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A64" w:rsidRDefault="00CF2CFC">
      <w:pPr>
        <w:pStyle w:val="Normal1"/>
        <w:sectPr w:rsidR="00231A64">
          <w:headerReference w:type="default" r:id="rId6"/>
          <w:footerReference w:type="default" r:id="rId7"/>
          <w:pgSz w:w="11906" w:h="16838"/>
          <w:pgMar w:top="567" w:right="851" w:bottom="766" w:left="851" w:header="720" w:footer="709" w:gutter="0"/>
          <w:cols w:space="720"/>
          <w:formProt w:val="0"/>
          <w:docGrid w:linePitch="600" w:charSpace="32768"/>
        </w:sect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8429625</wp:posOffset>
            </wp:positionV>
            <wp:extent cx="3533775" cy="99060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3" behindDoc="1" locked="0" layoutInCell="0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635</wp:posOffset>
                </wp:positionV>
                <wp:extent cx="3072765" cy="10058400"/>
                <wp:effectExtent l="635" t="0" r="0" b="635"/>
                <wp:wrapSquare wrapText="bothSides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600" cy="10058400"/>
                          <a:chOff x="0" y="0"/>
                          <a:chExt cx="3072600" cy="10058400"/>
                        </a:xfrm>
                      </wpg:grpSpPr>
                      <wps:wsp>
                        <wps:cNvPr id="3" name="Rectangle 459"/>
                        <wps:cNvSpPr/>
                        <wps:spPr>
                          <a:xfrm>
                            <a:off x="0" y="0"/>
                            <a:ext cx="1386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C8F8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Rectangle 460"/>
                        <wps:cNvSpPr/>
                        <wps:spPr>
                          <a:xfrm>
                            <a:off x="82440" y="0"/>
                            <a:ext cx="29718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C8F8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Rectangle 461"/>
                        <wps:cNvSpPr/>
                        <wps:spPr>
                          <a:xfrm>
                            <a:off x="19080" y="2752560"/>
                            <a:ext cx="305388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C8F8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1A64" w:rsidRDefault="00CF2CFC">
                              <w:r>
                                <w:rPr>
                                  <w:rFonts w:ascii="Calibri" w:eastAsia="SimSun" w:hAnsi="Calibri" w:cs="F"/>
                                  <w:color w:val="FFFFFF"/>
                                  <w:sz w:val="72"/>
                                  <w:szCs w:val="72"/>
                                  <w:lang w:eastAsia="en-US"/>
                                </w:rPr>
                                <w:t>AVENANT 2024 2025</w:t>
                              </w:r>
                            </w:p>
                            <w:p w:rsidR="00231A64" w:rsidRDefault="00231A64"/>
                          </w:txbxContent>
                        </wps:txbx>
                        <wps:bodyPr lIns="365760" tIns="182880" rIns="182880" bIns="182880" anchor="b">
                          <a:noAutofit/>
                        </wps:bodyPr>
                      </wps:wsp>
                      <wps:wsp>
                        <wps:cNvPr id="6" name="Rectangle 9"/>
                        <wps:cNvSpPr/>
                        <wps:spPr>
                          <a:xfrm>
                            <a:off x="0" y="6278760"/>
                            <a:ext cx="3053880" cy="377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C8F8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31A64" w:rsidRDefault="00CF2CFC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Calibri" w:eastAsia="SimSun" w:hAnsi="Calibri" w:cs="F"/>
                                  <w:b/>
                                  <w:color w:val="002060"/>
                                  <w:sz w:val="36"/>
                                  <w:szCs w:val="36"/>
                                  <w:lang w:eastAsia="en-US"/>
                                </w:rPr>
                                <w:t>Nom de l’école, du RPI, du réseau d’écoles :</w:t>
                              </w:r>
                            </w:p>
                            <w:p w:rsidR="00231A64" w:rsidRDefault="00231A64">
                              <w:pPr>
                                <w:spacing w:line="360" w:lineRule="auto"/>
                              </w:pPr>
                            </w:p>
                            <w:p w:rsidR="00231A64" w:rsidRDefault="00CF2CFC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Calibri" w:eastAsia="SimSun" w:hAnsi="Calibri" w:cs="F"/>
                                  <w:b/>
                                  <w:color w:val="002060"/>
                                  <w:sz w:val="36"/>
                                  <w:szCs w:val="36"/>
                                  <w:lang w:eastAsia="en-US"/>
                                </w:rPr>
                                <w:t>Circonscription :</w:t>
                              </w:r>
                            </w:p>
                            <w:p w:rsidR="00231A64" w:rsidRDefault="00231A64">
                              <w:pPr>
                                <w:spacing w:line="360" w:lineRule="auto"/>
                              </w:pPr>
                            </w:p>
                            <w:p w:rsidR="00231A64" w:rsidRDefault="00CF2CFC">
                              <w:pPr>
                                <w:spacing w:line="360" w:lineRule="auto"/>
                              </w:pPr>
                              <w:r>
                                <w:rPr>
                                  <w:rFonts w:ascii="Calibri" w:eastAsia="SimSun" w:hAnsi="Calibri" w:cs="F"/>
                                  <w:b/>
                                  <w:color w:val="002060"/>
                                  <w:sz w:val="36"/>
                                  <w:szCs w:val="36"/>
                                  <w:lang w:eastAsia="en-US"/>
                                </w:rPr>
                                <w:t>Commune(s) :</w:t>
                              </w:r>
                            </w:p>
                            <w:p w:rsidR="00231A64" w:rsidRDefault="00231A64">
                              <w:pPr>
                                <w:spacing w:line="360" w:lineRule="auto"/>
                              </w:pPr>
                            </w:p>
                            <w:p w:rsidR="00231A64" w:rsidRDefault="00CF2CFC">
                              <w:pPr>
                                <w:spacing w:before="113" w:line="360" w:lineRule="auto"/>
                              </w:pPr>
                              <w:r>
                                <w:rPr>
                                  <w:rFonts w:ascii="Calibri" w:eastAsia="SimSun" w:hAnsi="Calibri" w:cs="F"/>
                                  <w:b/>
                                  <w:color w:val="002060"/>
                                  <w:sz w:val="36"/>
                                  <w:szCs w:val="36"/>
                                  <w:lang w:eastAsia="en-US"/>
                                </w:rPr>
                                <w:t>Date :</w:t>
                              </w:r>
                            </w:p>
                          </w:txbxContent>
                        </wps:txbx>
                        <wps:bodyPr lIns="365760" tIns="182880" rIns="182880" bIns="18288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" o:spid="_x0000_s1026" style="position:absolute;margin-left:297.2pt;margin-top:.05pt;width:241.95pt;height:11in;z-index:-503316477;mso-wrap-distance-left:0;mso-wrap-distance-right:0" coordsize="3072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" o:allowincell="f">
                <v:shape id="Rectangle 459" o:spid="_x0000_s1027" style="position:absolute;width:1386;height:1005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" path="m,l21600,r,21600l,21600,,xe" fillcolor="#5ec8f8" stroked="f" strokeweight=".35mm">
                  <v:path arrowok="t"/>
                </v:shape>
                <v:shape id="Rectangle 460" o:spid="_x0000_s1028" style="position:absolute;left:824;width:29718;height:1005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" path="m,l21600,r,21600l,21600,,xe" fillcolor="#5ec8f8" stroked="f" strokeweight=".35mm">
                  <v:path arrowok="t"/>
                </v:shape>
                <v:shape id="Rectangle 461" o:spid="_x0000_s1029" style="position:absolute;left:190;top:27525;width:30539;height:23775;visibility:visible;mso-wrap-style:square;v-text-anchor:bottom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" adj="-11796480,,5400" path="m,l21600,r,21600l,21600,,xe" fillcolor="#5ec8f8" stroked="f" strokeweight=".35mm">
                  <v:stroke joinstyle="miter"/>
                  <v:formulas/>
                  <v:path arrowok="t" o:connecttype="custom" textboxrect="0,0,21600,21600"/>
                  <v:textbox inset="28.8pt,14.4pt,14.4pt,14.4pt">
                    <w:txbxContent>
                      <w:p w:rsidR="00231A64" w:rsidRDefault="00CF2CFC">
                        <w:r>
                          <w:rPr>
                            <w:rFonts w:ascii="Calibri" w:eastAsia="SimSun" w:hAnsi="Calibri" w:cs="F"/>
                            <w:color w:val="FFFFFF"/>
                            <w:sz w:val="72"/>
                            <w:szCs w:val="72"/>
                            <w:lang w:eastAsia="en-US"/>
                          </w:rPr>
                          <w:t>AVENANT 2024 2025</w:t>
                        </w:r>
                      </w:p>
                      <w:p w:rsidR="00231A64" w:rsidRDefault="00231A64"/>
                    </w:txbxContent>
                  </v:textbox>
                </v:shape>
                <v:shape id="Rectangle 9" o:spid="_x0000_s1030" style="position:absolute;top:62787;width:30538;height:3778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" adj="-11796480,,5400" path="m,l21600,r,21600l,21600,,xe" fillcolor="#5ec8f8" stroked="f" strokeweight=".35mm">
                  <v:stroke joinstyle="miter"/>
                  <v:formulas/>
                  <v:path arrowok="t" o:connecttype="custom" textboxrect="0,0,21600,21600"/>
                  <v:textbox inset="28.8pt,14.4pt,14.4pt,14.4pt">
                    <w:txbxContent>
                      <w:p w:rsidR="00231A64" w:rsidRDefault="00CF2CFC">
                        <w:pPr>
                          <w:spacing w:line="360" w:lineRule="auto"/>
                        </w:pPr>
                        <w:r>
                          <w:rPr>
                            <w:rFonts w:ascii="Calibri" w:eastAsia="SimSun" w:hAnsi="Calibri" w:cs="F"/>
                            <w:b/>
                            <w:color w:val="002060"/>
                            <w:sz w:val="36"/>
                            <w:szCs w:val="36"/>
                            <w:lang w:eastAsia="en-US"/>
                          </w:rPr>
                          <w:t>Nom de l’école, du RPI, du réseau d’écoles :</w:t>
                        </w:r>
                      </w:p>
                      <w:p w:rsidR="00231A64" w:rsidRDefault="00231A64">
                        <w:pPr>
                          <w:spacing w:line="360" w:lineRule="auto"/>
                        </w:pPr>
                      </w:p>
                      <w:p w:rsidR="00231A64" w:rsidRDefault="00CF2CFC">
                        <w:pPr>
                          <w:spacing w:line="360" w:lineRule="auto"/>
                        </w:pPr>
                        <w:r>
                          <w:rPr>
                            <w:rFonts w:ascii="Calibri" w:eastAsia="SimSun" w:hAnsi="Calibri" w:cs="F"/>
                            <w:b/>
                            <w:color w:val="002060"/>
                            <w:sz w:val="36"/>
                            <w:szCs w:val="36"/>
                            <w:lang w:eastAsia="en-US"/>
                          </w:rPr>
                          <w:t>Circonscription :</w:t>
                        </w:r>
                      </w:p>
                      <w:p w:rsidR="00231A64" w:rsidRDefault="00231A64">
                        <w:pPr>
                          <w:spacing w:line="360" w:lineRule="auto"/>
                        </w:pPr>
                      </w:p>
                      <w:p w:rsidR="00231A64" w:rsidRDefault="00CF2CFC">
                        <w:pPr>
                          <w:spacing w:line="360" w:lineRule="auto"/>
                        </w:pPr>
                        <w:r>
                          <w:rPr>
                            <w:rFonts w:ascii="Calibri" w:eastAsia="SimSun" w:hAnsi="Calibri" w:cs="F"/>
                            <w:b/>
                            <w:color w:val="002060"/>
                            <w:sz w:val="36"/>
                            <w:szCs w:val="36"/>
                            <w:lang w:eastAsia="en-US"/>
                          </w:rPr>
                          <w:t>Commune(s) :</w:t>
                        </w:r>
                      </w:p>
                      <w:p w:rsidR="00231A64" w:rsidRDefault="00231A64">
                        <w:pPr>
                          <w:spacing w:line="360" w:lineRule="auto"/>
                        </w:pPr>
                      </w:p>
                      <w:p w:rsidR="00231A64" w:rsidRDefault="00CF2CFC">
                        <w:pPr>
                          <w:spacing w:before="113" w:line="360" w:lineRule="auto"/>
                        </w:pPr>
                        <w:r>
                          <w:rPr>
                            <w:rFonts w:ascii="Calibri" w:eastAsia="SimSun" w:hAnsi="Calibri" w:cs="F"/>
                            <w:b/>
                            <w:color w:val="002060"/>
                            <w:sz w:val="36"/>
                            <w:szCs w:val="36"/>
                            <w:lang w:eastAsia="en-US"/>
                          </w:rPr>
                          <w:t>Date :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-19050</wp:posOffset>
                </wp:positionH>
                <wp:positionV relativeFrom="page">
                  <wp:posOffset>2928620</wp:posOffset>
                </wp:positionV>
                <wp:extent cx="6786245" cy="650240"/>
                <wp:effectExtent l="10160" t="9525" r="9525" b="10160"/>
                <wp:wrapNone/>
                <wp:docPr id="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360" cy="65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19080">
                          <a:solidFill>
                            <a:srgbClr val="2C2C2C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31A64" w:rsidRDefault="00CF2CFC">
                            <w:pPr>
                              <w:jc w:val="right"/>
                            </w:pPr>
                            <w:r>
                              <w:rPr>
                                <w:rFonts w:ascii="Calibri" w:eastAsia="SimSun" w:hAnsi="Calibri" w:cs="F"/>
                                <w:color w:val="FFFFFF"/>
                                <w:sz w:val="72"/>
                                <w:szCs w:val="72"/>
                                <w:lang w:eastAsia="en-US"/>
                              </w:rPr>
                              <w:t>PROJET D’ECOLE</w:t>
                            </w:r>
                          </w:p>
                        </w:txbxContent>
                      </wps:txbx>
                      <wps:bodyPr lIns="182880" rIns="18288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6" o:spid="_x0000_s1031" style="position:absolute;margin-left:-1.5pt;margin-top:230.6pt;width:534.35pt;height:51.2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" o:allowincell="f" adj="-11796480,,5400" path="m,l21600,r,21600l,21600,,xe" fillcolor="#002060" strokecolor="#2c2c2c" strokeweight=".53mm">
                <v:stroke joinstyle="miter"/>
                <v:formulas/>
                <v:path arrowok="t" o:connecttype="custom" textboxrect="0,0,21600,21600"/>
                <v:textbox style="mso-fit-shape-to-text:t" inset="14.4pt,,14.4pt">
                  <w:txbxContent>
                    <w:p w:rsidR="00231A64" w:rsidRDefault="00CF2CFC">
                      <w:pPr>
                        <w:jc w:val="right"/>
                      </w:pPr>
                      <w:r>
                        <w:rPr>
                          <w:rFonts w:ascii="Calibri" w:eastAsia="SimSun" w:hAnsi="Calibri" w:cs="F"/>
                          <w:color w:val="FFFFFF"/>
                          <w:sz w:val="72"/>
                          <w:szCs w:val="72"/>
                          <w:lang w:eastAsia="en-US"/>
                        </w:rPr>
                        <w:t>PROJET D’ECOLE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4625" w:type="dxa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5"/>
      </w:tblGrid>
      <w:tr w:rsidR="00231A64">
        <w:trPr>
          <w:trHeight w:val="420"/>
        </w:trPr>
        <w:tc>
          <w:tcPr>
            <w:tcW w:w="14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DC7F8"/>
            <w:vAlign w:val="center"/>
          </w:tcPr>
          <w:p w:rsidR="00231A64" w:rsidRDefault="00CF2CF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lastRenderedPageBreak/>
              <w:t xml:space="preserve">Accompagner l’élève dans son 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parcours de réussite</w:t>
            </w:r>
          </w:p>
        </w:tc>
      </w:tr>
      <w:tr w:rsidR="00231A64">
        <w:trPr>
          <w:trHeight w:val="320"/>
        </w:trPr>
        <w:tc>
          <w:tcPr>
            <w:tcW w:w="14625" w:type="dxa"/>
            <w:shd w:val="clear" w:color="auto" w:fill="FFFFFF"/>
          </w:tcPr>
          <w:p w:rsidR="00231A64" w:rsidRDefault="00CF2CFC">
            <w:pPr>
              <w:spacing w:before="57" w:after="57"/>
            </w:pPr>
            <w:r>
              <w:rPr>
                <w:rFonts w:ascii="Arial" w:hAnsi="Arial" w:cs="Arial"/>
                <w:color w:val="2C2C2C"/>
                <w:sz w:val="20"/>
                <w:szCs w:val="20"/>
              </w:rPr>
              <w:t xml:space="preserve">Choisir 2 actions pédagogiques sur les fondamentaux, une pour le Français, une pour les Mathématiques, mentionnant la différenciation (EBEP) par cycle ainsi que les éléments de continuité </w:t>
            </w:r>
            <w:proofErr w:type="spellStart"/>
            <w:r>
              <w:rPr>
                <w:rFonts w:ascii="Arial" w:hAnsi="Arial" w:cs="Arial"/>
                <w:color w:val="2C2C2C"/>
                <w:sz w:val="20"/>
                <w:szCs w:val="20"/>
              </w:rPr>
              <w:t>intercycle</w:t>
            </w:r>
            <w:proofErr w:type="spellEnd"/>
            <w:r>
              <w:rPr>
                <w:rFonts w:ascii="Arial" w:hAnsi="Arial" w:cs="Arial"/>
                <w:color w:val="2C2C2C"/>
                <w:sz w:val="20"/>
                <w:szCs w:val="20"/>
              </w:rPr>
              <w:t xml:space="preserve"> (GS/CP ; CE2/CM1 ; CM2/6</w:t>
            </w:r>
            <w:proofErr w:type="spellStart"/>
            <w:r>
              <w:rPr>
                <w:rFonts w:ascii="Arial" w:hAnsi="Arial" w:cs="Arial"/>
                <w:color w:val="2C2C2C"/>
                <w:position w:val="6"/>
                <w:sz w:val="20"/>
                <w:szCs w:val="20"/>
              </w:rPr>
              <w:t>ème</w:t>
            </w:r>
            <w:proofErr w:type="spellEnd"/>
            <w:r>
              <w:rPr>
                <w:rFonts w:ascii="Arial" w:hAnsi="Arial" w:cs="Arial"/>
                <w:color w:val="2C2C2C"/>
                <w:sz w:val="20"/>
                <w:szCs w:val="20"/>
              </w:rPr>
              <w:t>).</w:t>
            </w:r>
          </w:p>
        </w:tc>
      </w:tr>
    </w:tbl>
    <w:p w:rsidR="00231A64" w:rsidRDefault="00CF2CFC">
      <w:pPr>
        <w:spacing w:before="57" w:after="57"/>
      </w:pPr>
      <w:r>
        <w:rPr>
          <w:rFonts w:ascii="Arial" w:hAnsi="Arial" w:cs="Arial"/>
          <w:b/>
          <w:sz w:val="20"/>
          <w:szCs w:val="20"/>
          <w:shd w:val="clear" w:color="auto" w:fill="00FFFF"/>
        </w:rPr>
        <w:t>Acti</w:t>
      </w:r>
      <w:r>
        <w:rPr>
          <w:rFonts w:ascii="Arial" w:hAnsi="Arial" w:cs="Arial"/>
          <w:b/>
          <w:sz w:val="20"/>
          <w:szCs w:val="20"/>
          <w:shd w:val="clear" w:color="auto" w:fill="00FFFF"/>
        </w:rPr>
        <w:t>on 1, Français</w:t>
      </w:r>
      <w:r>
        <w:rPr>
          <w:rFonts w:ascii="Arial" w:hAnsi="Arial" w:cs="Arial"/>
          <w:b/>
          <w:sz w:val="20"/>
          <w:szCs w:val="20"/>
        </w:rPr>
        <w:t> </w:t>
      </w:r>
    </w:p>
    <w:tbl>
      <w:tblPr>
        <w:tblW w:w="14565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5"/>
      </w:tblGrid>
      <w:tr w:rsidR="00231A64">
        <w:trPr>
          <w:trHeight w:val="795"/>
        </w:trPr>
        <w:tc>
          <w:tcPr>
            <w:tcW w:w="14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9ECFC"/>
          </w:tcPr>
          <w:tbl>
            <w:tblPr>
              <w:tblW w:w="1442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4155"/>
              <w:gridCol w:w="4155"/>
              <w:gridCol w:w="4155"/>
            </w:tblGrid>
            <w:tr w:rsidR="00231A64">
              <w:tc>
                <w:tcPr>
                  <w:tcW w:w="1960" w:type="dxa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Maternelle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2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3</w:t>
                  </w:r>
                </w:p>
              </w:tc>
            </w:tr>
            <w:tr w:rsidR="00231A64">
              <w:trPr>
                <w:trHeight w:val="567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Libellé de l'action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Objectifs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                             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55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Contenus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1531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Démarches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Supports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Fréquence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Éléments de continuité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intercycle</w:t>
                  </w:r>
                  <w:proofErr w:type="spellEnd"/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Indicateurs de réussite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231A64" w:rsidRDefault="00231A64">
            <w:pPr>
              <w:ind w:right="-44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A64" w:rsidRDefault="00CF2CFC">
      <w:pPr>
        <w:spacing w:before="57" w:after="57"/>
      </w:pPr>
      <w:r>
        <w:rPr>
          <w:rFonts w:ascii="Arial" w:hAnsi="Arial" w:cs="Arial"/>
          <w:b/>
          <w:sz w:val="20"/>
          <w:szCs w:val="20"/>
          <w:shd w:val="clear" w:color="auto" w:fill="00FFFF"/>
        </w:rPr>
        <w:lastRenderedPageBreak/>
        <w:t xml:space="preserve">Action 2, </w:t>
      </w:r>
      <w:r>
        <w:rPr>
          <w:rFonts w:ascii="Arial" w:hAnsi="Arial" w:cs="Arial"/>
          <w:b/>
          <w:sz w:val="20"/>
          <w:szCs w:val="20"/>
          <w:shd w:val="clear" w:color="auto" w:fill="00FFFF"/>
        </w:rPr>
        <w:t>Mathématiques</w:t>
      </w:r>
    </w:p>
    <w:tbl>
      <w:tblPr>
        <w:tblW w:w="14565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5"/>
      </w:tblGrid>
      <w:tr w:rsidR="00231A64">
        <w:trPr>
          <w:trHeight w:val="795"/>
        </w:trPr>
        <w:tc>
          <w:tcPr>
            <w:tcW w:w="14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9ECFC"/>
          </w:tcPr>
          <w:tbl>
            <w:tblPr>
              <w:tblW w:w="1442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4155"/>
              <w:gridCol w:w="4155"/>
              <w:gridCol w:w="4155"/>
            </w:tblGrid>
            <w:tr w:rsidR="00231A64">
              <w:tc>
                <w:tcPr>
                  <w:tcW w:w="1960" w:type="dxa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Maternelle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2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3</w:t>
                  </w:r>
                </w:p>
              </w:tc>
            </w:tr>
            <w:tr w:rsidR="00231A64">
              <w:trPr>
                <w:trHeight w:val="567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Libellé de l'action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Objectifs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1531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Contenus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1531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Démarches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Supports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Fréquence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Éléments de continuité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intercycle</w:t>
                  </w:r>
                  <w:proofErr w:type="spellEnd"/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Indicateurs de réussite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231A64" w:rsidRDefault="00231A64">
            <w:pPr>
              <w:ind w:right="-44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A64" w:rsidRDefault="00231A64">
      <w:pPr>
        <w:sectPr w:rsidR="00231A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1134" w:left="1134" w:header="720" w:footer="720" w:gutter="0"/>
          <w:cols w:space="720"/>
          <w:formProt w:val="0"/>
          <w:docGrid w:linePitch="600" w:charSpace="32768"/>
        </w:sectPr>
      </w:pPr>
    </w:p>
    <w:tbl>
      <w:tblPr>
        <w:tblW w:w="14625" w:type="dxa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5"/>
      </w:tblGrid>
      <w:tr w:rsidR="00231A64">
        <w:trPr>
          <w:trHeight w:val="420"/>
        </w:trPr>
        <w:tc>
          <w:tcPr>
            <w:tcW w:w="14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DC7F8"/>
            <w:vAlign w:val="center"/>
          </w:tcPr>
          <w:p w:rsidR="00231A64" w:rsidRDefault="00CF2CF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lastRenderedPageBreak/>
              <w:t>Construire ensemble</w:t>
            </w:r>
          </w:p>
        </w:tc>
      </w:tr>
    </w:tbl>
    <w:p w:rsidR="00231A64" w:rsidRDefault="00231A64"/>
    <w:p w:rsidR="00231A64" w:rsidRDefault="00CF2CFC">
      <w:pPr>
        <w:shd w:val="clear" w:color="auto" w:fill="0673A5"/>
        <w:jc w:val="center"/>
      </w:pPr>
      <w:r>
        <w:rPr>
          <w:rFonts w:ascii="Arial" w:hAnsi="Arial" w:cs="Arial"/>
          <w:b/>
          <w:sz w:val="28"/>
          <w:szCs w:val="28"/>
        </w:rPr>
        <w:t>Le parcours éducatif de santé / sport et santé</w:t>
      </w:r>
    </w:p>
    <w:p w:rsidR="00231A64" w:rsidRDefault="00231A64">
      <w:pPr>
        <w:spacing w:before="57" w:after="57"/>
      </w:pPr>
    </w:p>
    <w:tbl>
      <w:tblPr>
        <w:tblW w:w="14565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5"/>
      </w:tblGrid>
      <w:tr w:rsidR="00231A64">
        <w:trPr>
          <w:trHeight w:val="795"/>
        </w:trPr>
        <w:tc>
          <w:tcPr>
            <w:tcW w:w="14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9ECFC"/>
          </w:tcPr>
          <w:tbl>
            <w:tblPr>
              <w:tblW w:w="1442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4155"/>
              <w:gridCol w:w="4155"/>
              <w:gridCol w:w="4155"/>
            </w:tblGrid>
            <w:tr w:rsidR="00231A64">
              <w:tc>
                <w:tcPr>
                  <w:tcW w:w="1960" w:type="dxa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Maternelle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2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3</w:t>
                  </w:r>
                </w:p>
              </w:tc>
            </w:tr>
            <w:tr w:rsidR="00231A64">
              <w:trPr>
                <w:trHeight w:val="567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Libellé de l'action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Objectifs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973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Contenus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1017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Démarches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Supports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Fréquence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Éléments de continuité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intercycle</w:t>
                  </w:r>
                  <w:proofErr w:type="spellEnd"/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Indicateurs de réussite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231A64" w:rsidRDefault="00231A64">
            <w:pPr>
              <w:ind w:right="-44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A64" w:rsidRDefault="00231A64">
      <w:pPr>
        <w:spacing w:before="57" w:after="57"/>
        <w:rPr>
          <w:rFonts w:ascii="Arial" w:hAnsi="Arial" w:cs="Arial"/>
          <w:sz w:val="28"/>
          <w:szCs w:val="28"/>
        </w:rPr>
      </w:pPr>
    </w:p>
    <w:p w:rsidR="00231A64" w:rsidRDefault="00CF2CFC">
      <w:pPr>
        <w:shd w:val="clear" w:color="auto" w:fill="0673A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Le Parcours d’éducation artistique et culturelle</w:t>
      </w:r>
    </w:p>
    <w:p w:rsidR="00231A64" w:rsidRDefault="00231A64">
      <w:pPr>
        <w:spacing w:before="57" w:after="57"/>
      </w:pPr>
    </w:p>
    <w:tbl>
      <w:tblPr>
        <w:tblW w:w="14565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5"/>
      </w:tblGrid>
      <w:tr w:rsidR="00231A64">
        <w:trPr>
          <w:trHeight w:val="795"/>
        </w:trPr>
        <w:tc>
          <w:tcPr>
            <w:tcW w:w="14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9ECFC"/>
          </w:tcPr>
          <w:tbl>
            <w:tblPr>
              <w:tblW w:w="1442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4155"/>
              <w:gridCol w:w="4155"/>
              <w:gridCol w:w="4155"/>
            </w:tblGrid>
            <w:tr w:rsidR="00231A64">
              <w:tc>
                <w:tcPr>
                  <w:tcW w:w="1960" w:type="dxa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Maternelle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2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3</w:t>
                  </w:r>
                </w:p>
              </w:tc>
            </w:tr>
            <w:tr w:rsidR="00231A64">
              <w:trPr>
                <w:trHeight w:val="567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Libellé de l'action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Objectifs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1063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Contenus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1531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Démarches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Supports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Fréquence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Éléments de continuité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intercycle</w:t>
                  </w:r>
                  <w:proofErr w:type="spellEnd"/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Indicateurs de réussite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231A64" w:rsidRDefault="00231A64">
            <w:pPr>
              <w:ind w:right="-44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A64" w:rsidRDefault="00CF2CFC">
      <w:pPr>
        <w:shd w:val="clear" w:color="auto" w:fill="0673A5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 xml:space="preserve">Le parcours </w:t>
      </w:r>
      <w:r>
        <w:rPr>
          <w:rFonts w:ascii="Arial" w:hAnsi="Arial" w:cs="Arial"/>
          <w:b/>
          <w:sz w:val="28"/>
          <w:szCs w:val="28"/>
        </w:rPr>
        <w:t>citoyen de l'élève</w:t>
      </w:r>
    </w:p>
    <w:p w:rsidR="00231A64" w:rsidRDefault="00231A64">
      <w:pPr>
        <w:spacing w:before="57" w:after="57"/>
      </w:pPr>
    </w:p>
    <w:tbl>
      <w:tblPr>
        <w:tblW w:w="14565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5"/>
      </w:tblGrid>
      <w:tr w:rsidR="00231A64">
        <w:trPr>
          <w:trHeight w:val="795"/>
        </w:trPr>
        <w:tc>
          <w:tcPr>
            <w:tcW w:w="14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9ECFC"/>
          </w:tcPr>
          <w:tbl>
            <w:tblPr>
              <w:tblW w:w="1442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4155"/>
              <w:gridCol w:w="4155"/>
              <w:gridCol w:w="4155"/>
            </w:tblGrid>
            <w:tr w:rsidR="00231A64">
              <w:tc>
                <w:tcPr>
                  <w:tcW w:w="1960" w:type="dxa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Maternelle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2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3</w:t>
                  </w:r>
                </w:p>
              </w:tc>
            </w:tr>
            <w:tr w:rsidR="00231A64">
              <w:trPr>
                <w:trHeight w:val="567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Libellé de l'action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  <w:vAlign w:val="center"/>
                </w:tcPr>
                <w:p w:rsidR="00231A64" w:rsidRDefault="00231A64">
                  <w:pPr>
                    <w:pStyle w:val="Contenudetableau"/>
                    <w:jc w:val="center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Objectifs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1531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Contenus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1039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Démarches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Supports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Fréquence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Éléments de continuité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intercycle</w:t>
                  </w:r>
                  <w:proofErr w:type="spellEnd"/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231A64">
              <w:trPr>
                <w:trHeight w:val="79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Indicateurs de réussite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231A64" w:rsidRDefault="00231A64">
            <w:pPr>
              <w:ind w:right="-44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A64" w:rsidRDefault="00231A64">
      <w:pPr>
        <w:spacing w:before="57" w:after="57"/>
      </w:pPr>
    </w:p>
    <w:p w:rsidR="00231A64" w:rsidRDefault="00231A64">
      <w:pPr>
        <w:spacing w:before="57" w:after="57"/>
      </w:pPr>
    </w:p>
    <w:p w:rsidR="00231A64" w:rsidRDefault="00231A64">
      <w:pPr>
        <w:spacing w:before="57" w:after="57"/>
      </w:pPr>
    </w:p>
    <w:tbl>
      <w:tblPr>
        <w:tblW w:w="14565" w:type="dxa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5"/>
      </w:tblGrid>
      <w:tr w:rsidR="00231A64">
        <w:trPr>
          <w:trHeight w:val="420"/>
        </w:trPr>
        <w:tc>
          <w:tcPr>
            <w:tcW w:w="14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DC7F8"/>
            <w:vAlign w:val="center"/>
          </w:tcPr>
          <w:p w:rsidR="00231A64" w:rsidRDefault="00CF2CFC">
            <w:pPr>
              <w:pStyle w:val="Normal1"/>
              <w:widowControl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fr-FR"/>
              </w:rPr>
              <w:t>Améliorer le climat scolaire</w:t>
            </w:r>
          </w:p>
        </w:tc>
      </w:tr>
      <w:tr w:rsidR="00231A64">
        <w:trPr>
          <w:trHeight w:val="320"/>
        </w:trPr>
        <w:tc>
          <w:tcPr>
            <w:tcW w:w="14565" w:type="dxa"/>
            <w:shd w:val="clear" w:color="auto" w:fill="FFFFFF"/>
          </w:tcPr>
          <w:p w:rsidR="00231A64" w:rsidRDefault="00231A64">
            <w:pPr>
              <w:pStyle w:val="Normal1"/>
              <w:widowControl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231A64" w:rsidRDefault="00CF2C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Besoins en </w:t>
      </w:r>
      <w:r>
        <w:rPr>
          <w:rFonts w:ascii="Arial" w:hAnsi="Arial" w:cs="Arial"/>
          <w:sz w:val="20"/>
          <w:szCs w:val="20"/>
        </w:rPr>
        <w:t>formation et modalités envisagées.</w:t>
      </w:r>
    </w:p>
    <w:p w:rsidR="00231A64" w:rsidRDefault="00231A64">
      <w:pPr>
        <w:rPr>
          <w:rFonts w:ascii="Arial" w:hAnsi="Arial" w:cs="Arial"/>
        </w:rPr>
      </w:pPr>
    </w:p>
    <w:tbl>
      <w:tblPr>
        <w:tblW w:w="14565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5"/>
      </w:tblGrid>
      <w:tr w:rsidR="00231A64">
        <w:trPr>
          <w:trHeight w:val="795"/>
        </w:trPr>
        <w:tc>
          <w:tcPr>
            <w:tcW w:w="14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9ECFC"/>
          </w:tcPr>
          <w:tbl>
            <w:tblPr>
              <w:tblW w:w="1442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4155"/>
              <w:gridCol w:w="4155"/>
              <w:gridCol w:w="4155"/>
            </w:tblGrid>
            <w:tr w:rsidR="00231A64">
              <w:tc>
                <w:tcPr>
                  <w:tcW w:w="1960" w:type="dxa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Maternelle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2</w:t>
                  </w:r>
                </w:p>
              </w:tc>
              <w:tc>
                <w:tcPr>
                  <w:tcW w:w="4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CF2CFC">
                  <w:pPr>
                    <w:pStyle w:val="Contenudetableau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Cycle 3</w:t>
                  </w:r>
                </w:p>
              </w:tc>
            </w:tr>
            <w:tr w:rsidR="00231A64">
              <w:trPr>
                <w:trHeight w:val="958"/>
              </w:trPr>
              <w:tc>
                <w:tcPr>
                  <w:tcW w:w="1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Domaine disciplinaire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231A64">
              <w:trPr>
                <w:trHeight w:val="181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Compétences métier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231A64">
              <w:trPr>
                <w:trHeight w:val="181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Modalités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231A64">
              <w:trPr>
                <w:trHeight w:val="1814"/>
              </w:trPr>
              <w:tc>
                <w:tcPr>
                  <w:tcW w:w="196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  <w:vAlign w:val="center"/>
                </w:tcPr>
                <w:p w:rsidR="00231A64" w:rsidRDefault="00CF2CF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Organisme de formation</w:t>
                  </w: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41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31A64" w:rsidRDefault="00231A64">
                  <w:pPr>
                    <w:pStyle w:val="Contenudetableau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231A64" w:rsidRDefault="00231A64">
            <w:pPr>
              <w:ind w:right="-44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A64" w:rsidRDefault="00CF2CFC">
      <w:pPr>
        <w:sectPr w:rsidR="00231A6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1134" w:bottom="1134" w:left="1134" w:header="720" w:footer="720" w:gutter="0"/>
          <w:cols w:space="720"/>
          <w:formProt w:val="0"/>
          <w:docGrid w:linePitch="600" w:charSpace="32768"/>
        </w:sectPr>
      </w:pPr>
      <w:r>
        <w:br w:type="page"/>
      </w:r>
    </w:p>
    <w:p w:rsidR="00231A64" w:rsidRDefault="00CF2CF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PROJET D’ÉCOLE - AVENANT</w:t>
      </w:r>
    </w:p>
    <w:p w:rsidR="00231A64" w:rsidRDefault="00CF2CF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Circonscription :</w:t>
      </w:r>
    </w:p>
    <w:p w:rsidR="00231A64" w:rsidRDefault="00CF2CF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École </w:t>
      </w:r>
      <w:r>
        <w:rPr>
          <w:rFonts w:ascii="Arial" w:hAnsi="Arial" w:cs="Arial"/>
          <w:sz w:val="40"/>
          <w:szCs w:val="40"/>
        </w:rPr>
        <w:t>ou RPI ou réseau d’écoles :</w:t>
      </w:r>
    </w:p>
    <w:p w:rsidR="00231A64" w:rsidRDefault="00CF2CF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Années : 2024-2025</w:t>
      </w:r>
    </w:p>
    <w:p w:rsidR="00231A64" w:rsidRDefault="00231A64">
      <w:pPr>
        <w:rPr>
          <w:rFonts w:ascii="Arial" w:hAnsi="Arial" w:cs="Arial"/>
        </w:rPr>
      </w:pPr>
    </w:p>
    <w:tbl>
      <w:tblPr>
        <w:tblW w:w="101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9"/>
        <w:gridCol w:w="5059"/>
      </w:tblGrid>
      <w:tr w:rsidR="00231A64">
        <w:trPr>
          <w:trHeight w:val="1040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CFC"/>
          </w:tcPr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Avis du conseil d'école :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 :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CFC"/>
          </w:tcPr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Directeur :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 :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 :</w:t>
            </w:r>
          </w:p>
          <w:p w:rsidR="00231A64" w:rsidRDefault="00CF2CF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Signature sur document papier ou saisir vos initiales sur document numérique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Initiales :</w:t>
            </w:r>
          </w:p>
          <w:p w:rsidR="00231A64" w:rsidRDefault="00231A6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31A64" w:rsidRDefault="00231A64">
      <w:pPr>
        <w:rPr>
          <w:rFonts w:ascii="Arial" w:hAnsi="Arial" w:cs="Arial"/>
        </w:rPr>
      </w:pPr>
    </w:p>
    <w:tbl>
      <w:tblPr>
        <w:tblW w:w="101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97"/>
        <w:gridCol w:w="5097"/>
      </w:tblGrid>
      <w:tr w:rsidR="00231A64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CFC"/>
          </w:tcPr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Inspecteur de l'Éducation </w:t>
            </w:r>
            <w:r>
              <w:rPr>
                <w:rFonts w:ascii="Arial" w:hAnsi="Arial" w:cs="Arial"/>
              </w:rPr>
              <w:t>nationale :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CFC"/>
          </w:tcPr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Inspecteur d’académie, directeur des services départementaux de l’Education nationale</w:t>
            </w:r>
          </w:p>
        </w:tc>
      </w:tr>
      <w:tr w:rsidR="00231A64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CFC"/>
          </w:tcPr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Avis :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 :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 :</w:t>
            </w:r>
          </w:p>
          <w:p w:rsidR="00231A64" w:rsidRDefault="00CF2CF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Signature sur document papier ou saisir vos initiales sur document numérique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Initiales :</w:t>
            </w:r>
          </w:p>
          <w:p w:rsidR="00231A64" w:rsidRDefault="00231A6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CFC"/>
          </w:tcPr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Avis :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 :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:</w:t>
            </w:r>
          </w:p>
          <w:p w:rsidR="00231A64" w:rsidRDefault="00CF2CF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Signature sur document papier ou saisir vos initiales sur document numérique</w:t>
            </w: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231A64">
            <w:pPr>
              <w:rPr>
                <w:rFonts w:ascii="Arial" w:hAnsi="Arial" w:cs="Arial"/>
              </w:rPr>
            </w:pPr>
          </w:p>
          <w:p w:rsidR="00231A64" w:rsidRDefault="00CF2CF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Initiales :</w:t>
            </w:r>
          </w:p>
          <w:p w:rsidR="00231A64" w:rsidRDefault="00231A6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31A64" w:rsidRDefault="00231A64"/>
    <w:p w:rsidR="00231A64" w:rsidRDefault="00231A64"/>
    <w:p w:rsidR="00231A64" w:rsidRDefault="00231A64"/>
    <w:sectPr w:rsidR="00231A6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851" w:bottom="766" w:left="851" w:header="720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CFC" w:rsidRDefault="00CF2CFC">
      <w:r>
        <w:separator/>
      </w:r>
    </w:p>
  </w:endnote>
  <w:endnote w:type="continuationSeparator" w:id="0">
    <w:p w:rsidR="00CF2CFC" w:rsidRDefault="00CF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</w:font>
  <w:font w:name="OpenSymbol">
    <w:altName w:val="Arial Unicode MS"/>
    <w:panose1 w:val="0501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CF2CFC">
    <w:pPr>
      <w:pStyle w:val="Pieddepage"/>
      <w:ind w:right="360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CF2CFC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231A64" w:rsidRDefault="00231A64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CF2CFC">
    <w:pPr>
      <w:pStyle w:val="Pieddepage"/>
      <w:ind w:right="360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CF2CFC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:rsidR="00231A64" w:rsidRDefault="00231A64">
    <w:pPr>
      <w:pStyle w:val="Pieddepage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CF2CFC">
    <w:pPr>
      <w:pStyle w:val="Pieddepage"/>
      <w:ind w:right="360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CF2CFC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:rsidR="00231A64" w:rsidRDefault="00231A6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CFC" w:rsidRDefault="00CF2CFC">
      <w:r>
        <w:separator/>
      </w:r>
    </w:p>
  </w:footnote>
  <w:footnote w:type="continuationSeparator" w:id="0">
    <w:p w:rsidR="00CF2CFC" w:rsidRDefault="00CF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64" w:rsidRDefault="00231A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64"/>
    <w:rsid w:val="00146397"/>
    <w:rsid w:val="00231A64"/>
    <w:rsid w:val="00C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E895"/>
  <w15:docId w15:val="{E1192BA2-A9D5-4945-9449-1AD331A9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2"/>
        <w:sz w:val="24"/>
        <w:szCs w:val="24"/>
        <w:lang w:val="fr-FR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qFormat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</w:style>
  <w:style w:type="character" w:customStyle="1" w:styleId="SansinterligneCar">
    <w:name w:val="Sans interligne Car"/>
    <w:basedOn w:val="Policepardfaut"/>
    <w:qFormat/>
    <w:rPr>
      <w:rFonts w:ascii="Corbel" w:eastAsia="Times New Roman" w:hAnsi="Corbel" w:cs="Times New Roman"/>
      <w:kern w:val="0"/>
      <w:sz w:val="22"/>
      <w:szCs w:val="22"/>
      <w:lang w:eastAsia="fr-FR"/>
    </w:rPr>
  </w:style>
  <w:style w:type="character" w:customStyle="1" w:styleId="En-tteCar">
    <w:name w:val="En-tête Car"/>
    <w:basedOn w:val="Policepardfaut"/>
    <w:qFormat/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  <w:sz w:val="20"/>
      <w:szCs w:val="20"/>
    </w:rPr>
  </w:style>
  <w:style w:type="character" w:customStyle="1" w:styleId="WWCharLFO1LVL1">
    <w:name w:val="WW_CharLFO1LVL1"/>
    <w:qFormat/>
    <w:rPr>
      <w:rFonts w:ascii="Arial" w:eastAsia="Times New Roman" w:hAnsi="Arial" w:cs="Aria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customStyle="1" w:styleId="Normal1">
    <w:name w:val="Normal1"/>
    <w:qFormat/>
    <w:pPr>
      <w:widowControl w:val="0"/>
      <w:suppressAutoHyphens/>
    </w:p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qFormat/>
    <w:pPr>
      <w:ind w:left="720"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Sansinterligne">
    <w:name w:val="No Spacing"/>
    <w:qFormat/>
    <w:pPr>
      <w:textAlignment w:val="auto"/>
    </w:pPr>
    <w:rPr>
      <w:rFonts w:ascii="Corbel" w:eastAsia="Times New Roman" w:hAnsi="Corbel" w:cs="Times New Roman"/>
      <w:kern w:val="0"/>
      <w:sz w:val="22"/>
      <w:szCs w:val="22"/>
      <w:lang w:eastAsia="fr-FR"/>
    </w:rPr>
  </w:style>
  <w:style w:type="paragraph" w:styleId="En-tte">
    <w:name w:val="header"/>
    <w:basedOn w:val="Normal1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Lavergne</cp:lastModifiedBy>
  <cp:revision>3</cp:revision>
  <dcterms:created xsi:type="dcterms:W3CDTF">2024-09-16T14:45:00Z</dcterms:created>
  <dcterms:modified xsi:type="dcterms:W3CDTF">2024-09-16T14:45:00Z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2024-09-16T05:29:00Z</dcterms:created>
  <dc:creator>ECOLE/RPI/RESEAU D’ECOLES</dc:creator>
  <dc:description/>
  <dc:language>fr-FR</dc:language>
  <cp:lastModifiedBy>Catherine Lavergne</cp:lastModifiedBy>
  <cp:lastPrinted>2020-04-02T09:25:00Z</cp:lastPrinted>
  <dcterms:modified xsi:type="dcterms:W3CDTF">2024-09-16T14:41:00Z</dcterms:modified>
  <cp:revision>4</cp:revision>
  <dc:subject/>
  <dc:title>PROJET D’ECOLE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