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15B2" w14:textId="77777777" w:rsidR="00AF1393" w:rsidRDefault="00000000">
      <w:pPr>
        <w:pStyle w:val="Corpsdetexte"/>
        <w:ind w:left="131"/>
        <w:rPr>
          <w:rFonts w:ascii="Times New Roman"/>
          <w:sz w:val="20"/>
        </w:rPr>
      </w:pPr>
      <w:r>
        <w:rPr>
          <w:rFonts w:ascii="Times New Roman"/>
          <w:noProof/>
          <w:sz w:val="20"/>
        </w:rPr>
        <w:drawing>
          <wp:inline distT="0" distB="0" distL="0" distR="0" wp14:anchorId="6D327D90" wp14:editId="4507EC0E">
            <wp:extent cx="1056398" cy="104041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056398" cy="1040415"/>
                    </a:xfrm>
                    <a:prstGeom prst="rect">
                      <a:avLst/>
                    </a:prstGeom>
                  </pic:spPr>
                </pic:pic>
              </a:graphicData>
            </a:graphic>
          </wp:inline>
        </w:drawing>
      </w:r>
    </w:p>
    <w:p w14:paraId="144B0D51" w14:textId="77777777" w:rsidR="00AF1393" w:rsidRDefault="00AF1393">
      <w:pPr>
        <w:pStyle w:val="Corpsdetexte"/>
        <w:spacing w:before="50"/>
        <w:rPr>
          <w:rFonts w:ascii="Times New Roman"/>
          <w:sz w:val="16"/>
        </w:rPr>
      </w:pPr>
    </w:p>
    <w:p w14:paraId="11F72619" w14:textId="77777777" w:rsidR="00B86A70" w:rsidRDefault="00000000" w:rsidP="00B86A70">
      <w:pPr>
        <w:ind w:left="184" w:right="8084"/>
        <w:rPr>
          <w:w w:val="80"/>
          <w:sz w:val="16"/>
        </w:rPr>
      </w:pPr>
      <w:r>
        <w:rPr>
          <w:rFonts w:ascii="Arial" w:hAnsi="Arial"/>
          <w:b/>
          <w:w w:val="90"/>
          <w:sz w:val="16"/>
        </w:rPr>
        <w:t>M</w:t>
      </w:r>
      <w:r w:rsidR="00B86A70">
        <w:rPr>
          <w:rFonts w:ascii="Arial" w:hAnsi="Arial"/>
          <w:b/>
          <w:w w:val="90"/>
          <w:sz w:val="16"/>
        </w:rPr>
        <w:t>arie-Paule LAPAQUETTE</w:t>
      </w:r>
      <w:r>
        <w:rPr>
          <w:rFonts w:ascii="Arial" w:hAnsi="Arial"/>
          <w:b/>
          <w:sz w:val="16"/>
        </w:rPr>
        <w:t xml:space="preserve"> </w:t>
      </w:r>
      <w:r>
        <w:rPr>
          <w:w w:val="80"/>
          <w:sz w:val="16"/>
        </w:rPr>
        <w:t>Conseill</w:t>
      </w:r>
      <w:r w:rsidR="00B86A70">
        <w:rPr>
          <w:w w:val="80"/>
          <w:sz w:val="16"/>
        </w:rPr>
        <w:t>ère de la rectrice</w:t>
      </w:r>
    </w:p>
    <w:p w14:paraId="1E4A97BC" w14:textId="4E9DEE8D" w:rsidR="00AF1393" w:rsidRDefault="00000000" w:rsidP="00B86A70">
      <w:pPr>
        <w:ind w:left="184" w:right="8084"/>
        <w:rPr>
          <w:sz w:val="16"/>
        </w:rPr>
      </w:pPr>
      <w:r>
        <w:rPr>
          <w:w w:val="85"/>
          <w:sz w:val="16"/>
        </w:rPr>
        <w:t>Doyen</w:t>
      </w:r>
      <w:r w:rsidR="00B86A70">
        <w:rPr>
          <w:w w:val="85"/>
          <w:sz w:val="16"/>
        </w:rPr>
        <w:t>ne</w:t>
      </w:r>
      <w:r>
        <w:rPr>
          <w:spacing w:val="-2"/>
          <w:w w:val="85"/>
          <w:sz w:val="16"/>
        </w:rPr>
        <w:t xml:space="preserve"> </w:t>
      </w:r>
      <w:r>
        <w:rPr>
          <w:w w:val="85"/>
          <w:sz w:val="16"/>
        </w:rPr>
        <w:t>IEN</w:t>
      </w:r>
      <w:r>
        <w:rPr>
          <w:spacing w:val="-1"/>
          <w:w w:val="85"/>
          <w:sz w:val="16"/>
        </w:rPr>
        <w:t xml:space="preserve"> </w:t>
      </w:r>
      <w:r>
        <w:rPr>
          <w:w w:val="85"/>
          <w:sz w:val="16"/>
        </w:rPr>
        <w:t>1</w:t>
      </w:r>
      <w:r>
        <w:rPr>
          <w:w w:val="85"/>
          <w:position w:val="4"/>
          <w:sz w:val="10"/>
        </w:rPr>
        <w:t>er</w:t>
      </w:r>
      <w:r>
        <w:rPr>
          <w:spacing w:val="7"/>
          <w:position w:val="4"/>
          <w:sz w:val="10"/>
        </w:rPr>
        <w:t xml:space="preserve"> </w:t>
      </w:r>
      <w:r>
        <w:rPr>
          <w:w w:val="85"/>
          <w:sz w:val="16"/>
        </w:rPr>
        <w:t>degré</w:t>
      </w:r>
    </w:p>
    <w:p w14:paraId="2EABC514" w14:textId="77777777" w:rsidR="00AF1393" w:rsidRDefault="00AF1393">
      <w:pPr>
        <w:pStyle w:val="Corpsdetexte"/>
        <w:rPr>
          <w:sz w:val="20"/>
        </w:rPr>
      </w:pPr>
    </w:p>
    <w:p w14:paraId="0EB44DD3" w14:textId="77777777" w:rsidR="00AF1393" w:rsidRDefault="00AF1393">
      <w:pPr>
        <w:pStyle w:val="Corpsdetexte"/>
        <w:rPr>
          <w:sz w:val="20"/>
        </w:rPr>
      </w:pPr>
    </w:p>
    <w:p w14:paraId="361A404D" w14:textId="77777777" w:rsidR="00AF1393" w:rsidRDefault="00000000">
      <w:pPr>
        <w:pStyle w:val="Corpsdetexte"/>
        <w:spacing w:before="73"/>
        <w:rPr>
          <w:sz w:val="20"/>
        </w:rPr>
      </w:pPr>
      <w:r>
        <w:rPr>
          <w:noProof/>
          <w:sz w:val="20"/>
        </w:rPr>
        <w:drawing>
          <wp:anchor distT="0" distB="0" distL="0" distR="0" simplePos="0" relativeHeight="487587840" behindDoc="1" locked="0" layoutInCell="1" allowOverlap="1" wp14:anchorId="5BF7C0E8" wp14:editId="4AB06CBB">
            <wp:simplePos x="0" y="0"/>
            <wp:positionH relativeFrom="page">
              <wp:posOffset>619174</wp:posOffset>
            </wp:positionH>
            <wp:positionV relativeFrom="paragraph">
              <wp:posOffset>207873</wp:posOffset>
            </wp:positionV>
            <wp:extent cx="2320920" cy="1756791"/>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320920" cy="1756791"/>
                    </a:xfrm>
                    <a:prstGeom prst="rect">
                      <a:avLst/>
                    </a:prstGeom>
                  </pic:spPr>
                </pic:pic>
              </a:graphicData>
            </a:graphic>
          </wp:anchor>
        </w:drawing>
      </w:r>
      <w:r>
        <w:rPr>
          <w:noProof/>
          <w:sz w:val="20"/>
        </w:rPr>
        <w:drawing>
          <wp:anchor distT="0" distB="0" distL="0" distR="0" simplePos="0" relativeHeight="487588352" behindDoc="1" locked="0" layoutInCell="1" allowOverlap="1" wp14:anchorId="6D4823B6" wp14:editId="038EFEE6">
            <wp:simplePos x="0" y="0"/>
            <wp:positionH relativeFrom="page">
              <wp:posOffset>3301413</wp:posOffset>
            </wp:positionH>
            <wp:positionV relativeFrom="paragraph">
              <wp:posOffset>225535</wp:posOffset>
            </wp:positionV>
            <wp:extent cx="611958" cy="171450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611958" cy="1714500"/>
                    </a:xfrm>
                    <a:prstGeom prst="rect">
                      <a:avLst/>
                    </a:prstGeom>
                  </pic:spPr>
                </pic:pic>
              </a:graphicData>
            </a:graphic>
          </wp:anchor>
        </w:drawing>
      </w:r>
      <w:r>
        <w:rPr>
          <w:noProof/>
          <w:sz w:val="20"/>
        </w:rPr>
        <w:drawing>
          <wp:anchor distT="0" distB="0" distL="0" distR="0" simplePos="0" relativeHeight="487588864" behindDoc="1" locked="0" layoutInCell="1" allowOverlap="1" wp14:anchorId="1FD561BF" wp14:editId="5813ABF6">
            <wp:simplePos x="0" y="0"/>
            <wp:positionH relativeFrom="page">
              <wp:posOffset>5472480</wp:posOffset>
            </wp:positionH>
            <wp:positionV relativeFrom="paragraph">
              <wp:posOffset>225535</wp:posOffset>
            </wp:positionV>
            <wp:extent cx="1223463" cy="1712976"/>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223463" cy="1712976"/>
                    </a:xfrm>
                    <a:prstGeom prst="rect">
                      <a:avLst/>
                    </a:prstGeom>
                  </pic:spPr>
                </pic:pic>
              </a:graphicData>
            </a:graphic>
          </wp:anchor>
        </w:drawing>
      </w:r>
    </w:p>
    <w:p w14:paraId="2821A559" w14:textId="77777777" w:rsidR="00AF1393" w:rsidRDefault="00AF1393">
      <w:pPr>
        <w:pStyle w:val="Corpsdetexte"/>
        <w:spacing w:before="37"/>
        <w:rPr>
          <w:sz w:val="52"/>
        </w:rPr>
      </w:pPr>
    </w:p>
    <w:p w14:paraId="2DD1218C" w14:textId="77777777" w:rsidR="00AF1393" w:rsidRDefault="00000000">
      <w:pPr>
        <w:pStyle w:val="Titre1"/>
      </w:pPr>
      <w:r>
        <w:rPr>
          <w:noProof/>
        </w:rPr>
        <mc:AlternateContent>
          <mc:Choice Requires="wpg">
            <w:drawing>
              <wp:anchor distT="0" distB="0" distL="0" distR="0" simplePos="0" relativeHeight="485086720" behindDoc="1" locked="0" layoutInCell="1" allowOverlap="1" wp14:anchorId="05B8D277" wp14:editId="1E6EC765">
                <wp:simplePos x="0" y="0"/>
                <wp:positionH relativeFrom="page">
                  <wp:posOffset>619174</wp:posOffset>
                </wp:positionH>
                <wp:positionV relativeFrom="paragraph">
                  <wp:posOffset>-135079</wp:posOffset>
                </wp:positionV>
                <wp:extent cx="6380480" cy="461581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0480" cy="4615815"/>
                          <a:chOff x="0" y="0"/>
                          <a:chExt cx="6380480" cy="4615815"/>
                        </a:xfrm>
                      </wpg:grpSpPr>
                      <pic:pic xmlns:pic="http://schemas.openxmlformats.org/drawingml/2006/picture">
                        <pic:nvPicPr>
                          <pic:cNvPr id="6" name="Image 6"/>
                          <pic:cNvPicPr/>
                        </pic:nvPicPr>
                        <pic:blipFill>
                          <a:blip r:embed="rId10" cstate="print"/>
                          <a:stretch>
                            <a:fillRect/>
                          </a:stretch>
                        </pic:blipFill>
                        <pic:spPr>
                          <a:xfrm>
                            <a:off x="2292985" y="0"/>
                            <a:ext cx="2657855" cy="768096"/>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2292985" y="414527"/>
                            <a:ext cx="4087368" cy="768096"/>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2292985" y="832103"/>
                            <a:ext cx="4026408" cy="768096"/>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2292985" y="1246632"/>
                            <a:ext cx="3578352" cy="768096"/>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2292985" y="1664207"/>
                            <a:ext cx="3877055" cy="768096"/>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2292985" y="2078735"/>
                            <a:ext cx="2941320" cy="768096"/>
                          </a:xfrm>
                          <a:prstGeom prst="rect">
                            <a:avLst/>
                          </a:prstGeom>
                        </pic:spPr>
                      </pic:pic>
                      <pic:pic xmlns:pic="http://schemas.openxmlformats.org/drawingml/2006/picture">
                        <pic:nvPicPr>
                          <pic:cNvPr id="12" name="Image 12"/>
                          <pic:cNvPicPr/>
                        </pic:nvPicPr>
                        <pic:blipFill>
                          <a:blip r:embed="rId16" cstate="print"/>
                          <a:stretch>
                            <a:fillRect/>
                          </a:stretch>
                        </pic:blipFill>
                        <pic:spPr>
                          <a:xfrm>
                            <a:off x="0" y="81996"/>
                            <a:ext cx="2320417" cy="1756410"/>
                          </a:xfrm>
                          <a:prstGeom prst="rect">
                            <a:avLst/>
                          </a:prstGeom>
                        </pic:spPr>
                      </pic:pic>
                      <pic:pic xmlns:pic="http://schemas.openxmlformats.org/drawingml/2006/picture">
                        <pic:nvPicPr>
                          <pic:cNvPr id="13" name="Image 13"/>
                          <pic:cNvPicPr/>
                        </pic:nvPicPr>
                        <pic:blipFill>
                          <a:blip r:embed="rId17" cstate="print"/>
                          <a:stretch>
                            <a:fillRect/>
                          </a:stretch>
                        </pic:blipFill>
                        <pic:spPr>
                          <a:xfrm>
                            <a:off x="0" y="2188897"/>
                            <a:ext cx="2320417" cy="1755139"/>
                          </a:xfrm>
                          <a:prstGeom prst="rect">
                            <a:avLst/>
                          </a:prstGeom>
                        </pic:spPr>
                      </pic:pic>
                      <pic:pic xmlns:pic="http://schemas.openxmlformats.org/drawingml/2006/picture">
                        <pic:nvPicPr>
                          <pic:cNvPr id="14" name="Image 14"/>
                          <pic:cNvPicPr/>
                        </pic:nvPicPr>
                        <pic:blipFill>
                          <a:blip r:embed="rId18" cstate="print"/>
                          <a:stretch>
                            <a:fillRect/>
                          </a:stretch>
                        </pic:blipFill>
                        <pic:spPr>
                          <a:xfrm>
                            <a:off x="2653031" y="2901262"/>
                            <a:ext cx="3429000" cy="1714500"/>
                          </a:xfrm>
                          <a:prstGeom prst="rect">
                            <a:avLst/>
                          </a:prstGeom>
                        </pic:spPr>
                      </pic:pic>
                    </wpg:wgp>
                  </a:graphicData>
                </a:graphic>
              </wp:anchor>
            </w:drawing>
          </mc:Choice>
          <mc:Fallback>
            <w:pict>
              <v:group w14:anchorId="2C5FC200" id="Group 5" o:spid="_x0000_s1026" style="position:absolute;margin-left:48.75pt;margin-top:-10.65pt;width:502.4pt;height:363.45pt;z-index:-18229760;mso-wrap-distance-left:0;mso-wrap-distance-right:0;mso-position-horizontal-relative:page" coordsize="63804,461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D5Wtg70tm0pOAAAAAElFTkSuQmCCUEsDBAoAAAAAAAAAIQCVZ5yrLV8AAC1fAAAUAAAAZHJzL21l&#10;ZGlhL2ltYWdlMi5wbmeJUE5HDQoaCgAAAA1JSERSAAAFPQAAAPwIBgAAALWBALoAAAAGYktHRAD/&#10;AP8A/6C9p5MAAAAJcEhZcwAADsQAAA7EAZUrDhsAACAASURBVHic7Z3pluM4zm0RmZVjV3/v/55d&#10;lXNm3B9hXB+fACnJpmTZ3nstL8fggaJAEDwEyQ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C++X9p793+wGW9fgAAAABJRU5ErkJgglBLAwQKAAAAAAAAACEA20HK&#10;UcNXAADDVwAAFAAAAGRycy9tZWRpYS9pbWFnZTMucG5niVBORw0KGgoAAAANSUhEUgAABSkAAAD8&#10;CAYAAACbxCEoAAAABmJLR0QA/wD/AP+gvaeTAAAACXBIWXMAAA7EAAAOxAGVKw4bAAAgAElEQVR4&#10;nO3d63LbRtO14Zb3TvJ+53+eTxLLdmx9P8RVWGz1DAASIAHwvqpYkmWJxGY2PT0DI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P/AeM462DRx3sEAAAAAElFTkSuQmCCUEsDBAoAAAAAAAAAIQCf&#10;fE0sAFsAAABbAAAUAAAAZHJzL21lZGlhL2ltYWdlNC5wbmeJUE5HDQoaCgAAAA1JSERSAAAElgAA&#10;APwIBgAAACW3LlwAAAAGYktHRAD/AP8A/6C9p5MAAAAJcEhZcwAADsQAAA7EAZUrDhsAACAASURB&#10;VHic7b3ZcuNI0nXryrmq+jvv/5x/d6Vy1rkgt2FzywMEZ5BaywxGiiIBxAAPnyKi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Svn/AUhQ&#10;9iYWeYkPAAAAAElFTkSuQmCCUEsDBAoAAAAAAAAAIQBQ+bxOQ1cAAENXAAAUAAAAZHJzL21lZGlh&#10;L2ltYWdlNS5wbmeJUE5HDQoaCgAAAA1JSERSAAAE+AAAAPwIBgAAAOqZGp8AAAAGYktHRAD/AP8A&#10;/6C9p5MAAAAJcEhZcwAADsQAAA7EAZUrDhsAACAASURBVHic7d3pdttI0q3hkGdXdZ/7v8+uKst2&#10;2To/xP1xMxSZAEiAxPA+a3FJljlgyCEyMgF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Bb/H4x862Bc8mKkAAAAAElF&#10;TkSuQmCCUEsDBAoAAAAAAAAAIQBtgSGCV00AAFdNAAAUAAAAZHJzL21lZGlhL2ltYWdlNi5wbmeJ&#10;UE5HDQoaCgAAAA1JSERSAAADxQAAAPwIBgAAAF6vBpQAAAAGYktHRAD/AP8A/6C9p5MAAAAJcEhZ&#10;cwAADsQAAA7EAZUrDhsAACAASURBVHic7Z3plhs30m2jJMuS3O77/u/ZtgZLct0fxfjy8FQAOSdZ&#10;zL3X4mINZCaABAIxAY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22929;width:26579;height:7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">
                  <v:imagedata r:id="rId19" o:title=""/>
                </v:shape>
                <v:shape id="Image 7" o:spid="_x0000_s1028" type="#_x0000_t75" style="position:absolute;left:22929;top:4145;width:40874;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">
                  <v:imagedata r:id="rId20" o:title=""/>
                </v:shape>
                <v:shape id="Image 8" o:spid="_x0000_s1029" type="#_x0000_t75" style="position:absolute;left:22929;top:8321;width:40264;height:7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">
                  <v:imagedata r:id="rId21" o:title=""/>
                </v:shape>
                <v:shape id="Image 9" o:spid="_x0000_s1030" type="#_x0000_t75" style="position:absolute;left:22929;top:12466;width:35784;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">
                  <v:imagedata r:id="rId22" o:title=""/>
                </v:shape>
                <v:shape id="Image 10" o:spid="_x0000_s1031" type="#_x0000_t75" style="position:absolute;left:22929;top:16642;width:38771;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">
                  <v:imagedata r:id="rId23" o:title=""/>
                </v:shape>
                <v:shape id="Image 11" o:spid="_x0000_s1032" type="#_x0000_t75" style="position:absolute;left:22929;top:20787;width:29414;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">
                  <v:imagedata r:id="rId24" o:title=""/>
                </v:shape>
                <v:shape id="Image 12" o:spid="_x0000_s1033" type="#_x0000_t75" style="position:absolute;top:819;width:23204;height:17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">
                  <v:imagedata r:id="rId25" o:title=""/>
                </v:shape>
                <v:shape id="Image 13" o:spid="_x0000_s1034" type="#_x0000_t75" style="position:absolute;top:21888;width:23204;height:17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">
                  <v:imagedata r:id="rId26" o:title=""/>
                </v:shape>
                <v:shape id="Image 14" o:spid="_x0000_s1035" type="#_x0000_t75" style="position:absolute;left:26530;top:29012;width:34290;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">
                  <v:imagedata r:id="rId27" o:title=""/>
                </v:shape>
                <w10:wrap anchorx="page"/>
              </v:group>
            </w:pict>
          </mc:Fallback>
        </mc:AlternateContent>
      </w:r>
      <w:r>
        <w:rPr>
          <w:color w:val="C00000"/>
          <w:w w:val="80"/>
        </w:rPr>
        <w:t>LIVRET</w:t>
      </w:r>
      <w:r>
        <w:rPr>
          <w:color w:val="C00000"/>
          <w:spacing w:val="-9"/>
        </w:rPr>
        <w:t xml:space="preserve"> </w:t>
      </w:r>
      <w:r>
        <w:rPr>
          <w:color w:val="C00000"/>
          <w:spacing w:val="-2"/>
          <w:w w:val="85"/>
        </w:rPr>
        <w:t>D’AIDE</w:t>
      </w:r>
    </w:p>
    <w:p w14:paraId="4B00C602" w14:textId="77777777" w:rsidR="00AF1393" w:rsidRDefault="00000000">
      <w:pPr>
        <w:spacing w:before="55" w:line="264" w:lineRule="auto"/>
        <w:ind w:left="4100"/>
        <w:rPr>
          <w:rFonts w:ascii="Arial" w:hAnsi="Arial"/>
          <w:b/>
          <w:sz w:val="52"/>
        </w:rPr>
      </w:pPr>
      <w:r>
        <w:rPr>
          <w:rFonts w:ascii="Arial" w:hAnsi="Arial"/>
          <w:b/>
          <w:color w:val="C00000"/>
          <w:w w:val="80"/>
          <w:sz w:val="52"/>
        </w:rPr>
        <w:t xml:space="preserve">A LA PRISE DE FONCTION </w:t>
      </w:r>
      <w:r>
        <w:rPr>
          <w:rFonts w:ascii="Arial" w:hAnsi="Arial"/>
          <w:b/>
          <w:color w:val="002060"/>
          <w:spacing w:val="-2"/>
          <w:w w:val="85"/>
          <w:sz w:val="52"/>
        </w:rPr>
        <w:t>PROFESSEURS</w:t>
      </w:r>
      <w:r>
        <w:rPr>
          <w:rFonts w:ascii="Arial" w:hAnsi="Arial"/>
          <w:b/>
          <w:color w:val="002060"/>
          <w:spacing w:val="-10"/>
          <w:w w:val="85"/>
          <w:sz w:val="52"/>
        </w:rPr>
        <w:t xml:space="preserve"> </w:t>
      </w:r>
      <w:r>
        <w:rPr>
          <w:rFonts w:ascii="Arial" w:hAnsi="Arial"/>
          <w:b/>
          <w:color w:val="002060"/>
          <w:spacing w:val="-2"/>
          <w:w w:val="85"/>
          <w:sz w:val="52"/>
        </w:rPr>
        <w:t>D’ECOLE</w:t>
      </w:r>
    </w:p>
    <w:p w14:paraId="77B925DF" w14:textId="77777777" w:rsidR="00AF1393" w:rsidRDefault="00000000">
      <w:pPr>
        <w:pStyle w:val="Titre2"/>
        <w:spacing w:line="264" w:lineRule="auto"/>
        <w:ind w:left="4100" w:right="0"/>
        <w:jc w:val="left"/>
      </w:pPr>
      <w:r>
        <w:rPr>
          <w:color w:val="002060"/>
          <w:w w:val="85"/>
        </w:rPr>
        <w:t>PES</w:t>
      </w:r>
      <w:r>
        <w:rPr>
          <w:color w:val="002060"/>
          <w:spacing w:val="-6"/>
          <w:w w:val="85"/>
        </w:rPr>
        <w:t xml:space="preserve"> </w:t>
      </w:r>
      <w:r>
        <w:rPr>
          <w:color w:val="002060"/>
          <w:w w:val="85"/>
        </w:rPr>
        <w:t>et</w:t>
      </w:r>
      <w:r>
        <w:rPr>
          <w:color w:val="002060"/>
          <w:spacing w:val="-3"/>
          <w:w w:val="85"/>
        </w:rPr>
        <w:t xml:space="preserve"> </w:t>
      </w:r>
      <w:r>
        <w:rPr>
          <w:color w:val="002060"/>
          <w:w w:val="85"/>
        </w:rPr>
        <w:t>PESA</w:t>
      </w:r>
      <w:r>
        <w:rPr>
          <w:color w:val="002060"/>
          <w:spacing w:val="-5"/>
          <w:w w:val="85"/>
        </w:rPr>
        <w:t xml:space="preserve"> </w:t>
      </w:r>
      <w:r>
        <w:rPr>
          <w:color w:val="002060"/>
          <w:w w:val="85"/>
        </w:rPr>
        <w:t>1</w:t>
      </w:r>
      <w:r>
        <w:rPr>
          <w:color w:val="002060"/>
          <w:w w:val="85"/>
          <w:position w:val="13"/>
          <w:sz w:val="34"/>
        </w:rPr>
        <w:t>er</w:t>
      </w:r>
      <w:r>
        <w:rPr>
          <w:color w:val="002060"/>
          <w:spacing w:val="20"/>
          <w:position w:val="13"/>
          <w:sz w:val="34"/>
        </w:rPr>
        <w:t xml:space="preserve"> </w:t>
      </w:r>
      <w:r>
        <w:rPr>
          <w:color w:val="002060"/>
          <w:w w:val="85"/>
        </w:rPr>
        <w:t xml:space="preserve">degré </w:t>
      </w:r>
      <w:r>
        <w:rPr>
          <w:color w:val="00B050"/>
          <w:w w:val="80"/>
        </w:rPr>
        <w:t xml:space="preserve">PROFESSEURS D’ECOLE </w:t>
      </w:r>
      <w:r>
        <w:rPr>
          <w:color w:val="00B050"/>
          <w:spacing w:val="-2"/>
          <w:w w:val="85"/>
        </w:rPr>
        <w:t>CONTRACTUELS</w:t>
      </w:r>
    </w:p>
    <w:p w14:paraId="14EED27A" w14:textId="77777777" w:rsidR="00AF1393" w:rsidRDefault="00AF1393">
      <w:pPr>
        <w:pStyle w:val="Corpsdetexte"/>
        <w:rPr>
          <w:rFonts w:ascii="Arial"/>
          <w:b/>
          <w:sz w:val="52"/>
        </w:rPr>
      </w:pPr>
    </w:p>
    <w:p w14:paraId="290D4C8B" w14:textId="77777777" w:rsidR="00AF1393" w:rsidRDefault="00AF1393">
      <w:pPr>
        <w:pStyle w:val="Corpsdetexte"/>
        <w:rPr>
          <w:rFonts w:ascii="Arial"/>
          <w:b/>
          <w:sz w:val="52"/>
        </w:rPr>
      </w:pPr>
    </w:p>
    <w:p w14:paraId="7E3E2923" w14:textId="77777777" w:rsidR="00AF1393" w:rsidRDefault="00AF1393">
      <w:pPr>
        <w:pStyle w:val="Corpsdetexte"/>
        <w:rPr>
          <w:rFonts w:ascii="Arial"/>
          <w:b/>
          <w:sz w:val="52"/>
        </w:rPr>
      </w:pPr>
    </w:p>
    <w:p w14:paraId="31BD3035" w14:textId="77777777" w:rsidR="00AF1393" w:rsidRDefault="00AF1393">
      <w:pPr>
        <w:pStyle w:val="Corpsdetexte"/>
        <w:rPr>
          <w:rFonts w:ascii="Arial"/>
          <w:b/>
          <w:sz w:val="52"/>
        </w:rPr>
      </w:pPr>
    </w:p>
    <w:p w14:paraId="41EF2AE9" w14:textId="77777777" w:rsidR="00AF1393" w:rsidRDefault="00AF1393">
      <w:pPr>
        <w:pStyle w:val="Corpsdetexte"/>
        <w:spacing w:before="500"/>
        <w:rPr>
          <w:rFonts w:ascii="Arial"/>
          <w:b/>
          <w:sz w:val="52"/>
        </w:rPr>
      </w:pPr>
    </w:p>
    <w:p w14:paraId="0F4DF554" w14:textId="65459128" w:rsidR="00AF1393" w:rsidRDefault="00000000">
      <w:pPr>
        <w:ind w:right="668"/>
        <w:jc w:val="right"/>
        <w:rPr>
          <w:rFonts w:ascii="Arial" w:hAnsi="Arial"/>
          <w:b/>
          <w:sz w:val="36"/>
        </w:rPr>
      </w:pPr>
      <w:r>
        <w:rPr>
          <w:rFonts w:ascii="Arial" w:hAnsi="Arial"/>
          <w:b/>
          <w:color w:val="0021C5"/>
          <w:sz w:val="36"/>
        </w:rPr>
        <w:t>Rentrée</w:t>
      </w:r>
      <w:r>
        <w:rPr>
          <w:rFonts w:ascii="Arial" w:hAnsi="Arial"/>
          <w:b/>
          <w:color w:val="0021C5"/>
          <w:spacing w:val="-4"/>
          <w:sz w:val="36"/>
        </w:rPr>
        <w:t xml:space="preserve"> 202</w:t>
      </w:r>
      <w:r w:rsidR="00B86A70">
        <w:rPr>
          <w:rFonts w:ascii="Arial" w:hAnsi="Arial"/>
          <w:b/>
          <w:color w:val="0021C5"/>
          <w:spacing w:val="-4"/>
          <w:sz w:val="36"/>
        </w:rPr>
        <w:t>5</w:t>
      </w:r>
    </w:p>
    <w:p w14:paraId="3CC95256" w14:textId="77777777" w:rsidR="00AF1393" w:rsidRDefault="00AF1393">
      <w:pPr>
        <w:jc w:val="right"/>
        <w:rPr>
          <w:rFonts w:ascii="Arial" w:hAnsi="Arial"/>
          <w:b/>
          <w:sz w:val="36"/>
        </w:rPr>
        <w:sectPr w:rsidR="00AF1393">
          <w:type w:val="continuous"/>
          <w:pgSz w:w="11910" w:h="16840"/>
          <w:pgMar w:top="980" w:right="708" w:bottom="280" w:left="850" w:header="720" w:footer="720" w:gutter="0"/>
          <w:cols w:space="720"/>
        </w:sectPr>
      </w:pPr>
    </w:p>
    <w:p w14:paraId="12687746" w14:textId="77777777" w:rsidR="00AF1393" w:rsidRDefault="00AF1393">
      <w:pPr>
        <w:pStyle w:val="Corpsdetexte"/>
        <w:spacing w:before="4"/>
        <w:rPr>
          <w:rFonts w:ascii="Arial"/>
          <w:b/>
          <w:sz w:val="17"/>
        </w:rPr>
      </w:pPr>
    </w:p>
    <w:p w14:paraId="4CB47D97" w14:textId="77777777" w:rsidR="00AF1393" w:rsidRDefault="00AF1393">
      <w:pPr>
        <w:pStyle w:val="Corpsdetexte"/>
        <w:rPr>
          <w:rFonts w:ascii="Arial"/>
          <w:b/>
          <w:sz w:val="17"/>
        </w:rPr>
        <w:sectPr w:rsidR="00AF1393">
          <w:pgSz w:w="11910" w:h="16840"/>
          <w:pgMar w:top="1920" w:right="708" w:bottom="280" w:left="850" w:header="720" w:footer="720" w:gutter="0"/>
          <w:cols w:space="720"/>
        </w:sectPr>
      </w:pPr>
    </w:p>
    <w:p w14:paraId="4342D66F" w14:textId="77777777" w:rsidR="00AF1393" w:rsidRDefault="00000000">
      <w:pPr>
        <w:pStyle w:val="Titre3"/>
        <w:spacing w:before="12"/>
        <w:ind w:left="200"/>
      </w:pPr>
      <w:r>
        <w:rPr>
          <w:b w:val="0"/>
          <w:noProof/>
          <w:position w:val="-6"/>
        </w:rPr>
        <w:lastRenderedPageBreak/>
        <w:drawing>
          <wp:inline distT="0" distB="0" distL="0" distR="0" wp14:anchorId="1AE42EF5" wp14:editId="3EEA287F">
            <wp:extent cx="611505" cy="84074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8" cstate="print"/>
                    <a:stretch>
                      <a:fillRect/>
                    </a:stretch>
                  </pic:blipFill>
                  <pic:spPr>
                    <a:xfrm>
                      <a:off x="0" y="0"/>
                      <a:ext cx="611505" cy="840740"/>
                    </a:xfrm>
                    <a:prstGeom prst="rect">
                      <a:avLst/>
                    </a:prstGeom>
                  </pic:spPr>
                </pic:pic>
              </a:graphicData>
            </a:graphic>
          </wp:inline>
        </w:drawing>
      </w:r>
      <w:r>
        <w:rPr>
          <w:rFonts w:ascii="Times New Roman"/>
          <w:b w:val="0"/>
          <w:spacing w:val="80"/>
          <w:sz w:val="20"/>
        </w:rPr>
        <w:t xml:space="preserve"> </w:t>
      </w:r>
      <w:r>
        <w:rPr>
          <w:color w:val="C00000"/>
        </w:rPr>
        <w:t>PREAMBULE</w:t>
      </w:r>
    </w:p>
    <w:p w14:paraId="76292C39" w14:textId="77777777" w:rsidR="00AF1393" w:rsidRDefault="00AF1393">
      <w:pPr>
        <w:pStyle w:val="Corpsdetexte"/>
        <w:rPr>
          <w:rFonts w:ascii="Arial"/>
          <w:b/>
        </w:rPr>
      </w:pPr>
    </w:p>
    <w:p w14:paraId="249286FC" w14:textId="77777777" w:rsidR="00AF1393" w:rsidRDefault="00AF1393">
      <w:pPr>
        <w:pStyle w:val="Corpsdetexte"/>
        <w:rPr>
          <w:rFonts w:ascii="Arial"/>
          <w:b/>
        </w:rPr>
      </w:pPr>
    </w:p>
    <w:p w14:paraId="24514A30" w14:textId="77777777" w:rsidR="00AF1393" w:rsidRDefault="00AF1393">
      <w:pPr>
        <w:pStyle w:val="Corpsdetexte"/>
        <w:rPr>
          <w:rFonts w:ascii="Arial"/>
          <w:b/>
        </w:rPr>
      </w:pPr>
    </w:p>
    <w:p w14:paraId="5D97E8B4" w14:textId="77777777" w:rsidR="00AF1393" w:rsidRDefault="00AF1393">
      <w:pPr>
        <w:pStyle w:val="Corpsdetexte"/>
        <w:rPr>
          <w:rFonts w:ascii="Arial"/>
          <w:b/>
        </w:rPr>
      </w:pPr>
    </w:p>
    <w:p w14:paraId="27C7365B" w14:textId="77777777" w:rsidR="00AF1393" w:rsidRDefault="00AF1393">
      <w:pPr>
        <w:pStyle w:val="Corpsdetexte"/>
        <w:rPr>
          <w:rFonts w:ascii="Arial"/>
          <w:b/>
        </w:rPr>
      </w:pPr>
    </w:p>
    <w:p w14:paraId="207D094B" w14:textId="77777777" w:rsidR="00AF1393" w:rsidRDefault="00AF1393">
      <w:pPr>
        <w:pStyle w:val="Corpsdetexte"/>
        <w:rPr>
          <w:rFonts w:ascii="Arial"/>
          <w:b/>
        </w:rPr>
      </w:pPr>
    </w:p>
    <w:p w14:paraId="77DA399D" w14:textId="77777777" w:rsidR="00AF1393" w:rsidRDefault="00AF1393">
      <w:pPr>
        <w:pStyle w:val="Corpsdetexte"/>
        <w:rPr>
          <w:rFonts w:ascii="Arial"/>
          <w:b/>
        </w:rPr>
      </w:pPr>
    </w:p>
    <w:p w14:paraId="09E14528" w14:textId="77777777" w:rsidR="00AF1393" w:rsidRDefault="00AF1393">
      <w:pPr>
        <w:pStyle w:val="Corpsdetexte"/>
        <w:rPr>
          <w:rFonts w:ascii="Arial"/>
          <w:b/>
        </w:rPr>
      </w:pPr>
    </w:p>
    <w:p w14:paraId="2226D298" w14:textId="77777777" w:rsidR="00AF1393" w:rsidRDefault="00AF1393">
      <w:pPr>
        <w:pStyle w:val="Corpsdetexte"/>
        <w:rPr>
          <w:rFonts w:ascii="Arial"/>
          <w:b/>
        </w:rPr>
      </w:pPr>
    </w:p>
    <w:p w14:paraId="4669DA80" w14:textId="77777777" w:rsidR="00AF1393" w:rsidRDefault="00AF1393">
      <w:pPr>
        <w:pStyle w:val="Corpsdetexte"/>
        <w:rPr>
          <w:rFonts w:ascii="Arial"/>
          <w:b/>
        </w:rPr>
      </w:pPr>
    </w:p>
    <w:p w14:paraId="65F02CB3" w14:textId="77777777" w:rsidR="00AF1393" w:rsidRDefault="00AF1393">
      <w:pPr>
        <w:pStyle w:val="Corpsdetexte"/>
        <w:rPr>
          <w:rFonts w:ascii="Arial"/>
          <w:b/>
        </w:rPr>
      </w:pPr>
    </w:p>
    <w:p w14:paraId="49EFC4D0" w14:textId="77777777" w:rsidR="00AF1393" w:rsidRDefault="00AF1393">
      <w:pPr>
        <w:pStyle w:val="Corpsdetexte"/>
        <w:rPr>
          <w:rFonts w:ascii="Arial"/>
          <w:b/>
        </w:rPr>
      </w:pPr>
    </w:p>
    <w:p w14:paraId="0E5E4E16" w14:textId="77777777" w:rsidR="00AF1393" w:rsidRDefault="00AF1393">
      <w:pPr>
        <w:pStyle w:val="Corpsdetexte"/>
        <w:rPr>
          <w:rFonts w:ascii="Arial"/>
          <w:b/>
        </w:rPr>
      </w:pPr>
    </w:p>
    <w:p w14:paraId="52E65265" w14:textId="77777777" w:rsidR="00AF1393" w:rsidRDefault="00AF1393">
      <w:pPr>
        <w:pStyle w:val="Corpsdetexte"/>
        <w:rPr>
          <w:rFonts w:ascii="Arial"/>
          <w:b/>
        </w:rPr>
      </w:pPr>
    </w:p>
    <w:p w14:paraId="68F3D391" w14:textId="77777777" w:rsidR="00AF1393" w:rsidRDefault="00AF1393">
      <w:pPr>
        <w:pStyle w:val="Corpsdetexte"/>
        <w:rPr>
          <w:rFonts w:ascii="Arial"/>
          <w:b/>
        </w:rPr>
      </w:pPr>
    </w:p>
    <w:p w14:paraId="6D084A93" w14:textId="77777777" w:rsidR="00AF1393" w:rsidRDefault="00AF1393">
      <w:pPr>
        <w:pStyle w:val="Corpsdetexte"/>
        <w:spacing w:before="191"/>
        <w:rPr>
          <w:rFonts w:ascii="Arial"/>
          <w:b/>
        </w:rPr>
      </w:pPr>
    </w:p>
    <w:p w14:paraId="7221CEA1" w14:textId="77777777" w:rsidR="00AF1393" w:rsidRDefault="00000000">
      <w:pPr>
        <w:spacing w:line="237" w:lineRule="auto"/>
        <w:ind w:left="184" w:right="302"/>
        <w:jc w:val="both"/>
        <w:rPr>
          <w:rFonts w:ascii="Arial" w:hAnsi="Arial"/>
          <w:i/>
          <w:sz w:val="24"/>
        </w:rPr>
      </w:pPr>
      <w:r>
        <w:rPr>
          <w:rFonts w:ascii="Arial" w:hAnsi="Arial"/>
          <w:i/>
          <w:sz w:val="24"/>
        </w:rPr>
        <w:t xml:space="preserve">Vous venez d’être recruté en qualité de professeur d’école stagiaire et allez appréhender </w:t>
      </w:r>
      <w:r>
        <w:rPr>
          <w:rFonts w:ascii="Arial" w:hAnsi="Arial"/>
          <w:i/>
          <w:sz w:val="24"/>
          <w:u w:val="single"/>
        </w:rPr>
        <w:t>en</w:t>
      </w:r>
      <w:r>
        <w:rPr>
          <w:rFonts w:ascii="Arial" w:hAnsi="Arial"/>
          <w:i/>
          <w:sz w:val="24"/>
        </w:rPr>
        <w:t xml:space="preserve"> </w:t>
      </w:r>
      <w:r>
        <w:rPr>
          <w:rFonts w:ascii="Arial" w:hAnsi="Arial"/>
          <w:i/>
          <w:sz w:val="24"/>
          <w:u w:val="single"/>
        </w:rPr>
        <w:t>pleine responsabilité</w:t>
      </w:r>
      <w:r>
        <w:rPr>
          <w:rFonts w:ascii="Arial" w:hAnsi="Arial"/>
          <w:i/>
          <w:sz w:val="24"/>
        </w:rPr>
        <w:t xml:space="preserve"> le métier d’enseignant dans les écoles maternelle, élémentaire ou primaire de l’académie.</w:t>
      </w:r>
    </w:p>
    <w:p w14:paraId="1600DF9E" w14:textId="77777777" w:rsidR="00AF1393" w:rsidRDefault="00AF1393">
      <w:pPr>
        <w:pStyle w:val="Corpsdetexte"/>
        <w:spacing w:before="1"/>
        <w:rPr>
          <w:rFonts w:ascii="Arial"/>
          <w:i/>
        </w:rPr>
      </w:pPr>
    </w:p>
    <w:p w14:paraId="3A8F5DE1" w14:textId="77777777" w:rsidR="00AF1393" w:rsidRDefault="00000000">
      <w:pPr>
        <w:ind w:left="184" w:right="302"/>
        <w:jc w:val="both"/>
        <w:rPr>
          <w:rFonts w:ascii="Arial" w:hAnsi="Arial"/>
          <w:i/>
          <w:sz w:val="24"/>
        </w:rPr>
      </w:pPr>
      <w:r>
        <w:rPr>
          <w:rFonts w:ascii="Arial" w:hAnsi="Arial"/>
          <w:i/>
          <w:sz w:val="24"/>
        </w:rPr>
        <w:t>Ce « livret d’aide à la prise de fonction</w:t>
      </w:r>
      <w:r>
        <w:rPr>
          <w:rFonts w:ascii="Arial" w:hAnsi="Arial"/>
          <w:i/>
          <w:spacing w:val="-2"/>
          <w:sz w:val="24"/>
        </w:rPr>
        <w:t xml:space="preserve"> </w:t>
      </w:r>
      <w:r>
        <w:rPr>
          <w:rFonts w:ascii="Arial" w:hAnsi="Arial"/>
          <w:i/>
          <w:sz w:val="24"/>
        </w:rPr>
        <w:t>» qui vous est destiné, a vocation à vous guider au mieux</w:t>
      </w:r>
      <w:r>
        <w:rPr>
          <w:rFonts w:ascii="Arial" w:hAnsi="Arial"/>
          <w:i/>
          <w:spacing w:val="-2"/>
          <w:sz w:val="24"/>
        </w:rPr>
        <w:t xml:space="preserve"> </w:t>
      </w:r>
      <w:r>
        <w:rPr>
          <w:rFonts w:ascii="Arial" w:hAnsi="Arial"/>
          <w:i/>
          <w:sz w:val="24"/>
        </w:rPr>
        <w:t>dans</w:t>
      </w:r>
      <w:r>
        <w:rPr>
          <w:rFonts w:ascii="Arial" w:hAnsi="Arial"/>
          <w:i/>
          <w:spacing w:val="-2"/>
          <w:sz w:val="24"/>
        </w:rPr>
        <w:t xml:space="preserve"> </w:t>
      </w:r>
      <w:r>
        <w:rPr>
          <w:rFonts w:ascii="Arial" w:hAnsi="Arial"/>
          <w:i/>
          <w:sz w:val="24"/>
        </w:rPr>
        <w:t>votre</w:t>
      </w:r>
      <w:r>
        <w:rPr>
          <w:rFonts w:ascii="Arial" w:hAnsi="Arial"/>
          <w:i/>
          <w:spacing w:val="-2"/>
          <w:sz w:val="24"/>
        </w:rPr>
        <w:t xml:space="preserve"> </w:t>
      </w:r>
      <w:r>
        <w:rPr>
          <w:rFonts w:ascii="Arial" w:hAnsi="Arial"/>
          <w:i/>
          <w:sz w:val="24"/>
        </w:rPr>
        <w:t>entrée</w:t>
      </w:r>
      <w:r>
        <w:rPr>
          <w:rFonts w:ascii="Arial" w:hAnsi="Arial"/>
          <w:i/>
          <w:spacing w:val="-2"/>
          <w:sz w:val="24"/>
        </w:rPr>
        <w:t xml:space="preserve"> </w:t>
      </w:r>
      <w:r>
        <w:rPr>
          <w:rFonts w:ascii="Arial" w:hAnsi="Arial"/>
          <w:i/>
          <w:sz w:val="24"/>
        </w:rPr>
        <w:t>professionnelle</w:t>
      </w:r>
      <w:r>
        <w:rPr>
          <w:rFonts w:ascii="Arial" w:hAnsi="Arial"/>
          <w:i/>
          <w:spacing w:val="-2"/>
          <w:sz w:val="24"/>
        </w:rPr>
        <w:t xml:space="preserve"> </w:t>
      </w:r>
      <w:r>
        <w:rPr>
          <w:rFonts w:ascii="Arial" w:hAnsi="Arial"/>
          <w:i/>
          <w:sz w:val="24"/>
        </w:rPr>
        <w:t>et</w:t>
      </w:r>
      <w:r>
        <w:rPr>
          <w:rFonts w:ascii="Arial" w:hAnsi="Arial"/>
          <w:i/>
          <w:spacing w:val="-2"/>
          <w:sz w:val="24"/>
        </w:rPr>
        <w:t xml:space="preserve"> </w:t>
      </w:r>
      <w:r>
        <w:rPr>
          <w:rFonts w:ascii="Arial" w:hAnsi="Arial"/>
          <w:i/>
          <w:sz w:val="24"/>
        </w:rPr>
        <w:t>à</w:t>
      </w:r>
      <w:r>
        <w:rPr>
          <w:rFonts w:ascii="Arial" w:hAnsi="Arial"/>
          <w:i/>
          <w:spacing w:val="-2"/>
          <w:sz w:val="24"/>
        </w:rPr>
        <w:t xml:space="preserve"> </w:t>
      </w:r>
      <w:r>
        <w:rPr>
          <w:rFonts w:ascii="Arial" w:hAnsi="Arial"/>
          <w:i/>
          <w:sz w:val="24"/>
        </w:rPr>
        <w:t>vous</w:t>
      </w:r>
      <w:r>
        <w:rPr>
          <w:rFonts w:ascii="Arial" w:hAnsi="Arial"/>
          <w:i/>
          <w:spacing w:val="-2"/>
          <w:sz w:val="24"/>
        </w:rPr>
        <w:t xml:space="preserve"> </w:t>
      </w:r>
      <w:r>
        <w:rPr>
          <w:rFonts w:ascii="Arial" w:hAnsi="Arial"/>
          <w:i/>
          <w:sz w:val="24"/>
        </w:rPr>
        <w:t>aider</w:t>
      </w:r>
      <w:r>
        <w:rPr>
          <w:rFonts w:ascii="Arial" w:hAnsi="Arial"/>
          <w:i/>
          <w:spacing w:val="-2"/>
          <w:sz w:val="24"/>
        </w:rPr>
        <w:t xml:space="preserve"> </w:t>
      </w:r>
      <w:r>
        <w:rPr>
          <w:rFonts w:ascii="Arial" w:hAnsi="Arial"/>
          <w:i/>
          <w:sz w:val="24"/>
        </w:rPr>
        <w:t>à</w:t>
      </w:r>
      <w:r>
        <w:rPr>
          <w:rFonts w:ascii="Arial" w:hAnsi="Arial"/>
          <w:i/>
          <w:spacing w:val="-2"/>
          <w:sz w:val="24"/>
        </w:rPr>
        <w:t xml:space="preserve"> </w:t>
      </w:r>
      <w:r>
        <w:rPr>
          <w:rFonts w:ascii="Arial" w:hAnsi="Arial"/>
          <w:i/>
          <w:sz w:val="24"/>
        </w:rPr>
        <w:t>remplir</w:t>
      </w:r>
      <w:r>
        <w:rPr>
          <w:rFonts w:ascii="Arial" w:hAnsi="Arial"/>
          <w:i/>
          <w:spacing w:val="-2"/>
          <w:sz w:val="24"/>
        </w:rPr>
        <w:t xml:space="preserve"> </w:t>
      </w:r>
      <w:r>
        <w:rPr>
          <w:rFonts w:ascii="Arial" w:hAnsi="Arial"/>
          <w:i/>
          <w:sz w:val="24"/>
        </w:rPr>
        <w:t>efficacement</w:t>
      </w:r>
      <w:r>
        <w:rPr>
          <w:rFonts w:ascii="Arial" w:hAnsi="Arial"/>
          <w:i/>
          <w:spacing w:val="-2"/>
          <w:sz w:val="24"/>
        </w:rPr>
        <w:t xml:space="preserve"> </w:t>
      </w:r>
      <w:r>
        <w:rPr>
          <w:rFonts w:ascii="Arial" w:hAnsi="Arial"/>
          <w:i/>
          <w:sz w:val="24"/>
        </w:rPr>
        <w:t>la</w:t>
      </w:r>
      <w:r>
        <w:rPr>
          <w:rFonts w:ascii="Arial" w:hAnsi="Arial"/>
          <w:i/>
          <w:spacing w:val="-2"/>
          <w:sz w:val="24"/>
        </w:rPr>
        <w:t xml:space="preserve"> </w:t>
      </w:r>
      <w:r>
        <w:rPr>
          <w:rFonts w:ascii="Arial" w:hAnsi="Arial"/>
          <w:i/>
          <w:sz w:val="24"/>
        </w:rPr>
        <w:t>mission</w:t>
      </w:r>
      <w:r>
        <w:rPr>
          <w:rFonts w:ascii="Arial" w:hAnsi="Arial"/>
          <w:i/>
          <w:spacing w:val="-2"/>
          <w:sz w:val="24"/>
        </w:rPr>
        <w:t xml:space="preserve"> </w:t>
      </w:r>
      <w:r>
        <w:rPr>
          <w:rFonts w:ascii="Arial" w:hAnsi="Arial"/>
          <w:i/>
          <w:sz w:val="24"/>
        </w:rPr>
        <w:t>qui vous est confiée.</w:t>
      </w:r>
    </w:p>
    <w:p w14:paraId="29116465" w14:textId="77777777" w:rsidR="00AF1393" w:rsidRDefault="00AF1393">
      <w:pPr>
        <w:pStyle w:val="Corpsdetexte"/>
        <w:rPr>
          <w:rFonts w:ascii="Arial"/>
          <w:i/>
        </w:rPr>
      </w:pPr>
    </w:p>
    <w:p w14:paraId="1B454080" w14:textId="77777777" w:rsidR="00AF1393" w:rsidRDefault="00000000">
      <w:pPr>
        <w:ind w:left="184" w:right="302"/>
        <w:jc w:val="both"/>
        <w:rPr>
          <w:sz w:val="24"/>
        </w:rPr>
      </w:pPr>
      <w:r>
        <w:rPr>
          <w:rFonts w:ascii="Arial" w:hAnsi="Arial"/>
          <w:i/>
          <w:sz w:val="24"/>
        </w:rPr>
        <w:t>Vous y trouverez également l’essentiel des informations administratives ainsi qu’un aperçu des missions d’enseignement à travers de premiers conseils pédagogiques et du rôle tenu par chaque acteur composant les équipes éducative et pédagogique avec lesquelles vous allez travailler au quotidien</w:t>
      </w:r>
      <w:r>
        <w:rPr>
          <w:sz w:val="24"/>
        </w:rPr>
        <w:t>.</w:t>
      </w:r>
    </w:p>
    <w:p w14:paraId="4AC81EC1" w14:textId="77777777" w:rsidR="00AF1393" w:rsidRDefault="00AF1393">
      <w:pPr>
        <w:pStyle w:val="Corpsdetexte"/>
      </w:pPr>
    </w:p>
    <w:p w14:paraId="7A50AB0D" w14:textId="77777777" w:rsidR="00AF1393" w:rsidRDefault="00AF1393">
      <w:pPr>
        <w:pStyle w:val="Corpsdetexte"/>
      </w:pPr>
    </w:p>
    <w:p w14:paraId="03BF02DE" w14:textId="77777777" w:rsidR="00AF1393" w:rsidRDefault="00AF1393">
      <w:pPr>
        <w:pStyle w:val="Corpsdetexte"/>
      </w:pPr>
    </w:p>
    <w:p w14:paraId="51DDBCEA" w14:textId="77777777" w:rsidR="00AF1393" w:rsidRDefault="00AF1393">
      <w:pPr>
        <w:pStyle w:val="Corpsdetexte"/>
        <w:spacing w:before="47"/>
      </w:pPr>
    </w:p>
    <w:p w14:paraId="42A534AD" w14:textId="665AE6BE" w:rsidR="00AF1393" w:rsidRDefault="00000000">
      <w:pPr>
        <w:ind w:right="242"/>
        <w:jc w:val="right"/>
        <w:rPr>
          <w:sz w:val="20"/>
        </w:rPr>
      </w:pPr>
      <w:r>
        <w:rPr>
          <w:sz w:val="20"/>
        </w:rPr>
        <w:t>M</w:t>
      </w:r>
      <w:r w:rsidR="00B86A70">
        <w:rPr>
          <w:sz w:val="20"/>
        </w:rPr>
        <w:t>arie-Paule LAPAQUETTE</w:t>
      </w:r>
    </w:p>
    <w:p w14:paraId="1874E99C" w14:textId="04010DAA" w:rsidR="00B86A70" w:rsidRDefault="00B86A70" w:rsidP="00B86A70">
      <w:pPr>
        <w:spacing w:before="1"/>
        <w:ind w:left="7934" w:right="242"/>
        <w:rPr>
          <w:sz w:val="20"/>
        </w:rPr>
      </w:pPr>
      <w:r>
        <w:rPr>
          <w:sz w:val="20"/>
        </w:rPr>
        <w:t xml:space="preserve">   </w:t>
      </w:r>
      <w:r w:rsidR="00000000">
        <w:rPr>
          <w:sz w:val="20"/>
        </w:rPr>
        <w:t>Doyen</w:t>
      </w:r>
      <w:r>
        <w:rPr>
          <w:sz w:val="20"/>
        </w:rPr>
        <w:t>ne</w:t>
      </w:r>
      <w:r w:rsidR="00000000">
        <w:rPr>
          <w:spacing w:val="-11"/>
          <w:sz w:val="20"/>
        </w:rPr>
        <w:t xml:space="preserve"> </w:t>
      </w:r>
      <w:r w:rsidR="00000000">
        <w:rPr>
          <w:sz w:val="20"/>
        </w:rPr>
        <w:t>IEN</w:t>
      </w:r>
      <w:r w:rsidR="00000000">
        <w:rPr>
          <w:spacing w:val="-12"/>
          <w:sz w:val="20"/>
        </w:rPr>
        <w:t xml:space="preserve"> </w:t>
      </w:r>
      <w:r w:rsidR="00000000">
        <w:rPr>
          <w:sz w:val="20"/>
        </w:rPr>
        <w:t>1</w:t>
      </w:r>
      <w:r w:rsidR="00000000">
        <w:rPr>
          <w:sz w:val="20"/>
          <w:vertAlign w:val="superscript"/>
        </w:rPr>
        <w:t>er</w:t>
      </w:r>
      <w:r w:rsidR="00000000">
        <w:rPr>
          <w:spacing w:val="-10"/>
          <w:sz w:val="20"/>
        </w:rPr>
        <w:t xml:space="preserve"> </w:t>
      </w:r>
      <w:r w:rsidR="00000000">
        <w:rPr>
          <w:sz w:val="20"/>
        </w:rPr>
        <w:t xml:space="preserve">degré </w:t>
      </w:r>
    </w:p>
    <w:p w14:paraId="56E29841" w14:textId="76C4773F" w:rsidR="00AF1393" w:rsidRDefault="00B86A70" w:rsidP="00B86A70">
      <w:pPr>
        <w:spacing w:before="1"/>
        <w:ind w:left="7797" w:right="242"/>
        <w:rPr>
          <w:sz w:val="20"/>
        </w:rPr>
      </w:pPr>
      <w:r>
        <w:rPr>
          <w:sz w:val="20"/>
        </w:rPr>
        <w:t xml:space="preserve"> </w:t>
      </w:r>
      <w:r w:rsidR="00000000">
        <w:rPr>
          <w:sz w:val="20"/>
        </w:rPr>
        <w:t>Conseill</w:t>
      </w:r>
      <w:r>
        <w:rPr>
          <w:sz w:val="20"/>
        </w:rPr>
        <w:t>ère</w:t>
      </w:r>
      <w:r w:rsidR="00000000">
        <w:rPr>
          <w:spacing w:val="-5"/>
          <w:sz w:val="20"/>
        </w:rPr>
        <w:t xml:space="preserve"> </w:t>
      </w:r>
      <w:r w:rsidR="00000000">
        <w:rPr>
          <w:sz w:val="20"/>
        </w:rPr>
        <w:t>de</w:t>
      </w:r>
      <w:r w:rsidR="00000000">
        <w:rPr>
          <w:spacing w:val="-5"/>
          <w:sz w:val="20"/>
        </w:rPr>
        <w:t xml:space="preserve"> </w:t>
      </w:r>
      <w:r w:rsidR="00000000">
        <w:rPr>
          <w:sz w:val="20"/>
        </w:rPr>
        <w:t>la</w:t>
      </w:r>
      <w:r>
        <w:rPr>
          <w:spacing w:val="-5"/>
          <w:sz w:val="20"/>
        </w:rPr>
        <w:t xml:space="preserve"> </w:t>
      </w:r>
      <w:r w:rsidR="00000000">
        <w:rPr>
          <w:spacing w:val="-2"/>
          <w:sz w:val="20"/>
        </w:rPr>
        <w:t>Rectrice</w:t>
      </w:r>
    </w:p>
    <w:p w14:paraId="4DF7D36C" w14:textId="77777777" w:rsidR="00AF1393" w:rsidRDefault="00AF1393">
      <w:pPr>
        <w:jc w:val="right"/>
        <w:rPr>
          <w:sz w:val="20"/>
        </w:rPr>
        <w:sectPr w:rsidR="00AF1393">
          <w:pgSz w:w="11910" w:h="16840"/>
          <w:pgMar w:top="1920" w:right="708" w:bottom="280" w:left="850" w:header="720" w:footer="720" w:gutter="0"/>
          <w:cols w:space="720"/>
        </w:sectPr>
      </w:pPr>
    </w:p>
    <w:p w14:paraId="3776BFF6" w14:textId="77777777" w:rsidR="00AF1393" w:rsidRDefault="00AF1393">
      <w:pPr>
        <w:pStyle w:val="Corpsdetexte"/>
        <w:rPr>
          <w:sz w:val="36"/>
        </w:rPr>
      </w:pPr>
    </w:p>
    <w:p w14:paraId="61AEFF28" w14:textId="77777777" w:rsidR="00AF1393" w:rsidRDefault="00AF1393">
      <w:pPr>
        <w:pStyle w:val="Corpsdetexte"/>
        <w:spacing w:before="73"/>
        <w:rPr>
          <w:sz w:val="36"/>
        </w:rPr>
      </w:pPr>
    </w:p>
    <w:p w14:paraId="117F839E" w14:textId="77777777" w:rsidR="00AF1393" w:rsidRDefault="00000000">
      <w:pPr>
        <w:pStyle w:val="Titre3"/>
        <w:spacing w:before="1"/>
      </w:pPr>
      <w:r>
        <w:rPr>
          <w:noProof/>
        </w:rPr>
        <w:drawing>
          <wp:anchor distT="0" distB="0" distL="0" distR="0" simplePos="0" relativeHeight="15730688" behindDoc="0" locked="0" layoutInCell="1" allowOverlap="1" wp14:anchorId="38207285" wp14:editId="4FD61EC0">
            <wp:simplePos x="0" y="0"/>
            <wp:positionH relativeFrom="page">
              <wp:posOffset>667435</wp:posOffset>
            </wp:positionH>
            <wp:positionV relativeFrom="paragraph">
              <wp:posOffset>-576354</wp:posOffset>
            </wp:positionV>
            <wp:extent cx="611505" cy="84074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9" cstate="print"/>
                    <a:stretch>
                      <a:fillRect/>
                    </a:stretch>
                  </pic:blipFill>
                  <pic:spPr>
                    <a:xfrm>
                      <a:off x="0" y="0"/>
                      <a:ext cx="611505" cy="840740"/>
                    </a:xfrm>
                    <a:prstGeom prst="rect">
                      <a:avLst/>
                    </a:prstGeom>
                  </pic:spPr>
                </pic:pic>
              </a:graphicData>
            </a:graphic>
          </wp:anchor>
        </w:drawing>
      </w:r>
      <w:r>
        <w:rPr>
          <w:color w:val="C00000"/>
          <w:spacing w:val="-2"/>
        </w:rPr>
        <w:t>SOMMAIRE</w:t>
      </w:r>
    </w:p>
    <w:p w14:paraId="63E8EEF5" w14:textId="77777777" w:rsidR="00AF1393" w:rsidRDefault="00AF1393">
      <w:pPr>
        <w:pStyle w:val="Corpsdetexte"/>
        <w:rPr>
          <w:rFonts w:ascii="Arial"/>
          <w:b/>
          <w:sz w:val="28"/>
        </w:rPr>
      </w:pPr>
    </w:p>
    <w:p w14:paraId="7A240D6F" w14:textId="77777777" w:rsidR="00AF1393" w:rsidRDefault="00AF1393">
      <w:pPr>
        <w:pStyle w:val="Corpsdetexte"/>
        <w:rPr>
          <w:rFonts w:ascii="Arial"/>
          <w:b/>
          <w:sz w:val="28"/>
        </w:rPr>
      </w:pPr>
    </w:p>
    <w:p w14:paraId="542452C2" w14:textId="77777777" w:rsidR="00AF1393" w:rsidRDefault="00AF1393">
      <w:pPr>
        <w:pStyle w:val="Corpsdetexte"/>
        <w:rPr>
          <w:rFonts w:ascii="Arial"/>
          <w:b/>
          <w:sz w:val="28"/>
        </w:rPr>
      </w:pPr>
    </w:p>
    <w:p w14:paraId="1087CB00" w14:textId="77777777" w:rsidR="00AF1393" w:rsidRDefault="00AF1393">
      <w:pPr>
        <w:pStyle w:val="Corpsdetexte"/>
        <w:rPr>
          <w:rFonts w:ascii="Arial"/>
          <w:b/>
          <w:sz w:val="28"/>
        </w:rPr>
      </w:pPr>
    </w:p>
    <w:p w14:paraId="44836F67" w14:textId="77777777" w:rsidR="00AF1393" w:rsidRDefault="00AF1393">
      <w:pPr>
        <w:pStyle w:val="Corpsdetexte"/>
        <w:spacing w:before="235"/>
        <w:rPr>
          <w:rFonts w:ascii="Arial"/>
          <w:b/>
          <w:sz w:val="28"/>
        </w:rPr>
      </w:pPr>
    </w:p>
    <w:p w14:paraId="0155A94C" w14:textId="77777777" w:rsidR="00AF1393" w:rsidRDefault="00000000">
      <w:pPr>
        <w:pStyle w:val="Paragraphedeliste"/>
        <w:numPr>
          <w:ilvl w:val="0"/>
          <w:numId w:val="107"/>
        </w:numPr>
        <w:tabs>
          <w:tab w:val="left" w:pos="902"/>
        </w:tabs>
        <w:ind w:left="902" w:hanging="358"/>
        <w:rPr>
          <w:rFonts w:ascii="Arial"/>
          <w:b/>
          <w:color w:val="0021C5"/>
          <w:sz w:val="28"/>
        </w:rPr>
      </w:pPr>
      <w:r>
        <w:rPr>
          <w:rFonts w:ascii="Arial"/>
          <w:b/>
          <w:color w:val="0021C5"/>
          <w:sz w:val="28"/>
        </w:rPr>
        <w:t>Droits</w:t>
      </w:r>
      <w:r>
        <w:rPr>
          <w:rFonts w:ascii="Arial"/>
          <w:b/>
          <w:color w:val="0021C5"/>
          <w:spacing w:val="-5"/>
          <w:sz w:val="28"/>
        </w:rPr>
        <w:t xml:space="preserve"> </w:t>
      </w:r>
      <w:r>
        <w:rPr>
          <w:rFonts w:ascii="Arial"/>
          <w:b/>
          <w:color w:val="0021C5"/>
          <w:sz w:val="28"/>
        </w:rPr>
        <w:t>et</w:t>
      </w:r>
      <w:r>
        <w:rPr>
          <w:rFonts w:ascii="Arial"/>
          <w:b/>
          <w:color w:val="0021C5"/>
          <w:spacing w:val="-5"/>
          <w:sz w:val="28"/>
        </w:rPr>
        <w:t xml:space="preserve"> </w:t>
      </w:r>
      <w:r>
        <w:rPr>
          <w:rFonts w:ascii="Arial"/>
          <w:b/>
          <w:color w:val="0021C5"/>
          <w:spacing w:val="-2"/>
          <w:sz w:val="28"/>
        </w:rPr>
        <w:t>devoirs</w:t>
      </w:r>
    </w:p>
    <w:p w14:paraId="4E4C8B25" w14:textId="77777777" w:rsidR="00AF1393" w:rsidRDefault="00AF1393">
      <w:pPr>
        <w:pStyle w:val="Corpsdetexte"/>
        <w:spacing w:before="320"/>
        <w:rPr>
          <w:rFonts w:ascii="Arial"/>
          <w:b/>
          <w:sz w:val="28"/>
        </w:rPr>
      </w:pPr>
    </w:p>
    <w:p w14:paraId="6982EFAB" w14:textId="77777777" w:rsidR="00AF1393" w:rsidRDefault="00000000">
      <w:pPr>
        <w:pStyle w:val="Paragraphedeliste"/>
        <w:numPr>
          <w:ilvl w:val="0"/>
          <w:numId w:val="107"/>
        </w:numPr>
        <w:tabs>
          <w:tab w:val="left" w:pos="902"/>
        </w:tabs>
        <w:spacing w:before="1"/>
        <w:ind w:left="902" w:hanging="358"/>
        <w:rPr>
          <w:rFonts w:ascii="Arial" w:hAnsi="Arial"/>
          <w:b/>
          <w:color w:val="C00000"/>
          <w:sz w:val="28"/>
        </w:rPr>
      </w:pPr>
      <w:r>
        <w:rPr>
          <w:rFonts w:ascii="Arial" w:hAnsi="Arial"/>
          <w:b/>
          <w:color w:val="C00000"/>
          <w:sz w:val="28"/>
        </w:rPr>
        <w:t>Organisation</w:t>
      </w:r>
      <w:r>
        <w:rPr>
          <w:rFonts w:ascii="Arial" w:hAnsi="Arial"/>
          <w:b/>
          <w:color w:val="C00000"/>
          <w:spacing w:val="-9"/>
          <w:sz w:val="28"/>
        </w:rPr>
        <w:t xml:space="preserve"> </w:t>
      </w:r>
      <w:r>
        <w:rPr>
          <w:rFonts w:ascii="Arial" w:hAnsi="Arial"/>
          <w:b/>
          <w:color w:val="C00000"/>
          <w:sz w:val="28"/>
        </w:rPr>
        <w:t>administrative</w:t>
      </w:r>
      <w:r>
        <w:rPr>
          <w:rFonts w:ascii="Arial" w:hAnsi="Arial"/>
          <w:b/>
          <w:color w:val="C00000"/>
          <w:spacing w:val="-9"/>
          <w:sz w:val="28"/>
        </w:rPr>
        <w:t xml:space="preserve"> </w:t>
      </w:r>
      <w:r>
        <w:rPr>
          <w:rFonts w:ascii="Arial" w:hAnsi="Arial"/>
          <w:b/>
          <w:color w:val="C00000"/>
          <w:sz w:val="28"/>
        </w:rPr>
        <w:t>du</w:t>
      </w:r>
      <w:r>
        <w:rPr>
          <w:rFonts w:ascii="Arial" w:hAnsi="Arial"/>
          <w:b/>
          <w:color w:val="C00000"/>
          <w:spacing w:val="-9"/>
          <w:sz w:val="28"/>
        </w:rPr>
        <w:t xml:space="preserve"> </w:t>
      </w:r>
      <w:r>
        <w:rPr>
          <w:rFonts w:ascii="Arial" w:hAnsi="Arial"/>
          <w:b/>
          <w:color w:val="C00000"/>
          <w:sz w:val="28"/>
        </w:rPr>
        <w:t>1</w:t>
      </w:r>
      <w:r>
        <w:rPr>
          <w:rFonts w:ascii="Arial" w:hAnsi="Arial"/>
          <w:b/>
          <w:color w:val="C00000"/>
          <w:sz w:val="28"/>
          <w:vertAlign w:val="superscript"/>
        </w:rPr>
        <w:t>er</w:t>
      </w:r>
      <w:r>
        <w:rPr>
          <w:rFonts w:ascii="Arial" w:hAnsi="Arial"/>
          <w:b/>
          <w:color w:val="C00000"/>
          <w:spacing w:val="-10"/>
          <w:sz w:val="28"/>
        </w:rPr>
        <w:t xml:space="preserve"> </w:t>
      </w:r>
      <w:r>
        <w:rPr>
          <w:rFonts w:ascii="Arial" w:hAnsi="Arial"/>
          <w:b/>
          <w:color w:val="C00000"/>
          <w:spacing w:val="-2"/>
          <w:sz w:val="28"/>
        </w:rPr>
        <w:t>degré</w:t>
      </w:r>
    </w:p>
    <w:p w14:paraId="5F3167A2" w14:textId="77777777" w:rsidR="00AF1393" w:rsidRDefault="00AF1393">
      <w:pPr>
        <w:pStyle w:val="Corpsdetexte"/>
        <w:spacing w:before="320"/>
        <w:rPr>
          <w:rFonts w:ascii="Arial"/>
          <w:b/>
          <w:sz w:val="28"/>
        </w:rPr>
      </w:pPr>
    </w:p>
    <w:p w14:paraId="05619D01" w14:textId="77777777" w:rsidR="00AF1393" w:rsidRDefault="00000000">
      <w:pPr>
        <w:pStyle w:val="Paragraphedeliste"/>
        <w:numPr>
          <w:ilvl w:val="0"/>
          <w:numId w:val="107"/>
        </w:numPr>
        <w:tabs>
          <w:tab w:val="left" w:pos="902"/>
        </w:tabs>
        <w:ind w:left="902" w:hanging="358"/>
        <w:rPr>
          <w:rFonts w:ascii="Arial" w:hAnsi="Arial"/>
          <w:b/>
          <w:color w:val="0021C5"/>
          <w:sz w:val="28"/>
        </w:rPr>
      </w:pPr>
      <w:r>
        <w:rPr>
          <w:rFonts w:ascii="Arial" w:hAnsi="Arial"/>
          <w:b/>
          <w:color w:val="0021C5"/>
          <w:sz w:val="28"/>
        </w:rPr>
        <w:t>Obligation</w:t>
      </w:r>
      <w:r>
        <w:rPr>
          <w:rFonts w:ascii="Arial" w:hAnsi="Arial"/>
          <w:b/>
          <w:color w:val="0021C5"/>
          <w:spacing w:val="-6"/>
          <w:sz w:val="28"/>
        </w:rPr>
        <w:t xml:space="preserve"> </w:t>
      </w:r>
      <w:r>
        <w:rPr>
          <w:rFonts w:ascii="Arial" w:hAnsi="Arial"/>
          <w:b/>
          <w:color w:val="0021C5"/>
          <w:sz w:val="28"/>
        </w:rPr>
        <w:t>de</w:t>
      </w:r>
      <w:r>
        <w:rPr>
          <w:rFonts w:ascii="Arial" w:hAnsi="Arial"/>
          <w:b/>
          <w:color w:val="0021C5"/>
          <w:spacing w:val="-6"/>
          <w:sz w:val="28"/>
        </w:rPr>
        <w:t xml:space="preserve"> </w:t>
      </w:r>
      <w:r>
        <w:rPr>
          <w:rFonts w:ascii="Arial" w:hAnsi="Arial"/>
          <w:b/>
          <w:color w:val="0021C5"/>
          <w:sz w:val="28"/>
        </w:rPr>
        <w:t>service</w:t>
      </w:r>
      <w:r>
        <w:rPr>
          <w:rFonts w:ascii="Arial" w:hAnsi="Arial"/>
          <w:b/>
          <w:color w:val="0021C5"/>
          <w:spacing w:val="-5"/>
          <w:sz w:val="28"/>
        </w:rPr>
        <w:t xml:space="preserve"> </w:t>
      </w:r>
      <w:r>
        <w:rPr>
          <w:rFonts w:ascii="Arial" w:hAnsi="Arial"/>
          <w:b/>
          <w:color w:val="0021C5"/>
          <w:sz w:val="28"/>
        </w:rPr>
        <w:t>dans</w:t>
      </w:r>
      <w:r>
        <w:rPr>
          <w:rFonts w:ascii="Arial" w:hAnsi="Arial"/>
          <w:b/>
          <w:color w:val="0021C5"/>
          <w:spacing w:val="-6"/>
          <w:sz w:val="28"/>
        </w:rPr>
        <w:t xml:space="preserve"> </w:t>
      </w:r>
      <w:r>
        <w:rPr>
          <w:rFonts w:ascii="Arial" w:hAnsi="Arial"/>
          <w:b/>
          <w:color w:val="0021C5"/>
          <w:sz w:val="28"/>
        </w:rPr>
        <w:t>le</w:t>
      </w:r>
      <w:r>
        <w:rPr>
          <w:rFonts w:ascii="Arial" w:hAnsi="Arial"/>
          <w:b/>
          <w:color w:val="0021C5"/>
          <w:spacing w:val="-6"/>
          <w:sz w:val="28"/>
        </w:rPr>
        <w:t xml:space="preserve"> </w:t>
      </w:r>
      <w:r>
        <w:rPr>
          <w:rFonts w:ascii="Arial" w:hAnsi="Arial"/>
          <w:b/>
          <w:color w:val="0021C5"/>
          <w:sz w:val="28"/>
        </w:rPr>
        <w:t>1</w:t>
      </w:r>
      <w:r>
        <w:rPr>
          <w:rFonts w:ascii="Arial" w:hAnsi="Arial"/>
          <w:b/>
          <w:color w:val="0021C5"/>
          <w:sz w:val="28"/>
          <w:vertAlign w:val="superscript"/>
        </w:rPr>
        <w:t>er</w:t>
      </w:r>
      <w:r>
        <w:rPr>
          <w:rFonts w:ascii="Arial" w:hAnsi="Arial"/>
          <w:b/>
          <w:color w:val="0021C5"/>
          <w:spacing w:val="-6"/>
          <w:sz w:val="28"/>
        </w:rPr>
        <w:t xml:space="preserve"> </w:t>
      </w:r>
      <w:r>
        <w:rPr>
          <w:rFonts w:ascii="Arial" w:hAnsi="Arial"/>
          <w:b/>
          <w:color w:val="0021C5"/>
          <w:spacing w:val="-4"/>
          <w:sz w:val="28"/>
        </w:rPr>
        <w:t>degré</w:t>
      </w:r>
    </w:p>
    <w:p w14:paraId="0CD0D91A" w14:textId="77777777" w:rsidR="00AF1393" w:rsidRDefault="00AF1393">
      <w:pPr>
        <w:pStyle w:val="Corpsdetexte"/>
        <w:rPr>
          <w:rFonts w:ascii="Arial"/>
          <w:b/>
          <w:sz w:val="28"/>
        </w:rPr>
      </w:pPr>
    </w:p>
    <w:p w14:paraId="43257497" w14:textId="77777777" w:rsidR="00AF1393" w:rsidRDefault="00AF1393">
      <w:pPr>
        <w:pStyle w:val="Corpsdetexte"/>
        <w:spacing w:before="4"/>
        <w:rPr>
          <w:rFonts w:ascii="Arial"/>
          <w:b/>
          <w:sz w:val="28"/>
        </w:rPr>
      </w:pPr>
    </w:p>
    <w:p w14:paraId="0EF69CE6" w14:textId="77777777" w:rsidR="00AF1393" w:rsidRDefault="00000000">
      <w:pPr>
        <w:pStyle w:val="Paragraphedeliste"/>
        <w:numPr>
          <w:ilvl w:val="0"/>
          <w:numId w:val="107"/>
        </w:numPr>
        <w:tabs>
          <w:tab w:val="left" w:pos="902"/>
        </w:tabs>
        <w:ind w:left="902" w:hanging="358"/>
        <w:rPr>
          <w:rFonts w:ascii="Arial"/>
          <w:b/>
          <w:color w:val="C00000"/>
          <w:sz w:val="28"/>
        </w:rPr>
      </w:pPr>
      <w:r>
        <w:rPr>
          <w:rFonts w:ascii="Arial"/>
          <w:b/>
          <w:color w:val="C00000"/>
          <w:sz w:val="28"/>
        </w:rPr>
        <w:t>Acteurs</w:t>
      </w:r>
      <w:r>
        <w:rPr>
          <w:rFonts w:ascii="Arial"/>
          <w:b/>
          <w:color w:val="C00000"/>
          <w:spacing w:val="-11"/>
          <w:sz w:val="28"/>
        </w:rPr>
        <w:t xml:space="preserve"> </w:t>
      </w:r>
      <w:r>
        <w:rPr>
          <w:rFonts w:ascii="Arial"/>
          <w:b/>
          <w:color w:val="C00000"/>
          <w:spacing w:val="-2"/>
          <w:sz w:val="28"/>
        </w:rPr>
        <w:t>principaux</w:t>
      </w:r>
    </w:p>
    <w:p w14:paraId="25EDE771" w14:textId="77777777" w:rsidR="00AF1393" w:rsidRDefault="00AF1393">
      <w:pPr>
        <w:pStyle w:val="Corpsdetexte"/>
        <w:spacing w:before="321"/>
        <w:rPr>
          <w:rFonts w:ascii="Arial"/>
          <w:b/>
          <w:sz w:val="28"/>
        </w:rPr>
      </w:pPr>
    </w:p>
    <w:p w14:paraId="32D4A342" w14:textId="77777777" w:rsidR="00AF1393" w:rsidRDefault="00000000">
      <w:pPr>
        <w:pStyle w:val="Paragraphedeliste"/>
        <w:numPr>
          <w:ilvl w:val="0"/>
          <w:numId w:val="107"/>
        </w:numPr>
        <w:tabs>
          <w:tab w:val="left" w:pos="902"/>
        </w:tabs>
        <w:ind w:left="902" w:hanging="358"/>
        <w:rPr>
          <w:rFonts w:ascii="Arial"/>
          <w:b/>
          <w:color w:val="0021C5"/>
          <w:sz w:val="28"/>
        </w:rPr>
      </w:pPr>
      <w:r>
        <w:rPr>
          <w:rFonts w:ascii="Arial"/>
          <w:b/>
          <w:color w:val="0021C5"/>
          <w:sz w:val="28"/>
        </w:rPr>
        <w:t>Relations</w:t>
      </w:r>
      <w:r>
        <w:rPr>
          <w:rFonts w:ascii="Arial"/>
          <w:b/>
          <w:color w:val="0021C5"/>
          <w:spacing w:val="-8"/>
          <w:sz w:val="28"/>
        </w:rPr>
        <w:t xml:space="preserve"> </w:t>
      </w:r>
      <w:r>
        <w:rPr>
          <w:rFonts w:ascii="Arial"/>
          <w:b/>
          <w:color w:val="0021C5"/>
          <w:sz w:val="28"/>
        </w:rPr>
        <w:t>avec</w:t>
      </w:r>
      <w:r>
        <w:rPr>
          <w:rFonts w:ascii="Arial"/>
          <w:b/>
          <w:color w:val="0021C5"/>
          <w:spacing w:val="-7"/>
          <w:sz w:val="28"/>
        </w:rPr>
        <w:t xml:space="preserve"> </w:t>
      </w:r>
      <w:r>
        <w:rPr>
          <w:rFonts w:ascii="Arial"/>
          <w:b/>
          <w:color w:val="0021C5"/>
          <w:sz w:val="28"/>
        </w:rPr>
        <w:t>les</w:t>
      </w:r>
      <w:r>
        <w:rPr>
          <w:rFonts w:ascii="Arial"/>
          <w:b/>
          <w:color w:val="0021C5"/>
          <w:spacing w:val="-7"/>
          <w:sz w:val="28"/>
        </w:rPr>
        <w:t xml:space="preserve"> </w:t>
      </w:r>
      <w:r>
        <w:rPr>
          <w:rFonts w:ascii="Arial"/>
          <w:b/>
          <w:color w:val="0021C5"/>
          <w:spacing w:val="-2"/>
          <w:sz w:val="28"/>
        </w:rPr>
        <w:t>parents</w:t>
      </w:r>
    </w:p>
    <w:p w14:paraId="2287E036" w14:textId="77777777" w:rsidR="00AF1393" w:rsidRDefault="00AF1393">
      <w:pPr>
        <w:pStyle w:val="Corpsdetexte"/>
        <w:spacing w:before="321"/>
        <w:rPr>
          <w:rFonts w:ascii="Arial"/>
          <w:b/>
          <w:sz w:val="28"/>
        </w:rPr>
      </w:pPr>
    </w:p>
    <w:p w14:paraId="51B14B29" w14:textId="77777777" w:rsidR="00AF1393" w:rsidRDefault="00000000">
      <w:pPr>
        <w:pStyle w:val="Paragraphedeliste"/>
        <w:numPr>
          <w:ilvl w:val="0"/>
          <w:numId w:val="107"/>
        </w:numPr>
        <w:tabs>
          <w:tab w:val="left" w:pos="902"/>
        </w:tabs>
        <w:ind w:left="902" w:hanging="358"/>
        <w:rPr>
          <w:rFonts w:ascii="Arial" w:hAnsi="Arial"/>
          <w:b/>
          <w:color w:val="C00000"/>
          <w:sz w:val="28"/>
        </w:rPr>
      </w:pPr>
      <w:r>
        <w:rPr>
          <w:rFonts w:ascii="Arial" w:hAnsi="Arial"/>
          <w:b/>
          <w:color w:val="C00000"/>
          <w:sz w:val="28"/>
        </w:rPr>
        <w:t>Métier</w:t>
      </w:r>
      <w:r>
        <w:rPr>
          <w:rFonts w:ascii="Arial" w:hAnsi="Arial"/>
          <w:b/>
          <w:color w:val="C00000"/>
          <w:spacing w:val="-8"/>
          <w:sz w:val="28"/>
        </w:rPr>
        <w:t xml:space="preserve"> </w:t>
      </w:r>
      <w:r>
        <w:rPr>
          <w:rFonts w:ascii="Arial" w:hAnsi="Arial"/>
          <w:b/>
          <w:color w:val="C00000"/>
          <w:sz w:val="28"/>
        </w:rPr>
        <w:t>«</w:t>
      </w:r>
      <w:r>
        <w:rPr>
          <w:rFonts w:ascii="Arial" w:hAnsi="Arial"/>
          <w:b/>
          <w:color w:val="C00000"/>
          <w:spacing w:val="-7"/>
          <w:sz w:val="28"/>
        </w:rPr>
        <w:t xml:space="preserve"> </w:t>
      </w:r>
      <w:r>
        <w:rPr>
          <w:rFonts w:ascii="Arial" w:hAnsi="Arial"/>
          <w:b/>
          <w:color w:val="C00000"/>
          <w:sz w:val="28"/>
        </w:rPr>
        <w:t>Professeur</w:t>
      </w:r>
      <w:r>
        <w:rPr>
          <w:rFonts w:ascii="Arial" w:hAnsi="Arial"/>
          <w:b/>
          <w:color w:val="C00000"/>
          <w:spacing w:val="-7"/>
          <w:sz w:val="28"/>
        </w:rPr>
        <w:t xml:space="preserve"> </w:t>
      </w:r>
      <w:r>
        <w:rPr>
          <w:rFonts w:ascii="Arial" w:hAnsi="Arial"/>
          <w:b/>
          <w:color w:val="C00000"/>
          <w:sz w:val="28"/>
        </w:rPr>
        <w:t>d’école</w:t>
      </w:r>
      <w:r>
        <w:rPr>
          <w:rFonts w:ascii="Arial" w:hAnsi="Arial"/>
          <w:b/>
          <w:color w:val="C00000"/>
          <w:spacing w:val="-7"/>
          <w:sz w:val="28"/>
        </w:rPr>
        <w:t xml:space="preserve"> </w:t>
      </w:r>
      <w:r>
        <w:rPr>
          <w:rFonts w:ascii="Arial" w:hAnsi="Arial"/>
          <w:b/>
          <w:color w:val="C00000"/>
          <w:spacing w:val="-10"/>
          <w:sz w:val="28"/>
        </w:rPr>
        <w:t>»</w:t>
      </w:r>
    </w:p>
    <w:p w14:paraId="199D520B" w14:textId="77777777" w:rsidR="00AF1393" w:rsidRDefault="00AF1393">
      <w:pPr>
        <w:pStyle w:val="Corpsdetexte"/>
        <w:spacing w:before="321"/>
        <w:rPr>
          <w:rFonts w:ascii="Arial"/>
          <w:b/>
          <w:sz w:val="28"/>
        </w:rPr>
      </w:pPr>
    </w:p>
    <w:p w14:paraId="436123EC" w14:textId="77777777" w:rsidR="00AF1393" w:rsidRDefault="00000000">
      <w:pPr>
        <w:pStyle w:val="Paragraphedeliste"/>
        <w:numPr>
          <w:ilvl w:val="0"/>
          <w:numId w:val="107"/>
        </w:numPr>
        <w:tabs>
          <w:tab w:val="left" w:pos="902"/>
        </w:tabs>
        <w:ind w:left="902" w:hanging="358"/>
        <w:rPr>
          <w:rFonts w:ascii="Arial"/>
          <w:b/>
          <w:color w:val="0021C5"/>
          <w:sz w:val="28"/>
        </w:rPr>
      </w:pPr>
      <w:r>
        <w:rPr>
          <w:rFonts w:ascii="Arial"/>
          <w:b/>
          <w:color w:val="0021C5"/>
          <w:spacing w:val="-2"/>
          <w:sz w:val="28"/>
        </w:rPr>
        <w:t>Sitographie</w:t>
      </w:r>
    </w:p>
    <w:p w14:paraId="00ABE9DB" w14:textId="77777777" w:rsidR="00AF1393" w:rsidRDefault="00AF1393">
      <w:pPr>
        <w:pStyle w:val="Corpsdetexte"/>
        <w:spacing w:before="320"/>
        <w:rPr>
          <w:rFonts w:ascii="Arial"/>
          <w:b/>
          <w:sz w:val="28"/>
        </w:rPr>
      </w:pPr>
    </w:p>
    <w:p w14:paraId="5E373738" w14:textId="77777777" w:rsidR="00AF1393" w:rsidRDefault="00000000">
      <w:pPr>
        <w:pStyle w:val="Paragraphedeliste"/>
        <w:numPr>
          <w:ilvl w:val="0"/>
          <w:numId w:val="107"/>
        </w:numPr>
        <w:tabs>
          <w:tab w:val="left" w:pos="902"/>
        </w:tabs>
        <w:spacing w:before="1"/>
        <w:ind w:left="902" w:hanging="358"/>
        <w:rPr>
          <w:rFonts w:ascii="Arial" w:hAnsi="Arial"/>
          <w:b/>
          <w:color w:val="C00000"/>
          <w:sz w:val="28"/>
        </w:rPr>
      </w:pPr>
      <w:r>
        <w:rPr>
          <w:rFonts w:ascii="Arial" w:hAnsi="Arial"/>
          <w:b/>
          <w:color w:val="C00000"/>
          <w:sz w:val="28"/>
        </w:rPr>
        <w:t>Guide</w:t>
      </w:r>
      <w:r>
        <w:rPr>
          <w:rFonts w:ascii="Arial" w:hAnsi="Arial"/>
          <w:b/>
          <w:color w:val="C00000"/>
          <w:spacing w:val="-8"/>
          <w:sz w:val="28"/>
        </w:rPr>
        <w:t xml:space="preserve"> </w:t>
      </w:r>
      <w:r>
        <w:rPr>
          <w:rFonts w:ascii="Arial" w:hAnsi="Arial"/>
          <w:b/>
          <w:color w:val="C00000"/>
          <w:sz w:val="28"/>
        </w:rPr>
        <w:t>pédagogique</w:t>
      </w:r>
      <w:r>
        <w:rPr>
          <w:rFonts w:ascii="Arial" w:hAnsi="Arial"/>
          <w:b/>
          <w:color w:val="C00000"/>
          <w:spacing w:val="-7"/>
          <w:sz w:val="28"/>
        </w:rPr>
        <w:t xml:space="preserve"> </w:t>
      </w:r>
      <w:r>
        <w:rPr>
          <w:rFonts w:ascii="Arial" w:hAnsi="Arial"/>
          <w:b/>
          <w:color w:val="C00000"/>
          <w:sz w:val="28"/>
        </w:rPr>
        <w:t>«</w:t>
      </w:r>
      <w:r>
        <w:rPr>
          <w:rFonts w:ascii="Arial" w:hAnsi="Arial"/>
          <w:b/>
          <w:color w:val="C00000"/>
          <w:spacing w:val="-7"/>
          <w:sz w:val="28"/>
        </w:rPr>
        <w:t xml:space="preserve"> </w:t>
      </w:r>
      <w:r>
        <w:rPr>
          <w:rFonts w:ascii="Arial" w:hAnsi="Arial"/>
          <w:b/>
          <w:color w:val="C00000"/>
          <w:sz w:val="28"/>
        </w:rPr>
        <w:t>Pour</w:t>
      </w:r>
      <w:r>
        <w:rPr>
          <w:rFonts w:ascii="Arial" w:hAnsi="Arial"/>
          <w:b/>
          <w:color w:val="C00000"/>
          <w:spacing w:val="-7"/>
          <w:sz w:val="28"/>
        </w:rPr>
        <w:t xml:space="preserve"> </w:t>
      </w:r>
      <w:r>
        <w:rPr>
          <w:rFonts w:ascii="Arial" w:hAnsi="Arial"/>
          <w:b/>
          <w:color w:val="C00000"/>
          <w:sz w:val="28"/>
        </w:rPr>
        <w:t>faire</w:t>
      </w:r>
      <w:r>
        <w:rPr>
          <w:rFonts w:ascii="Arial" w:hAnsi="Arial"/>
          <w:b/>
          <w:color w:val="C00000"/>
          <w:spacing w:val="-8"/>
          <w:sz w:val="28"/>
        </w:rPr>
        <w:t xml:space="preserve"> </w:t>
      </w:r>
      <w:r>
        <w:rPr>
          <w:rFonts w:ascii="Arial" w:hAnsi="Arial"/>
          <w:b/>
          <w:color w:val="C00000"/>
          <w:sz w:val="28"/>
        </w:rPr>
        <w:t>classe</w:t>
      </w:r>
      <w:r>
        <w:rPr>
          <w:rFonts w:ascii="Arial" w:hAnsi="Arial"/>
          <w:b/>
          <w:color w:val="C00000"/>
          <w:spacing w:val="-6"/>
          <w:sz w:val="28"/>
        </w:rPr>
        <w:t xml:space="preserve"> </w:t>
      </w:r>
      <w:r>
        <w:rPr>
          <w:rFonts w:ascii="Arial" w:hAnsi="Arial"/>
          <w:b/>
          <w:color w:val="C00000"/>
          <w:spacing w:val="-10"/>
          <w:sz w:val="28"/>
        </w:rPr>
        <w:t>»</w:t>
      </w:r>
    </w:p>
    <w:p w14:paraId="074E562F" w14:textId="77777777" w:rsidR="00AF1393" w:rsidRDefault="00AF1393">
      <w:pPr>
        <w:pStyle w:val="Corpsdetexte"/>
        <w:rPr>
          <w:rFonts w:ascii="Arial"/>
          <w:b/>
          <w:sz w:val="28"/>
        </w:rPr>
      </w:pPr>
    </w:p>
    <w:p w14:paraId="634D0B29" w14:textId="77777777" w:rsidR="00AF1393" w:rsidRDefault="00AF1393">
      <w:pPr>
        <w:pStyle w:val="Corpsdetexte"/>
        <w:spacing w:before="3"/>
        <w:rPr>
          <w:rFonts w:ascii="Arial"/>
          <w:b/>
          <w:sz w:val="28"/>
        </w:rPr>
      </w:pPr>
    </w:p>
    <w:p w14:paraId="1DB205AE" w14:textId="77777777" w:rsidR="00AF1393" w:rsidRDefault="00000000">
      <w:pPr>
        <w:pStyle w:val="Paragraphedeliste"/>
        <w:numPr>
          <w:ilvl w:val="0"/>
          <w:numId w:val="107"/>
        </w:numPr>
        <w:tabs>
          <w:tab w:val="left" w:pos="902"/>
        </w:tabs>
        <w:ind w:left="902" w:hanging="358"/>
        <w:rPr>
          <w:rFonts w:ascii="Arial"/>
          <w:b/>
          <w:color w:val="0021C5"/>
          <w:sz w:val="28"/>
        </w:rPr>
      </w:pPr>
      <w:r>
        <w:rPr>
          <w:rFonts w:ascii="Arial"/>
          <w:b/>
          <w:color w:val="0021C5"/>
          <w:spacing w:val="-2"/>
          <w:sz w:val="28"/>
        </w:rPr>
        <w:t>Annexes</w:t>
      </w:r>
    </w:p>
    <w:p w14:paraId="51909942" w14:textId="77777777" w:rsidR="00AF1393" w:rsidRDefault="00AF1393">
      <w:pPr>
        <w:pStyle w:val="Paragraphedeliste"/>
        <w:rPr>
          <w:rFonts w:ascii="Arial"/>
          <w:b/>
          <w:sz w:val="28"/>
        </w:rPr>
        <w:sectPr w:rsidR="00AF1393">
          <w:pgSz w:w="11910" w:h="16840"/>
          <w:pgMar w:top="1260" w:right="708" w:bottom="280" w:left="850" w:header="720" w:footer="720" w:gutter="0"/>
          <w:cols w:space="720"/>
        </w:sectPr>
      </w:pPr>
    </w:p>
    <w:p w14:paraId="335469E5" w14:textId="77777777" w:rsidR="00AF1393" w:rsidRDefault="00AF1393">
      <w:pPr>
        <w:pStyle w:val="Corpsdetexte"/>
        <w:rPr>
          <w:rFonts w:ascii="Arial"/>
          <w:b/>
          <w:sz w:val="36"/>
        </w:rPr>
      </w:pPr>
    </w:p>
    <w:p w14:paraId="486F45C4" w14:textId="77777777" w:rsidR="00AF1393" w:rsidRDefault="00AF1393">
      <w:pPr>
        <w:pStyle w:val="Corpsdetexte"/>
        <w:spacing w:before="63"/>
        <w:rPr>
          <w:rFonts w:ascii="Arial"/>
          <w:b/>
          <w:sz w:val="36"/>
        </w:rPr>
      </w:pPr>
    </w:p>
    <w:p w14:paraId="6FD4464B" w14:textId="77777777" w:rsidR="00AF1393" w:rsidRDefault="00000000">
      <w:pPr>
        <w:pStyle w:val="Titre3"/>
      </w:pPr>
      <w:r>
        <w:rPr>
          <w:noProof/>
        </w:rPr>
        <mc:AlternateContent>
          <mc:Choice Requires="wpg">
            <w:drawing>
              <wp:anchor distT="0" distB="0" distL="0" distR="0" simplePos="0" relativeHeight="15732224" behindDoc="0" locked="0" layoutInCell="1" allowOverlap="1" wp14:anchorId="64667BB2" wp14:editId="4AA45499">
                <wp:simplePos x="0" y="0"/>
                <wp:positionH relativeFrom="page">
                  <wp:posOffset>667435</wp:posOffset>
                </wp:positionH>
                <wp:positionV relativeFrom="paragraph">
                  <wp:posOffset>-570003</wp:posOffset>
                </wp:positionV>
                <wp:extent cx="611505" cy="84074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840740"/>
                          <a:chOff x="0" y="0"/>
                          <a:chExt cx="611505" cy="840740"/>
                        </a:xfrm>
                      </wpg:grpSpPr>
                      <pic:pic xmlns:pic="http://schemas.openxmlformats.org/drawingml/2006/picture">
                        <pic:nvPicPr>
                          <pic:cNvPr id="18" name="Image 18"/>
                          <pic:cNvPicPr/>
                        </pic:nvPicPr>
                        <pic:blipFill>
                          <a:blip r:embed="rId29" cstate="print"/>
                          <a:stretch>
                            <a:fillRect/>
                          </a:stretch>
                        </pic:blipFill>
                        <pic:spPr>
                          <a:xfrm>
                            <a:off x="0" y="0"/>
                            <a:ext cx="611505" cy="840740"/>
                          </a:xfrm>
                          <a:prstGeom prst="rect">
                            <a:avLst/>
                          </a:prstGeom>
                        </pic:spPr>
                      </pic:pic>
                      <wps:wsp>
                        <wps:cNvPr id="19" name="Textbox 19"/>
                        <wps:cNvSpPr txBox="1"/>
                        <wps:spPr>
                          <a:xfrm>
                            <a:off x="0" y="0"/>
                            <a:ext cx="611505" cy="840740"/>
                          </a:xfrm>
                          <a:prstGeom prst="rect">
                            <a:avLst/>
                          </a:prstGeom>
                        </wps:spPr>
                        <wps:txbx>
                          <w:txbxContent>
                            <w:p w14:paraId="5D0E3CC3" w14:textId="77777777" w:rsidR="00AF1393" w:rsidRDefault="00000000">
                              <w:pPr>
                                <w:spacing w:before="416"/>
                                <w:ind w:left="264"/>
                                <w:rPr>
                                  <w:rFonts w:ascii="Arial"/>
                                  <w:b/>
                                  <w:sz w:val="72"/>
                                </w:rPr>
                              </w:pPr>
                              <w:r>
                                <w:rPr>
                                  <w:rFonts w:ascii="Arial"/>
                                  <w:b/>
                                  <w:color w:val="C00000"/>
                                  <w:spacing w:val="-10"/>
                                  <w:sz w:val="72"/>
                                </w:rPr>
                                <w:t>1</w:t>
                              </w:r>
                            </w:p>
                          </w:txbxContent>
                        </wps:txbx>
                        <wps:bodyPr wrap="square" lIns="0" tIns="0" rIns="0" bIns="0" rtlCol="0">
                          <a:noAutofit/>
                        </wps:bodyPr>
                      </wps:wsp>
                    </wpg:wgp>
                  </a:graphicData>
                </a:graphic>
              </wp:anchor>
            </w:drawing>
          </mc:Choice>
          <mc:Fallback>
            <w:pict>
              <v:group w14:anchorId="64667BB2" id="Group 17" o:spid="_x0000_s1026" style="position:absolute;left:0;text-align:left;margin-left:52.55pt;margin-top:-44.9pt;width:48.15pt;height:66.2pt;z-index:15732224;mso-wrap-distance-left:0;mso-wrap-distance-right:0;mso-position-horizontal-relative:page" coordsize="6115,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">
                <v:shape id="Image 18" o:spid="_x0000_s1027" type="#_x0000_t75" style="position:absolute;width:6115;height: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">
                  <v:imagedata r:id="rId30" o:title=""/>
                </v:shape>
                <v:shapetype id="_x0000_t202" coordsize="21600,21600" o:spt="202" path="m,l,21600r21600,l21600,xe">
                  <v:stroke joinstyle="miter"/>
                  <v:path gradientshapeok="t" o:connecttype="rect"/>
                </v:shapetype>
                <v:shape id="Textbox 19" o:spid="_x0000_s1028" type="#_x0000_t202" style="position:absolute;width:6115;height: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D0E3CC3" w14:textId="77777777" w:rsidR="00AF1393" w:rsidRDefault="00000000">
                        <w:pPr>
                          <w:spacing w:before="416"/>
                          <w:ind w:left="264"/>
                          <w:rPr>
                            <w:rFonts w:ascii="Arial"/>
                            <w:b/>
                            <w:sz w:val="72"/>
                          </w:rPr>
                        </w:pPr>
                        <w:r>
                          <w:rPr>
                            <w:rFonts w:ascii="Arial"/>
                            <w:b/>
                            <w:color w:val="C00000"/>
                            <w:spacing w:val="-10"/>
                            <w:sz w:val="72"/>
                          </w:rPr>
                          <w:t>1</w:t>
                        </w:r>
                      </w:p>
                    </w:txbxContent>
                  </v:textbox>
                </v:shape>
                <w10:wrap anchorx="page"/>
              </v:group>
            </w:pict>
          </mc:Fallback>
        </mc:AlternateContent>
      </w:r>
      <w:r>
        <w:rPr>
          <w:color w:val="C00000"/>
        </w:rPr>
        <w:t>DROITS</w:t>
      </w:r>
      <w:r>
        <w:rPr>
          <w:color w:val="C00000"/>
          <w:spacing w:val="-2"/>
        </w:rPr>
        <w:t xml:space="preserve"> </w:t>
      </w:r>
      <w:r>
        <w:rPr>
          <w:color w:val="C00000"/>
        </w:rPr>
        <w:t>ET</w:t>
      </w:r>
      <w:r>
        <w:rPr>
          <w:color w:val="C00000"/>
          <w:spacing w:val="-2"/>
        </w:rPr>
        <w:t xml:space="preserve"> DEVOIRS</w:t>
      </w:r>
    </w:p>
    <w:p w14:paraId="3D99A022" w14:textId="77777777" w:rsidR="00AF1393" w:rsidRDefault="00AF1393">
      <w:pPr>
        <w:pStyle w:val="Corpsdetexte"/>
        <w:rPr>
          <w:rFonts w:ascii="Arial"/>
          <w:b/>
          <w:sz w:val="20"/>
        </w:rPr>
      </w:pPr>
    </w:p>
    <w:p w14:paraId="49A11FFA" w14:textId="77777777" w:rsidR="00AF1393" w:rsidRDefault="00AF1393">
      <w:pPr>
        <w:pStyle w:val="Corpsdetexte"/>
        <w:spacing w:before="1"/>
        <w:rPr>
          <w:rFonts w:ascii="Arial"/>
          <w:b/>
          <w:sz w:val="20"/>
        </w:rPr>
      </w:pPr>
    </w:p>
    <w:p w14:paraId="45549BAD" w14:textId="77777777" w:rsidR="00AF1393" w:rsidRDefault="00000000">
      <w:pPr>
        <w:ind w:left="184"/>
        <w:rPr>
          <w:rFonts w:ascii="Arial"/>
          <w:b/>
          <w:sz w:val="20"/>
        </w:rPr>
      </w:pPr>
      <w:r>
        <w:rPr>
          <w:rFonts w:ascii="Arial"/>
          <w:b/>
          <w:color w:val="0021C5"/>
          <w:spacing w:val="-2"/>
          <w:sz w:val="20"/>
        </w:rPr>
        <w:t>DROITS</w:t>
      </w:r>
    </w:p>
    <w:p w14:paraId="59E51E3A" w14:textId="77777777" w:rsidR="00AF1393" w:rsidRDefault="00000000">
      <w:pPr>
        <w:pStyle w:val="Corpsdetexte"/>
        <w:spacing w:before="6"/>
        <w:rPr>
          <w:rFonts w:ascii="Arial"/>
          <w:b/>
          <w:sz w:val="7"/>
        </w:rPr>
      </w:pPr>
      <w:r>
        <w:rPr>
          <w:rFonts w:ascii="Arial"/>
          <w:b/>
          <w:noProof/>
          <w:sz w:val="7"/>
        </w:rPr>
        <w:drawing>
          <wp:anchor distT="0" distB="0" distL="0" distR="0" simplePos="0" relativeHeight="487590400" behindDoc="1" locked="0" layoutInCell="1" allowOverlap="1" wp14:anchorId="1D4E51DE" wp14:editId="60A774C8">
            <wp:simplePos x="0" y="0"/>
            <wp:positionH relativeFrom="page">
              <wp:posOffset>667435</wp:posOffset>
            </wp:positionH>
            <wp:positionV relativeFrom="paragraph">
              <wp:posOffset>70648</wp:posOffset>
            </wp:positionV>
            <wp:extent cx="5941245" cy="7658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1" cstate="print"/>
                    <a:stretch>
                      <a:fillRect/>
                    </a:stretch>
                  </pic:blipFill>
                  <pic:spPr>
                    <a:xfrm>
                      <a:off x="0" y="0"/>
                      <a:ext cx="5941245" cy="76580"/>
                    </a:xfrm>
                    <a:prstGeom prst="rect">
                      <a:avLst/>
                    </a:prstGeom>
                  </pic:spPr>
                </pic:pic>
              </a:graphicData>
            </a:graphic>
          </wp:anchor>
        </w:drawing>
      </w:r>
    </w:p>
    <w:p w14:paraId="45C583DE" w14:textId="77777777" w:rsidR="00AF1393" w:rsidRDefault="00000000">
      <w:pPr>
        <w:ind w:left="184"/>
        <w:rPr>
          <w:rFonts w:ascii="Arial" w:hAnsi="Arial"/>
          <w:b/>
          <w:i/>
          <w:sz w:val="20"/>
        </w:rPr>
      </w:pPr>
      <w:r>
        <w:rPr>
          <w:rFonts w:ascii="Arial" w:hAnsi="Arial"/>
          <w:b/>
          <w:i/>
          <w:color w:val="C00000"/>
          <w:sz w:val="20"/>
        </w:rPr>
        <w:t>Les</w:t>
      </w:r>
      <w:r>
        <w:rPr>
          <w:rFonts w:ascii="Arial" w:hAnsi="Arial"/>
          <w:b/>
          <w:i/>
          <w:color w:val="C00000"/>
          <w:spacing w:val="-8"/>
          <w:sz w:val="20"/>
        </w:rPr>
        <w:t xml:space="preserve"> </w:t>
      </w:r>
      <w:r>
        <w:rPr>
          <w:rFonts w:ascii="Arial" w:hAnsi="Arial"/>
          <w:b/>
          <w:i/>
          <w:color w:val="C00000"/>
          <w:sz w:val="20"/>
        </w:rPr>
        <w:t>principaux</w:t>
      </w:r>
      <w:r>
        <w:rPr>
          <w:rFonts w:ascii="Arial" w:hAnsi="Arial"/>
          <w:b/>
          <w:i/>
          <w:color w:val="C00000"/>
          <w:spacing w:val="-8"/>
          <w:sz w:val="20"/>
        </w:rPr>
        <w:t xml:space="preserve"> </w:t>
      </w:r>
      <w:r>
        <w:rPr>
          <w:rFonts w:ascii="Arial" w:hAnsi="Arial"/>
          <w:b/>
          <w:i/>
          <w:color w:val="C00000"/>
          <w:sz w:val="20"/>
        </w:rPr>
        <w:t>droits</w:t>
      </w:r>
      <w:r>
        <w:rPr>
          <w:rFonts w:ascii="Arial" w:hAnsi="Arial"/>
          <w:b/>
          <w:i/>
          <w:color w:val="C00000"/>
          <w:spacing w:val="-8"/>
          <w:sz w:val="20"/>
        </w:rPr>
        <w:t xml:space="preserve"> </w:t>
      </w:r>
      <w:r>
        <w:rPr>
          <w:rFonts w:ascii="Arial" w:hAnsi="Arial"/>
          <w:b/>
          <w:i/>
          <w:color w:val="C00000"/>
          <w:sz w:val="20"/>
        </w:rPr>
        <w:t>mentionnés</w:t>
      </w:r>
      <w:r>
        <w:rPr>
          <w:rFonts w:ascii="Arial" w:hAnsi="Arial"/>
          <w:b/>
          <w:i/>
          <w:color w:val="C00000"/>
          <w:spacing w:val="-8"/>
          <w:sz w:val="20"/>
        </w:rPr>
        <w:t xml:space="preserve"> </w:t>
      </w:r>
      <w:r>
        <w:rPr>
          <w:rFonts w:ascii="Arial" w:hAnsi="Arial"/>
          <w:b/>
          <w:i/>
          <w:color w:val="C00000"/>
          <w:sz w:val="20"/>
        </w:rPr>
        <w:t>ci-dessous</w:t>
      </w:r>
      <w:r>
        <w:rPr>
          <w:rFonts w:ascii="Arial" w:hAnsi="Arial"/>
          <w:b/>
          <w:i/>
          <w:color w:val="C00000"/>
          <w:spacing w:val="-8"/>
          <w:sz w:val="20"/>
        </w:rPr>
        <w:t xml:space="preserve"> </w:t>
      </w:r>
      <w:r>
        <w:rPr>
          <w:rFonts w:ascii="Arial" w:hAnsi="Arial"/>
          <w:b/>
          <w:i/>
          <w:color w:val="C00000"/>
          <w:sz w:val="20"/>
        </w:rPr>
        <w:t>ne</w:t>
      </w:r>
      <w:r>
        <w:rPr>
          <w:rFonts w:ascii="Arial" w:hAnsi="Arial"/>
          <w:b/>
          <w:i/>
          <w:color w:val="C00000"/>
          <w:spacing w:val="-8"/>
          <w:sz w:val="20"/>
        </w:rPr>
        <w:t xml:space="preserve"> </w:t>
      </w:r>
      <w:r>
        <w:rPr>
          <w:rFonts w:ascii="Arial" w:hAnsi="Arial"/>
          <w:b/>
          <w:i/>
          <w:color w:val="C00000"/>
          <w:sz w:val="20"/>
        </w:rPr>
        <w:t>sont</w:t>
      </w:r>
      <w:r>
        <w:rPr>
          <w:rFonts w:ascii="Arial" w:hAnsi="Arial"/>
          <w:b/>
          <w:i/>
          <w:color w:val="C00000"/>
          <w:spacing w:val="-8"/>
          <w:sz w:val="20"/>
        </w:rPr>
        <w:t xml:space="preserve"> </w:t>
      </w:r>
      <w:r>
        <w:rPr>
          <w:rFonts w:ascii="Arial" w:hAnsi="Arial"/>
          <w:b/>
          <w:i/>
          <w:color w:val="C00000"/>
          <w:sz w:val="20"/>
        </w:rPr>
        <w:t>pas</w:t>
      </w:r>
      <w:r>
        <w:rPr>
          <w:rFonts w:ascii="Arial" w:hAnsi="Arial"/>
          <w:b/>
          <w:i/>
          <w:color w:val="C00000"/>
          <w:spacing w:val="-7"/>
          <w:sz w:val="20"/>
        </w:rPr>
        <w:t xml:space="preserve"> </w:t>
      </w:r>
      <w:r>
        <w:rPr>
          <w:rFonts w:ascii="Arial" w:hAnsi="Arial"/>
          <w:b/>
          <w:i/>
          <w:color w:val="C00000"/>
          <w:spacing w:val="-2"/>
          <w:sz w:val="20"/>
        </w:rPr>
        <w:t>exhaustifs</w:t>
      </w:r>
    </w:p>
    <w:p w14:paraId="4560AB99" w14:textId="77777777" w:rsidR="00AF1393" w:rsidRDefault="00000000">
      <w:pPr>
        <w:spacing w:before="91"/>
        <w:ind w:left="184"/>
        <w:rPr>
          <w:rFonts w:ascii="Arial" w:hAnsi="Arial"/>
          <w:b/>
          <w:sz w:val="20"/>
        </w:rPr>
      </w:pPr>
      <w:r>
        <w:rPr>
          <w:rFonts w:ascii="Arial" w:hAnsi="Arial"/>
          <w:b/>
          <w:sz w:val="20"/>
        </w:rPr>
        <w:t>Droit</w:t>
      </w:r>
      <w:r>
        <w:rPr>
          <w:rFonts w:ascii="Arial" w:hAnsi="Arial"/>
          <w:b/>
          <w:spacing w:val="-4"/>
          <w:sz w:val="20"/>
        </w:rPr>
        <w:t xml:space="preserve"> </w:t>
      </w:r>
      <w:r>
        <w:rPr>
          <w:rFonts w:ascii="Arial" w:hAnsi="Arial"/>
          <w:b/>
          <w:sz w:val="20"/>
        </w:rPr>
        <w:t>à</w:t>
      </w:r>
      <w:r>
        <w:rPr>
          <w:rFonts w:ascii="Arial" w:hAnsi="Arial"/>
          <w:b/>
          <w:spacing w:val="-3"/>
          <w:sz w:val="20"/>
        </w:rPr>
        <w:t xml:space="preserve"> </w:t>
      </w:r>
      <w:r>
        <w:rPr>
          <w:rFonts w:ascii="Arial" w:hAnsi="Arial"/>
          <w:b/>
          <w:spacing w:val="-2"/>
          <w:sz w:val="20"/>
        </w:rPr>
        <w:t>rémunération</w:t>
      </w:r>
    </w:p>
    <w:p w14:paraId="28A3DF28" w14:textId="77777777" w:rsidR="00AF1393" w:rsidRDefault="00000000">
      <w:pPr>
        <w:ind w:left="184" w:right="302"/>
        <w:jc w:val="both"/>
        <w:rPr>
          <w:sz w:val="20"/>
        </w:rPr>
      </w:pPr>
      <w:r>
        <w:rPr>
          <w:sz w:val="20"/>
        </w:rPr>
        <w:t>L’agent</w:t>
      </w:r>
      <w:r>
        <w:rPr>
          <w:spacing w:val="-5"/>
          <w:sz w:val="20"/>
        </w:rPr>
        <w:t xml:space="preserve"> </w:t>
      </w:r>
      <w:r>
        <w:rPr>
          <w:sz w:val="20"/>
        </w:rPr>
        <w:t>contractuel</w:t>
      </w:r>
      <w:r>
        <w:rPr>
          <w:spacing w:val="-5"/>
          <w:sz w:val="20"/>
        </w:rPr>
        <w:t xml:space="preserve"> </w:t>
      </w:r>
      <w:r>
        <w:rPr>
          <w:sz w:val="20"/>
        </w:rPr>
        <w:t>a</w:t>
      </w:r>
      <w:r>
        <w:rPr>
          <w:spacing w:val="-6"/>
          <w:sz w:val="20"/>
        </w:rPr>
        <w:t xml:space="preserve"> </w:t>
      </w:r>
      <w:r>
        <w:rPr>
          <w:sz w:val="20"/>
        </w:rPr>
        <w:t>droit</w:t>
      </w:r>
      <w:r>
        <w:rPr>
          <w:spacing w:val="-5"/>
          <w:sz w:val="20"/>
        </w:rPr>
        <w:t xml:space="preserve"> </w:t>
      </w:r>
      <w:r>
        <w:rPr>
          <w:sz w:val="20"/>
        </w:rPr>
        <w:t>à</w:t>
      </w:r>
      <w:r>
        <w:rPr>
          <w:spacing w:val="-6"/>
          <w:sz w:val="20"/>
        </w:rPr>
        <w:t xml:space="preserve"> </w:t>
      </w:r>
      <w:r>
        <w:rPr>
          <w:sz w:val="20"/>
        </w:rPr>
        <w:t>rémunération</w:t>
      </w:r>
      <w:r>
        <w:rPr>
          <w:spacing w:val="-6"/>
          <w:sz w:val="20"/>
        </w:rPr>
        <w:t xml:space="preserve"> </w:t>
      </w:r>
      <w:r>
        <w:rPr>
          <w:sz w:val="20"/>
        </w:rPr>
        <w:t>après</w:t>
      </w:r>
      <w:r>
        <w:rPr>
          <w:spacing w:val="-6"/>
          <w:sz w:val="20"/>
        </w:rPr>
        <w:t xml:space="preserve"> </w:t>
      </w:r>
      <w:r>
        <w:rPr>
          <w:sz w:val="20"/>
        </w:rPr>
        <w:t>service</w:t>
      </w:r>
      <w:r>
        <w:rPr>
          <w:spacing w:val="-6"/>
          <w:sz w:val="20"/>
        </w:rPr>
        <w:t xml:space="preserve"> </w:t>
      </w:r>
      <w:r>
        <w:rPr>
          <w:sz w:val="20"/>
        </w:rPr>
        <w:t>fait.</w:t>
      </w:r>
      <w:r>
        <w:rPr>
          <w:spacing w:val="-5"/>
          <w:sz w:val="20"/>
        </w:rPr>
        <w:t xml:space="preserve"> </w:t>
      </w:r>
      <w:r>
        <w:rPr>
          <w:sz w:val="20"/>
        </w:rPr>
        <w:t>Ainsi,</w:t>
      </w:r>
      <w:r>
        <w:rPr>
          <w:spacing w:val="-5"/>
          <w:sz w:val="20"/>
        </w:rPr>
        <w:t xml:space="preserve"> </w:t>
      </w:r>
      <w:r>
        <w:rPr>
          <w:sz w:val="20"/>
        </w:rPr>
        <w:t>l’absence</w:t>
      </w:r>
      <w:r>
        <w:rPr>
          <w:spacing w:val="-6"/>
          <w:sz w:val="20"/>
        </w:rPr>
        <w:t xml:space="preserve"> </w:t>
      </w:r>
      <w:r>
        <w:rPr>
          <w:sz w:val="20"/>
        </w:rPr>
        <w:t>de</w:t>
      </w:r>
      <w:r>
        <w:rPr>
          <w:spacing w:val="-6"/>
          <w:sz w:val="20"/>
        </w:rPr>
        <w:t xml:space="preserve"> </w:t>
      </w:r>
      <w:r>
        <w:rPr>
          <w:sz w:val="20"/>
        </w:rPr>
        <w:t>service</w:t>
      </w:r>
      <w:r>
        <w:rPr>
          <w:spacing w:val="-6"/>
          <w:sz w:val="20"/>
        </w:rPr>
        <w:t xml:space="preserve"> </w:t>
      </w:r>
      <w:r>
        <w:rPr>
          <w:sz w:val="20"/>
        </w:rPr>
        <w:t>engendre</w:t>
      </w:r>
      <w:r>
        <w:rPr>
          <w:spacing w:val="-6"/>
          <w:sz w:val="20"/>
        </w:rPr>
        <w:t xml:space="preserve"> </w:t>
      </w:r>
      <w:r>
        <w:rPr>
          <w:sz w:val="20"/>
        </w:rPr>
        <w:t>une</w:t>
      </w:r>
      <w:r>
        <w:rPr>
          <w:spacing w:val="-6"/>
          <w:sz w:val="20"/>
        </w:rPr>
        <w:t xml:space="preserve"> </w:t>
      </w:r>
      <w:r>
        <w:rPr>
          <w:sz w:val="20"/>
        </w:rPr>
        <w:t>réduction de</w:t>
      </w:r>
      <w:r>
        <w:rPr>
          <w:spacing w:val="-12"/>
          <w:sz w:val="20"/>
        </w:rPr>
        <w:t xml:space="preserve"> </w:t>
      </w:r>
      <w:r>
        <w:rPr>
          <w:sz w:val="20"/>
        </w:rPr>
        <w:t>la</w:t>
      </w:r>
      <w:r>
        <w:rPr>
          <w:spacing w:val="-12"/>
          <w:sz w:val="20"/>
        </w:rPr>
        <w:t xml:space="preserve"> </w:t>
      </w:r>
      <w:r>
        <w:rPr>
          <w:sz w:val="20"/>
        </w:rPr>
        <w:t>rémunération</w:t>
      </w:r>
      <w:r>
        <w:rPr>
          <w:spacing w:val="-12"/>
          <w:sz w:val="20"/>
        </w:rPr>
        <w:t xml:space="preserve"> </w:t>
      </w:r>
      <w:r>
        <w:rPr>
          <w:sz w:val="20"/>
        </w:rPr>
        <w:t>;</w:t>
      </w:r>
      <w:r>
        <w:rPr>
          <w:spacing w:val="-11"/>
          <w:sz w:val="20"/>
        </w:rPr>
        <w:t xml:space="preserve"> </w:t>
      </w:r>
      <w:r>
        <w:rPr>
          <w:sz w:val="20"/>
        </w:rPr>
        <w:t>notamment</w:t>
      </w:r>
      <w:r>
        <w:rPr>
          <w:spacing w:val="-11"/>
          <w:sz w:val="20"/>
        </w:rPr>
        <w:t xml:space="preserve"> </w:t>
      </w:r>
      <w:r>
        <w:rPr>
          <w:sz w:val="20"/>
        </w:rPr>
        <w:t>en</w:t>
      </w:r>
      <w:r>
        <w:rPr>
          <w:spacing w:val="-12"/>
          <w:sz w:val="20"/>
        </w:rPr>
        <w:t xml:space="preserve"> </w:t>
      </w:r>
      <w:r>
        <w:rPr>
          <w:sz w:val="20"/>
        </w:rPr>
        <w:t>cas</w:t>
      </w:r>
      <w:r>
        <w:rPr>
          <w:spacing w:val="-12"/>
          <w:sz w:val="20"/>
        </w:rPr>
        <w:t xml:space="preserve"> </w:t>
      </w:r>
      <w:r>
        <w:rPr>
          <w:sz w:val="20"/>
        </w:rPr>
        <w:t>de</w:t>
      </w:r>
      <w:r>
        <w:rPr>
          <w:spacing w:val="-12"/>
          <w:sz w:val="20"/>
        </w:rPr>
        <w:t xml:space="preserve"> </w:t>
      </w:r>
      <w:r>
        <w:rPr>
          <w:sz w:val="20"/>
        </w:rPr>
        <w:t>congés</w:t>
      </w:r>
      <w:r>
        <w:rPr>
          <w:spacing w:val="-12"/>
          <w:sz w:val="20"/>
        </w:rPr>
        <w:t xml:space="preserve"> </w:t>
      </w:r>
      <w:r>
        <w:rPr>
          <w:sz w:val="20"/>
        </w:rPr>
        <w:t>non</w:t>
      </w:r>
      <w:r>
        <w:rPr>
          <w:spacing w:val="-12"/>
          <w:sz w:val="20"/>
        </w:rPr>
        <w:t xml:space="preserve"> </w:t>
      </w:r>
      <w:r>
        <w:rPr>
          <w:sz w:val="20"/>
        </w:rPr>
        <w:t>rémunérés,</w:t>
      </w:r>
      <w:r>
        <w:rPr>
          <w:spacing w:val="-11"/>
          <w:sz w:val="20"/>
        </w:rPr>
        <w:t xml:space="preserve"> </w:t>
      </w:r>
      <w:r>
        <w:rPr>
          <w:sz w:val="20"/>
        </w:rPr>
        <w:t>d’absences</w:t>
      </w:r>
      <w:r>
        <w:rPr>
          <w:spacing w:val="-12"/>
          <w:sz w:val="20"/>
        </w:rPr>
        <w:t xml:space="preserve"> </w:t>
      </w:r>
      <w:r>
        <w:rPr>
          <w:sz w:val="20"/>
        </w:rPr>
        <w:t>non</w:t>
      </w:r>
      <w:r>
        <w:rPr>
          <w:spacing w:val="-12"/>
          <w:sz w:val="20"/>
        </w:rPr>
        <w:t xml:space="preserve"> </w:t>
      </w:r>
      <w:r>
        <w:rPr>
          <w:sz w:val="20"/>
        </w:rPr>
        <w:t>justifiées</w:t>
      </w:r>
      <w:r>
        <w:rPr>
          <w:spacing w:val="-12"/>
          <w:sz w:val="20"/>
        </w:rPr>
        <w:t xml:space="preserve"> </w:t>
      </w:r>
      <w:r>
        <w:rPr>
          <w:sz w:val="20"/>
        </w:rPr>
        <w:t>ou</w:t>
      </w:r>
      <w:r>
        <w:rPr>
          <w:spacing w:val="-12"/>
          <w:sz w:val="20"/>
        </w:rPr>
        <w:t xml:space="preserve"> </w:t>
      </w:r>
      <w:r>
        <w:rPr>
          <w:sz w:val="20"/>
        </w:rPr>
        <w:t>d’absences</w:t>
      </w:r>
      <w:r>
        <w:rPr>
          <w:spacing w:val="-12"/>
          <w:sz w:val="20"/>
        </w:rPr>
        <w:t xml:space="preserve"> </w:t>
      </w:r>
      <w:r>
        <w:rPr>
          <w:sz w:val="20"/>
        </w:rPr>
        <w:t>pour motif de grève.</w:t>
      </w:r>
    </w:p>
    <w:p w14:paraId="31B4BB74" w14:textId="77777777" w:rsidR="00AF1393" w:rsidRDefault="00000000">
      <w:pPr>
        <w:spacing w:before="1"/>
        <w:ind w:left="184"/>
        <w:rPr>
          <w:rFonts w:ascii="Arial" w:hAnsi="Arial"/>
          <w:b/>
          <w:sz w:val="20"/>
        </w:rPr>
      </w:pPr>
      <w:r>
        <w:rPr>
          <w:rFonts w:ascii="Arial" w:hAnsi="Arial"/>
          <w:b/>
          <w:sz w:val="20"/>
        </w:rPr>
        <w:t>Droit</w:t>
      </w:r>
      <w:r>
        <w:rPr>
          <w:rFonts w:ascii="Arial" w:hAnsi="Arial"/>
          <w:b/>
          <w:spacing w:val="-5"/>
          <w:sz w:val="20"/>
        </w:rPr>
        <w:t xml:space="preserve"> </w:t>
      </w:r>
      <w:r>
        <w:rPr>
          <w:rFonts w:ascii="Arial" w:hAnsi="Arial"/>
          <w:b/>
          <w:sz w:val="20"/>
        </w:rPr>
        <w:t>à</w:t>
      </w:r>
      <w:r>
        <w:rPr>
          <w:rFonts w:ascii="Arial" w:hAnsi="Arial"/>
          <w:b/>
          <w:spacing w:val="-5"/>
          <w:sz w:val="20"/>
        </w:rPr>
        <w:t xml:space="preserve"> </w:t>
      </w:r>
      <w:r>
        <w:rPr>
          <w:rFonts w:ascii="Arial" w:hAnsi="Arial"/>
          <w:b/>
          <w:sz w:val="20"/>
        </w:rPr>
        <w:t>la</w:t>
      </w:r>
      <w:r>
        <w:rPr>
          <w:rFonts w:ascii="Arial" w:hAnsi="Arial"/>
          <w:b/>
          <w:spacing w:val="-5"/>
          <w:sz w:val="20"/>
        </w:rPr>
        <w:t xml:space="preserve"> </w:t>
      </w:r>
      <w:r>
        <w:rPr>
          <w:rFonts w:ascii="Arial" w:hAnsi="Arial"/>
          <w:b/>
          <w:sz w:val="20"/>
        </w:rPr>
        <w:t>protection</w:t>
      </w:r>
      <w:r>
        <w:rPr>
          <w:rFonts w:ascii="Arial" w:hAnsi="Arial"/>
          <w:b/>
          <w:spacing w:val="-4"/>
          <w:sz w:val="20"/>
        </w:rPr>
        <w:t xml:space="preserve"> </w:t>
      </w:r>
      <w:r>
        <w:rPr>
          <w:rFonts w:ascii="Arial" w:hAnsi="Arial"/>
          <w:b/>
          <w:spacing w:val="-2"/>
          <w:sz w:val="20"/>
        </w:rPr>
        <w:t>sociale</w:t>
      </w:r>
    </w:p>
    <w:p w14:paraId="7D881446" w14:textId="77777777" w:rsidR="00AF1393" w:rsidRDefault="00000000">
      <w:pPr>
        <w:spacing w:before="1"/>
        <w:ind w:left="184" w:right="301"/>
        <w:jc w:val="both"/>
        <w:rPr>
          <w:sz w:val="20"/>
        </w:rPr>
      </w:pPr>
      <w:r>
        <w:rPr>
          <w:sz w:val="20"/>
        </w:rPr>
        <w:t>Les règles de protection sociale sont équivalentes à celles dont bénéficient les fonctionnaires, sauf en ce qui concerne les régimes d'assurance maladie et d'assurance vieillesse.</w:t>
      </w:r>
    </w:p>
    <w:p w14:paraId="687EB80A" w14:textId="77777777" w:rsidR="00AF1393" w:rsidRDefault="00000000">
      <w:pPr>
        <w:spacing w:before="3" w:line="237" w:lineRule="auto"/>
        <w:ind w:left="184" w:right="302"/>
        <w:jc w:val="both"/>
        <w:rPr>
          <w:sz w:val="20"/>
        </w:rPr>
      </w:pPr>
      <w:r>
        <w:rPr>
          <w:sz w:val="20"/>
        </w:rPr>
        <w:t>L'agent</w:t>
      </w:r>
      <w:r>
        <w:rPr>
          <w:spacing w:val="-10"/>
          <w:sz w:val="20"/>
        </w:rPr>
        <w:t xml:space="preserve"> </w:t>
      </w:r>
      <w:r>
        <w:rPr>
          <w:sz w:val="20"/>
        </w:rPr>
        <w:t>contractuel</w:t>
      </w:r>
      <w:r>
        <w:rPr>
          <w:spacing w:val="-9"/>
          <w:sz w:val="20"/>
        </w:rPr>
        <w:t xml:space="preserve"> </w:t>
      </w:r>
      <w:r>
        <w:rPr>
          <w:sz w:val="20"/>
        </w:rPr>
        <w:t>dépend</w:t>
      </w:r>
      <w:r>
        <w:rPr>
          <w:spacing w:val="-10"/>
          <w:sz w:val="20"/>
        </w:rPr>
        <w:t xml:space="preserve"> </w:t>
      </w:r>
      <w:r>
        <w:rPr>
          <w:sz w:val="20"/>
        </w:rPr>
        <w:t>du</w:t>
      </w:r>
      <w:r>
        <w:rPr>
          <w:spacing w:val="-10"/>
          <w:sz w:val="20"/>
        </w:rPr>
        <w:t xml:space="preserve"> </w:t>
      </w:r>
      <w:r>
        <w:rPr>
          <w:sz w:val="20"/>
        </w:rPr>
        <w:t>régime</w:t>
      </w:r>
      <w:r>
        <w:rPr>
          <w:spacing w:val="-10"/>
          <w:sz w:val="20"/>
        </w:rPr>
        <w:t xml:space="preserve"> </w:t>
      </w:r>
      <w:r>
        <w:rPr>
          <w:sz w:val="20"/>
        </w:rPr>
        <w:t>général</w:t>
      </w:r>
      <w:r>
        <w:rPr>
          <w:spacing w:val="-9"/>
          <w:sz w:val="20"/>
        </w:rPr>
        <w:t xml:space="preserve"> </w:t>
      </w:r>
      <w:r>
        <w:rPr>
          <w:sz w:val="20"/>
        </w:rPr>
        <w:t>de</w:t>
      </w:r>
      <w:r>
        <w:rPr>
          <w:spacing w:val="-10"/>
          <w:sz w:val="20"/>
        </w:rPr>
        <w:t xml:space="preserve"> </w:t>
      </w:r>
      <w:r>
        <w:rPr>
          <w:sz w:val="20"/>
        </w:rPr>
        <w:t>la</w:t>
      </w:r>
      <w:r>
        <w:rPr>
          <w:spacing w:val="-10"/>
          <w:sz w:val="20"/>
        </w:rPr>
        <w:t xml:space="preserve"> </w:t>
      </w:r>
      <w:r>
        <w:rPr>
          <w:sz w:val="20"/>
        </w:rPr>
        <w:t>Sécurité</w:t>
      </w:r>
      <w:r>
        <w:rPr>
          <w:spacing w:val="-10"/>
          <w:sz w:val="20"/>
        </w:rPr>
        <w:t xml:space="preserve"> </w:t>
      </w:r>
      <w:r>
        <w:rPr>
          <w:sz w:val="20"/>
        </w:rPr>
        <w:t>sociale</w:t>
      </w:r>
      <w:r>
        <w:rPr>
          <w:spacing w:val="-10"/>
          <w:sz w:val="20"/>
        </w:rPr>
        <w:t xml:space="preserve"> </w:t>
      </w:r>
      <w:r>
        <w:rPr>
          <w:sz w:val="20"/>
        </w:rPr>
        <w:t>et</w:t>
      </w:r>
      <w:r>
        <w:rPr>
          <w:spacing w:val="-10"/>
          <w:sz w:val="20"/>
        </w:rPr>
        <w:t xml:space="preserve"> </w:t>
      </w:r>
      <w:r>
        <w:rPr>
          <w:sz w:val="20"/>
        </w:rPr>
        <w:t>perçoit</w:t>
      </w:r>
      <w:r>
        <w:rPr>
          <w:spacing w:val="-10"/>
          <w:sz w:val="20"/>
        </w:rPr>
        <w:t xml:space="preserve"> </w:t>
      </w:r>
      <w:r>
        <w:rPr>
          <w:sz w:val="20"/>
        </w:rPr>
        <w:t>en</w:t>
      </w:r>
      <w:r>
        <w:rPr>
          <w:spacing w:val="-10"/>
          <w:sz w:val="20"/>
        </w:rPr>
        <w:t xml:space="preserve"> </w:t>
      </w:r>
      <w:r>
        <w:rPr>
          <w:sz w:val="20"/>
        </w:rPr>
        <w:t>cas</w:t>
      </w:r>
      <w:r>
        <w:rPr>
          <w:spacing w:val="-10"/>
          <w:sz w:val="20"/>
        </w:rPr>
        <w:t xml:space="preserve"> </w:t>
      </w:r>
      <w:r>
        <w:rPr>
          <w:sz w:val="20"/>
        </w:rPr>
        <w:t>de</w:t>
      </w:r>
      <w:r>
        <w:rPr>
          <w:spacing w:val="-10"/>
          <w:sz w:val="20"/>
        </w:rPr>
        <w:t xml:space="preserve"> </w:t>
      </w:r>
      <w:r>
        <w:rPr>
          <w:sz w:val="20"/>
        </w:rPr>
        <w:t>maladie</w:t>
      </w:r>
      <w:r>
        <w:rPr>
          <w:spacing w:val="-10"/>
          <w:sz w:val="20"/>
        </w:rPr>
        <w:t xml:space="preserve"> </w:t>
      </w:r>
      <w:r>
        <w:rPr>
          <w:sz w:val="20"/>
        </w:rPr>
        <w:t>des</w:t>
      </w:r>
      <w:r>
        <w:rPr>
          <w:spacing w:val="-10"/>
          <w:sz w:val="20"/>
        </w:rPr>
        <w:t xml:space="preserve"> </w:t>
      </w:r>
      <w:r>
        <w:rPr>
          <w:sz w:val="20"/>
        </w:rPr>
        <w:t>indemnités journalières, s'il remplit les conditions pour en bénéficier. Ces indemnités journalières sont déduites du plein ou du demi-traitement maintenu par l’administration durant les congés.</w:t>
      </w:r>
    </w:p>
    <w:p w14:paraId="60674626" w14:textId="77777777" w:rsidR="00AF1393" w:rsidRDefault="00000000">
      <w:pPr>
        <w:spacing w:before="1"/>
        <w:ind w:left="184"/>
        <w:rPr>
          <w:rFonts w:ascii="Arial" w:hAnsi="Arial"/>
          <w:b/>
          <w:sz w:val="20"/>
        </w:rPr>
      </w:pPr>
      <w:r>
        <w:rPr>
          <w:rFonts w:ascii="Arial" w:hAnsi="Arial"/>
          <w:b/>
          <w:sz w:val="20"/>
        </w:rPr>
        <w:t>Droit</w:t>
      </w:r>
      <w:r>
        <w:rPr>
          <w:rFonts w:ascii="Arial" w:hAnsi="Arial"/>
          <w:b/>
          <w:spacing w:val="-7"/>
          <w:sz w:val="20"/>
        </w:rPr>
        <w:t xml:space="preserve"> </w:t>
      </w:r>
      <w:r>
        <w:rPr>
          <w:rFonts w:ascii="Arial" w:hAnsi="Arial"/>
          <w:b/>
          <w:sz w:val="20"/>
        </w:rPr>
        <w:t>à</w:t>
      </w:r>
      <w:r>
        <w:rPr>
          <w:rFonts w:ascii="Arial" w:hAnsi="Arial"/>
          <w:b/>
          <w:spacing w:val="-7"/>
          <w:sz w:val="20"/>
        </w:rPr>
        <w:t xml:space="preserve"> </w:t>
      </w:r>
      <w:r>
        <w:rPr>
          <w:rFonts w:ascii="Arial" w:hAnsi="Arial"/>
          <w:b/>
          <w:sz w:val="20"/>
        </w:rPr>
        <w:t>congé</w:t>
      </w:r>
      <w:r>
        <w:rPr>
          <w:rFonts w:ascii="Arial" w:hAnsi="Arial"/>
          <w:b/>
          <w:spacing w:val="-6"/>
          <w:sz w:val="20"/>
        </w:rPr>
        <w:t xml:space="preserve"> </w:t>
      </w:r>
      <w:r>
        <w:rPr>
          <w:rFonts w:ascii="Arial" w:hAnsi="Arial"/>
          <w:b/>
          <w:sz w:val="20"/>
        </w:rPr>
        <w:t>pour</w:t>
      </w:r>
      <w:r>
        <w:rPr>
          <w:rFonts w:ascii="Arial" w:hAnsi="Arial"/>
          <w:b/>
          <w:spacing w:val="-7"/>
          <w:sz w:val="20"/>
        </w:rPr>
        <w:t xml:space="preserve"> </w:t>
      </w:r>
      <w:r>
        <w:rPr>
          <w:rFonts w:ascii="Arial" w:hAnsi="Arial"/>
          <w:b/>
          <w:sz w:val="20"/>
        </w:rPr>
        <w:t>formation</w:t>
      </w:r>
      <w:r>
        <w:rPr>
          <w:rFonts w:ascii="Arial" w:hAnsi="Arial"/>
          <w:b/>
          <w:spacing w:val="-6"/>
          <w:sz w:val="20"/>
        </w:rPr>
        <w:t xml:space="preserve"> </w:t>
      </w:r>
      <w:r>
        <w:rPr>
          <w:rFonts w:ascii="Arial" w:hAnsi="Arial"/>
          <w:b/>
          <w:spacing w:val="-2"/>
          <w:sz w:val="20"/>
        </w:rPr>
        <w:t>syndicale</w:t>
      </w:r>
    </w:p>
    <w:p w14:paraId="74FB1CEF" w14:textId="77777777" w:rsidR="00AF1393" w:rsidRDefault="00000000">
      <w:pPr>
        <w:ind w:left="184" w:right="300"/>
        <w:jc w:val="both"/>
        <w:rPr>
          <w:sz w:val="20"/>
        </w:rPr>
      </w:pPr>
      <w:r>
        <w:rPr>
          <w:sz w:val="20"/>
        </w:rPr>
        <w:t>L’agent contractuel peut bénéficier d’un congé pour formation syndicale d’une durée maximale de douze jours ouvrables par an.</w:t>
      </w:r>
    </w:p>
    <w:p w14:paraId="6091E3B3" w14:textId="77777777" w:rsidR="00AF1393" w:rsidRDefault="00000000">
      <w:pPr>
        <w:spacing w:before="1"/>
        <w:ind w:left="184"/>
        <w:rPr>
          <w:rFonts w:ascii="Arial" w:hAnsi="Arial"/>
          <w:b/>
          <w:sz w:val="20"/>
        </w:rPr>
      </w:pPr>
      <w:r>
        <w:rPr>
          <w:rFonts w:ascii="Arial" w:hAnsi="Arial"/>
          <w:b/>
          <w:sz w:val="20"/>
        </w:rPr>
        <w:t>Droits</w:t>
      </w:r>
      <w:r>
        <w:rPr>
          <w:rFonts w:ascii="Arial" w:hAnsi="Arial"/>
          <w:b/>
          <w:spacing w:val="-5"/>
          <w:sz w:val="20"/>
        </w:rPr>
        <w:t xml:space="preserve"> </w:t>
      </w:r>
      <w:r>
        <w:rPr>
          <w:rFonts w:ascii="Arial" w:hAnsi="Arial"/>
          <w:b/>
          <w:sz w:val="20"/>
        </w:rPr>
        <w:t>à</w:t>
      </w:r>
      <w:r>
        <w:rPr>
          <w:rFonts w:ascii="Arial" w:hAnsi="Arial"/>
          <w:b/>
          <w:spacing w:val="-5"/>
          <w:sz w:val="20"/>
        </w:rPr>
        <w:t xml:space="preserve"> </w:t>
      </w:r>
      <w:r>
        <w:rPr>
          <w:rFonts w:ascii="Arial" w:hAnsi="Arial"/>
          <w:b/>
          <w:sz w:val="20"/>
        </w:rPr>
        <w:t>congés</w:t>
      </w:r>
      <w:r>
        <w:rPr>
          <w:rFonts w:ascii="Arial" w:hAnsi="Arial"/>
          <w:b/>
          <w:spacing w:val="-4"/>
          <w:sz w:val="20"/>
        </w:rPr>
        <w:t xml:space="preserve"> </w:t>
      </w:r>
      <w:r>
        <w:rPr>
          <w:rFonts w:ascii="Arial" w:hAnsi="Arial"/>
          <w:b/>
          <w:spacing w:val="-2"/>
          <w:sz w:val="20"/>
        </w:rPr>
        <w:t>annuels</w:t>
      </w:r>
    </w:p>
    <w:p w14:paraId="57D93300" w14:textId="77777777" w:rsidR="00AF1393" w:rsidRDefault="00000000">
      <w:pPr>
        <w:spacing w:before="1"/>
        <w:ind w:left="184"/>
        <w:rPr>
          <w:sz w:val="20"/>
        </w:rPr>
      </w:pPr>
      <w:r>
        <w:rPr>
          <w:sz w:val="20"/>
        </w:rPr>
        <w:t>L’agent</w:t>
      </w:r>
      <w:r>
        <w:rPr>
          <w:spacing w:val="-1"/>
          <w:sz w:val="20"/>
        </w:rPr>
        <w:t xml:space="preserve"> </w:t>
      </w:r>
      <w:r>
        <w:rPr>
          <w:sz w:val="20"/>
        </w:rPr>
        <w:t>contractuel</w:t>
      </w:r>
      <w:r>
        <w:rPr>
          <w:spacing w:val="-1"/>
          <w:sz w:val="20"/>
        </w:rPr>
        <w:t xml:space="preserve"> </w:t>
      </w:r>
      <w:r>
        <w:rPr>
          <w:sz w:val="20"/>
        </w:rPr>
        <w:t>qui</w:t>
      </w:r>
      <w:r>
        <w:rPr>
          <w:spacing w:val="-1"/>
          <w:sz w:val="20"/>
        </w:rPr>
        <w:t xml:space="preserve"> </w:t>
      </w:r>
      <w:r>
        <w:rPr>
          <w:sz w:val="20"/>
        </w:rPr>
        <w:t>n’a</w:t>
      </w:r>
      <w:r>
        <w:rPr>
          <w:spacing w:val="-1"/>
          <w:sz w:val="20"/>
        </w:rPr>
        <w:t xml:space="preserve"> </w:t>
      </w:r>
      <w:r>
        <w:rPr>
          <w:sz w:val="20"/>
        </w:rPr>
        <w:t>pas</w:t>
      </w:r>
      <w:r>
        <w:rPr>
          <w:spacing w:val="-1"/>
          <w:sz w:val="20"/>
        </w:rPr>
        <w:t xml:space="preserve"> </w:t>
      </w:r>
      <w:r>
        <w:rPr>
          <w:sz w:val="20"/>
        </w:rPr>
        <w:t>pu</w:t>
      </w:r>
      <w:r>
        <w:rPr>
          <w:spacing w:val="-1"/>
          <w:sz w:val="20"/>
        </w:rPr>
        <w:t xml:space="preserve"> </w:t>
      </w:r>
      <w:r>
        <w:rPr>
          <w:sz w:val="20"/>
        </w:rPr>
        <w:t>bénéficier</w:t>
      </w:r>
      <w:r>
        <w:rPr>
          <w:spacing w:val="-1"/>
          <w:sz w:val="20"/>
        </w:rPr>
        <w:t xml:space="preserve"> </w:t>
      </w:r>
      <w:r>
        <w:rPr>
          <w:sz w:val="20"/>
        </w:rPr>
        <w:t>de</w:t>
      </w:r>
      <w:r>
        <w:rPr>
          <w:spacing w:val="-1"/>
          <w:sz w:val="20"/>
        </w:rPr>
        <w:t xml:space="preserve"> </w:t>
      </w:r>
      <w:r>
        <w:rPr>
          <w:sz w:val="20"/>
        </w:rPr>
        <w:t>tout</w:t>
      </w:r>
      <w:r>
        <w:rPr>
          <w:spacing w:val="-1"/>
          <w:sz w:val="20"/>
        </w:rPr>
        <w:t xml:space="preserve"> </w:t>
      </w:r>
      <w:r>
        <w:rPr>
          <w:sz w:val="20"/>
        </w:rPr>
        <w:t>ou</w:t>
      </w:r>
      <w:r>
        <w:rPr>
          <w:spacing w:val="-1"/>
          <w:sz w:val="20"/>
        </w:rPr>
        <w:t xml:space="preserve"> </w:t>
      </w:r>
      <w:r>
        <w:rPr>
          <w:sz w:val="20"/>
        </w:rPr>
        <w:t>partie</w:t>
      </w:r>
      <w:r>
        <w:rPr>
          <w:spacing w:val="-1"/>
          <w:sz w:val="20"/>
        </w:rPr>
        <w:t xml:space="preserve"> </w:t>
      </w:r>
      <w:r>
        <w:rPr>
          <w:sz w:val="20"/>
        </w:rPr>
        <w:t>de</w:t>
      </w:r>
      <w:r>
        <w:rPr>
          <w:spacing w:val="-1"/>
          <w:sz w:val="20"/>
        </w:rPr>
        <w:t xml:space="preserve"> </w:t>
      </w:r>
      <w:r>
        <w:rPr>
          <w:sz w:val="20"/>
        </w:rPr>
        <w:t>ses</w:t>
      </w:r>
      <w:r>
        <w:rPr>
          <w:spacing w:val="-1"/>
          <w:sz w:val="20"/>
        </w:rPr>
        <w:t xml:space="preserve"> </w:t>
      </w:r>
      <w:r>
        <w:rPr>
          <w:sz w:val="20"/>
        </w:rPr>
        <w:t>congés</w:t>
      </w:r>
      <w:r>
        <w:rPr>
          <w:spacing w:val="-1"/>
          <w:sz w:val="20"/>
        </w:rPr>
        <w:t xml:space="preserve"> </w:t>
      </w:r>
      <w:r>
        <w:rPr>
          <w:sz w:val="20"/>
        </w:rPr>
        <w:t>annuels</w:t>
      </w:r>
      <w:r>
        <w:rPr>
          <w:spacing w:val="-1"/>
          <w:sz w:val="20"/>
        </w:rPr>
        <w:t xml:space="preserve"> </w:t>
      </w:r>
      <w:r>
        <w:rPr>
          <w:sz w:val="20"/>
        </w:rPr>
        <w:t>bénéficie</w:t>
      </w:r>
      <w:r>
        <w:rPr>
          <w:spacing w:val="-1"/>
          <w:sz w:val="20"/>
        </w:rPr>
        <w:t xml:space="preserve"> </w:t>
      </w:r>
      <w:r>
        <w:rPr>
          <w:sz w:val="20"/>
        </w:rPr>
        <w:t>d’une</w:t>
      </w:r>
      <w:r>
        <w:rPr>
          <w:spacing w:val="-1"/>
          <w:sz w:val="20"/>
        </w:rPr>
        <w:t xml:space="preserve"> </w:t>
      </w:r>
      <w:r>
        <w:rPr>
          <w:sz w:val="20"/>
        </w:rPr>
        <w:t xml:space="preserve">indemnité </w:t>
      </w:r>
      <w:r>
        <w:rPr>
          <w:spacing w:val="-2"/>
          <w:sz w:val="20"/>
        </w:rPr>
        <w:t>compensatrice.</w:t>
      </w:r>
    </w:p>
    <w:p w14:paraId="42867332" w14:textId="77777777" w:rsidR="00AF1393" w:rsidRDefault="00000000">
      <w:pPr>
        <w:spacing w:before="1"/>
        <w:ind w:left="184" w:right="346"/>
        <w:rPr>
          <w:sz w:val="20"/>
        </w:rPr>
      </w:pPr>
      <w:r>
        <w:rPr>
          <w:sz w:val="20"/>
        </w:rPr>
        <w:t>Cette</w:t>
      </w:r>
      <w:r>
        <w:rPr>
          <w:spacing w:val="-2"/>
          <w:sz w:val="20"/>
        </w:rPr>
        <w:t xml:space="preserve"> </w:t>
      </w:r>
      <w:r>
        <w:rPr>
          <w:sz w:val="20"/>
        </w:rPr>
        <w:t>indemnité</w:t>
      </w:r>
      <w:r>
        <w:rPr>
          <w:spacing w:val="-2"/>
          <w:sz w:val="20"/>
        </w:rPr>
        <w:t xml:space="preserve"> </w:t>
      </w:r>
      <w:r>
        <w:rPr>
          <w:sz w:val="20"/>
        </w:rPr>
        <w:t>est</w:t>
      </w:r>
      <w:r>
        <w:rPr>
          <w:spacing w:val="-2"/>
          <w:sz w:val="20"/>
        </w:rPr>
        <w:t xml:space="preserve"> </w:t>
      </w:r>
      <w:r>
        <w:rPr>
          <w:sz w:val="20"/>
        </w:rPr>
        <w:t>égale</w:t>
      </w:r>
      <w:r>
        <w:rPr>
          <w:spacing w:val="-2"/>
          <w:sz w:val="20"/>
        </w:rPr>
        <w:t xml:space="preserve"> </w:t>
      </w:r>
      <w:r>
        <w:rPr>
          <w:sz w:val="20"/>
        </w:rPr>
        <w:t>à</w:t>
      </w:r>
      <w:r>
        <w:rPr>
          <w:spacing w:val="-2"/>
          <w:sz w:val="20"/>
        </w:rPr>
        <w:t xml:space="preserve"> </w:t>
      </w:r>
      <w:r>
        <w:rPr>
          <w:sz w:val="20"/>
        </w:rPr>
        <w:t>1/10</w:t>
      </w:r>
      <w:r>
        <w:rPr>
          <w:spacing w:val="-1"/>
          <w:sz w:val="20"/>
        </w:rPr>
        <w:t xml:space="preserve"> </w:t>
      </w:r>
      <w:r>
        <w:rPr>
          <w:sz w:val="20"/>
        </w:rPr>
        <w:t>de</w:t>
      </w:r>
      <w:r>
        <w:rPr>
          <w:spacing w:val="-2"/>
          <w:sz w:val="20"/>
        </w:rPr>
        <w:t xml:space="preserve"> </w:t>
      </w:r>
      <w:r>
        <w:rPr>
          <w:sz w:val="20"/>
        </w:rPr>
        <w:t>la</w:t>
      </w:r>
      <w:r>
        <w:rPr>
          <w:spacing w:val="-2"/>
          <w:sz w:val="20"/>
        </w:rPr>
        <w:t xml:space="preserve"> </w:t>
      </w:r>
      <w:r>
        <w:rPr>
          <w:sz w:val="20"/>
        </w:rPr>
        <w:t>rémunération</w:t>
      </w:r>
      <w:r>
        <w:rPr>
          <w:spacing w:val="-2"/>
          <w:sz w:val="20"/>
        </w:rPr>
        <w:t xml:space="preserve"> </w:t>
      </w:r>
      <w:r>
        <w:rPr>
          <w:sz w:val="20"/>
        </w:rPr>
        <w:t>brute</w:t>
      </w:r>
      <w:r>
        <w:rPr>
          <w:spacing w:val="-2"/>
          <w:sz w:val="20"/>
        </w:rPr>
        <w:t xml:space="preserve"> </w:t>
      </w:r>
      <w:r>
        <w:rPr>
          <w:sz w:val="20"/>
        </w:rPr>
        <w:t>perçue</w:t>
      </w:r>
      <w:r>
        <w:rPr>
          <w:spacing w:val="-2"/>
          <w:sz w:val="20"/>
        </w:rPr>
        <w:t xml:space="preserve"> </w:t>
      </w:r>
      <w:r>
        <w:rPr>
          <w:sz w:val="20"/>
        </w:rPr>
        <w:t>par</w:t>
      </w:r>
      <w:r>
        <w:rPr>
          <w:spacing w:val="-2"/>
          <w:sz w:val="20"/>
        </w:rPr>
        <w:t xml:space="preserve"> </w:t>
      </w:r>
      <w:r>
        <w:rPr>
          <w:sz w:val="20"/>
        </w:rPr>
        <w:t>l’agent</w:t>
      </w:r>
      <w:r>
        <w:rPr>
          <w:spacing w:val="-2"/>
          <w:sz w:val="20"/>
        </w:rPr>
        <w:t xml:space="preserve"> </w:t>
      </w:r>
      <w:r>
        <w:rPr>
          <w:sz w:val="20"/>
        </w:rPr>
        <w:t>au</w:t>
      </w:r>
      <w:r>
        <w:rPr>
          <w:spacing w:val="-2"/>
          <w:sz w:val="20"/>
        </w:rPr>
        <w:t xml:space="preserve"> </w:t>
      </w:r>
      <w:r>
        <w:rPr>
          <w:sz w:val="20"/>
        </w:rPr>
        <w:t>cours</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période</w:t>
      </w:r>
      <w:r>
        <w:rPr>
          <w:spacing w:val="-2"/>
          <w:sz w:val="20"/>
        </w:rPr>
        <w:t xml:space="preserve"> </w:t>
      </w:r>
      <w:r>
        <w:rPr>
          <w:sz w:val="20"/>
        </w:rPr>
        <w:t xml:space="preserve">d’emploi. Elle est proportionnelle au nombre de jours de congés annuels </w:t>
      </w:r>
      <w:proofErr w:type="spellStart"/>
      <w:r>
        <w:rPr>
          <w:sz w:val="20"/>
        </w:rPr>
        <w:t>dus</w:t>
      </w:r>
      <w:proofErr w:type="spellEnd"/>
      <w:r>
        <w:rPr>
          <w:sz w:val="20"/>
        </w:rPr>
        <w:t xml:space="preserve"> non pris.</w:t>
      </w:r>
    </w:p>
    <w:p w14:paraId="3AFE2A18" w14:textId="77777777" w:rsidR="00AF1393" w:rsidRDefault="00000000">
      <w:pPr>
        <w:ind w:left="184"/>
        <w:rPr>
          <w:rFonts w:ascii="Arial" w:hAnsi="Arial"/>
          <w:b/>
          <w:sz w:val="20"/>
        </w:rPr>
      </w:pPr>
      <w:r>
        <w:rPr>
          <w:rFonts w:ascii="Arial" w:hAnsi="Arial"/>
          <w:b/>
          <w:sz w:val="20"/>
        </w:rPr>
        <w:t>Droit</w:t>
      </w:r>
      <w:r>
        <w:rPr>
          <w:rFonts w:ascii="Arial" w:hAnsi="Arial"/>
          <w:b/>
          <w:spacing w:val="-5"/>
          <w:sz w:val="20"/>
        </w:rPr>
        <w:t xml:space="preserve"> </w:t>
      </w:r>
      <w:r>
        <w:rPr>
          <w:rFonts w:ascii="Arial" w:hAnsi="Arial"/>
          <w:b/>
          <w:sz w:val="20"/>
        </w:rPr>
        <w:t>à</w:t>
      </w:r>
      <w:r>
        <w:rPr>
          <w:rFonts w:ascii="Arial" w:hAnsi="Arial"/>
          <w:b/>
          <w:spacing w:val="-4"/>
          <w:sz w:val="20"/>
        </w:rPr>
        <w:t xml:space="preserve"> </w:t>
      </w:r>
      <w:r>
        <w:rPr>
          <w:rFonts w:ascii="Arial" w:hAnsi="Arial"/>
          <w:b/>
          <w:sz w:val="20"/>
        </w:rPr>
        <w:t>congés</w:t>
      </w:r>
      <w:r>
        <w:rPr>
          <w:rFonts w:ascii="Arial" w:hAnsi="Arial"/>
          <w:b/>
          <w:spacing w:val="-4"/>
          <w:sz w:val="20"/>
        </w:rPr>
        <w:t xml:space="preserve"> </w:t>
      </w:r>
      <w:r>
        <w:rPr>
          <w:rFonts w:ascii="Arial" w:hAnsi="Arial"/>
          <w:b/>
          <w:sz w:val="20"/>
        </w:rPr>
        <w:t>pour</w:t>
      </w:r>
      <w:r>
        <w:rPr>
          <w:rFonts w:ascii="Arial" w:hAnsi="Arial"/>
          <w:b/>
          <w:spacing w:val="-4"/>
          <w:sz w:val="20"/>
        </w:rPr>
        <w:t xml:space="preserve"> </w:t>
      </w:r>
      <w:r>
        <w:rPr>
          <w:rFonts w:ascii="Arial" w:hAnsi="Arial"/>
          <w:b/>
          <w:sz w:val="20"/>
        </w:rPr>
        <w:t>raison</w:t>
      </w:r>
      <w:r>
        <w:rPr>
          <w:rFonts w:ascii="Arial" w:hAnsi="Arial"/>
          <w:b/>
          <w:spacing w:val="-4"/>
          <w:sz w:val="20"/>
        </w:rPr>
        <w:t xml:space="preserve"> </w:t>
      </w:r>
      <w:r>
        <w:rPr>
          <w:rFonts w:ascii="Arial" w:hAnsi="Arial"/>
          <w:b/>
          <w:sz w:val="20"/>
        </w:rPr>
        <w:t>de</w:t>
      </w:r>
      <w:r>
        <w:rPr>
          <w:rFonts w:ascii="Arial" w:hAnsi="Arial"/>
          <w:b/>
          <w:spacing w:val="-4"/>
          <w:sz w:val="20"/>
        </w:rPr>
        <w:t xml:space="preserve"> </w:t>
      </w:r>
      <w:r>
        <w:rPr>
          <w:rFonts w:ascii="Arial" w:hAnsi="Arial"/>
          <w:b/>
          <w:spacing w:val="-2"/>
          <w:sz w:val="20"/>
        </w:rPr>
        <w:t>santé</w:t>
      </w:r>
    </w:p>
    <w:p w14:paraId="43A1A7E5" w14:textId="77777777" w:rsidR="00AF1393" w:rsidRDefault="00000000">
      <w:pPr>
        <w:spacing w:before="1" w:line="228" w:lineRule="exact"/>
        <w:ind w:left="184"/>
        <w:rPr>
          <w:sz w:val="20"/>
        </w:rPr>
      </w:pPr>
      <w:r>
        <w:rPr>
          <w:sz w:val="20"/>
        </w:rPr>
        <w:t>L'agent</w:t>
      </w:r>
      <w:r>
        <w:rPr>
          <w:spacing w:val="-7"/>
          <w:sz w:val="20"/>
        </w:rPr>
        <w:t xml:space="preserve"> </w:t>
      </w:r>
      <w:r>
        <w:rPr>
          <w:sz w:val="20"/>
        </w:rPr>
        <w:t>non</w:t>
      </w:r>
      <w:r>
        <w:rPr>
          <w:spacing w:val="-6"/>
          <w:sz w:val="20"/>
        </w:rPr>
        <w:t xml:space="preserve"> </w:t>
      </w:r>
      <w:r>
        <w:rPr>
          <w:sz w:val="20"/>
        </w:rPr>
        <w:t>titulaire</w:t>
      </w:r>
      <w:r>
        <w:rPr>
          <w:spacing w:val="-6"/>
          <w:sz w:val="20"/>
        </w:rPr>
        <w:t xml:space="preserve"> </w:t>
      </w:r>
      <w:r>
        <w:rPr>
          <w:sz w:val="20"/>
        </w:rPr>
        <w:t>en</w:t>
      </w:r>
      <w:r>
        <w:rPr>
          <w:spacing w:val="-7"/>
          <w:sz w:val="20"/>
        </w:rPr>
        <w:t xml:space="preserve"> </w:t>
      </w:r>
      <w:r>
        <w:rPr>
          <w:sz w:val="20"/>
        </w:rPr>
        <w:t>activité</w:t>
      </w:r>
      <w:r>
        <w:rPr>
          <w:spacing w:val="-6"/>
          <w:sz w:val="20"/>
        </w:rPr>
        <w:t xml:space="preserve"> </w:t>
      </w:r>
      <w:r>
        <w:rPr>
          <w:sz w:val="20"/>
        </w:rPr>
        <w:t>bénéficie</w:t>
      </w:r>
      <w:r>
        <w:rPr>
          <w:spacing w:val="-6"/>
          <w:sz w:val="20"/>
        </w:rPr>
        <w:t xml:space="preserve"> </w:t>
      </w:r>
      <w:r>
        <w:rPr>
          <w:spacing w:val="-10"/>
          <w:sz w:val="20"/>
        </w:rPr>
        <w:t>:</w:t>
      </w:r>
    </w:p>
    <w:p w14:paraId="2BB2D97B" w14:textId="77777777" w:rsidR="00AF1393" w:rsidRDefault="00000000">
      <w:pPr>
        <w:ind w:left="184" w:right="346"/>
        <w:rPr>
          <w:sz w:val="20"/>
        </w:rPr>
      </w:pPr>
      <w:proofErr w:type="gramStart"/>
      <w:r>
        <w:rPr>
          <w:sz w:val="20"/>
        </w:rPr>
        <w:t>de</w:t>
      </w:r>
      <w:proofErr w:type="gramEnd"/>
      <w:r>
        <w:rPr>
          <w:sz w:val="20"/>
        </w:rPr>
        <w:t xml:space="preserve"> congés de maladie ordinaire pendant une période de douze mois consécutifs si son utilisation est continue ou au cours d'une période comprenant trois cents jours de services effectifs si son utilisation est discontinue.</w:t>
      </w:r>
      <w:r>
        <w:rPr>
          <w:spacing w:val="40"/>
          <w:sz w:val="20"/>
        </w:rPr>
        <w:t xml:space="preserve"> </w:t>
      </w:r>
      <w:proofErr w:type="gramStart"/>
      <w:r>
        <w:rPr>
          <w:sz w:val="20"/>
        </w:rPr>
        <w:t>de</w:t>
      </w:r>
      <w:proofErr w:type="gramEnd"/>
      <w:r>
        <w:rPr>
          <w:sz w:val="20"/>
        </w:rPr>
        <w:t xml:space="preserve"> congé de maternité, de paternité, d'accueil de l'enfant ou d'adoption.</w:t>
      </w:r>
    </w:p>
    <w:p w14:paraId="074DFCA2" w14:textId="77777777" w:rsidR="00AF1393" w:rsidRDefault="00000000">
      <w:pPr>
        <w:ind w:left="184"/>
        <w:rPr>
          <w:sz w:val="20"/>
        </w:rPr>
      </w:pPr>
      <w:proofErr w:type="gramStart"/>
      <w:r>
        <w:rPr>
          <w:sz w:val="20"/>
        </w:rPr>
        <w:t>de</w:t>
      </w:r>
      <w:proofErr w:type="gramEnd"/>
      <w:r>
        <w:rPr>
          <w:spacing w:val="-7"/>
          <w:sz w:val="20"/>
        </w:rPr>
        <w:t xml:space="preserve"> </w:t>
      </w:r>
      <w:r>
        <w:rPr>
          <w:sz w:val="20"/>
        </w:rPr>
        <w:t>congé</w:t>
      </w:r>
      <w:r>
        <w:rPr>
          <w:spacing w:val="-4"/>
          <w:sz w:val="20"/>
        </w:rPr>
        <w:t xml:space="preserve"> </w:t>
      </w:r>
      <w:r>
        <w:rPr>
          <w:sz w:val="20"/>
        </w:rPr>
        <w:t>de</w:t>
      </w:r>
      <w:r>
        <w:rPr>
          <w:spacing w:val="-5"/>
          <w:sz w:val="20"/>
        </w:rPr>
        <w:t xml:space="preserve"> </w:t>
      </w:r>
      <w:r>
        <w:rPr>
          <w:sz w:val="20"/>
        </w:rPr>
        <w:t>maladie</w:t>
      </w:r>
      <w:r>
        <w:rPr>
          <w:spacing w:val="-4"/>
          <w:sz w:val="20"/>
        </w:rPr>
        <w:t xml:space="preserve"> </w:t>
      </w:r>
      <w:r>
        <w:rPr>
          <w:sz w:val="20"/>
        </w:rPr>
        <w:t>en</w:t>
      </w:r>
      <w:r>
        <w:rPr>
          <w:spacing w:val="-5"/>
          <w:sz w:val="20"/>
        </w:rPr>
        <w:t xml:space="preserve"> </w:t>
      </w:r>
      <w:r>
        <w:rPr>
          <w:sz w:val="20"/>
        </w:rPr>
        <w:t>cas</w:t>
      </w:r>
      <w:r>
        <w:rPr>
          <w:spacing w:val="-4"/>
          <w:sz w:val="20"/>
        </w:rPr>
        <w:t xml:space="preserve"> </w:t>
      </w:r>
      <w:r>
        <w:rPr>
          <w:sz w:val="20"/>
        </w:rPr>
        <w:t>d'accident</w:t>
      </w:r>
      <w:r>
        <w:rPr>
          <w:spacing w:val="-4"/>
          <w:sz w:val="20"/>
        </w:rPr>
        <w:t xml:space="preserve"> </w:t>
      </w:r>
      <w:r>
        <w:rPr>
          <w:sz w:val="20"/>
        </w:rPr>
        <w:t>du</w:t>
      </w:r>
      <w:r>
        <w:rPr>
          <w:spacing w:val="-5"/>
          <w:sz w:val="20"/>
        </w:rPr>
        <w:t xml:space="preserve"> </w:t>
      </w:r>
      <w:r>
        <w:rPr>
          <w:sz w:val="20"/>
        </w:rPr>
        <w:t>travail</w:t>
      </w:r>
      <w:r>
        <w:rPr>
          <w:spacing w:val="-4"/>
          <w:sz w:val="20"/>
        </w:rPr>
        <w:t xml:space="preserve"> </w:t>
      </w:r>
      <w:r>
        <w:rPr>
          <w:sz w:val="20"/>
        </w:rPr>
        <w:t>ou</w:t>
      </w:r>
      <w:r>
        <w:rPr>
          <w:spacing w:val="-5"/>
          <w:sz w:val="20"/>
        </w:rPr>
        <w:t xml:space="preserve"> </w:t>
      </w:r>
      <w:r>
        <w:rPr>
          <w:sz w:val="20"/>
        </w:rPr>
        <w:t>de</w:t>
      </w:r>
      <w:r>
        <w:rPr>
          <w:spacing w:val="-4"/>
          <w:sz w:val="20"/>
        </w:rPr>
        <w:t xml:space="preserve"> </w:t>
      </w:r>
      <w:r>
        <w:rPr>
          <w:sz w:val="20"/>
        </w:rPr>
        <w:t>maladie</w:t>
      </w:r>
      <w:r>
        <w:rPr>
          <w:spacing w:val="-4"/>
          <w:sz w:val="20"/>
        </w:rPr>
        <w:t xml:space="preserve"> </w:t>
      </w:r>
      <w:r>
        <w:rPr>
          <w:spacing w:val="-2"/>
          <w:sz w:val="20"/>
        </w:rPr>
        <w:t>professionnelle.</w:t>
      </w:r>
    </w:p>
    <w:p w14:paraId="55E18820" w14:textId="77777777" w:rsidR="00AF1393" w:rsidRDefault="00000000">
      <w:pPr>
        <w:ind w:left="184" w:right="270"/>
        <w:rPr>
          <w:sz w:val="20"/>
        </w:rPr>
      </w:pPr>
      <w:r>
        <w:rPr>
          <w:sz w:val="20"/>
        </w:rPr>
        <w:t>L'agent</w:t>
      </w:r>
      <w:r>
        <w:rPr>
          <w:spacing w:val="-11"/>
          <w:sz w:val="20"/>
        </w:rPr>
        <w:t xml:space="preserve"> </w:t>
      </w:r>
      <w:r>
        <w:rPr>
          <w:sz w:val="20"/>
        </w:rPr>
        <w:t>est</w:t>
      </w:r>
      <w:r>
        <w:rPr>
          <w:spacing w:val="-11"/>
          <w:sz w:val="20"/>
        </w:rPr>
        <w:t xml:space="preserve"> </w:t>
      </w:r>
      <w:r>
        <w:rPr>
          <w:sz w:val="20"/>
        </w:rPr>
        <w:t>placé</w:t>
      </w:r>
      <w:r>
        <w:rPr>
          <w:spacing w:val="-11"/>
          <w:sz w:val="20"/>
        </w:rPr>
        <w:t xml:space="preserve"> </w:t>
      </w:r>
      <w:r>
        <w:rPr>
          <w:sz w:val="20"/>
        </w:rPr>
        <w:t>en</w:t>
      </w:r>
      <w:r>
        <w:rPr>
          <w:spacing w:val="-11"/>
          <w:sz w:val="20"/>
        </w:rPr>
        <w:t xml:space="preserve"> </w:t>
      </w:r>
      <w:r>
        <w:rPr>
          <w:sz w:val="20"/>
        </w:rPr>
        <w:t>congé</w:t>
      </w:r>
      <w:r>
        <w:rPr>
          <w:spacing w:val="-11"/>
          <w:sz w:val="20"/>
        </w:rPr>
        <w:t xml:space="preserve"> </w:t>
      </w:r>
      <w:r>
        <w:rPr>
          <w:sz w:val="20"/>
        </w:rPr>
        <w:t>de</w:t>
      </w:r>
      <w:r>
        <w:rPr>
          <w:spacing w:val="-11"/>
          <w:sz w:val="20"/>
        </w:rPr>
        <w:t xml:space="preserve"> </w:t>
      </w:r>
      <w:r>
        <w:rPr>
          <w:sz w:val="20"/>
        </w:rPr>
        <w:t>maladie</w:t>
      </w:r>
      <w:r>
        <w:rPr>
          <w:spacing w:val="-11"/>
          <w:sz w:val="20"/>
        </w:rPr>
        <w:t xml:space="preserve"> </w:t>
      </w:r>
      <w:r>
        <w:rPr>
          <w:sz w:val="20"/>
        </w:rPr>
        <w:t>jusqu’à</w:t>
      </w:r>
      <w:r>
        <w:rPr>
          <w:spacing w:val="-11"/>
          <w:sz w:val="20"/>
        </w:rPr>
        <w:t xml:space="preserve"> </w:t>
      </w:r>
      <w:r>
        <w:rPr>
          <w:sz w:val="20"/>
        </w:rPr>
        <w:t>sa</w:t>
      </w:r>
      <w:r>
        <w:rPr>
          <w:spacing w:val="-11"/>
          <w:sz w:val="20"/>
        </w:rPr>
        <w:t xml:space="preserve"> </w:t>
      </w:r>
      <w:r>
        <w:rPr>
          <w:sz w:val="20"/>
        </w:rPr>
        <w:t>guérison</w:t>
      </w:r>
      <w:r>
        <w:rPr>
          <w:spacing w:val="-11"/>
          <w:sz w:val="20"/>
        </w:rPr>
        <w:t xml:space="preserve"> </w:t>
      </w:r>
      <w:r>
        <w:rPr>
          <w:sz w:val="20"/>
        </w:rPr>
        <w:t>complète</w:t>
      </w:r>
      <w:r>
        <w:rPr>
          <w:spacing w:val="-11"/>
          <w:sz w:val="20"/>
        </w:rPr>
        <w:t xml:space="preserve"> </w:t>
      </w:r>
      <w:r>
        <w:rPr>
          <w:sz w:val="20"/>
        </w:rPr>
        <w:t>(ou</w:t>
      </w:r>
      <w:r>
        <w:rPr>
          <w:spacing w:val="-11"/>
          <w:sz w:val="20"/>
        </w:rPr>
        <w:t xml:space="preserve"> </w:t>
      </w:r>
      <w:r>
        <w:rPr>
          <w:sz w:val="20"/>
        </w:rPr>
        <w:t>jusqu'à</w:t>
      </w:r>
      <w:r>
        <w:rPr>
          <w:spacing w:val="-11"/>
          <w:sz w:val="20"/>
        </w:rPr>
        <w:t xml:space="preserve"> </w:t>
      </w:r>
      <w:r>
        <w:rPr>
          <w:sz w:val="20"/>
        </w:rPr>
        <w:t>la</w:t>
      </w:r>
      <w:r>
        <w:rPr>
          <w:spacing w:val="-11"/>
          <w:sz w:val="20"/>
        </w:rPr>
        <w:t xml:space="preserve"> </w:t>
      </w:r>
      <w:r>
        <w:rPr>
          <w:sz w:val="20"/>
        </w:rPr>
        <w:t>consolidation</w:t>
      </w:r>
      <w:r>
        <w:rPr>
          <w:spacing w:val="-11"/>
          <w:sz w:val="20"/>
        </w:rPr>
        <w:t xml:space="preserve"> </w:t>
      </w:r>
      <w:r>
        <w:rPr>
          <w:sz w:val="20"/>
        </w:rPr>
        <w:t>de</w:t>
      </w:r>
      <w:r>
        <w:rPr>
          <w:spacing w:val="-11"/>
          <w:sz w:val="20"/>
        </w:rPr>
        <w:t xml:space="preserve"> </w:t>
      </w:r>
      <w:r>
        <w:rPr>
          <w:sz w:val="20"/>
        </w:rPr>
        <w:t>sa</w:t>
      </w:r>
      <w:r>
        <w:rPr>
          <w:spacing w:val="-11"/>
          <w:sz w:val="20"/>
        </w:rPr>
        <w:t xml:space="preserve"> </w:t>
      </w:r>
      <w:r>
        <w:rPr>
          <w:sz w:val="20"/>
        </w:rPr>
        <w:t>blessure). Il bénéficie du maintien de son plein traitement pendant une durée variable selon son ancienneté.</w:t>
      </w:r>
    </w:p>
    <w:p w14:paraId="48301315" w14:textId="77777777" w:rsidR="00AF1393" w:rsidRDefault="00000000">
      <w:pPr>
        <w:ind w:left="184"/>
        <w:rPr>
          <w:sz w:val="20"/>
        </w:rPr>
      </w:pPr>
      <w:r>
        <w:rPr>
          <w:sz w:val="20"/>
        </w:rPr>
        <w:t>Lorsque</w:t>
      </w:r>
      <w:r>
        <w:rPr>
          <w:spacing w:val="-8"/>
          <w:sz w:val="20"/>
        </w:rPr>
        <w:t xml:space="preserve"> </w:t>
      </w:r>
      <w:r>
        <w:rPr>
          <w:sz w:val="20"/>
        </w:rPr>
        <w:t>les</w:t>
      </w:r>
      <w:r>
        <w:rPr>
          <w:spacing w:val="-6"/>
          <w:sz w:val="20"/>
        </w:rPr>
        <w:t xml:space="preserve"> </w:t>
      </w:r>
      <w:r>
        <w:rPr>
          <w:sz w:val="20"/>
        </w:rPr>
        <w:t>droits</w:t>
      </w:r>
      <w:r>
        <w:rPr>
          <w:spacing w:val="-5"/>
          <w:sz w:val="20"/>
        </w:rPr>
        <w:t xml:space="preserve"> </w:t>
      </w:r>
      <w:r>
        <w:rPr>
          <w:sz w:val="20"/>
        </w:rPr>
        <w:t>au</w:t>
      </w:r>
      <w:r>
        <w:rPr>
          <w:spacing w:val="-6"/>
          <w:sz w:val="20"/>
        </w:rPr>
        <w:t xml:space="preserve"> </w:t>
      </w:r>
      <w:r>
        <w:rPr>
          <w:sz w:val="20"/>
        </w:rPr>
        <w:t>plein</w:t>
      </w:r>
      <w:r>
        <w:rPr>
          <w:spacing w:val="-5"/>
          <w:sz w:val="20"/>
        </w:rPr>
        <w:t xml:space="preserve"> </w:t>
      </w:r>
      <w:r>
        <w:rPr>
          <w:sz w:val="20"/>
        </w:rPr>
        <w:t>traitement</w:t>
      </w:r>
      <w:r>
        <w:rPr>
          <w:spacing w:val="-6"/>
          <w:sz w:val="20"/>
        </w:rPr>
        <w:t xml:space="preserve"> </w:t>
      </w:r>
      <w:r>
        <w:rPr>
          <w:sz w:val="20"/>
        </w:rPr>
        <w:t>sont</w:t>
      </w:r>
      <w:r>
        <w:rPr>
          <w:spacing w:val="-5"/>
          <w:sz w:val="20"/>
        </w:rPr>
        <w:t xml:space="preserve"> </w:t>
      </w:r>
      <w:r>
        <w:rPr>
          <w:sz w:val="20"/>
        </w:rPr>
        <w:t>épuisés,</w:t>
      </w:r>
      <w:r>
        <w:rPr>
          <w:spacing w:val="-6"/>
          <w:sz w:val="20"/>
        </w:rPr>
        <w:t xml:space="preserve"> </w:t>
      </w:r>
      <w:r>
        <w:rPr>
          <w:sz w:val="20"/>
        </w:rPr>
        <w:t>l'agent</w:t>
      </w:r>
      <w:r>
        <w:rPr>
          <w:spacing w:val="-5"/>
          <w:sz w:val="20"/>
        </w:rPr>
        <w:t xml:space="preserve"> </w:t>
      </w:r>
      <w:r>
        <w:rPr>
          <w:sz w:val="20"/>
        </w:rPr>
        <w:t>ne</w:t>
      </w:r>
      <w:r>
        <w:rPr>
          <w:spacing w:val="-6"/>
          <w:sz w:val="20"/>
        </w:rPr>
        <w:t xml:space="preserve"> </w:t>
      </w:r>
      <w:r>
        <w:rPr>
          <w:sz w:val="20"/>
        </w:rPr>
        <w:t>perçoit</w:t>
      </w:r>
      <w:r>
        <w:rPr>
          <w:spacing w:val="-5"/>
          <w:sz w:val="20"/>
        </w:rPr>
        <w:t xml:space="preserve"> </w:t>
      </w:r>
      <w:r>
        <w:rPr>
          <w:sz w:val="20"/>
        </w:rPr>
        <w:t>plus</w:t>
      </w:r>
      <w:r>
        <w:rPr>
          <w:spacing w:val="-6"/>
          <w:sz w:val="20"/>
        </w:rPr>
        <w:t xml:space="preserve"> </w:t>
      </w:r>
      <w:r>
        <w:rPr>
          <w:sz w:val="20"/>
        </w:rPr>
        <w:t>que</w:t>
      </w:r>
      <w:r>
        <w:rPr>
          <w:spacing w:val="-5"/>
          <w:sz w:val="20"/>
        </w:rPr>
        <w:t xml:space="preserve"> </w:t>
      </w:r>
      <w:r>
        <w:rPr>
          <w:sz w:val="20"/>
        </w:rPr>
        <w:t>les</w:t>
      </w:r>
      <w:r>
        <w:rPr>
          <w:spacing w:val="-6"/>
          <w:sz w:val="20"/>
        </w:rPr>
        <w:t xml:space="preserve"> </w:t>
      </w:r>
      <w:r>
        <w:rPr>
          <w:sz w:val="20"/>
        </w:rPr>
        <w:t>indemnités</w:t>
      </w:r>
      <w:r>
        <w:rPr>
          <w:spacing w:val="-5"/>
          <w:sz w:val="20"/>
        </w:rPr>
        <w:t xml:space="preserve"> </w:t>
      </w:r>
      <w:r>
        <w:rPr>
          <w:spacing w:val="-2"/>
          <w:sz w:val="20"/>
        </w:rPr>
        <w:t>journalières.</w:t>
      </w:r>
    </w:p>
    <w:p w14:paraId="7758F633" w14:textId="77777777" w:rsidR="00AF1393" w:rsidRDefault="00000000">
      <w:pPr>
        <w:spacing w:before="1"/>
        <w:ind w:left="184"/>
        <w:rPr>
          <w:sz w:val="20"/>
        </w:rPr>
      </w:pPr>
      <w:proofErr w:type="gramStart"/>
      <w:r>
        <w:rPr>
          <w:sz w:val="20"/>
        </w:rPr>
        <w:t>de</w:t>
      </w:r>
      <w:proofErr w:type="gramEnd"/>
      <w:r>
        <w:rPr>
          <w:spacing w:val="31"/>
          <w:sz w:val="20"/>
        </w:rPr>
        <w:t xml:space="preserve"> </w:t>
      </w:r>
      <w:r>
        <w:rPr>
          <w:sz w:val="20"/>
        </w:rPr>
        <w:t>congé</w:t>
      </w:r>
      <w:r>
        <w:rPr>
          <w:spacing w:val="31"/>
          <w:sz w:val="20"/>
        </w:rPr>
        <w:t xml:space="preserve"> </w:t>
      </w:r>
      <w:r>
        <w:rPr>
          <w:sz w:val="20"/>
        </w:rPr>
        <w:t>de</w:t>
      </w:r>
      <w:r>
        <w:rPr>
          <w:spacing w:val="31"/>
          <w:sz w:val="20"/>
        </w:rPr>
        <w:t xml:space="preserve"> </w:t>
      </w:r>
      <w:r>
        <w:rPr>
          <w:sz w:val="20"/>
        </w:rPr>
        <w:t>grave</w:t>
      </w:r>
      <w:r>
        <w:rPr>
          <w:spacing w:val="31"/>
          <w:sz w:val="20"/>
        </w:rPr>
        <w:t xml:space="preserve"> </w:t>
      </w:r>
      <w:r>
        <w:rPr>
          <w:sz w:val="20"/>
        </w:rPr>
        <w:t>maladie,</w:t>
      </w:r>
      <w:r>
        <w:rPr>
          <w:spacing w:val="31"/>
          <w:sz w:val="20"/>
        </w:rPr>
        <w:t xml:space="preserve"> </w:t>
      </w:r>
      <w:r>
        <w:rPr>
          <w:sz w:val="20"/>
        </w:rPr>
        <w:t>après</w:t>
      </w:r>
      <w:r>
        <w:rPr>
          <w:spacing w:val="31"/>
          <w:sz w:val="20"/>
        </w:rPr>
        <w:t xml:space="preserve"> </w:t>
      </w:r>
      <w:r>
        <w:rPr>
          <w:sz w:val="20"/>
        </w:rPr>
        <w:t>avis</w:t>
      </w:r>
      <w:r>
        <w:rPr>
          <w:spacing w:val="31"/>
          <w:sz w:val="20"/>
        </w:rPr>
        <w:t xml:space="preserve"> </w:t>
      </w:r>
      <w:r>
        <w:rPr>
          <w:sz w:val="20"/>
        </w:rPr>
        <w:t>du</w:t>
      </w:r>
      <w:r>
        <w:rPr>
          <w:spacing w:val="31"/>
          <w:sz w:val="20"/>
        </w:rPr>
        <w:t xml:space="preserve"> </w:t>
      </w:r>
      <w:r>
        <w:rPr>
          <w:sz w:val="20"/>
        </w:rPr>
        <w:t>comité</w:t>
      </w:r>
      <w:r>
        <w:rPr>
          <w:spacing w:val="31"/>
          <w:sz w:val="20"/>
        </w:rPr>
        <w:t xml:space="preserve"> </w:t>
      </w:r>
      <w:r>
        <w:rPr>
          <w:sz w:val="20"/>
        </w:rPr>
        <w:t>médical.</w:t>
      </w:r>
      <w:r>
        <w:rPr>
          <w:spacing w:val="31"/>
          <w:sz w:val="20"/>
        </w:rPr>
        <w:t xml:space="preserve"> </w:t>
      </w:r>
      <w:r>
        <w:rPr>
          <w:sz w:val="20"/>
        </w:rPr>
        <w:t>L’agent</w:t>
      </w:r>
      <w:r>
        <w:rPr>
          <w:spacing w:val="31"/>
          <w:sz w:val="20"/>
        </w:rPr>
        <w:t xml:space="preserve"> </w:t>
      </w:r>
      <w:r>
        <w:rPr>
          <w:sz w:val="20"/>
        </w:rPr>
        <w:t>doit</w:t>
      </w:r>
      <w:r>
        <w:rPr>
          <w:spacing w:val="31"/>
          <w:sz w:val="20"/>
        </w:rPr>
        <w:t xml:space="preserve"> </w:t>
      </w:r>
      <w:r>
        <w:rPr>
          <w:sz w:val="20"/>
        </w:rPr>
        <w:t>être</w:t>
      </w:r>
      <w:r>
        <w:rPr>
          <w:spacing w:val="31"/>
          <w:sz w:val="20"/>
        </w:rPr>
        <w:t xml:space="preserve"> </w:t>
      </w:r>
      <w:r>
        <w:rPr>
          <w:sz w:val="20"/>
        </w:rPr>
        <w:t>atteint</w:t>
      </w:r>
      <w:r>
        <w:rPr>
          <w:spacing w:val="31"/>
          <w:sz w:val="20"/>
        </w:rPr>
        <w:t xml:space="preserve"> </w:t>
      </w:r>
      <w:r>
        <w:rPr>
          <w:sz w:val="20"/>
        </w:rPr>
        <w:t>d'une</w:t>
      </w:r>
      <w:r>
        <w:rPr>
          <w:spacing w:val="31"/>
          <w:sz w:val="20"/>
        </w:rPr>
        <w:t xml:space="preserve"> </w:t>
      </w:r>
      <w:r>
        <w:rPr>
          <w:sz w:val="20"/>
        </w:rPr>
        <w:t>affection</w:t>
      </w:r>
      <w:r>
        <w:rPr>
          <w:spacing w:val="31"/>
          <w:sz w:val="20"/>
        </w:rPr>
        <w:t xml:space="preserve"> </w:t>
      </w:r>
      <w:r>
        <w:rPr>
          <w:sz w:val="20"/>
        </w:rPr>
        <w:t xml:space="preserve">dûment </w:t>
      </w:r>
      <w:r>
        <w:rPr>
          <w:spacing w:val="-2"/>
          <w:sz w:val="20"/>
        </w:rPr>
        <w:t>constatée.</w:t>
      </w:r>
    </w:p>
    <w:p w14:paraId="2AEA001C" w14:textId="77777777" w:rsidR="00AF1393" w:rsidRDefault="00AF1393">
      <w:pPr>
        <w:pStyle w:val="Corpsdetexte"/>
        <w:spacing w:before="1"/>
        <w:rPr>
          <w:sz w:val="20"/>
        </w:rPr>
      </w:pPr>
    </w:p>
    <w:p w14:paraId="6E12F621" w14:textId="77777777" w:rsidR="00AF1393" w:rsidRDefault="00000000">
      <w:pPr>
        <w:ind w:left="184"/>
        <w:rPr>
          <w:rFonts w:ascii="Arial"/>
          <w:b/>
          <w:sz w:val="20"/>
        </w:rPr>
      </w:pPr>
      <w:r>
        <w:rPr>
          <w:rFonts w:ascii="Arial"/>
          <w:b/>
          <w:color w:val="0021C5"/>
          <w:spacing w:val="-2"/>
          <w:sz w:val="20"/>
        </w:rPr>
        <w:t>DEVOIRS</w:t>
      </w:r>
    </w:p>
    <w:p w14:paraId="68794686" w14:textId="77777777" w:rsidR="00AF1393" w:rsidRDefault="00000000">
      <w:pPr>
        <w:pStyle w:val="Corpsdetexte"/>
        <w:spacing w:before="2"/>
        <w:rPr>
          <w:rFonts w:ascii="Arial"/>
          <w:b/>
          <w:sz w:val="7"/>
        </w:rPr>
      </w:pPr>
      <w:r>
        <w:rPr>
          <w:rFonts w:ascii="Arial"/>
          <w:b/>
          <w:noProof/>
          <w:sz w:val="7"/>
        </w:rPr>
        <w:drawing>
          <wp:anchor distT="0" distB="0" distL="0" distR="0" simplePos="0" relativeHeight="487590912" behindDoc="1" locked="0" layoutInCell="1" allowOverlap="1" wp14:anchorId="13381345" wp14:editId="69480625">
            <wp:simplePos x="0" y="0"/>
            <wp:positionH relativeFrom="page">
              <wp:posOffset>667435</wp:posOffset>
            </wp:positionH>
            <wp:positionV relativeFrom="paragraph">
              <wp:posOffset>68238</wp:posOffset>
            </wp:positionV>
            <wp:extent cx="5948044" cy="78866"/>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1" cstate="print"/>
                    <a:stretch>
                      <a:fillRect/>
                    </a:stretch>
                  </pic:blipFill>
                  <pic:spPr>
                    <a:xfrm>
                      <a:off x="0" y="0"/>
                      <a:ext cx="5948044" cy="78866"/>
                    </a:xfrm>
                    <a:prstGeom prst="rect">
                      <a:avLst/>
                    </a:prstGeom>
                  </pic:spPr>
                </pic:pic>
              </a:graphicData>
            </a:graphic>
          </wp:anchor>
        </w:drawing>
      </w:r>
    </w:p>
    <w:p w14:paraId="0F936A4F" w14:textId="77777777" w:rsidR="00AF1393" w:rsidRDefault="00000000">
      <w:pPr>
        <w:ind w:left="184"/>
        <w:rPr>
          <w:rFonts w:ascii="Arial" w:hAnsi="Arial"/>
          <w:b/>
          <w:i/>
          <w:sz w:val="20"/>
        </w:rPr>
      </w:pPr>
      <w:r>
        <w:rPr>
          <w:rFonts w:ascii="Arial" w:hAnsi="Arial"/>
          <w:b/>
          <w:i/>
          <w:color w:val="C00000"/>
          <w:sz w:val="20"/>
        </w:rPr>
        <w:t>Les</w:t>
      </w:r>
      <w:r>
        <w:rPr>
          <w:rFonts w:ascii="Arial" w:hAnsi="Arial"/>
          <w:b/>
          <w:i/>
          <w:color w:val="C00000"/>
          <w:spacing w:val="-10"/>
          <w:sz w:val="20"/>
        </w:rPr>
        <w:t xml:space="preserve"> </w:t>
      </w:r>
      <w:r>
        <w:rPr>
          <w:rFonts w:ascii="Arial" w:hAnsi="Arial"/>
          <w:b/>
          <w:i/>
          <w:color w:val="C00000"/>
          <w:sz w:val="20"/>
        </w:rPr>
        <w:t>principaux</w:t>
      </w:r>
      <w:r>
        <w:rPr>
          <w:rFonts w:ascii="Arial" w:hAnsi="Arial"/>
          <w:b/>
          <w:i/>
          <w:color w:val="C00000"/>
          <w:spacing w:val="-8"/>
          <w:sz w:val="20"/>
        </w:rPr>
        <w:t xml:space="preserve"> </w:t>
      </w:r>
      <w:r>
        <w:rPr>
          <w:rFonts w:ascii="Arial" w:hAnsi="Arial"/>
          <w:b/>
          <w:i/>
          <w:color w:val="C00000"/>
          <w:sz w:val="20"/>
        </w:rPr>
        <w:t>devoirs</w:t>
      </w:r>
      <w:r>
        <w:rPr>
          <w:rFonts w:ascii="Arial" w:hAnsi="Arial"/>
          <w:b/>
          <w:i/>
          <w:color w:val="C00000"/>
          <w:spacing w:val="-8"/>
          <w:sz w:val="20"/>
        </w:rPr>
        <w:t xml:space="preserve"> </w:t>
      </w:r>
      <w:r>
        <w:rPr>
          <w:rFonts w:ascii="Arial" w:hAnsi="Arial"/>
          <w:b/>
          <w:i/>
          <w:color w:val="C00000"/>
          <w:sz w:val="20"/>
        </w:rPr>
        <w:t>mentionnés</w:t>
      </w:r>
      <w:r>
        <w:rPr>
          <w:rFonts w:ascii="Arial" w:hAnsi="Arial"/>
          <w:b/>
          <w:i/>
          <w:color w:val="C00000"/>
          <w:spacing w:val="-8"/>
          <w:sz w:val="20"/>
        </w:rPr>
        <w:t xml:space="preserve"> </w:t>
      </w:r>
      <w:r>
        <w:rPr>
          <w:rFonts w:ascii="Arial" w:hAnsi="Arial"/>
          <w:b/>
          <w:i/>
          <w:color w:val="C00000"/>
          <w:sz w:val="20"/>
        </w:rPr>
        <w:t>ci-dessous</w:t>
      </w:r>
      <w:r>
        <w:rPr>
          <w:rFonts w:ascii="Arial" w:hAnsi="Arial"/>
          <w:b/>
          <w:i/>
          <w:color w:val="C00000"/>
          <w:spacing w:val="-8"/>
          <w:sz w:val="20"/>
        </w:rPr>
        <w:t xml:space="preserve"> </w:t>
      </w:r>
      <w:r>
        <w:rPr>
          <w:rFonts w:ascii="Arial" w:hAnsi="Arial"/>
          <w:b/>
          <w:i/>
          <w:color w:val="C00000"/>
          <w:sz w:val="20"/>
        </w:rPr>
        <w:t>ne</w:t>
      </w:r>
      <w:r>
        <w:rPr>
          <w:rFonts w:ascii="Arial" w:hAnsi="Arial"/>
          <w:b/>
          <w:i/>
          <w:color w:val="C00000"/>
          <w:spacing w:val="-8"/>
          <w:sz w:val="20"/>
        </w:rPr>
        <w:t xml:space="preserve"> </w:t>
      </w:r>
      <w:r>
        <w:rPr>
          <w:rFonts w:ascii="Arial" w:hAnsi="Arial"/>
          <w:b/>
          <w:i/>
          <w:color w:val="C00000"/>
          <w:sz w:val="20"/>
        </w:rPr>
        <w:t>sont</w:t>
      </w:r>
      <w:r>
        <w:rPr>
          <w:rFonts w:ascii="Arial" w:hAnsi="Arial"/>
          <w:b/>
          <w:i/>
          <w:color w:val="C00000"/>
          <w:spacing w:val="-8"/>
          <w:sz w:val="20"/>
        </w:rPr>
        <w:t xml:space="preserve"> </w:t>
      </w:r>
      <w:r>
        <w:rPr>
          <w:rFonts w:ascii="Arial" w:hAnsi="Arial"/>
          <w:b/>
          <w:i/>
          <w:color w:val="C00000"/>
          <w:sz w:val="20"/>
        </w:rPr>
        <w:t>pas</w:t>
      </w:r>
      <w:r>
        <w:rPr>
          <w:rFonts w:ascii="Arial" w:hAnsi="Arial"/>
          <w:b/>
          <w:i/>
          <w:color w:val="C00000"/>
          <w:spacing w:val="-8"/>
          <w:sz w:val="20"/>
        </w:rPr>
        <w:t xml:space="preserve"> </w:t>
      </w:r>
      <w:r>
        <w:rPr>
          <w:rFonts w:ascii="Arial" w:hAnsi="Arial"/>
          <w:b/>
          <w:i/>
          <w:color w:val="C00000"/>
          <w:spacing w:val="-2"/>
          <w:sz w:val="20"/>
        </w:rPr>
        <w:t>exhaustifs</w:t>
      </w:r>
    </w:p>
    <w:p w14:paraId="25621432" w14:textId="77777777" w:rsidR="00AF1393" w:rsidRDefault="00000000">
      <w:pPr>
        <w:spacing w:before="91" w:line="228" w:lineRule="exact"/>
        <w:ind w:left="184"/>
        <w:rPr>
          <w:sz w:val="20"/>
        </w:rPr>
      </w:pPr>
      <w:r>
        <w:rPr>
          <w:sz w:val="20"/>
        </w:rPr>
        <w:t>Les</w:t>
      </w:r>
      <w:r>
        <w:rPr>
          <w:spacing w:val="-8"/>
          <w:sz w:val="20"/>
        </w:rPr>
        <w:t xml:space="preserve"> </w:t>
      </w:r>
      <w:r>
        <w:rPr>
          <w:sz w:val="20"/>
        </w:rPr>
        <w:t>agents</w:t>
      </w:r>
      <w:r>
        <w:rPr>
          <w:spacing w:val="-5"/>
          <w:sz w:val="20"/>
        </w:rPr>
        <w:t xml:space="preserve"> </w:t>
      </w:r>
      <w:r>
        <w:rPr>
          <w:sz w:val="20"/>
        </w:rPr>
        <w:t>non</w:t>
      </w:r>
      <w:r>
        <w:rPr>
          <w:spacing w:val="-6"/>
          <w:sz w:val="20"/>
        </w:rPr>
        <w:t xml:space="preserve"> </w:t>
      </w:r>
      <w:r>
        <w:rPr>
          <w:sz w:val="20"/>
        </w:rPr>
        <w:t>titulaires</w:t>
      </w:r>
      <w:r>
        <w:rPr>
          <w:spacing w:val="-5"/>
          <w:sz w:val="20"/>
        </w:rPr>
        <w:t xml:space="preserve"> </w:t>
      </w:r>
      <w:r>
        <w:rPr>
          <w:sz w:val="20"/>
        </w:rPr>
        <w:t>sont</w:t>
      </w:r>
      <w:r>
        <w:rPr>
          <w:spacing w:val="-6"/>
          <w:sz w:val="20"/>
        </w:rPr>
        <w:t xml:space="preserve"> </w:t>
      </w:r>
      <w:r>
        <w:rPr>
          <w:sz w:val="20"/>
        </w:rPr>
        <w:t>soumis</w:t>
      </w:r>
      <w:r>
        <w:rPr>
          <w:spacing w:val="-5"/>
          <w:sz w:val="20"/>
        </w:rPr>
        <w:t xml:space="preserve"> </w:t>
      </w:r>
      <w:r>
        <w:rPr>
          <w:sz w:val="20"/>
        </w:rPr>
        <w:t>à</w:t>
      </w:r>
      <w:r>
        <w:rPr>
          <w:spacing w:val="-6"/>
          <w:sz w:val="20"/>
        </w:rPr>
        <w:t xml:space="preserve"> </w:t>
      </w:r>
      <w:r>
        <w:rPr>
          <w:sz w:val="20"/>
        </w:rPr>
        <w:t>diverses</w:t>
      </w:r>
      <w:r>
        <w:rPr>
          <w:spacing w:val="-5"/>
          <w:sz w:val="20"/>
        </w:rPr>
        <w:t xml:space="preserve"> </w:t>
      </w:r>
      <w:r>
        <w:rPr>
          <w:sz w:val="20"/>
        </w:rPr>
        <w:t>obligations</w:t>
      </w:r>
      <w:r>
        <w:rPr>
          <w:spacing w:val="-6"/>
          <w:sz w:val="20"/>
        </w:rPr>
        <w:t xml:space="preserve"> </w:t>
      </w:r>
      <w:r>
        <w:rPr>
          <w:sz w:val="20"/>
        </w:rPr>
        <w:t>en</w:t>
      </w:r>
      <w:r>
        <w:rPr>
          <w:spacing w:val="-5"/>
          <w:sz w:val="20"/>
        </w:rPr>
        <w:t xml:space="preserve"> </w:t>
      </w:r>
      <w:r>
        <w:rPr>
          <w:sz w:val="20"/>
        </w:rPr>
        <w:t>raison</w:t>
      </w:r>
      <w:r>
        <w:rPr>
          <w:spacing w:val="-6"/>
          <w:sz w:val="20"/>
        </w:rPr>
        <w:t xml:space="preserve"> </w:t>
      </w:r>
      <w:r>
        <w:rPr>
          <w:sz w:val="20"/>
        </w:rPr>
        <w:t>de</w:t>
      </w:r>
      <w:r>
        <w:rPr>
          <w:spacing w:val="-5"/>
          <w:sz w:val="20"/>
        </w:rPr>
        <w:t xml:space="preserve"> </w:t>
      </w:r>
      <w:r>
        <w:rPr>
          <w:sz w:val="20"/>
        </w:rPr>
        <w:t>leur</w:t>
      </w:r>
      <w:r>
        <w:rPr>
          <w:spacing w:val="-6"/>
          <w:sz w:val="20"/>
        </w:rPr>
        <w:t xml:space="preserve"> </w:t>
      </w:r>
      <w:r>
        <w:rPr>
          <w:sz w:val="20"/>
        </w:rPr>
        <w:t>qualité</w:t>
      </w:r>
      <w:r>
        <w:rPr>
          <w:spacing w:val="-5"/>
          <w:sz w:val="20"/>
        </w:rPr>
        <w:t xml:space="preserve"> </w:t>
      </w:r>
      <w:r>
        <w:rPr>
          <w:sz w:val="20"/>
        </w:rPr>
        <w:t>d'agent</w:t>
      </w:r>
      <w:r>
        <w:rPr>
          <w:spacing w:val="-6"/>
          <w:sz w:val="20"/>
        </w:rPr>
        <w:t xml:space="preserve"> </w:t>
      </w:r>
      <w:r>
        <w:rPr>
          <w:sz w:val="20"/>
        </w:rPr>
        <w:t>public,</w:t>
      </w:r>
      <w:r>
        <w:rPr>
          <w:spacing w:val="-5"/>
          <w:sz w:val="20"/>
        </w:rPr>
        <w:t xml:space="preserve"> </w:t>
      </w:r>
      <w:r>
        <w:rPr>
          <w:sz w:val="20"/>
        </w:rPr>
        <w:t>dont</w:t>
      </w:r>
      <w:r>
        <w:rPr>
          <w:spacing w:val="-5"/>
          <w:sz w:val="20"/>
        </w:rPr>
        <w:t xml:space="preserve"> </w:t>
      </w:r>
      <w:r>
        <w:rPr>
          <w:spacing w:val="-10"/>
          <w:sz w:val="20"/>
        </w:rPr>
        <w:t>:</w:t>
      </w:r>
    </w:p>
    <w:p w14:paraId="3EAD7E2F" w14:textId="77777777" w:rsidR="00AF1393" w:rsidRDefault="00000000">
      <w:pPr>
        <w:spacing w:line="228" w:lineRule="exact"/>
        <w:ind w:left="184"/>
        <w:rPr>
          <w:rFonts w:ascii="Arial" w:hAnsi="Arial"/>
          <w:b/>
          <w:sz w:val="20"/>
        </w:rPr>
      </w:pPr>
      <w:r>
        <w:rPr>
          <w:rFonts w:ascii="Arial" w:hAnsi="Arial"/>
          <w:b/>
          <w:spacing w:val="-2"/>
          <w:sz w:val="20"/>
        </w:rPr>
        <w:t>Obligation</w:t>
      </w:r>
      <w:r>
        <w:rPr>
          <w:rFonts w:ascii="Arial" w:hAnsi="Arial"/>
          <w:b/>
          <w:spacing w:val="5"/>
          <w:sz w:val="20"/>
        </w:rPr>
        <w:t xml:space="preserve"> </w:t>
      </w:r>
      <w:r>
        <w:rPr>
          <w:rFonts w:ascii="Arial" w:hAnsi="Arial"/>
          <w:b/>
          <w:spacing w:val="-2"/>
          <w:sz w:val="20"/>
        </w:rPr>
        <w:t>d’assiduité</w:t>
      </w:r>
      <w:r>
        <w:rPr>
          <w:rFonts w:ascii="Arial" w:hAnsi="Arial"/>
          <w:b/>
          <w:spacing w:val="8"/>
          <w:sz w:val="20"/>
        </w:rPr>
        <w:t xml:space="preserve"> </w:t>
      </w:r>
      <w:r>
        <w:rPr>
          <w:rFonts w:ascii="Arial" w:hAnsi="Arial"/>
          <w:b/>
          <w:spacing w:val="-10"/>
          <w:sz w:val="20"/>
        </w:rPr>
        <w:t>:</w:t>
      </w:r>
    </w:p>
    <w:p w14:paraId="20CE9782" w14:textId="77777777" w:rsidR="00AF1393" w:rsidRDefault="00000000">
      <w:pPr>
        <w:ind w:left="184"/>
        <w:rPr>
          <w:sz w:val="20"/>
        </w:rPr>
      </w:pPr>
      <w:proofErr w:type="spellStart"/>
      <w:r>
        <w:rPr>
          <w:sz w:val="20"/>
        </w:rPr>
        <w:t>Etre</w:t>
      </w:r>
      <w:proofErr w:type="spellEnd"/>
      <w:r>
        <w:rPr>
          <w:spacing w:val="-10"/>
          <w:sz w:val="20"/>
        </w:rPr>
        <w:t xml:space="preserve"> </w:t>
      </w:r>
      <w:r>
        <w:rPr>
          <w:sz w:val="20"/>
        </w:rPr>
        <w:t>présent</w:t>
      </w:r>
      <w:r>
        <w:rPr>
          <w:spacing w:val="-9"/>
          <w:sz w:val="20"/>
        </w:rPr>
        <w:t xml:space="preserve"> </w:t>
      </w:r>
      <w:r>
        <w:rPr>
          <w:sz w:val="20"/>
        </w:rPr>
        <w:t>pendant</w:t>
      </w:r>
      <w:r>
        <w:rPr>
          <w:spacing w:val="-9"/>
          <w:sz w:val="20"/>
        </w:rPr>
        <w:t xml:space="preserve"> </w:t>
      </w:r>
      <w:r>
        <w:rPr>
          <w:sz w:val="20"/>
        </w:rPr>
        <w:t>les</w:t>
      </w:r>
      <w:r>
        <w:rPr>
          <w:spacing w:val="-10"/>
          <w:sz w:val="20"/>
        </w:rPr>
        <w:t xml:space="preserve"> </w:t>
      </w:r>
      <w:r>
        <w:rPr>
          <w:sz w:val="20"/>
        </w:rPr>
        <w:t>horaires</w:t>
      </w:r>
      <w:r>
        <w:rPr>
          <w:spacing w:val="-10"/>
          <w:sz w:val="20"/>
        </w:rPr>
        <w:t xml:space="preserve"> </w:t>
      </w:r>
      <w:r>
        <w:rPr>
          <w:sz w:val="20"/>
        </w:rPr>
        <w:t>de</w:t>
      </w:r>
      <w:r>
        <w:rPr>
          <w:spacing w:val="-10"/>
          <w:sz w:val="20"/>
        </w:rPr>
        <w:t xml:space="preserve"> </w:t>
      </w:r>
      <w:r>
        <w:rPr>
          <w:sz w:val="20"/>
        </w:rPr>
        <w:t>travail,</w:t>
      </w:r>
      <w:r>
        <w:rPr>
          <w:spacing w:val="-9"/>
          <w:sz w:val="20"/>
        </w:rPr>
        <w:t xml:space="preserve"> </w:t>
      </w:r>
      <w:r>
        <w:rPr>
          <w:sz w:val="20"/>
        </w:rPr>
        <w:t>ne</w:t>
      </w:r>
      <w:r>
        <w:rPr>
          <w:spacing w:val="-10"/>
          <w:sz w:val="20"/>
        </w:rPr>
        <w:t xml:space="preserve"> </w:t>
      </w:r>
      <w:r>
        <w:rPr>
          <w:sz w:val="20"/>
        </w:rPr>
        <w:t>pas</w:t>
      </w:r>
      <w:r>
        <w:rPr>
          <w:spacing w:val="-10"/>
          <w:sz w:val="20"/>
        </w:rPr>
        <w:t xml:space="preserve"> </w:t>
      </w:r>
      <w:r>
        <w:rPr>
          <w:sz w:val="20"/>
        </w:rPr>
        <w:t>arriver</w:t>
      </w:r>
      <w:r>
        <w:rPr>
          <w:spacing w:val="-9"/>
          <w:sz w:val="20"/>
        </w:rPr>
        <w:t xml:space="preserve"> </w:t>
      </w:r>
      <w:r>
        <w:rPr>
          <w:sz w:val="20"/>
        </w:rPr>
        <w:t>en</w:t>
      </w:r>
      <w:r>
        <w:rPr>
          <w:spacing w:val="-10"/>
          <w:sz w:val="20"/>
        </w:rPr>
        <w:t xml:space="preserve"> </w:t>
      </w:r>
      <w:r>
        <w:rPr>
          <w:sz w:val="20"/>
        </w:rPr>
        <w:t>retard,</w:t>
      </w:r>
      <w:r>
        <w:rPr>
          <w:spacing w:val="-9"/>
          <w:sz w:val="20"/>
        </w:rPr>
        <w:t xml:space="preserve"> </w:t>
      </w:r>
      <w:r>
        <w:rPr>
          <w:sz w:val="20"/>
        </w:rPr>
        <w:t>ne</w:t>
      </w:r>
      <w:r>
        <w:rPr>
          <w:spacing w:val="-10"/>
          <w:sz w:val="20"/>
        </w:rPr>
        <w:t xml:space="preserve"> </w:t>
      </w:r>
      <w:r>
        <w:rPr>
          <w:sz w:val="20"/>
        </w:rPr>
        <w:t>s’absenter</w:t>
      </w:r>
      <w:r>
        <w:rPr>
          <w:spacing w:val="-9"/>
          <w:sz w:val="20"/>
        </w:rPr>
        <w:t xml:space="preserve"> </w:t>
      </w:r>
      <w:r>
        <w:rPr>
          <w:sz w:val="20"/>
        </w:rPr>
        <w:t>qu’avec</w:t>
      </w:r>
      <w:r>
        <w:rPr>
          <w:spacing w:val="-10"/>
          <w:sz w:val="20"/>
        </w:rPr>
        <w:t xml:space="preserve"> </w:t>
      </w:r>
      <w:r>
        <w:rPr>
          <w:sz w:val="20"/>
        </w:rPr>
        <w:t>l’accord</w:t>
      </w:r>
      <w:r>
        <w:rPr>
          <w:spacing w:val="-10"/>
          <w:sz w:val="20"/>
        </w:rPr>
        <w:t xml:space="preserve"> </w:t>
      </w:r>
      <w:r>
        <w:rPr>
          <w:sz w:val="20"/>
        </w:rPr>
        <w:t>du</w:t>
      </w:r>
      <w:r>
        <w:rPr>
          <w:spacing w:val="-10"/>
          <w:sz w:val="20"/>
        </w:rPr>
        <w:t xml:space="preserve"> </w:t>
      </w:r>
      <w:r>
        <w:rPr>
          <w:sz w:val="20"/>
        </w:rPr>
        <w:t>supérieur hiérarchique (IEN). Toute absence doit être justifiée dans les meilleurs délais.</w:t>
      </w:r>
    </w:p>
    <w:p w14:paraId="3097262D" w14:textId="77777777" w:rsidR="00AF1393" w:rsidRDefault="00000000">
      <w:pPr>
        <w:spacing w:before="1"/>
        <w:ind w:left="184"/>
        <w:rPr>
          <w:rFonts w:ascii="Arial" w:hAnsi="Arial"/>
          <w:b/>
          <w:sz w:val="20"/>
        </w:rPr>
      </w:pPr>
      <w:r>
        <w:rPr>
          <w:rFonts w:ascii="Arial" w:hAnsi="Arial"/>
          <w:b/>
          <w:sz w:val="20"/>
        </w:rPr>
        <w:t>Devoir</w:t>
      </w:r>
      <w:r>
        <w:rPr>
          <w:rFonts w:ascii="Arial" w:hAnsi="Arial"/>
          <w:b/>
          <w:spacing w:val="-5"/>
          <w:sz w:val="20"/>
        </w:rPr>
        <w:t xml:space="preserve"> </w:t>
      </w:r>
      <w:r>
        <w:rPr>
          <w:rFonts w:ascii="Arial" w:hAnsi="Arial"/>
          <w:b/>
          <w:sz w:val="20"/>
        </w:rPr>
        <w:t>de</w:t>
      </w:r>
      <w:r>
        <w:rPr>
          <w:rFonts w:ascii="Arial" w:hAnsi="Arial"/>
          <w:b/>
          <w:spacing w:val="-5"/>
          <w:sz w:val="20"/>
        </w:rPr>
        <w:t xml:space="preserve"> </w:t>
      </w:r>
      <w:r>
        <w:rPr>
          <w:rFonts w:ascii="Arial" w:hAnsi="Arial"/>
          <w:b/>
          <w:sz w:val="20"/>
        </w:rPr>
        <w:t>neutralité</w:t>
      </w:r>
      <w:r>
        <w:rPr>
          <w:rFonts w:ascii="Arial" w:hAnsi="Arial"/>
          <w:b/>
          <w:spacing w:val="-5"/>
          <w:sz w:val="20"/>
        </w:rPr>
        <w:t xml:space="preserve"> </w:t>
      </w:r>
      <w:r>
        <w:rPr>
          <w:rFonts w:ascii="Arial" w:hAnsi="Arial"/>
          <w:b/>
          <w:sz w:val="20"/>
        </w:rPr>
        <w:t>et</w:t>
      </w:r>
      <w:r>
        <w:rPr>
          <w:rFonts w:ascii="Arial" w:hAnsi="Arial"/>
          <w:b/>
          <w:spacing w:val="-5"/>
          <w:sz w:val="20"/>
        </w:rPr>
        <w:t xml:space="preserve"> </w:t>
      </w:r>
      <w:r>
        <w:rPr>
          <w:rFonts w:ascii="Arial" w:hAnsi="Arial"/>
          <w:b/>
          <w:sz w:val="20"/>
        </w:rPr>
        <w:t>de</w:t>
      </w:r>
      <w:r>
        <w:rPr>
          <w:rFonts w:ascii="Arial" w:hAnsi="Arial"/>
          <w:b/>
          <w:spacing w:val="-5"/>
          <w:sz w:val="20"/>
        </w:rPr>
        <w:t xml:space="preserve"> </w:t>
      </w:r>
      <w:r>
        <w:rPr>
          <w:rFonts w:ascii="Arial" w:hAnsi="Arial"/>
          <w:b/>
          <w:sz w:val="20"/>
        </w:rPr>
        <w:t>laïcité</w:t>
      </w:r>
      <w:r>
        <w:rPr>
          <w:rFonts w:ascii="Arial" w:hAnsi="Arial"/>
          <w:b/>
          <w:spacing w:val="-5"/>
          <w:sz w:val="20"/>
        </w:rPr>
        <w:t xml:space="preserve"> </w:t>
      </w:r>
      <w:r>
        <w:rPr>
          <w:rFonts w:ascii="Arial" w:hAnsi="Arial"/>
          <w:b/>
          <w:spacing w:val="-10"/>
          <w:sz w:val="20"/>
        </w:rPr>
        <w:t>:</w:t>
      </w:r>
    </w:p>
    <w:p w14:paraId="31A05EEB" w14:textId="77777777" w:rsidR="00AF1393" w:rsidRDefault="00000000">
      <w:pPr>
        <w:ind w:left="184"/>
        <w:rPr>
          <w:sz w:val="20"/>
        </w:rPr>
      </w:pPr>
      <w:r>
        <w:rPr>
          <w:sz w:val="20"/>
        </w:rPr>
        <w:t>Faire</w:t>
      </w:r>
      <w:r>
        <w:rPr>
          <w:spacing w:val="-7"/>
          <w:sz w:val="20"/>
        </w:rPr>
        <w:t xml:space="preserve"> </w:t>
      </w:r>
      <w:r>
        <w:rPr>
          <w:sz w:val="20"/>
        </w:rPr>
        <w:t>preuve</w:t>
      </w:r>
      <w:r>
        <w:rPr>
          <w:spacing w:val="-5"/>
          <w:sz w:val="20"/>
        </w:rPr>
        <w:t xml:space="preserve"> </w:t>
      </w:r>
      <w:r>
        <w:rPr>
          <w:sz w:val="20"/>
        </w:rPr>
        <w:t>de</w:t>
      </w:r>
      <w:r>
        <w:rPr>
          <w:spacing w:val="-5"/>
          <w:sz w:val="20"/>
        </w:rPr>
        <w:t xml:space="preserve"> </w:t>
      </w:r>
      <w:r>
        <w:rPr>
          <w:sz w:val="20"/>
        </w:rPr>
        <w:t>réserve</w:t>
      </w:r>
      <w:r>
        <w:rPr>
          <w:spacing w:val="-5"/>
          <w:sz w:val="20"/>
        </w:rPr>
        <w:t xml:space="preserve"> </w:t>
      </w:r>
      <w:r>
        <w:rPr>
          <w:sz w:val="20"/>
        </w:rPr>
        <w:t>et</w:t>
      </w:r>
      <w:r>
        <w:rPr>
          <w:spacing w:val="-5"/>
          <w:sz w:val="20"/>
        </w:rPr>
        <w:t xml:space="preserve"> </w:t>
      </w:r>
      <w:r>
        <w:rPr>
          <w:sz w:val="20"/>
        </w:rPr>
        <w:t>de</w:t>
      </w:r>
      <w:r>
        <w:rPr>
          <w:spacing w:val="-5"/>
          <w:sz w:val="20"/>
        </w:rPr>
        <w:t xml:space="preserve"> </w:t>
      </w:r>
      <w:r>
        <w:rPr>
          <w:sz w:val="20"/>
        </w:rPr>
        <w:t>mesure</w:t>
      </w:r>
      <w:r>
        <w:rPr>
          <w:spacing w:val="-5"/>
          <w:sz w:val="20"/>
        </w:rPr>
        <w:t xml:space="preserve"> </w:t>
      </w:r>
      <w:r>
        <w:rPr>
          <w:sz w:val="20"/>
        </w:rPr>
        <w:t>dans</w:t>
      </w:r>
      <w:r>
        <w:rPr>
          <w:spacing w:val="-5"/>
          <w:sz w:val="20"/>
        </w:rPr>
        <w:t xml:space="preserve"> </w:t>
      </w:r>
      <w:r>
        <w:rPr>
          <w:sz w:val="20"/>
        </w:rPr>
        <w:t>l'expression</w:t>
      </w:r>
      <w:r>
        <w:rPr>
          <w:spacing w:val="-5"/>
          <w:sz w:val="20"/>
        </w:rPr>
        <w:t xml:space="preserve"> </w:t>
      </w:r>
      <w:r>
        <w:rPr>
          <w:sz w:val="20"/>
        </w:rPr>
        <w:t>écrite</w:t>
      </w:r>
      <w:r>
        <w:rPr>
          <w:spacing w:val="-5"/>
          <w:sz w:val="20"/>
        </w:rPr>
        <w:t xml:space="preserve"> </w:t>
      </w:r>
      <w:r>
        <w:rPr>
          <w:sz w:val="20"/>
        </w:rPr>
        <w:t>et</w:t>
      </w:r>
      <w:r>
        <w:rPr>
          <w:spacing w:val="-5"/>
          <w:sz w:val="20"/>
        </w:rPr>
        <w:t xml:space="preserve"> </w:t>
      </w:r>
      <w:r>
        <w:rPr>
          <w:sz w:val="20"/>
        </w:rPr>
        <w:t>orale</w:t>
      </w:r>
      <w:r>
        <w:rPr>
          <w:spacing w:val="-5"/>
          <w:sz w:val="20"/>
        </w:rPr>
        <w:t xml:space="preserve"> </w:t>
      </w:r>
      <w:r>
        <w:rPr>
          <w:sz w:val="20"/>
        </w:rPr>
        <w:t>de</w:t>
      </w:r>
      <w:r>
        <w:rPr>
          <w:spacing w:val="-5"/>
          <w:sz w:val="20"/>
        </w:rPr>
        <w:t xml:space="preserve"> </w:t>
      </w:r>
      <w:r>
        <w:rPr>
          <w:sz w:val="20"/>
        </w:rPr>
        <w:t>ses</w:t>
      </w:r>
      <w:r>
        <w:rPr>
          <w:spacing w:val="-5"/>
          <w:sz w:val="20"/>
        </w:rPr>
        <w:t xml:space="preserve"> </w:t>
      </w:r>
      <w:r>
        <w:rPr>
          <w:sz w:val="20"/>
        </w:rPr>
        <w:t>opinions</w:t>
      </w:r>
      <w:r>
        <w:rPr>
          <w:spacing w:val="-4"/>
          <w:sz w:val="20"/>
        </w:rPr>
        <w:t xml:space="preserve"> </w:t>
      </w:r>
      <w:r>
        <w:rPr>
          <w:spacing w:val="-2"/>
          <w:sz w:val="20"/>
        </w:rPr>
        <w:t>personnelles.</w:t>
      </w:r>
    </w:p>
    <w:p w14:paraId="70663DA7" w14:textId="77777777" w:rsidR="00AF1393" w:rsidRDefault="00000000">
      <w:pPr>
        <w:spacing w:before="1"/>
        <w:ind w:left="184" w:right="346"/>
        <w:rPr>
          <w:sz w:val="20"/>
        </w:rPr>
      </w:pPr>
      <w:r>
        <w:rPr>
          <w:sz w:val="20"/>
        </w:rPr>
        <w:t>Proscrire toute marque distinctive de nature philosophique, religieuse ou politique qui porte atteinte à la liberté de conscience des enfants, ainsi qu’au rôle éducatif reconnu aux familles.</w:t>
      </w:r>
    </w:p>
    <w:p w14:paraId="1D58192B" w14:textId="77777777" w:rsidR="00AF1393" w:rsidRDefault="00000000">
      <w:pPr>
        <w:spacing w:before="1"/>
        <w:ind w:left="184"/>
        <w:rPr>
          <w:rFonts w:ascii="Arial" w:hAnsi="Arial"/>
          <w:b/>
          <w:sz w:val="20"/>
        </w:rPr>
      </w:pPr>
      <w:r>
        <w:rPr>
          <w:rFonts w:ascii="Arial" w:hAnsi="Arial"/>
          <w:b/>
          <w:sz w:val="20"/>
        </w:rPr>
        <w:t>Devoir</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réserve</w:t>
      </w:r>
      <w:r>
        <w:rPr>
          <w:rFonts w:ascii="Arial" w:hAnsi="Arial"/>
          <w:b/>
          <w:spacing w:val="-7"/>
          <w:sz w:val="20"/>
        </w:rPr>
        <w:t xml:space="preserve"> </w:t>
      </w:r>
      <w:r>
        <w:rPr>
          <w:rFonts w:ascii="Arial" w:hAnsi="Arial"/>
          <w:b/>
          <w:sz w:val="20"/>
        </w:rPr>
        <w:t>et</w:t>
      </w:r>
      <w:r>
        <w:rPr>
          <w:rFonts w:ascii="Arial" w:hAnsi="Arial"/>
          <w:b/>
          <w:spacing w:val="-6"/>
          <w:sz w:val="20"/>
        </w:rPr>
        <w:t xml:space="preserve"> </w:t>
      </w:r>
      <w:r>
        <w:rPr>
          <w:rFonts w:ascii="Arial" w:hAnsi="Arial"/>
          <w:b/>
          <w:sz w:val="20"/>
        </w:rPr>
        <w:t>de</w:t>
      </w:r>
      <w:r>
        <w:rPr>
          <w:rFonts w:ascii="Arial" w:hAnsi="Arial"/>
          <w:b/>
          <w:spacing w:val="-7"/>
          <w:sz w:val="20"/>
        </w:rPr>
        <w:t xml:space="preserve"> </w:t>
      </w:r>
      <w:r>
        <w:rPr>
          <w:rFonts w:ascii="Arial" w:hAnsi="Arial"/>
          <w:b/>
          <w:sz w:val="20"/>
        </w:rPr>
        <w:t>discrétion</w:t>
      </w:r>
      <w:r>
        <w:rPr>
          <w:rFonts w:ascii="Arial" w:hAnsi="Arial"/>
          <w:b/>
          <w:spacing w:val="-6"/>
          <w:sz w:val="20"/>
        </w:rPr>
        <w:t xml:space="preserve"> </w:t>
      </w:r>
      <w:r>
        <w:rPr>
          <w:rFonts w:ascii="Arial" w:hAnsi="Arial"/>
          <w:b/>
          <w:sz w:val="20"/>
        </w:rPr>
        <w:t>professionnelle</w:t>
      </w:r>
      <w:r>
        <w:rPr>
          <w:rFonts w:ascii="Arial" w:hAnsi="Arial"/>
          <w:b/>
          <w:spacing w:val="-6"/>
          <w:sz w:val="20"/>
        </w:rPr>
        <w:t xml:space="preserve"> </w:t>
      </w:r>
      <w:r>
        <w:rPr>
          <w:rFonts w:ascii="Arial" w:hAnsi="Arial"/>
          <w:b/>
          <w:spacing w:val="-10"/>
          <w:sz w:val="20"/>
        </w:rPr>
        <w:t>:</w:t>
      </w:r>
    </w:p>
    <w:p w14:paraId="57CA56DE" w14:textId="77777777" w:rsidR="00AF1393" w:rsidRDefault="00000000">
      <w:pPr>
        <w:ind w:left="184" w:right="346"/>
        <w:rPr>
          <w:sz w:val="20"/>
        </w:rPr>
      </w:pPr>
      <w:r>
        <w:rPr>
          <w:sz w:val="20"/>
        </w:rPr>
        <w:t>Un agent public ne doit pas divulguer les informations personnelles dont il a connaissance dans l’exercice de ses fonctions.</w:t>
      </w:r>
    </w:p>
    <w:p w14:paraId="08737119" w14:textId="77777777" w:rsidR="00AF1393" w:rsidRDefault="00000000">
      <w:pPr>
        <w:spacing w:before="5" w:line="235" w:lineRule="auto"/>
        <w:ind w:left="184"/>
        <w:rPr>
          <w:sz w:val="20"/>
        </w:rPr>
      </w:pPr>
      <w:r>
        <w:rPr>
          <w:sz w:val="20"/>
        </w:rPr>
        <w:t>Cette obligation s'applique aux informations relatives à la santé, au comportement, à la situation familiale d'une personne, etc.</w:t>
      </w:r>
    </w:p>
    <w:p w14:paraId="4FC67584" w14:textId="77777777" w:rsidR="00AF1393" w:rsidRDefault="00000000">
      <w:pPr>
        <w:spacing w:before="1"/>
        <w:ind w:left="184"/>
        <w:rPr>
          <w:sz w:val="20"/>
        </w:rPr>
      </w:pPr>
      <w:r>
        <w:rPr>
          <w:sz w:val="20"/>
        </w:rPr>
        <w:t>L'obligation</w:t>
      </w:r>
      <w:r>
        <w:rPr>
          <w:spacing w:val="-6"/>
          <w:sz w:val="20"/>
        </w:rPr>
        <w:t xml:space="preserve"> </w:t>
      </w:r>
      <w:r>
        <w:rPr>
          <w:sz w:val="20"/>
        </w:rPr>
        <w:t>de</w:t>
      </w:r>
      <w:r>
        <w:rPr>
          <w:spacing w:val="-5"/>
          <w:sz w:val="20"/>
        </w:rPr>
        <w:t xml:space="preserve"> </w:t>
      </w:r>
      <w:r>
        <w:rPr>
          <w:sz w:val="20"/>
        </w:rPr>
        <w:t>réserve</w:t>
      </w:r>
      <w:r>
        <w:rPr>
          <w:spacing w:val="-6"/>
          <w:sz w:val="20"/>
        </w:rPr>
        <w:t xml:space="preserve"> </w:t>
      </w:r>
      <w:r>
        <w:rPr>
          <w:sz w:val="20"/>
        </w:rPr>
        <w:t>s'applique</w:t>
      </w:r>
      <w:r>
        <w:rPr>
          <w:spacing w:val="-5"/>
          <w:sz w:val="20"/>
        </w:rPr>
        <w:t xml:space="preserve"> </w:t>
      </w:r>
      <w:r>
        <w:rPr>
          <w:sz w:val="20"/>
        </w:rPr>
        <w:t>pendant</w:t>
      </w:r>
      <w:r>
        <w:rPr>
          <w:spacing w:val="-5"/>
          <w:sz w:val="20"/>
        </w:rPr>
        <w:t xml:space="preserve"> </w:t>
      </w:r>
      <w:r>
        <w:rPr>
          <w:sz w:val="20"/>
        </w:rPr>
        <w:t>et</w:t>
      </w:r>
      <w:r>
        <w:rPr>
          <w:spacing w:val="-6"/>
          <w:sz w:val="20"/>
        </w:rPr>
        <w:t xml:space="preserve"> </w:t>
      </w:r>
      <w:r>
        <w:rPr>
          <w:sz w:val="20"/>
        </w:rPr>
        <w:t>hors</w:t>
      </w:r>
      <w:r>
        <w:rPr>
          <w:spacing w:val="-5"/>
          <w:sz w:val="20"/>
        </w:rPr>
        <w:t xml:space="preserve"> </w:t>
      </w:r>
      <w:r>
        <w:rPr>
          <w:sz w:val="20"/>
        </w:rPr>
        <w:t>du</w:t>
      </w:r>
      <w:r>
        <w:rPr>
          <w:spacing w:val="-6"/>
          <w:sz w:val="20"/>
        </w:rPr>
        <w:t xml:space="preserve"> </w:t>
      </w:r>
      <w:r>
        <w:rPr>
          <w:sz w:val="20"/>
        </w:rPr>
        <w:t>temps</w:t>
      </w:r>
      <w:r>
        <w:rPr>
          <w:spacing w:val="-5"/>
          <w:sz w:val="20"/>
        </w:rPr>
        <w:t xml:space="preserve"> </w:t>
      </w:r>
      <w:r>
        <w:rPr>
          <w:sz w:val="20"/>
        </w:rPr>
        <w:t>de</w:t>
      </w:r>
      <w:r>
        <w:rPr>
          <w:spacing w:val="-5"/>
          <w:sz w:val="20"/>
        </w:rPr>
        <w:t xml:space="preserve"> </w:t>
      </w:r>
      <w:r>
        <w:rPr>
          <w:spacing w:val="-2"/>
          <w:sz w:val="20"/>
        </w:rPr>
        <w:t>service.</w:t>
      </w:r>
    </w:p>
    <w:p w14:paraId="0B9733F4" w14:textId="77777777" w:rsidR="00AF1393" w:rsidRDefault="00000000">
      <w:pPr>
        <w:ind w:left="184"/>
        <w:rPr>
          <w:rFonts w:ascii="Arial" w:hAnsi="Arial"/>
          <w:b/>
          <w:sz w:val="20"/>
        </w:rPr>
      </w:pPr>
      <w:r>
        <w:rPr>
          <w:rFonts w:ascii="Arial" w:hAnsi="Arial"/>
          <w:b/>
          <w:spacing w:val="-2"/>
          <w:sz w:val="20"/>
        </w:rPr>
        <w:t>Obligation</w:t>
      </w:r>
      <w:r>
        <w:rPr>
          <w:rFonts w:ascii="Arial" w:hAnsi="Arial"/>
          <w:b/>
          <w:spacing w:val="5"/>
          <w:sz w:val="20"/>
        </w:rPr>
        <w:t xml:space="preserve"> </w:t>
      </w:r>
      <w:r>
        <w:rPr>
          <w:rFonts w:ascii="Arial" w:hAnsi="Arial"/>
          <w:b/>
          <w:spacing w:val="-2"/>
          <w:sz w:val="20"/>
        </w:rPr>
        <w:t>d'obéissance</w:t>
      </w:r>
      <w:r>
        <w:rPr>
          <w:rFonts w:ascii="Arial" w:hAnsi="Arial"/>
          <w:b/>
          <w:spacing w:val="8"/>
          <w:sz w:val="20"/>
        </w:rPr>
        <w:t xml:space="preserve"> </w:t>
      </w:r>
      <w:r>
        <w:rPr>
          <w:rFonts w:ascii="Arial" w:hAnsi="Arial"/>
          <w:b/>
          <w:spacing w:val="-2"/>
          <w:sz w:val="20"/>
        </w:rPr>
        <w:t>hiérarchique</w:t>
      </w:r>
    </w:p>
    <w:p w14:paraId="42B0D9CD" w14:textId="77777777" w:rsidR="00AF1393" w:rsidRDefault="00000000">
      <w:pPr>
        <w:spacing w:before="1"/>
        <w:ind w:left="184" w:right="270"/>
        <w:rPr>
          <w:sz w:val="20"/>
        </w:rPr>
      </w:pPr>
      <w:r>
        <w:rPr>
          <w:sz w:val="20"/>
        </w:rPr>
        <w:t>Tout</w:t>
      </w:r>
      <w:r>
        <w:rPr>
          <w:spacing w:val="-9"/>
          <w:sz w:val="20"/>
        </w:rPr>
        <w:t xml:space="preserve"> </w:t>
      </w:r>
      <w:r>
        <w:rPr>
          <w:sz w:val="20"/>
        </w:rPr>
        <w:t>agent</w:t>
      </w:r>
      <w:r>
        <w:rPr>
          <w:spacing w:val="-9"/>
          <w:sz w:val="20"/>
        </w:rPr>
        <w:t xml:space="preserve"> </w:t>
      </w:r>
      <w:r>
        <w:rPr>
          <w:sz w:val="20"/>
        </w:rPr>
        <w:t>public</w:t>
      </w:r>
      <w:r>
        <w:rPr>
          <w:spacing w:val="-9"/>
          <w:sz w:val="20"/>
        </w:rPr>
        <w:t xml:space="preserve"> </w:t>
      </w:r>
      <w:r>
        <w:rPr>
          <w:sz w:val="20"/>
        </w:rPr>
        <w:t>est</w:t>
      </w:r>
      <w:r>
        <w:rPr>
          <w:spacing w:val="-9"/>
          <w:sz w:val="20"/>
        </w:rPr>
        <w:t xml:space="preserve"> </w:t>
      </w:r>
      <w:r>
        <w:rPr>
          <w:sz w:val="20"/>
        </w:rPr>
        <w:t>tenu</w:t>
      </w:r>
      <w:r>
        <w:rPr>
          <w:spacing w:val="-10"/>
          <w:sz w:val="20"/>
        </w:rPr>
        <w:t xml:space="preserve"> </w:t>
      </w:r>
      <w:r>
        <w:rPr>
          <w:sz w:val="20"/>
        </w:rPr>
        <w:t>de</w:t>
      </w:r>
      <w:r>
        <w:rPr>
          <w:spacing w:val="-10"/>
          <w:sz w:val="20"/>
        </w:rPr>
        <w:t xml:space="preserve"> </w:t>
      </w:r>
      <w:r>
        <w:rPr>
          <w:sz w:val="20"/>
        </w:rPr>
        <w:t>se</w:t>
      </w:r>
      <w:r>
        <w:rPr>
          <w:spacing w:val="-10"/>
          <w:sz w:val="20"/>
        </w:rPr>
        <w:t xml:space="preserve"> </w:t>
      </w:r>
      <w:r>
        <w:rPr>
          <w:sz w:val="20"/>
        </w:rPr>
        <w:t>conformer</w:t>
      </w:r>
      <w:r>
        <w:rPr>
          <w:spacing w:val="-9"/>
          <w:sz w:val="20"/>
        </w:rPr>
        <w:t xml:space="preserve"> </w:t>
      </w:r>
      <w:r>
        <w:rPr>
          <w:sz w:val="20"/>
        </w:rPr>
        <w:t>aux</w:t>
      </w:r>
      <w:r>
        <w:rPr>
          <w:spacing w:val="-9"/>
          <w:sz w:val="20"/>
        </w:rPr>
        <w:t xml:space="preserve"> </w:t>
      </w:r>
      <w:r>
        <w:rPr>
          <w:sz w:val="20"/>
        </w:rPr>
        <w:t>instructions</w:t>
      </w:r>
      <w:r>
        <w:rPr>
          <w:spacing w:val="-9"/>
          <w:sz w:val="20"/>
        </w:rPr>
        <w:t xml:space="preserve"> </w:t>
      </w:r>
      <w:r>
        <w:rPr>
          <w:sz w:val="20"/>
        </w:rPr>
        <w:t>de</w:t>
      </w:r>
      <w:r>
        <w:rPr>
          <w:spacing w:val="-10"/>
          <w:sz w:val="20"/>
        </w:rPr>
        <w:t xml:space="preserve"> </w:t>
      </w:r>
      <w:r>
        <w:rPr>
          <w:sz w:val="20"/>
        </w:rPr>
        <w:t>son</w:t>
      </w:r>
      <w:r>
        <w:rPr>
          <w:spacing w:val="-10"/>
          <w:sz w:val="20"/>
        </w:rPr>
        <w:t xml:space="preserve"> </w:t>
      </w:r>
      <w:r>
        <w:rPr>
          <w:sz w:val="20"/>
        </w:rPr>
        <w:t>supérieur</w:t>
      </w:r>
      <w:r>
        <w:rPr>
          <w:spacing w:val="-9"/>
          <w:sz w:val="20"/>
        </w:rPr>
        <w:t xml:space="preserve"> </w:t>
      </w:r>
      <w:r>
        <w:rPr>
          <w:sz w:val="20"/>
        </w:rPr>
        <w:t>hiérarchique.</w:t>
      </w:r>
      <w:r>
        <w:rPr>
          <w:spacing w:val="-9"/>
          <w:sz w:val="20"/>
        </w:rPr>
        <w:t xml:space="preserve"> </w:t>
      </w:r>
      <w:r>
        <w:rPr>
          <w:sz w:val="20"/>
        </w:rPr>
        <w:t>(</w:t>
      </w:r>
      <w:proofErr w:type="gramStart"/>
      <w:r>
        <w:rPr>
          <w:sz w:val="20"/>
        </w:rPr>
        <w:t>chef</w:t>
      </w:r>
      <w:proofErr w:type="gramEnd"/>
      <w:r>
        <w:rPr>
          <w:spacing w:val="-9"/>
          <w:sz w:val="20"/>
        </w:rPr>
        <w:t xml:space="preserve"> </w:t>
      </w:r>
      <w:r>
        <w:rPr>
          <w:sz w:val="20"/>
        </w:rPr>
        <w:t>d’établissement en EPLE).</w:t>
      </w:r>
    </w:p>
    <w:p w14:paraId="15A0763A" w14:textId="77777777" w:rsidR="00AF1393" w:rsidRDefault="00000000">
      <w:pPr>
        <w:spacing w:before="1"/>
        <w:ind w:left="184" w:right="301"/>
        <w:jc w:val="both"/>
        <w:rPr>
          <w:sz w:val="20"/>
        </w:rPr>
      </w:pPr>
      <w:r>
        <w:rPr>
          <w:sz w:val="20"/>
        </w:rPr>
        <w:t>Le</w:t>
      </w:r>
      <w:r>
        <w:rPr>
          <w:spacing w:val="-1"/>
          <w:sz w:val="20"/>
        </w:rPr>
        <w:t xml:space="preserve"> </w:t>
      </w:r>
      <w:r>
        <w:rPr>
          <w:sz w:val="20"/>
        </w:rPr>
        <w:t>pouvoir</w:t>
      </w:r>
      <w:r>
        <w:rPr>
          <w:spacing w:val="-1"/>
          <w:sz w:val="20"/>
        </w:rPr>
        <w:t xml:space="preserve"> </w:t>
      </w:r>
      <w:r>
        <w:rPr>
          <w:sz w:val="20"/>
        </w:rPr>
        <w:t>hiérarchique</w:t>
      </w:r>
      <w:r>
        <w:rPr>
          <w:spacing w:val="-1"/>
          <w:sz w:val="20"/>
        </w:rPr>
        <w:t xml:space="preserve"> </w:t>
      </w:r>
      <w:r>
        <w:rPr>
          <w:sz w:val="20"/>
        </w:rPr>
        <w:t>s'exerce</w:t>
      </w:r>
      <w:r>
        <w:rPr>
          <w:spacing w:val="-1"/>
          <w:sz w:val="20"/>
        </w:rPr>
        <w:t xml:space="preserve"> </w:t>
      </w:r>
      <w:r>
        <w:rPr>
          <w:sz w:val="20"/>
        </w:rPr>
        <w:t>à</w:t>
      </w:r>
      <w:r>
        <w:rPr>
          <w:spacing w:val="-1"/>
          <w:sz w:val="20"/>
        </w:rPr>
        <w:t xml:space="preserve"> </w:t>
      </w:r>
      <w:r>
        <w:rPr>
          <w:sz w:val="20"/>
        </w:rPr>
        <w:t>la</w:t>
      </w:r>
      <w:r>
        <w:rPr>
          <w:spacing w:val="-1"/>
          <w:sz w:val="20"/>
        </w:rPr>
        <w:t xml:space="preserve"> </w:t>
      </w:r>
      <w:r>
        <w:rPr>
          <w:sz w:val="20"/>
        </w:rPr>
        <w:t>fois</w:t>
      </w:r>
      <w:r>
        <w:rPr>
          <w:spacing w:val="-1"/>
          <w:sz w:val="20"/>
        </w:rPr>
        <w:t xml:space="preserve"> </w:t>
      </w:r>
      <w:r>
        <w:rPr>
          <w:sz w:val="20"/>
        </w:rPr>
        <w:t>sur</w:t>
      </w:r>
      <w:r>
        <w:rPr>
          <w:spacing w:val="-1"/>
          <w:sz w:val="20"/>
        </w:rPr>
        <w:t xml:space="preserve"> </w:t>
      </w:r>
      <w:r>
        <w:rPr>
          <w:sz w:val="20"/>
        </w:rPr>
        <w:t>l'activité</w:t>
      </w:r>
      <w:r>
        <w:rPr>
          <w:spacing w:val="-1"/>
          <w:sz w:val="20"/>
        </w:rPr>
        <w:t xml:space="preserve"> </w:t>
      </w:r>
      <w:r>
        <w:rPr>
          <w:sz w:val="20"/>
        </w:rPr>
        <w:t>du</w:t>
      </w:r>
      <w:r>
        <w:rPr>
          <w:spacing w:val="-1"/>
          <w:sz w:val="20"/>
        </w:rPr>
        <w:t xml:space="preserve"> </w:t>
      </w:r>
      <w:r>
        <w:rPr>
          <w:sz w:val="20"/>
        </w:rPr>
        <w:t>service</w:t>
      </w:r>
      <w:r>
        <w:rPr>
          <w:spacing w:val="-1"/>
          <w:sz w:val="20"/>
        </w:rPr>
        <w:t xml:space="preserve"> </w:t>
      </w:r>
      <w:r>
        <w:rPr>
          <w:sz w:val="20"/>
        </w:rPr>
        <w:t>(instructions</w:t>
      </w:r>
      <w:r>
        <w:rPr>
          <w:spacing w:val="-1"/>
          <w:sz w:val="20"/>
        </w:rPr>
        <w:t xml:space="preserve"> </w:t>
      </w:r>
      <w:r>
        <w:rPr>
          <w:sz w:val="20"/>
        </w:rPr>
        <w:t>de</w:t>
      </w:r>
      <w:r>
        <w:rPr>
          <w:spacing w:val="-1"/>
          <w:sz w:val="20"/>
        </w:rPr>
        <w:t xml:space="preserve"> </w:t>
      </w:r>
      <w:r>
        <w:rPr>
          <w:sz w:val="20"/>
        </w:rPr>
        <w:t>travail)</w:t>
      </w:r>
      <w:r>
        <w:rPr>
          <w:spacing w:val="-1"/>
          <w:sz w:val="20"/>
        </w:rPr>
        <w:t xml:space="preserve"> </w:t>
      </w:r>
      <w:r>
        <w:rPr>
          <w:sz w:val="20"/>
        </w:rPr>
        <w:t>et</w:t>
      </w:r>
      <w:r>
        <w:rPr>
          <w:spacing w:val="-1"/>
          <w:sz w:val="20"/>
        </w:rPr>
        <w:t xml:space="preserve"> </w:t>
      </w:r>
      <w:r>
        <w:rPr>
          <w:sz w:val="20"/>
        </w:rPr>
        <w:t>sur</w:t>
      </w:r>
      <w:r>
        <w:rPr>
          <w:spacing w:val="-1"/>
          <w:sz w:val="20"/>
        </w:rPr>
        <w:t xml:space="preserve"> </w:t>
      </w:r>
      <w:r>
        <w:rPr>
          <w:sz w:val="20"/>
        </w:rPr>
        <w:t>son</w:t>
      </w:r>
      <w:r>
        <w:rPr>
          <w:spacing w:val="-1"/>
          <w:sz w:val="20"/>
        </w:rPr>
        <w:t xml:space="preserve"> </w:t>
      </w:r>
      <w:r>
        <w:rPr>
          <w:sz w:val="20"/>
        </w:rPr>
        <w:t>organisation (missions, affectation de chaque agent).</w:t>
      </w:r>
    </w:p>
    <w:p w14:paraId="47E44000" w14:textId="77777777" w:rsidR="00AF1393" w:rsidRDefault="00AF1393">
      <w:pPr>
        <w:jc w:val="both"/>
        <w:rPr>
          <w:sz w:val="20"/>
        </w:rPr>
        <w:sectPr w:rsidR="00AF1393">
          <w:pgSz w:w="11910" w:h="16840"/>
          <w:pgMar w:top="1040" w:right="708" w:bottom="280" w:left="850" w:header="720" w:footer="720" w:gutter="0"/>
          <w:cols w:space="720"/>
        </w:sectPr>
      </w:pPr>
    </w:p>
    <w:p w14:paraId="1A780AEE" w14:textId="77777777" w:rsidR="00AF1393" w:rsidRDefault="00AF1393">
      <w:pPr>
        <w:pStyle w:val="Corpsdetexte"/>
        <w:rPr>
          <w:sz w:val="36"/>
        </w:rPr>
      </w:pPr>
    </w:p>
    <w:p w14:paraId="0A481884" w14:textId="77777777" w:rsidR="00AF1393" w:rsidRDefault="00AF1393">
      <w:pPr>
        <w:pStyle w:val="Corpsdetexte"/>
        <w:spacing w:before="94"/>
        <w:rPr>
          <w:sz w:val="36"/>
        </w:rPr>
      </w:pPr>
    </w:p>
    <w:p w14:paraId="0AE14172" w14:textId="77777777" w:rsidR="00AF1393" w:rsidRDefault="00000000">
      <w:pPr>
        <w:pStyle w:val="Titre4"/>
        <w:spacing w:before="0"/>
        <w:ind w:left="1290"/>
      </w:pPr>
      <w:r>
        <w:rPr>
          <w:noProof/>
        </w:rPr>
        <mc:AlternateContent>
          <mc:Choice Requires="wpg">
            <w:drawing>
              <wp:anchor distT="0" distB="0" distL="0" distR="0" simplePos="0" relativeHeight="15734784" behindDoc="0" locked="0" layoutInCell="1" allowOverlap="1" wp14:anchorId="0B20AF9B" wp14:editId="7FFD91F0">
                <wp:simplePos x="0" y="0"/>
                <wp:positionH relativeFrom="page">
                  <wp:posOffset>644574</wp:posOffset>
                </wp:positionH>
                <wp:positionV relativeFrom="paragraph">
                  <wp:posOffset>-587785</wp:posOffset>
                </wp:positionV>
                <wp:extent cx="611505" cy="84074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840740"/>
                          <a:chOff x="0" y="0"/>
                          <a:chExt cx="611505" cy="840740"/>
                        </a:xfrm>
                      </wpg:grpSpPr>
                      <pic:pic xmlns:pic="http://schemas.openxmlformats.org/drawingml/2006/picture">
                        <pic:nvPicPr>
                          <pic:cNvPr id="23" name="Image 23"/>
                          <pic:cNvPicPr/>
                        </pic:nvPicPr>
                        <pic:blipFill>
                          <a:blip r:embed="rId32" cstate="print"/>
                          <a:stretch>
                            <a:fillRect/>
                          </a:stretch>
                        </pic:blipFill>
                        <pic:spPr>
                          <a:xfrm>
                            <a:off x="0" y="0"/>
                            <a:ext cx="611505" cy="840740"/>
                          </a:xfrm>
                          <a:prstGeom prst="rect">
                            <a:avLst/>
                          </a:prstGeom>
                        </pic:spPr>
                      </pic:pic>
                      <wps:wsp>
                        <wps:cNvPr id="24" name="Textbox 24"/>
                        <wps:cNvSpPr txBox="1"/>
                        <wps:spPr>
                          <a:xfrm>
                            <a:off x="0" y="0"/>
                            <a:ext cx="611505" cy="840740"/>
                          </a:xfrm>
                          <a:prstGeom prst="rect">
                            <a:avLst/>
                          </a:prstGeom>
                        </wps:spPr>
                        <wps:txbx>
                          <w:txbxContent>
                            <w:p w14:paraId="1129AD24" w14:textId="77777777" w:rsidR="00AF1393" w:rsidRDefault="00000000">
                              <w:pPr>
                                <w:spacing w:before="440"/>
                                <w:ind w:left="261"/>
                                <w:rPr>
                                  <w:rFonts w:ascii="Arial"/>
                                  <w:b/>
                                  <w:sz w:val="72"/>
                                </w:rPr>
                              </w:pPr>
                              <w:r>
                                <w:rPr>
                                  <w:rFonts w:ascii="Arial"/>
                                  <w:b/>
                                  <w:color w:val="C00000"/>
                                  <w:spacing w:val="-10"/>
                                  <w:sz w:val="72"/>
                                </w:rPr>
                                <w:t>2</w:t>
                              </w:r>
                            </w:p>
                          </w:txbxContent>
                        </wps:txbx>
                        <wps:bodyPr wrap="square" lIns="0" tIns="0" rIns="0" bIns="0" rtlCol="0">
                          <a:noAutofit/>
                        </wps:bodyPr>
                      </wps:wsp>
                    </wpg:wgp>
                  </a:graphicData>
                </a:graphic>
              </wp:anchor>
            </w:drawing>
          </mc:Choice>
          <mc:Fallback>
            <w:pict>
              <v:group w14:anchorId="0B20AF9B" id="Group 22" o:spid="_x0000_s1029" style="position:absolute;left:0;text-align:left;margin-left:50.75pt;margin-top:-46.3pt;width:48.15pt;height:66.2pt;z-index:15734784;mso-wrap-distance-left:0;mso-wrap-distance-right:0;mso-position-horizontal-relative:page" coordsize="6115,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">
                <v:shape id="Image 23" o:spid="_x0000_s1030" type="#_x0000_t75" style="position:absolute;width:6115;height: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">
                  <v:imagedata r:id="rId33" o:title=""/>
                </v:shape>
                <v:shape id="Textbox 24" o:spid="_x0000_s1031" type="#_x0000_t202" style="position:absolute;width:6115;height: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129AD24" w14:textId="77777777" w:rsidR="00AF1393" w:rsidRDefault="00000000">
                        <w:pPr>
                          <w:spacing w:before="440"/>
                          <w:ind w:left="261"/>
                          <w:rPr>
                            <w:rFonts w:ascii="Arial"/>
                            <w:b/>
                            <w:sz w:val="72"/>
                          </w:rPr>
                        </w:pPr>
                        <w:r>
                          <w:rPr>
                            <w:rFonts w:ascii="Arial"/>
                            <w:b/>
                            <w:color w:val="C00000"/>
                            <w:spacing w:val="-10"/>
                            <w:sz w:val="72"/>
                          </w:rPr>
                          <w:t>2</w:t>
                        </w:r>
                      </w:p>
                    </w:txbxContent>
                  </v:textbox>
                </v:shape>
                <w10:wrap anchorx="page"/>
              </v:group>
            </w:pict>
          </mc:Fallback>
        </mc:AlternateContent>
      </w:r>
      <w:r>
        <w:rPr>
          <w:color w:val="C00000"/>
        </w:rPr>
        <w:t>Organisation</w:t>
      </w:r>
      <w:r>
        <w:rPr>
          <w:color w:val="C00000"/>
          <w:spacing w:val="-7"/>
        </w:rPr>
        <w:t xml:space="preserve"> </w:t>
      </w:r>
      <w:r>
        <w:rPr>
          <w:color w:val="C00000"/>
        </w:rPr>
        <w:t>administrative</w:t>
      </w:r>
      <w:r>
        <w:rPr>
          <w:color w:val="C00000"/>
          <w:spacing w:val="-4"/>
        </w:rPr>
        <w:t xml:space="preserve"> </w:t>
      </w:r>
      <w:r>
        <w:rPr>
          <w:color w:val="C00000"/>
        </w:rPr>
        <w:t>du</w:t>
      </w:r>
      <w:r>
        <w:rPr>
          <w:color w:val="C00000"/>
          <w:spacing w:val="-5"/>
        </w:rPr>
        <w:t xml:space="preserve"> </w:t>
      </w:r>
      <w:r>
        <w:rPr>
          <w:color w:val="C00000"/>
        </w:rPr>
        <w:t>1</w:t>
      </w:r>
      <w:r>
        <w:rPr>
          <w:color w:val="C00000"/>
          <w:vertAlign w:val="superscript"/>
        </w:rPr>
        <w:t>er</w:t>
      </w:r>
      <w:r>
        <w:rPr>
          <w:color w:val="C00000"/>
          <w:spacing w:val="-4"/>
        </w:rPr>
        <w:t xml:space="preserve"> </w:t>
      </w:r>
      <w:r>
        <w:rPr>
          <w:color w:val="C00000"/>
          <w:spacing w:val="-2"/>
        </w:rPr>
        <w:t>degré</w:t>
      </w:r>
    </w:p>
    <w:p w14:paraId="7E985C72" w14:textId="77777777" w:rsidR="00AF1393" w:rsidRDefault="00000000">
      <w:pPr>
        <w:pStyle w:val="Corpsdetexte"/>
        <w:spacing w:before="220" w:after="2" w:line="252" w:lineRule="auto"/>
        <w:ind w:left="126" w:right="346"/>
      </w:pPr>
      <w:r>
        <w:rPr>
          <w:rFonts w:ascii="Arial" w:hAnsi="Arial"/>
          <w:b/>
          <w:color w:val="0021C5"/>
        </w:rPr>
        <w:t>L'académie</w:t>
      </w:r>
      <w:r>
        <w:rPr>
          <w:rFonts w:ascii="Arial" w:hAnsi="Arial"/>
          <w:b/>
          <w:color w:val="0021C5"/>
          <w:spacing w:val="-7"/>
        </w:rPr>
        <w:t xml:space="preserve"> </w:t>
      </w:r>
      <w:r>
        <w:rPr>
          <w:rFonts w:ascii="Arial" w:hAnsi="Arial"/>
          <w:b/>
          <w:color w:val="0021C5"/>
        </w:rPr>
        <w:t>de</w:t>
      </w:r>
      <w:r>
        <w:rPr>
          <w:rFonts w:ascii="Arial" w:hAnsi="Arial"/>
          <w:b/>
          <w:color w:val="0021C5"/>
          <w:spacing w:val="-4"/>
        </w:rPr>
        <w:t xml:space="preserve"> </w:t>
      </w:r>
      <w:r>
        <w:rPr>
          <w:rFonts w:ascii="Arial" w:hAnsi="Arial"/>
          <w:b/>
          <w:color w:val="0021C5"/>
        </w:rPr>
        <w:t>Limoges</w:t>
      </w:r>
      <w:r>
        <w:rPr>
          <w:rFonts w:ascii="Arial" w:hAnsi="Arial"/>
          <w:b/>
          <w:color w:val="0021C5"/>
          <w:sz w:val="36"/>
        </w:rPr>
        <w:t>,</w:t>
      </w:r>
      <w:r>
        <w:rPr>
          <w:rFonts w:ascii="Arial" w:hAnsi="Arial"/>
          <w:b/>
          <w:color w:val="0021C5"/>
          <w:spacing w:val="-39"/>
          <w:sz w:val="36"/>
        </w:rPr>
        <w:t xml:space="preserve"> </w:t>
      </w:r>
      <w:r>
        <w:t>sise</w:t>
      </w:r>
      <w:r>
        <w:rPr>
          <w:spacing w:val="-3"/>
        </w:rPr>
        <w:t xml:space="preserve"> </w:t>
      </w:r>
      <w:r>
        <w:t>dans</w:t>
      </w:r>
      <w:r>
        <w:rPr>
          <w:spacing w:val="-3"/>
        </w:rPr>
        <w:t xml:space="preserve"> </w:t>
      </w:r>
      <w:r>
        <w:t>la</w:t>
      </w:r>
      <w:r>
        <w:rPr>
          <w:spacing w:val="-3"/>
        </w:rPr>
        <w:t xml:space="preserve"> </w:t>
      </w:r>
      <w:r>
        <w:t>région</w:t>
      </w:r>
      <w:r>
        <w:rPr>
          <w:spacing w:val="-3"/>
        </w:rPr>
        <w:t xml:space="preserve"> </w:t>
      </w:r>
      <w:r>
        <w:t>Nouvelle</w:t>
      </w:r>
      <w:r>
        <w:rPr>
          <w:spacing w:val="-3"/>
        </w:rPr>
        <w:t xml:space="preserve"> </w:t>
      </w:r>
      <w:r>
        <w:t>Aquitaine,</w:t>
      </w:r>
      <w:r>
        <w:rPr>
          <w:spacing w:val="-4"/>
        </w:rPr>
        <w:t xml:space="preserve"> </w:t>
      </w:r>
      <w:r>
        <w:t>comporte</w:t>
      </w:r>
      <w:r>
        <w:rPr>
          <w:spacing w:val="-3"/>
        </w:rPr>
        <w:t xml:space="preserve"> </w:t>
      </w:r>
      <w:r>
        <w:t>trois départements :</w:t>
      </w:r>
      <w:r>
        <w:rPr>
          <w:spacing w:val="40"/>
        </w:rPr>
        <w:t xml:space="preserve"> </w:t>
      </w:r>
      <w:r>
        <w:t>la Corrèze (19), la Creuse (23), et la Haute Vienne (87).</w:t>
      </w:r>
    </w:p>
    <w:p w14:paraId="361F7DCC" w14:textId="77777777" w:rsidR="00AF1393" w:rsidRDefault="00000000">
      <w:pPr>
        <w:pStyle w:val="Corpsdetexte"/>
        <w:ind w:left="11"/>
        <w:rPr>
          <w:sz w:val="20"/>
        </w:rPr>
      </w:pPr>
      <w:r>
        <w:rPr>
          <w:noProof/>
          <w:sz w:val="20"/>
        </w:rPr>
        <mc:AlternateContent>
          <mc:Choice Requires="wps">
            <w:drawing>
              <wp:inline distT="0" distB="0" distL="0" distR="0" wp14:anchorId="3DD4B314" wp14:editId="23E6C8BB">
                <wp:extent cx="6477000" cy="1923414"/>
                <wp:effectExtent l="9525" t="0" r="0" b="10160"/>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1923414"/>
                        </a:xfrm>
                        <a:prstGeom prst="rect">
                          <a:avLst/>
                        </a:prstGeom>
                        <a:solidFill>
                          <a:srgbClr val="92CDDC"/>
                        </a:solidFill>
                        <a:ln w="6096">
                          <a:solidFill>
                            <a:srgbClr val="000000"/>
                          </a:solidFill>
                          <a:prstDash val="solid"/>
                        </a:ln>
                      </wps:spPr>
                      <wps:txbx>
                        <w:txbxContent>
                          <w:p w14:paraId="735493A2" w14:textId="77777777" w:rsidR="00AF1393" w:rsidRDefault="00000000">
                            <w:pPr>
                              <w:spacing w:before="19"/>
                              <w:ind w:right="189"/>
                              <w:jc w:val="right"/>
                              <w:rPr>
                                <w:rFonts w:ascii="Arial"/>
                                <w:b/>
                                <w:color w:val="000000"/>
                              </w:rPr>
                            </w:pPr>
                            <w:r>
                              <w:rPr>
                                <w:rFonts w:ascii="Arial"/>
                                <w:b/>
                                <w:color w:val="FF0000"/>
                              </w:rPr>
                              <w:t>Rectorat</w:t>
                            </w:r>
                            <w:r>
                              <w:rPr>
                                <w:rFonts w:ascii="Arial"/>
                                <w:b/>
                                <w:color w:val="FF0000"/>
                                <w:spacing w:val="-5"/>
                              </w:rPr>
                              <w:t xml:space="preserve"> </w:t>
                            </w:r>
                            <w:r>
                              <w:rPr>
                                <w:rFonts w:ascii="Arial"/>
                                <w:b/>
                                <w:color w:val="FF0000"/>
                              </w:rPr>
                              <w:t>de</w:t>
                            </w:r>
                            <w:r>
                              <w:rPr>
                                <w:rFonts w:ascii="Arial"/>
                                <w:b/>
                                <w:color w:val="FF0000"/>
                                <w:spacing w:val="-5"/>
                              </w:rPr>
                              <w:t xml:space="preserve"> </w:t>
                            </w:r>
                            <w:r>
                              <w:rPr>
                                <w:rFonts w:ascii="Arial"/>
                                <w:b/>
                                <w:color w:val="FF0000"/>
                                <w:spacing w:val="-2"/>
                              </w:rPr>
                              <w:t>LIMOGES</w:t>
                            </w:r>
                          </w:p>
                          <w:p w14:paraId="0EB09BA0" w14:textId="699F19C3" w:rsidR="00AF1393" w:rsidRDefault="00000000">
                            <w:pPr>
                              <w:spacing w:before="203"/>
                              <w:ind w:left="105"/>
                              <w:rPr>
                                <w:color w:val="000000"/>
                              </w:rPr>
                            </w:pPr>
                            <w:r>
                              <w:rPr>
                                <w:rFonts w:ascii="Arial"/>
                                <w:b/>
                                <w:color w:val="000000"/>
                              </w:rPr>
                              <w:t>Rect</w:t>
                            </w:r>
                            <w:r w:rsidR="00B86A70">
                              <w:rPr>
                                <w:rFonts w:ascii="Arial"/>
                                <w:b/>
                                <w:color w:val="000000"/>
                              </w:rPr>
                              <w:t>rice</w:t>
                            </w:r>
                            <w:r>
                              <w:rPr>
                                <w:rFonts w:ascii="Arial"/>
                                <w:b/>
                                <w:color w:val="000000"/>
                                <w:spacing w:val="-6"/>
                              </w:rPr>
                              <w:t xml:space="preserve"> </w:t>
                            </w:r>
                            <w:r>
                              <w:rPr>
                                <w:color w:val="000000"/>
                              </w:rPr>
                              <w:t>:</w:t>
                            </w:r>
                            <w:r>
                              <w:rPr>
                                <w:color w:val="000000"/>
                                <w:spacing w:val="-5"/>
                              </w:rPr>
                              <w:t xml:space="preserve"> </w:t>
                            </w:r>
                            <w:r w:rsidR="00B86A70">
                              <w:rPr>
                                <w:color w:val="000000"/>
                              </w:rPr>
                              <w:t>Valérie BAGLIN-LE GOFF</w:t>
                            </w:r>
                          </w:p>
                          <w:p w14:paraId="284F00A6" w14:textId="207D4640" w:rsidR="00AF1393" w:rsidRDefault="00000000">
                            <w:pPr>
                              <w:spacing w:before="78"/>
                              <w:ind w:left="105"/>
                              <w:rPr>
                                <w:color w:val="000000"/>
                              </w:rPr>
                            </w:pPr>
                            <w:r>
                              <w:rPr>
                                <w:rFonts w:ascii="Arial" w:hAnsi="Arial"/>
                                <w:i/>
                                <w:color w:val="000000"/>
                              </w:rPr>
                              <w:t>Secrétaire</w:t>
                            </w:r>
                            <w:r>
                              <w:rPr>
                                <w:rFonts w:ascii="Arial" w:hAnsi="Arial"/>
                                <w:i/>
                                <w:color w:val="000000"/>
                                <w:spacing w:val="-6"/>
                              </w:rPr>
                              <w:t xml:space="preserve"> </w:t>
                            </w:r>
                            <w:r>
                              <w:rPr>
                                <w:rFonts w:ascii="Arial" w:hAnsi="Arial"/>
                                <w:i/>
                                <w:color w:val="000000"/>
                              </w:rPr>
                              <w:t>général</w:t>
                            </w:r>
                            <w:r>
                              <w:rPr>
                                <w:rFonts w:ascii="Arial" w:hAnsi="Arial"/>
                                <w:i/>
                                <w:color w:val="000000"/>
                                <w:spacing w:val="-6"/>
                              </w:rPr>
                              <w:t xml:space="preserve"> </w:t>
                            </w:r>
                            <w:r>
                              <w:rPr>
                                <w:rFonts w:ascii="Arial" w:hAnsi="Arial"/>
                                <w:i/>
                                <w:color w:val="000000"/>
                              </w:rPr>
                              <w:t>de</w:t>
                            </w:r>
                            <w:r>
                              <w:rPr>
                                <w:rFonts w:ascii="Arial" w:hAnsi="Arial"/>
                                <w:i/>
                                <w:color w:val="000000"/>
                                <w:spacing w:val="-6"/>
                              </w:rPr>
                              <w:t xml:space="preserve"> </w:t>
                            </w:r>
                            <w:r>
                              <w:rPr>
                                <w:rFonts w:ascii="Arial" w:hAnsi="Arial"/>
                                <w:i/>
                                <w:color w:val="000000"/>
                              </w:rPr>
                              <w:t>l’académie</w:t>
                            </w:r>
                            <w:r>
                              <w:rPr>
                                <w:rFonts w:ascii="Arial" w:hAnsi="Arial"/>
                                <w:i/>
                                <w:color w:val="000000"/>
                                <w:spacing w:val="-6"/>
                              </w:rPr>
                              <w:t xml:space="preserve"> </w:t>
                            </w:r>
                            <w:r>
                              <w:rPr>
                                <w:color w:val="000000"/>
                              </w:rPr>
                              <w:t>:</w:t>
                            </w:r>
                            <w:r>
                              <w:rPr>
                                <w:color w:val="000000"/>
                                <w:spacing w:val="-6"/>
                              </w:rPr>
                              <w:t xml:space="preserve"> </w:t>
                            </w:r>
                            <w:r w:rsidR="00B86A70">
                              <w:rPr>
                                <w:color w:val="000000"/>
                              </w:rPr>
                              <w:t>Fabienne TAJAN</w:t>
                            </w:r>
                          </w:p>
                          <w:p w14:paraId="79D8AAA1" w14:textId="0A5E773B" w:rsidR="00AF1393" w:rsidRDefault="00000000">
                            <w:pPr>
                              <w:spacing w:before="78"/>
                              <w:ind w:left="105"/>
                              <w:rPr>
                                <w:color w:val="000000"/>
                              </w:rPr>
                            </w:pPr>
                            <w:r>
                              <w:rPr>
                                <w:rFonts w:ascii="Arial"/>
                                <w:i/>
                                <w:color w:val="000000"/>
                              </w:rPr>
                              <w:t>Directeur</w:t>
                            </w:r>
                            <w:r>
                              <w:rPr>
                                <w:rFonts w:ascii="Arial"/>
                                <w:i/>
                                <w:color w:val="000000"/>
                                <w:spacing w:val="-5"/>
                              </w:rPr>
                              <w:t xml:space="preserve"> </w:t>
                            </w:r>
                            <w:r>
                              <w:rPr>
                                <w:rFonts w:ascii="Arial"/>
                                <w:i/>
                                <w:color w:val="000000"/>
                              </w:rPr>
                              <w:t>de</w:t>
                            </w:r>
                            <w:r>
                              <w:rPr>
                                <w:rFonts w:ascii="Arial"/>
                                <w:i/>
                                <w:color w:val="000000"/>
                                <w:spacing w:val="-5"/>
                              </w:rPr>
                              <w:t xml:space="preserve"> </w:t>
                            </w:r>
                            <w:r>
                              <w:rPr>
                                <w:rFonts w:ascii="Arial"/>
                                <w:i/>
                                <w:color w:val="000000"/>
                              </w:rPr>
                              <w:t>cabinet</w:t>
                            </w:r>
                            <w:r>
                              <w:rPr>
                                <w:rFonts w:ascii="Arial"/>
                                <w:i/>
                                <w:color w:val="000000"/>
                                <w:spacing w:val="-5"/>
                              </w:rPr>
                              <w:t xml:space="preserve"> </w:t>
                            </w:r>
                            <w:r>
                              <w:rPr>
                                <w:color w:val="000000"/>
                              </w:rPr>
                              <w:t>:</w:t>
                            </w:r>
                            <w:r>
                              <w:rPr>
                                <w:color w:val="000000"/>
                                <w:spacing w:val="-5"/>
                              </w:rPr>
                              <w:t xml:space="preserve"> </w:t>
                            </w:r>
                            <w:r w:rsidR="00B86A70">
                              <w:rPr>
                                <w:color w:val="000000"/>
                              </w:rPr>
                              <w:t>Jean-François LAGU</w:t>
                            </w:r>
                          </w:p>
                          <w:p w14:paraId="0816E9E3" w14:textId="77777777" w:rsidR="00AF1393" w:rsidRDefault="00AF1393">
                            <w:pPr>
                              <w:pStyle w:val="Corpsdetexte"/>
                              <w:spacing w:before="94"/>
                              <w:rPr>
                                <w:color w:val="000000"/>
                                <w:sz w:val="22"/>
                              </w:rPr>
                            </w:pPr>
                          </w:p>
                          <w:p w14:paraId="721765A1" w14:textId="77777777" w:rsidR="00AF1393" w:rsidRDefault="00000000">
                            <w:pPr>
                              <w:tabs>
                                <w:tab w:val="left" w:pos="5061"/>
                              </w:tabs>
                              <w:spacing w:line="314" w:lineRule="auto"/>
                              <w:ind w:left="105" w:right="3100"/>
                              <w:rPr>
                                <w:rFonts w:ascii="Tahoma" w:hAnsi="Tahoma"/>
                                <w:color w:val="000000"/>
                              </w:rPr>
                            </w:pPr>
                            <w:r w:rsidRPr="00B86A70">
                              <w:rPr>
                                <w:b/>
                                <w:bCs/>
                                <w:color w:val="E36C0A"/>
                                <w:u w:val="single"/>
                              </w:rPr>
                              <w:t>Adresse postale</w:t>
                            </w:r>
                            <w:r>
                              <w:rPr>
                                <w:color w:val="E36C0A"/>
                              </w:rPr>
                              <w:t xml:space="preserve"> : </w:t>
                            </w:r>
                            <w:r>
                              <w:rPr>
                                <w:color w:val="000000"/>
                              </w:rPr>
                              <w:t xml:space="preserve">13 rue François </w:t>
                            </w:r>
                            <w:proofErr w:type="spellStart"/>
                            <w:r>
                              <w:rPr>
                                <w:color w:val="000000"/>
                              </w:rPr>
                              <w:t>Chénieux</w:t>
                            </w:r>
                            <w:proofErr w:type="spellEnd"/>
                            <w:r>
                              <w:rPr>
                                <w:color w:val="000000"/>
                              </w:rPr>
                              <w:t xml:space="preserve"> 87031 LIMOGES Cedex </w:t>
                            </w:r>
                            <w:r>
                              <w:rPr>
                                <w:color w:val="0000FF"/>
                              </w:rPr>
                              <w:t xml:space="preserve">Téléphone standard rectorat : </w:t>
                            </w:r>
                            <w:r>
                              <w:rPr>
                                <w:rFonts w:ascii="Tahoma" w:hAnsi="Tahoma"/>
                                <w:color w:val="000000"/>
                              </w:rPr>
                              <w:t>05 55 11 40 40</w:t>
                            </w:r>
                            <w:r>
                              <w:rPr>
                                <w:rFonts w:ascii="Tahoma" w:hAnsi="Tahoma"/>
                                <w:color w:val="000000"/>
                              </w:rPr>
                              <w:tab/>
                            </w:r>
                            <w:r>
                              <w:rPr>
                                <w:color w:val="0000FF"/>
                              </w:rPr>
                              <w:t>Fax</w:t>
                            </w:r>
                            <w:r>
                              <w:rPr>
                                <w:color w:val="0000FF"/>
                                <w:spacing w:val="-6"/>
                              </w:rPr>
                              <w:t xml:space="preserve"> </w:t>
                            </w:r>
                            <w:r>
                              <w:rPr>
                                <w:color w:val="0000FF"/>
                              </w:rPr>
                              <w:t>:</w:t>
                            </w:r>
                            <w:r>
                              <w:rPr>
                                <w:color w:val="0000FF"/>
                                <w:spacing w:val="-6"/>
                              </w:rPr>
                              <w:t xml:space="preserve"> </w:t>
                            </w:r>
                            <w:r>
                              <w:rPr>
                                <w:rFonts w:ascii="Tahoma" w:hAnsi="Tahoma"/>
                                <w:color w:val="000000"/>
                              </w:rPr>
                              <w:t>05</w:t>
                            </w:r>
                            <w:r>
                              <w:rPr>
                                <w:rFonts w:ascii="Tahoma" w:hAnsi="Tahoma"/>
                                <w:color w:val="000000"/>
                                <w:spacing w:val="-7"/>
                              </w:rPr>
                              <w:t xml:space="preserve"> </w:t>
                            </w:r>
                            <w:r>
                              <w:rPr>
                                <w:rFonts w:ascii="Tahoma" w:hAnsi="Tahoma"/>
                                <w:color w:val="000000"/>
                              </w:rPr>
                              <w:t>55</w:t>
                            </w:r>
                            <w:r>
                              <w:rPr>
                                <w:rFonts w:ascii="Tahoma" w:hAnsi="Tahoma"/>
                                <w:color w:val="000000"/>
                                <w:spacing w:val="-7"/>
                              </w:rPr>
                              <w:t xml:space="preserve"> </w:t>
                            </w:r>
                            <w:r>
                              <w:rPr>
                                <w:rFonts w:ascii="Tahoma" w:hAnsi="Tahoma"/>
                                <w:color w:val="000000"/>
                              </w:rPr>
                              <w:t>11</w:t>
                            </w:r>
                            <w:r>
                              <w:rPr>
                                <w:rFonts w:ascii="Tahoma" w:hAnsi="Tahoma"/>
                                <w:color w:val="000000"/>
                                <w:spacing w:val="-7"/>
                              </w:rPr>
                              <w:t xml:space="preserve"> </w:t>
                            </w:r>
                            <w:r>
                              <w:rPr>
                                <w:rFonts w:ascii="Tahoma" w:hAnsi="Tahoma"/>
                                <w:color w:val="000000"/>
                              </w:rPr>
                              <w:t>43</w:t>
                            </w:r>
                            <w:r>
                              <w:rPr>
                                <w:rFonts w:ascii="Tahoma" w:hAnsi="Tahoma"/>
                                <w:color w:val="000000"/>
                                <w:spacing w:val="-7"/>
                              </w:rPr>
                              <w:t xml:space="preserve"> </w:t>
                            </w:r>
                            <w:r>
                              <w:rPr>
                                <w:rFonts w:ascii="Tahoma" w:hAnsi="Tahoma"/>
                                <w:color w:val="000000"/>
                              </w:rPr>
                              <w:t>02</w:t>
                            </w:r>
                          </w:p>
                          <w:p w14:paraId="06A2CC3A" w14:textId="77777777" w:rsidR="00AF1393" w:rsidRDefault="00000000">
                            <w:pPr>
                              <w:tabs>
                                <w:tab w:val="left" w:pos="5061"/>
                              </w:tabs>
                              <w:spacing w:line="249" w:lineRule="exact"/>
                              <w:ind w:left="105"/>
                              <w:rPr>
                                <w:rFonts w:ascii="Microsoft Sans Serif" w:hAnsi="Microsoft Sans Serif"/>
                                <w:color w:val="000000"/>
                                <w:sz w:val="20"/>
                              </w:rPr>
                            </w:pPr>
                            <w:r>
                              <w:rPr>
                                <w:color w:val="000000"/>
                              </w:rPr>
                              <w:t>Site</w:t>
                            </w:r>
                            <w:r>
                              <w:rPr>
                                <w:color w:val="000000"/>
                                <w:spacing w:val="-10"/>
                              </w:rPr>
                              <w:t xml:space="preserve"> </w:t>
                            </w:r>
                            <w:r>
                              <w:rPr>
                                <w:color w:val="000000"/>
                              </w:rPr>
                              <w:t>:</w:t>
                            </w:r>
                            <w:r>
                              <w:rPr>
                                <w:color w:val="000000"/>
                                <w:spacing w:val="-9"/>
                              </w:rPr>
                              <w:t xml:space="preserve"> </w:t>
                            </w:r>
                            <w:hyperlink r:id="rId34">
                              <w:r>
                                <w:rPr>
                                  <w:color w:val="0000FF"/>
                                  <w:u w:val="single" w:color="0000FF"/>
                                </w:rPr>
                                <w:t>http://www.ac-</w:t>
                              </w:r>
                              <w:r>
                                <w:rPr>
                                  <w:color w:val="0000FF"/>
                                  <w:spacing w:val="-2"/>
                                  <w:u w:val="single" w:color="0000FF"/>
                                </w:rPr>
                                <w:t>limoges.fr/</w:t>
                              </w:r>
                            </w:hyperlink>
                            <w:r>
                              <w:rPr>
                                <w:color w:val="0000FF"/>
                              </w:rPr>
                              <w:tab/>
                            </w:r>
                            <w:r>
                              <w:rPr>
                                <w:color w:val="000000"/>
                              </w:rPr>
                              <w:t>Courrier</w:t>
                            </w:r>
                            <w:r>
                              <w:rPr>
                                <w:color w:val="000000"/>
                                <w:spacing w:val="-15"/>
                              </w:rPr>
                              <w:t xml:space="preserve"> </w:t>
                            </w:r>
                            <w:r>
                              <w:rPr>
                                <w:color w:val="000000"/>
                              </w:rPr>
                              <w:t>électronique</w:t>
                            </w:r>
                            <w:r>
                              <w:rPr>
                                <w:color w:val="000000"/>
                                <w:spacing w:val="-14"/>
                              </w:rPr>
                              <w:t xml:space="preserve"> </w:t>
                            </w:r>
                            <w:r>
                              <w:rPr>
                                <w:color w:val="000000"/>
                              </w:rPr>
                              <w:t>:</w:t>
                            </w:r>
                            <w:r>
                              <w:rPr>
                                <w:color w:val="000000"/>
                                <w:spacing w:val="-12"/>
                              </w:rPr>
                              <w:t xml:space="preserve"> </w:t>
                            </w:r>
                            <w:hyperlink r:id="rId35">
                              <w:r>
                                <w:rPr>
                                  <w:rFonts w:ascii="Microsoft Sans Serif" w:hAnsi="Microsoft Sans Serif"/>
                                  <w:color w:val="0000FF"/>
                                  <w:sz w:val="20"/>
                                  <w:u w:val="single" w:color="0000FF"/>
                                </w:rPr>
                                <w:t>ce.rectorat@ac-</w:t>
                              </w:r>
                              <w:r>
                                <w:rPr>
                                  <w:rFonts w:ascii="Microsoft Sans Serif" w:hAnsi="Microsoft Sans Serif"/>
                                  <w:color w:val="0000FF"/>
                                  <w:spacing w:val="-2"/>
                                  <w:sz w:val="20"/>
                                  <w:u w:val="single" w:color="0000FF"/>
                                </w:rPr>
                                <w:t>limoges.fr</w:t>
                              </w:r>
                            </w:hyperlink>
                          </w:p>
                        </w:txbxContent>
                      </wps:txbx>
                      <wps:bodyPr wrap="square" lIns="0" tIns="0" rIns="0" bIns="0" rtlCol="0">
                        <a:noAutofit/>
                      </wps:bodyPr>
                    </wps:wsp>
                  </a:graphicData>
                </a:graphic>
              </wp:inline>
            </w:drawing>
          </mc:Choice>
          <mc:Fallback>
            <w:pict>
              <v:shape w14:anchorId="3DD4B314" id="Textbox 25" o:spid="_x0000_s1032" type="#_x0000_t202" style="width:510pt;height:15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" fillcolor="#92cddc" strokeweight=".48pt">
                <v:path arrowok="t"/>
                <v:textbox inset="0,0,0,0">
                  <w:txbxContent>
                    <w:p w14:paraId="735493A2" w14:textId="77777777" w:rsidR="00AF1393" w:rsidRDefault="00000000">
                      <w:pPr>
                        <w:spacing w:before="19"/>
                        <w:ind w:right="189"/>
                        <w:jc w:val="right"/>
                        <w:rPr>
                          <w:rFonts w:ascii="Arial"/>
                          <w:b/>
                          <w:color w:val="000000"/>
                        </w:rPr>
                      </w:pPr>
                      <w:r>
                        <w:rPr>
                          <w:rFonts w:ascii="Arial"/>
                          <w:b/>
                          <w:color w:val="FF0000"/>
                        </w:rPr>
                        <w:t>Rectorat</w:t>
                      </w:r>
                      <w:r>
                        <w:rPr>
                          <w:rFonts w:ascii="Arial"/>
                          <w:b/>
                          <w:color w:val="FF0000"/>
                          <w:spacing w:val="-5"/>
                        </w:rPr>
                        <w:t xml:space="preserve"> </w:t>
                      </w:r>
                      <w:r>
                        <w:rPr>
                          <w:rFonts w:ascii="Arial"/>
                          <w:b/>
                          <w:color w:val="FF0000"/>
                        </w:rPr>
                        <w:t>de</w:t>
                      </w:r>
                      <w:r>
                        <w:rPr>
                          <w:rFonts w:ascii="Arial"/>
                          <w:b/>
                          <w:color w:val="FF0000"/>
                          <w:spacing w:val="-5"/>
                        </w:rPr>
                        <w:t xml:space="preserve"> </w:t>
                      </w:r>
                      <w:r>
                        <w:rPr>
                          <w:rFonts w:ascii="Arial"/>
                          <w:b/>
                          <w:color w:val="FF0000"/>
                          <w:spacing w:val="-2"/>
                        </w:rPr>
                        <w:t>LIMOGES</w:t>
                      </w:r>
                    </w:p>
                    <w:p w14:paraId="0EB09BA0" w14:textId="699F19C3" w:rsidR="00AF1393" w:rsidRDefault="00000000">
                      <w:pPr>
                        <w:spacing w:before="203"/>
                        <w:ind w:left="105"/>
                        <w:rPr>
                          <w:color w:val="000000"/>
                        </w:rPr>
                      </w:pPr>
                      <w:r>
                        <w:rPr>
                          <w:rFonts w:ascii="Arial"/>
                          <w:b/>
                          <w:color w:val="000000"/>
                        </w:rPr>
                        <w:t>Rect</w:t>
                      </w:r>
                      <w:r w:rsidR="00B86A70">
                        <w:rPr>
                          <w:rFonts w:ascii="Arial"/>
                          <w:b/>
                          <w:color w:val="000000"/>
                        </w:rPr>
                        <w:t>rice</w:t>
                      </w:r>
                      <w:r>
                        <w:rPr>
                          <w:rFonts w:ascii="Arial"/>
                          <w:b/>
                          <w:color w:val="000000"/>
                          <w:spacing w:val="-6"/>
                        </w:rPr>
                        <w:t xml:space="preserve"> </w:t>
                      </w:r>
                      <w:r>
                        <w:rPr>
                          <w:color w:val="000000"/>
                        </w:rPr>
                        <w:t>:</w:t>
                      </w:r>
                      <w:r>
                        <w:rPr>
                          <w:color w:val="000000"/>
                          <w:spacing w:val="-5"/>
                        </w:rPr>
                        <w:t xml:space="preserve"> </w:t>
                      </w:r>
                      <w:r w:rsidR="00B86A70">
                        <w:rPr>
                          <w:color w:val="000000"/>
                        </w:rPr>
                        <w:t>Valérie BAGLIN-LE GOFF</w:t>
                      </w:r>
                    </w:p>
                    <w:p w14:paraId="284F00A6" w14:textId="207D4640" w:rsidR="00AF1393" w:rsidRDefault="00000000">
                      <w:pPr>
                        <w:spacing w:before="78"/>
                        <w:ind w:left="105"/>
                        <w:rPr>
                          <w:color w:val="000000"/>
                        </w:rPr>
                      </w:pPr>
                      <w:r>
                        <w:rPr>
                          <w:rFonts w:ascii="Arial" w:hAnsi="Arial"/>
                          <w:i/>
                          <w:color w:val="000000"/>
                        </w:rPr>
                        <w:t>Secrétaire</w:t>
                      </w:r>
                      <w:r>
                        <w:rPr>
                          <w:rFonts w:ascii="Arial" w:hAnsi="Arial"/>
                          <w:i/>
                          <w:color w:val="000000"/>
                          <w:spacing w:val="-6"/>
                        </w:rPr>
                        <w:t xml:space="preserve"> </w:t>
                      </w:r>
                      <w:r>
                        <w:rPr>
                          <w:rFonts w:ascii="Arial" w:hAnsi="Arial"/>
                          <w:i/>
                          <w:color w:val="000000"/>
                        </w:rPr>
                        <w:t>général</w:t>
                      </w:r>
                      <w:r>
                        <w:rPr>
                          <w:rFonts w:ascii="Arial" w:hAnsi="Arial"/>
                          <w:i/>
                          <w:color w:val="000000"/>
                          <w:spacing w:val="-6"/>
                        </w:rPr>
                        <w:t xml:space="preserve"> </w:t>
                      </w:r>
                      <w:r>
                        <w:rPr>
                          <w:rFonts w:ascii="Arial" w:hAnsi="Arial"/>
                          <w:i/>
                          <w:color w:val="000000"/>
                        </w:rPr>
                        <w:t>de</w:t>
                      </w:r>
                      <w:r>
                        <w:rPr>
                          <w:rFonts w:ascii="Arial" w:hAnsi="Arial"/>
                          <w:i/>
                          <w:color w:val="000000"/>
                          <w:spacing w:val="-6"/>
                        </w:rPr>
                        <w:t xml:space="preserve"> </w:t>
                      </w:r>
                      <w:r>
                        <w:rPr>
                          <w:rFonts w:ascii="Arial" w:hAnsi="Arial"/>
                          <w:i/>
                          <w:color w:val="000000"/>
                        </w:rPr>
                        <w:t>l’académie</w:t>
                      </w:r>
                      <w:r>
                        <w:rPr>
                          <w:rFonts w:ascii="Arial" w:hAnsi="Arial"/>
                          <w:i/>
                          <w:color w:val="000000"/>
                          <w:spacing w:val="-6"/>
                        </w:rPr>
                        <w:t xml:space="preserve"> </w:t>
                      </w:r>
                      <w:r>
                        <w:rPr>
                          <w:color w:val="000000"/>
                        </w:rPr>
                        <w:t>:</w:t>
                      </w:r>
                      <w:r>
                        <w:rPr>
                          <w:color w:val="000000"/>
                          <w:spacing w:val="-6"/>
                        </w:rPr>
                        <w:t xml:space="preserve"> </w:t>
                      </w:r>
                      <w:r w:rsidR="00B86A70">
                        <w:rPr>
                          <w:color w:val="000000"/>
                        </w:rPr>
                        <w:t>Fabienne TAJAN</w:t>
                      </w:r>
                    </w:p>
                    <w:p w14:paraId="79D8AAA1" w14:textId="0A5E773B" w:rsidR="00AF1393" w:rsidRDefault="00000000">
                      <w:pPr>
                        <w:spacing w:before="78"/>
                        <w:ind w:left="105"/>
                        <w:rPr>
                          <w:color w:val="000000"/>
                        </w:rPr>
                      </w:pPr>
                      <w:r>
                        <w:rPr>
                          <w:rFonts w:ascii="Arial"/>
                          <w:i/>
                          <w:color w:val="000000"/>
                        </w:rPr>
                        <w:t>Directeur</w:t>
                      </w:r>
                      <w:r>
                        <w:rPr>
                          <w:rFonts w:ascii="Arial"/>
                          <w:i/>
                          <w:color w:val="000000"/>
                          <w:spacing w:val="-5"/>
                        </w:rPr>
                        <w:t xml:space="preserve"> </w:t>
                      </w:r>
                      <w:r>
                        <w:rPr>
                          <w:rFonts w:ascii="Arial"/>
                          <w:i/>
                          <w:color w:val="000000"/>
                        </w:rPr>
                        <w:t>de</w:t>
                      </w:r>
                      <w:r>
                        <w:rPr>
                          <w:rFonts w:ascii="Arial"/>
                          <w:i/>
                          <w:color w:val="000000"/>
                          <w:spacing w:val="-5"/>
                        </w:rPr>
                        <w:t xml:space="preserve"> </w:t>
                      </w:r>
                      <w:r>
                        <w:rPr>
                          <w:rFonts w:ascii="Arial"/>
                          <w:i/>
                          <w:color w:val="000000"/>
                        </w:rPr>
                        <w:t>cabinet</w:t>
                      </w:r>
                      <w:r>
                        <w:rPr>
                          <w:rFonts w:ascii="Arial"/>
                          <w:i/>
                          <w:color w:val="000000"/>
                          <w:spacing w:val="-5"/>
                        </w:rPr>
                        <w:t xml:space="preserve"> </w:t>
                      </w:r>
                      <w:r>
                        <w:rPr>
                          <w:color w:val="000000"/>
                        </w:rPr>
                        <w:t>:</w:t>
                      </w:r>
                      <w:r>
                        <w:rPr>
                          <w:color w:val="000000"/>
                          <w:spacing w:val="-5"/>
                        </w:rPr>
                        <w:t xml:space="preserve"> </w:t>
                      </w:r>
                      <w:r w:rsidR="00B86A70">
                        <w:rPr>
                          <w:color w:val="000000"/>
                        </w:rPr>
                        <w:t>Jean-François LAGU</w:t>
                      </w:r>
                    </w:p>
                    <w:p w14:paraId="0816E9E3" w14:textId="77777777" w:rsidR="00AF1393" w:rsidRDefault="00AF1393">
                      <w:pPr>
                        <w:pStyle w:val="Corpsdetexte"/>
                        <w:spacing w:before="94"/>
                        <w:rPr>
                          <w:color w:val="000000"/>
                          <w:sz w:val="22"/>
                        </w:rPr>
                      </w:pPr>
                    </w:p>
                    <w:p w14:paraId="721765A1" w14:textId="77777777" w:rsidR="00AF1393" w:rsidRDefault="00000000">
                      <w:pPr>
                        <w:tabs>
                          <w:tab w:val="left" w:pos="5061"/>
                        </w:tabs>
                        <w:spacing w:line="314" w:lineRule="auto"/>
                        <w:ind w:left="105" w:right="3100"/>
                        <w:rPr>
                          <w:rFonts w:ascii="Tahoma" w:hAnsi="Tahoma"/>
                          <w:color w:val="000000"/>
                        </w:rPr>
                      </w:pPr>
                      <w:r w:rsidRPr="00B86A70">
                        <w:rPr>
                          <w:b/>
                          <w:bCs/>
                          <w:color w:val="E36C0A"/>
                          <w:u w:val="single"/>
                        </w:rPr>
                        <w:t>Adresse postale</w:t>
                      </w:r>
                      <w:r>
                        <w:rPr>
                          <w:color w:val="E36C0A"/>
                        </w:rPr>
                        <w:t xml:space="preserve"> : </w:t>
                      </w:r>
                      <w:r>
                        <w:rPr>
                          <w:color w:val="000000"/>
                        </w:rPr>
                        <w:t xml:space="preserve">13 rue François </w:t>
                      </w:r>
                      <w:proofErr w:type="spellStart"/>
                      <w:r>
                        <w:rPr>
                          <w:color w:val="000000"/>
                        </w:rPr>
                        <w:t>Chénieux</w:t>
                      </w:r>
                      <w:proofErr w:type="spellEnd"/>
                      <w:r>
                        <w:rPr>
                          <w:color w:val="000000"/>
                        </w:rPr>
                        <w:t xml:space="preserve"> 87031 LIMOGES Cedex </w:t>
                      </w:r>
                      <w:r>
                        <w:rPr>
                          <w:color w:val="0000FF"/>
                        </w:rPr>
                        <w:t xml:space="preserve">Téléphone standard rectorat : </w:t>
                      </w:r>
                      <w:r>
                        <w:rPr>
                          <w:rFonts w:ascii="Tahoma" w:hAnsi="Tahoma"/>
                          <w:color w:val="000000"/>
                        </w:rPr>
                        <w:t>05 55 11 40 40</w:t>
                      </w:r>
                      <w:r>
                        <w:rPr>
                          <w:rFonts w:ascii="Tahoma" w:hAnsi="Tahoma"/>
                          <w:color w:val="000000"/>
                        </w:rPr>
                        <w:tab/>
                      </w:r>
                      <w:r>
                        <w:rPr>
                          <w:color w:val="0000FF"/>
                        </w:rPr>
                        <w:t>Fax</w:t>
                      </w:r>
                      <w:r>
                        <w:rPr>
                          <w:color w:val="0000FF"/>
                          <w:spacing w:val="-6"/>
                        </w:rPr>
                        <w:t xml:space="preserve"> </w:t>
                      </w:r>
                      <w:r>
                        <w:rPr>
                          <w:color w:val="0000FF"/>
                        </w:rPr>
                        <w:t>:</w:t>
                      </w:r>
                      <w:r>
                        <w:rPr>
                          <w:color w:val="0000FF"/>
                          <w:spacing w:val="-6"/>
                        </w:rPr>
                        <w:t xml:space="preserve"> </w:t>
                      </w:r>
                      <w:r>
                        <w:rPr>
                          <w:rFonts w:ascii="Tahoma" w:hAnsi="Tahoma"/>
                          <w:color w:val="000000"/>
                        </w:rPr>
                        <w:t>05</w:t>
                      </w:r>
                      <w:r>
                        <w:rPr>
                          <w:rFonts w:ascii="Tahoma" w:hAnsi="Tahoma"/>
                          <w:color w:val="000000"/>
                          <w:spacing w:val="-7"/>
                        </w:rPr>
                        <w:t xml:space="preserve"> </w:t>
                      </w:r>
                      <w:r>
                        <w:rPr>
                          <w:rFonts w:ascii="Tahoma" w:hAnsi="Tahoma"/>
                          <w:color w:val="000000"/>
                        </w:rPr>
                        <w:t>55</w:t>
                      </w:r>
                      <w:r>
                        <w:rPr>
                          <w:rFonts w:ascii="Tahoma" w:hAnsi="Tahoma"/>
                          <w:color w:val="000000"/>
                          <w:spacing w:val="-7"/>
                        </w:rPr>
                        <w:t xml:space="preserve"> </w:t>
                      </w:r>
                      <w:r>
                        <w:rPr>
                          <w:rFonts w:ascii="Tahoma" w:hAnsi="Tahoma"/>
                          <w:color w:val="000000"/>
                        </w:rPr>
                        <w:t>11</w:t>
                      </w:r>
                      <w:r>
                        <w:rPr>
                          <w:rFonts w:ascii="Tahoma" w:hAnsi="Tahoma"/>
                          <w:color w:val="000000"/>
                          <w:spacing w:val="-7"/>
                        </w:rPr>
                        <w:t xml:space="preserve"> </w:t>
                      </w:r>
                      <w:r>
                        <w:rPr>
                          <w:rFonts w:ascii="Tahoma" w:hAnsi="Tahoma"/>
                          <w:color w:val="000000"/>
                        </w:rPr>
                        <w:t>43</w:t>
                      </w:r>
                      <w:r>
                        <w:rPr>
                          <w:rFonts w:ascii="Tahoma" w:hAnsi="Tahoma"/>
                          <w:color w:val="000000"/>
                          <w:spacing w:val="-7"/>
                        </w:rPr>
                        <w:t xml:space="preserve"> </w:t>
                      </w:r>
                      <w:r>
                        <w:rPr>
                          <w:rFonts w:ascii="Tahoma" w:hAnsi="Tahoma"/>
                          <w:color w:val="000000"/>
                        </w:rPr>
                        <w:t>02</w:t>
                      </w:r>
                    </w:p>
                    <w:p w14:paraId="06A2CC3A" w14:textId="77777777" w:rsidR="00AF1393" w:rsidRDefault="00000000">
                      <w:pPr>
                        <w:tabs>
                          <w:tab w:val="left" w:pos="5061"/>
                        </w:tabs>
                        <w:spacing w:line="249" w:lineRule="exact"/>
                        <w:ind w:left="105"/>
                        <w:rPr>
                          <w:rFonts w:ascii="Microsoft Sans Serif" w:hAnsi="Microsoft Sans Serif"/>
                          <w:color w:val="000000"/>
                          <w:sz w:val="20"/>
                        </w:rPr>
                      </w:pPr>
                      <w:r>
                        <w:rPr>
                          <w:color w:val="000000"/>
                        </w:rPr>
                        <w:t>Site</w:t>
                      </w:r>
                      <w:r>
                        <w:rPr>
                          <w:color w:val="000000"/>
                          <w:spacing w:val="-10"/>
                        </w:rPr>
                        <w:t xml:space="preserve"> </w:t>
                      </w:r>
                      <w:r>
                        <w:rPr>
                          <w:color w:val="000000"/>
                        </w:rPr>
                        <w:t>:</w:t>
                      </w:r>
                      <w:r>
                        <w:rPr>
                          <w:color w:val="000000"/>
                          <w:spacing w:val="-9"/>
                        </w:rPr>
                        <w:t xml:space="preserve"> </w:t>
                      </w:r>
                      <w:hyperlink r:id="rId36">
                        <w:r>
                          <w:rPr>
                            <w:color w:val="0000FF"/>
                            <w:u w:val="single" w:color="0000FF"/>
                          </w:rPr>
                          <w:t>http://www.ac-</w:t>
                        </w:r>
                        <w:r>
                          <w:rPr>
                            <w:color w:val="0000FF"/>
                            <w:spacing w:val="-2"/>
                            <w:u w:val="single" w:color="0000FF"/>
                          </w:rPr>
                          <w:t>limoges.fr/</w:t>
                        </w:r>
                      </w:hyperlink>
                      <w:r>
                        <w:rPr>
                          <w:color w:val="0000FF"/>
                        </w:rPr>
                        <w:tab/>
                      </w:r>
                      <w:r>
                        <w:rPr>
                          <w:color w:val="000000"/>
                        </w:rPr>
                        <w:t>Courrier</w:t>
                      </w:r>
                      <w:r>
                        <w:rPr>
                          <w:color w:val="000000"/>
                          <w:spacing w:val="-15"/>
                        </w:rPr>
                        <w:t xml:space="preserve"> </w:t>
                      </w:r>
                      <w:r>
                        <w:rPr>
                          <w:color w:val="000000"/>
                        </w:rPr>
                        <w:t>électronique</w:t>
                      </w:r>
                      <w:r>
                        <w:rPr>
                          <w:color w:val="000000"/>
                          <w:spacing w:val="-14"/>
                        </w:rPr>
                        <w:t xml:space="preserve"> </w:t>
                      </w:r>
                      <w:r>
                        <w:rPr>
                          <w:color w:val="000000"/>
                        </w:rPr>
                        <w:t>:</w:t>
                      </w:r>
                      <w:r>
                        <w:rPr>
                          <w:color w:val="000000"/>
                          <w:spacing w:val="-12"/>
                        </w:rPr>
                        <w:t xml:space="preserve"> </w:t>
                      </w:r>
                      <w:hyperlink r:id="rId37">
                        <w:r>
                          <w:rPr>
                            <w:rFonts w:ascii="Microsoft Sans Serif" w:hAnsi="Microsoft Sans Serif"/>
                            <w:color w:val="0000FF"/>
                            <w:sz w:val="20"/>
                            <w:u w:val="single" w:color="0000FF"/>
                          </w:rPr>
                          <w:t>ce.rectorat@ac-</w:t>
                        </w:r>
                        <w:r>
                          <w:rPr>
                            <w:rFonts w:ascii="Microsoft Sans Serif" w:hAnsi="Microsoft Sans Serif"/>
                            <w:color w:val="0000FF"/>
                            <w:spacing w:val="-2"/>
                            <w:sz w:val="20"/>
                            <w:u w:val="single" w:color="0000FF"/>
                          </w:rPr>
                          <w:t>limoges.fr</w:t>
                        </w:r>
                      </w:hyperlink>
                    </w:p>
                  </w:txbxContent>
                </v:textbox>
                <w10:anchorlock/>
              </v:shape>
            </w:pict>
          </mc:Fallback>
        </mc:AlternateContent>
      </w:r>
    </w:p>
    <w:p w14:paraId="7129C2AA" w14:textId="77777777" w:rsidR="00AF1393" w:rsidRDefault="00000000">
      <w:pPr>
        <w:pStyle w:val="Corpsdetexte"/>
        <w:spacing w:before="5"/>
        <w:rPr>
          <w:sz w:val="18"/>
        </w:rPr>
      </w:pPr>
      <w:r>
        <w:rPr>
          <w:noProof/>
          <w:sz w:val="18"/>
        </w:rPr>
        <mc:AlternateContent>
          <mc:Choice Requires="wps">
            <w:drawing>
              <wp:anchor distT="0" distB="0" distL="0" distR="0" simplePos="0" relativeHeight="487592448" behindDoc="1" locked="0" layoutInCell="1" allowOverlap="1" wp14:anchorId="67AF65D4" wp14:editId="4EE26330">
                <wp:simplePos x="0" y="0"/>
                <wp:positionH relativeFrom="page">
                  <wp:posOffset>549959</wp:posOffset>
                </wp:positionH>
                <wp:positionV relativeFrom="paragraph">
                  <wp:posOffset>153543</wp:posOffset>
                </wp:positionV>
                <wp:extent cx="6477000" cy="1704339"/>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1704339"/>
                        </a:xfrm>
                        <a:prstGeom prst="rect">
                          <a:avLst/>
                        </a:prstGeom>
                        <a:solidFill>
                          <a:srgbClr val="FABF8F"/>
                        </a:solidFill>
                        <a:ln w="6096">
                          <a:solidFill>
                            <a:srgbClr val="000000"/>
                          </a:solidFill>
                          <a:prstDash val="solid"/>
                        </a:ln>
                      </wps:spPr>
                      <wps:txbx>
                        <w:txbxContent>
                          <w:p w14:paraId="367B6B92" w14:textId="77777777" w:rsidR="00AF1393" w:rsidRDefault="00000000">
                            <w:pPr>
                              <w:spacing w:before="19"/>
                              <w:ind w:left="3436"/>
                              <w:rPr>
                                <w:rFonts w:ascii="Arial" w:hAnsi="Arial"/>
                                <w:b/>
                                <w:color w:val="000000"/>
                              </w:rPr>
                            </w:pPr>
                            <w:r>
                              <w:rPr>
                                <w:rFonts w:ascii="Arial" w:hAnsi="Arial"/>
                                <w:b/>
                                <w:color w:val="1C9C17"/>
                              </w:rPr>
                              <w:t>Direction</w:t>
                            </w:r>
                            <w:r>
                              <w:rPr>
                                <w:rFonts w:ascii="Arial" w:hAnsi="Arial"/>
                                <w:b/>
                                <w:color w:val="1C9C17"/>
                                <w:spacing w:val="-5"/>
                              </w:rPr>
                              <w:t xml:space="preserve"> </w:t>
                            </w:r>
                            <w:r>
                              <w:rPr>
                                <w:rFonts w:ascii="Arial" w:hAnsi="Arial"/>
                                <w:b/>
                                <w:color w:val="1C9C17"/>
                              </w:rPr>
                              <w:t>des</w:t>
                            </w:r>
                            <w:r>
                              <w:rPr>
                                <w:rFonts w:ascii="Arial" w:hAnsi="Arial"/>
                                <w:b/>
                                <w:color w:val="1C9C17"/>
                                <w:spacing w:val="-4"/>
                              </w:rPr>
                              <w:t xml:space="preserve"> </w:t>
                            </w:r>
                            <w:r>
                              <w:rPr>
                                <w:rFonts w:ascii="Arial" w:hAnsi="Arial"/>
                                <w:b/>
                                <w:color w:val="1C9C17"/>
                              </w:rPr>
                              <w:t>services</w:t>
                            </w:r>
                            <w:r>
                              <w:rPr>
                                <w:rFonts w:ascii="Arial" w:hAnsi="Arial"/>
                                <w:b/>
                                <w:color w:val="1C9C17"/>
                                <w:spacing w:val="-4"/>
                              </w:rPr>
                              <w:t xml:space="preserve"> </w:t>
                            </w:r>
                            <w:r>
                              <w:rPr>
                                <w:rFonts w:ascii="Arial" w:hAnsi="Arial"/>
                                <w:b/>
                                <w:color w:val="1C9C17"/>
                              </w:rPr>
                              <w:t>départementaux</w:t>
                            </w:r>
                            <w:r>
                              <w:rPr>
                                <w:rFonts w:ascii="Arial" w:hAnsi="Arial"/>
                                <w:b/>
                                <w:color w:val="1C9C17"/>
                                <w:spacing w:val="-4"/>
                              </w:rPr>
                              <w:t xml:space="preserve"> </w:t>
                            </w:r>
                            <w:r>
                              <w:rPr>
                                <w:rFonts w:ascii="Arial" w:hAnsi="Arial"/>
                                <w:b/>
                                <w:color w:val="1C9C17"/>
                              </w:rPr>
                              <w:t>de</w:t>
                            </w:r>
                            <w:r>
                              <w:rPr>
                                <w:rFonts w:ascii="Arial" w:hAnsi="Arial"/>
                                <w:b/>
                                <w:color w:val="1C9C17"/>
                                <w:spacing w:val="-5"/>
                              </w:rPr>
                              <w:t xml:space="preserve"> </w:t>
                            </w:r>
                            <w:r>
                              <w:rPr>
                                <w:rFonts w:ascii="Arial" w:hAnsi="Arial"/>
                                <w:b/>
                                <w:color w:val="1C9C17"/>
                              </w:rPr>
                              <w:t>la</w:t>
                            </w:r>
                            <w:r>
                              <w:rPr>
                                <w:rFonts w:ascii="Arial" w:hAnsi="Arial"/>
                                <w:b/>
                                <w:color w:val="1C9C17"/>
                                <w:spacing w:val="-5"/>
                              </w:rPr>
                              <w:t xml:space="preserve"> </w:t>
                            </w:r>
                            <w:r>
                              <w:rPr>
                                <w:rFonts w:ascii="Wingdings" w:hAnsi="Wingdings"/>
                                <w:color w:val="000000"/>
                                <w:sz w:val="21"/>
                              </w:rPr>
                              <w:t></w:t>
                            </w:r>
                            <w:r>
                              <w:rPr>
                                <w:rFonts w:ascii="Times New Roman" w:hAnsi="Times New Roman"/>
                                <w:color w:val="000000"/>
                                <w:spacing w:val="4"/>
                                <w:sz w:val="21"/>
                              </w:rPr>
                              <w:t xml:space="preserve"> </w:t>
                            </w:r>
                            <w:r>
                              <w:rPr>
                                <w:rFonts w:ascii="Arial" w:hAnsi="Arial"/>
                                <w:b/>
                                <w:color w:val="FF0000"/>
                              </w:rPr>
                              <w:t>DSDEN</w:t>
                            </w:r>
                            <w:r>
                              <w:rPr>
                                <w:rFonts w:ascii="Arial" w:hAnsi="Arial"/>
                                <w:b/>
                                <w:color w:val="FF0000"/>
                                <w:spacing w:val="-4"/>
                              </w:rPr>
                              <w:t xml:space="preserve"> </w:t>
                            </w:r>
                            <w:r>
                              <w:rPr>
                                <w:rFonts w:ascii="Arial" w:hAnsi="Arial"/>
                                <w:b/>
                                <w:color w:val="FF0000"/>
                                <w:spacing w:val="-2"/>
                              </w:rPr>
                              <w:t>Corrèze</w:t>
                            </w:r>
                          </w:p>
                          <w:p w14:paraId="37DA910A" w14:textId="337C9121" w:rsidR="00AF1393" w:rsidRDefault="00000000">
                            <w:pPr>
                              <w:spacing w:before="198"/>
                              <w:ind w:left="105"/>
                              <w:rPr>
                                <w:color w:val="000000"/>
                              </w:rPr>
                            </w:pPr>
                            <w:r>
                              <w:rPr>
                                <w:rFonts w:ascii="Arial" w:hAnsi="Arial"/>
                                <w:b/>
                                <w:color w:val="000000"/>
                              </w:rPr>
                              <w:t>IA-DASEN</w:t>
                            </w:r>
                            <w:r>
                              <w:rPr>
                                <w:rFonts w:ascii="Arial" w:hAnsi="Arial"/>
                                <w:b/>
                                <w:color w:val="000000"/>
                                <w:spacing w:val="-7"/>
                              </w:rPr>
                              <w:t xml:space="preserve"> </w:t>
                            </w:r>
                            <w:r>
                              <w:rPr>
                                <w:rFonts w:ascii="Arial" w:hAnsi="Arial"/>
                                <w:b/>
                                <w:color w:val="000000"/>
                              </w:rPr>
                              <w:t>Corrèze</w:t>
                            </w:r>
                            <w:r>
                              <w:rPr>
                                <w:rFonts w:ascii="Arial" w:hAnsi="Arial"/>
                                <w:b/>
                                <w:color w:val="000000"/>
                                <w:spacing w:val="-7"/>
                              </w:rPr>
                              <w:t xml:space="preserve"> </w:t>
                            </w:r>
                            <w:r>
                              <w:rPr>
                                <w:rFonts w:ascii="Arial" w:hAnsi="Arial"/>
                                <w:b/>
                                <w:color w:val="000000"/>
                              </w:rPr>
                              <w:t>(19</w:t>
                            </w:r>
                            <w:r>
                              <w:rPr>
                                <w:color w:val="000000"/>
                              </w:rPr>
                              <w:t>)</w:t>
                            </w:r>
                            <w:r>
                              <w:rPr>
                                <w:color w:val="000000"/>
                                <w:spacing w:val="-7"/>
                              </w:rPr>
                              <w:t xml:space="preserve"> </w:t>
                            </w:r>
                            <w:r w:rsidR="00B86A70">
                              <w:rPr>
                                <w:color w:val="000000"/>
                              </w:rPr>
                              <w:t>Franck CUTILLAS</w:t>
                            </w:r>
                          </w:p>
                          <w:p w14:paraId="56FAEDAB" w14:textId="36952F18" w:rsidR="00AF1393" w:rsidRDefault="00000000">
                            <w:pPr>
                              <w:spacing w:before="83"/>
                              <w:ind w:left="105"/>
                              <w:rPr>
                                <w:color w:val="000000"/>
                              </w:rPr>
                            </w:pPr>
                            <w:r>
                              <w:rPr>
                                <w:rFonts w:ascii="Arial" w:hAnsi="Arial"/>
                                <w:i/>
                                <w:color w:val="000000"/>
                              </w:rPr>
                              <w:t>Secrétaire</w:t>
                            </w:r>
                            <w:r>
                              <w:rPr>
                                <w:rFonts w:ascii="Arial" w:hAnsi="Arial"/>
                                <w:i/>
                                <w:color w:val="000000"/>
                                <w:spacing w:val="-9"/>
                              </w:rPr>
                              <w:t xml:space="preserve"> </w:t>
                            </w:r>
                            <w:r>
                              <w:rPr>
                                <w:rFonts w:ascii="Arial" w:hAnsi="Arial"/>
                                <w:i/>
                                <w:color w:val="000000"/>
                              </w:rPr>
                              <w:t>général</w:t>
                            </w:r>
                            <w:r>
                              <w:rPr>
                                <w:rFonts w:ascii="Arial" w:hAnsi="Arial"/>
                                <w:i/>
                                <w:color w:val="000000"/>
                                <w:spacing w:val="-7"/>
                              </w:rPr>
                              <w:t xml:space="preserve"> </w:t>
                            </w:r>
                            <w:r>
                              <w:rPr>
                                <w:rFonts w:ascii="Arial" w:hAnsi="Arial"/>
                                <w:i/>
                                <w:color w:val="000000"/>
                              </w:rPr>
                              <w:t>du</w:t>
                            </w:r>
                            <w:r>
                              <w:rPr>
                                <w:rFonts w:ascii="Arial" w:hAnsi="Arial"/>
                                <w:i/>
                                <w:color w:val="000000"/>
                                <w:spacing w:val="-7"/>
                              </w:rPr>
                              <w:t xml:space="preserve"> </w:t>
                            </w:r>
                            <w:r>
                              <w:rPr>
                                <w:rFonts w:ascii="Arial" w:hAnsi="Arial"/>
                                <w:i/>
                                <w:color w:val="000000"/>
                              </w:rPr>
                              <w:t>département</w:t>
                            </w:r>
                            <w:r>
                              <w:rPr>
                                <w:rFonts w:ascii="Arial" w:hAnsi="Arial"/>
                                <w:i/>
                                <w:color w:val="000000"/>
                                <w:spacing w:val="-7"/>
                              </w:rPr>
                              <w:t xml:space="preserve"> </w:t>
                            </w:r>
                            <w:r>
                              <w:rPr>
                                <w:color w:val="000000"/>
                              </w:rPr>
                              <w:t>:</w:t>
                            </w:r>
                            <w:r>
                              <w:rPr>
                                <w:color w:val="000000"/>
                                <w:spacing w:val="-7"/>
                              </w:rPr>
                              <w:t xml:space="preserve"> </w:t>
                            </w:r>
                            <w:r w:rsidR="00B86A70">
                              <w:rPr>
                                <w:color w:val="000000"/>
                                <w:spacing w:val="-7"/>
                              </w:rPr>
                              <w:t>J</w:t>
                            </w:r>
                            <w:r w:rsidR="00B86A70">
                              <w:rPr>
                                <w:color w:val="000000"/>
                              </w:rPr>
                              <w:t>ean-François LEVEQUE</w:t>
                            </w:r>
                          </w:p>
                          <w:p w14:paraId="737CAC6F" w14:textId="77777777" w:rsidR="00AF1393" w:rsidRDefault="00AF1393">
                            <w:pPr>
                              <w:pStyle w:val="Corpsdetexte"/>
                              <w:spacing w:before="89"/>
                              <w:rPr>
                                <w:color w:val="000000"/>
                                <w:sz w:val="22"/>
                              </w:rPr>
                            </w:pPr>
                          </w:p>
                          <w:p w14:paraId="10F00D12" w14:textId="77777777" w:rsidR="00AF1393" w:rsidRDefault="00000000">
                            <w:pPr>
                              <w:tabs>
                                <w:tab w:val="left" w:pos="5061"/>
                              </w:tabs>
                              <w:spacing w:line="314" w:lineRule="auto"/>
                              <w:ind w:left="105" w:right="1840"/>
                              <w:rPr>
                                <w:color w:val="000000"/>
                              </w:rPr>
                            </w:pPr>
                            <w:r>
                              <w:rPr>
                                <w:color w:val="E36C0A"/>
                              </w:rPr>
                              <w:t>Adresse</w:t>
                            </w:r>
                            <w:r>
                              <w:rPr>
                                <w:color w:val="E36C0A"/>
                                <w:spacing w:val="-3"/>
                              </w:rPr>
                              <w:t xml:space="preserve"> </w:t>
                            </w:r>
                            <w:r>
                              <w:rPr>
                                <w:color w:val="E36C0A"/>
                              </w:rPr>
                              <w:t>postale</w:t>
                            </w:r>
                            <w:r>
                              <w:rPr>
                                <w:color w:val="E36C0A"/>
                                <w:spacing w:val="-4"/>
                              </w:rPr>
                              <w:t xml:space="preserve"> </w:t>
                            </w:r>
                            <w:r>
                              <w:rPr>
                                <w:color w:val="E36C0A"/>
                              </w:rPr>
                              <w:t>:</w:t>
                            </w:r>
                            <w:r>
                              <w:rPr>
                                <w:color w:val="E36C0A"/>
                                <w:spacing w:val="-3"/>
                              </w:rPr>
                              <w:t xml:space="preserve"> </w:t>
                            </w:r>
                            <w:r>
                              <w:rPr>
                                <w:color w:val="000000"/>
                              </w:rPr>
                              <w:t>Cité</w:t>
                            </w:r>
                            <w:r>
                              <w:rPr>
                                <w:color w:val="000000"/>
                                <w:spacing w:val="-3"/>
                              </w:rPr>
                              <w:t xml:space="preserve"> </w:t>
                            </w:r>
                            <w:r>
                              <w:rPr>
                                <w:color w:val="000000"/>
                              </w:rPr>
                              <w:t>administrative</w:t>
                            </w:r>
                            <w:r>
                              <w:rPr>
                                <w:color w:val="000000"/>
                                <w:spacing w:val="-3"/>
                              </w:rPr>
                              <w:t xml:space="preserve"> </w:t>
                            </w:r>
                            <w:r>
                              <w:rPr>
                                <w:color w:val="000000"/>
                              </w:rPr>
                              <w:t>Jean</w:t>
                            </w:r>
                            <w:r>
                              <w:rPr>
                                <w:color w:val="000000"/>
                                <w:spacing w:val="-3"/>
                              </w:rPr>
                              <w:t xml:space="preserve"> </w:t>
                            </w:r>
                            <w:proofErr w:type="spellStart"/>
                            <w:r>
                              <w:rPr>
                                <w:color w:val="000000"/>
                              </w:rPr>
                              <w:t>Montalat</w:t>
                            </w:r>
                            <w:proofErr w:type="spellEnd"/>
                            <w:r>
                              <w:rPr>
                                <w:color w:val="000000"/>
                                <w:spacing w:val="40"/>
                              </w:rPr>
                              <w:t xml:space="preserve"> </w:t>
                            </w:r>
                            <w:r>
                              <w:rPr>
                                <w:color w:val="000000"/>
                              </w:rPr>
                              <w:t>-</w:t>
                            </w:r>
                            <w:r>
                              <w:rPr>
                                <w:color w:val="000000"/>
                                <w:spacing w:val="-3"/>
                              </w:rPr>
                              <w:t xml:space="preserve"> </w:t>
                            </w:r>
                            <w:r>
                              <w:rPr>
                                <w:color w:val="000000"/>
                              </w:rPr>
                              <w:t>BP</w:t>
                            </w:r>
                            <w:r>
                              <w:rPr>
                                <w:color w:val="000000"/>
                                <w:spacing w:val="-3"/>
                              </w:rPr>
                              <w:t xml:space="preserve"> </w:t>
                            </w:r>
                            <w:r>
                              <w:rPr>
                                <w:color w:val="000000"/>
                              </w:rPr>
                              <w:t>314</w:t>
                            </w:r>
                            <w:r>
                              <w:rPr>
                                <w:color w:val="000000"/>
                                <w:spacing w:val="-3"/>
                              </w:rPr>
                              <w:t xml:space="preserve"> </w:t>
                            </w:r>
                            <w:r>
                              <w:rPr>
                                <w:color w:val="000000"/>
                              </w:rPr>
                              <w:t>-</w:t>
                            </w:r>
                            <w:r>
                              <w:rPr>
                                <w:color w:val="000000"/>
                                <w:spacing w:val="-3"/>
                              </w:rPr>
                              <w:t xml:space="preserve"> </w:t>
                            </w:r>
                            <w:r>
                              <w:rPr>
                                <w:color w:val="000000"/>
                              </w:rPr>
                              <w:t>19011</w:t>
                            </w:r>
                            <w:r>
                              <w:rPr>
                                <w:color w:val="000000"/>
                                <w:spacing w:val="-3"/>
                              </w:rPr>
                              <w:t xml:space="preserve"> </w:t>
                            </w:r>
                            <w:r>
                              <w:rPr>
                                <w:color w:val="000000"/>
                              </w:rPr>
                              <w:t>TULLE</w:t>
                            </w:r>
                            <w:r>
                              <w:rPr>
                                <w:color w:val="000000"/>
                                <w:spacing w:val="-3"/>
                              </w:rPr>
                              <w:t xml:space="preserve"> </w:t>
                            </w:r>
                            <w:r>
                              <w:rPr>
                                <w:color w:val="000000"/>
                              </w:rPr>
                              <w:t xml:space="preserve">Cedex </w:t>
                            </w:r>
                            <w:r>
                              <w:rPr>
                                <w:color w:val="0000FF"/>
                              </w:rPr>
                              <w:t xml:space="preserve">Téléphone standard : </w:t>
                            </w:r>
                            <w:r>
                              <w:rPr>
                                <w:color w:val="000000"/>
                              </w:rPr>
                              <w:t>05 55 21 80 00</w:t>
                            </w:r>
                            <w:r>
                              <w:rPr>
                                <w:color w:val="000000"/>
                              </w:rPr>
                              <w:tab/>
                            </w:r>
                            <w:r>
                              <w:rPr>
                                <w:color w:val="0000FF"/>
                              </w:rPr>
                              <w:t xml:space="preserve">Fax : </w:t>
                            </w:r>
                            <w:r>
                              <w:rPr>
                                <w:color w:val="000000"/>
                              </w:rPr>
                              <w:t>05 55 21 81 82</w:t>
                            </w:r>
                          </w:p>
                          <w:p w14:paraId="643230FF" w14:textId="77777777" w:rsidR="00AF1393" w:rsidRDefault="00000000">
                            <w:pPr>
                              <w:tabs>
                                <w:tab w:val="left" w:pos="5061"/>
                              </w:tabs>
                              <w:spacing w:before="5"/>
                              <w:ind w:left="105"/>
                              <w:rPr>
                                <w:rFonts w:ascii="Microsoft Sans Serif" w:hAnsi="Microsoft Sans Serif"/>
                                <w:color w:val="000000"/>
                                <w:sz w:val="20"/>
                              </w:rPr>
                            </w:pPr>
                            <w:r>
                              <w:rPr>
                                <w:color w:val="000000"/>
                              </w:rPr>
                              <w:t>Site</w:t>
                            </w:r>
                            <w:r>
                              <w:rPr>
                                <w:color w:val="000000"/>
                                <w:spacing w:val="-11"/>
                              </w:rPr>
                              <w:t xml:space="preserve"> </w:t>
                            </w:r>
                            <w:r>
                              <w:rPr>
                                <w:color w:val="000000"/>
                              </w:rPr>
                              <w:t>:</w:t>
                            </w:r>
                            <w:r>
                              <w:rPr>
                                <w:color w:val="000000"/>
                                <w:spacing w:val="-10"/>
                              </w:rPr>
                              <w:t xml:space="preserve"> </w:t>
                            </w:r>
                            <w:hyperlink r:id="rId38">
                              <w:r>
                                <w:rPr>
                                  <w:color w:val="0000FF"/>
                                  <w:u w:val="single" w:color="0000FF"/>
                                </w:rPr>
                                <w:t>http://ia19.ac-</w:t>
                              </w:r>
                              <w:r>
                                <w:rPr>
                                  <w:color w:val="0000FF"/>
                                  <w:spacing w:val="-2"/>
                                  <w:u w:val="single" w:color="0000FF"/>
                                </w:rPr>
                                <w:t>limoges.fr/</w:t>
                              </w:r>
                            </w:hyperlink>
                            <w:r>
                              <w:rPr>
                                <w:color w:val="0000FF"/>
                              </w:rPr>
                              <w:tab/>
                            </w:r>
                            <w:r>
                              <w:rPr>
                                <w:color w:val="000000"/>
                              </w:rPr>
                              <w:t>Courrier</w:t>
                            </w:r>
                            <w:r>
                              <w:rPr>
                                <w:color w:val="000000"/>
                                <w:spacing w:val="-12"/>
                              </w:rPr>
                              <w:t xml:space="preserve"> </w:t>
                            </w:r>
                            <w:r>
                              <w:rPr>
                                <w:color w:val="000000"/>
                              </w:rPr>
                              <w:t>électronique</w:t>
                            </w:r>
                            <w:r>
                              <w:rPr>
                                <w:color w:val="000000"/>
                                <w:spacing w:val="-13"/>
                              </w:rPr>
                              <w:t xml:space="preserve"> </w:t>
                            </w:r>
                            <w:r>
                              <w:rPr>
                                <w:color w:val="000000"/>
                              </w:rPr>
                              <w:t>:</w:t>
                            </w:r>
                            <w:r>
                              <w:rPr>
                                <w:color w:val="000000"/>
                                <w:spacing w:val="-11"/>
                              </w:rPr>
                              <w:t xml:space="preserve"> </w:t>
                            </w:r>
                            <w:hyperlink r:id="rId39">
                              <w:r>
                                <w:rPr>
                                  <w:rFonts w:ascii="Microsoft Sans Serif" w:hAnsi="Microsoft Sans Serif"/>
                                  <w:color w:val="0000FF"/>
                                  <w:sz w:val="20"/>
                                  <w:u w:val="single" w:color="0000FF"/>
                                </w:rPr>
                                <w:t>ce.ia19@ac-</w:t>
                              </w:r>
                              <w:r>
                                <w:rPr>
                                  <w:rFonts w:ascii="Microsoft Sans Serif" w:hAnsi="Microsoft Sans Serif"/>
                                  <w:color w:val="0000FF"/>
                                  <w:spacing w:val="-2"/>
                                  <w:sz w:val="20"/>
                                  <w:u w:val="single" w:color="0000FF"/>
                                </w:rPr>
                                <w:t>limoges.fr</w:t>
                              </w:r>
                            </w:hyperlink>
                          </w:p>
                        </w:txbxContent>
                      </wps:txbx>
                      <wps:bodyPr wrap="square" lIns="0" tIns="0" rIns="0" bIns="0" rtlCol="0">
                        <a:noAutofit/>
                      </wps:bodyPr>
                    </wps:wsp>
                  </a:graphicData>
                </a:graphic>
              </wp:anchor>
            </w:drawing>
          </mc:Choice>
          <mc:Fallback>
            <w:pict>
              <v:shape w14:anchorId="67AF65D4" id="Textbox 26" o:spid="_x0000_s1033" type="#_x0000_t202" style="position:absolute;margin-left:43.3pt;margin-top:12.1pt;width:510pt;height:134.2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" fillcolor="#fabf8f" strokeweight=".48pt">
                <v:path arrowok="t"/>
                <v:textbox inset="0,0,0,0">
                  <w:txbxContent>
                    <w:p w14:paraId="367B6B92" w14:textId="77777777" w:rsidR="00AF1393" w:rsidRDefault="00000000">
                      <w:pPr>
                        <w:spacing w:before="19"/>
                        <w:ind w:left="3436"/>
                        <w:rPr>
                          <w:rFonts w:ascii="Arial" w:hAnsi="Arial"/>
                          <w:b/>
                          <w:color w:val="000000"/>
                        </w:rPr>
                      </w:pPr>
                      <w:r>
                        <w:rPr>
                          <w:rFonts w:ascii="Arial" w:hAnsi="Arial"/>
                          <w:b/>
                          <w:color w:val="1C9C17"/>
                        </w:rPr>
                        <w:t>Direction</w:t>
                      </w:r>
                      <w:r>
                        <w:rPr>
                          <w:rFonts w:ascii="Arial" w:hAnsi="Arial"/>
                          <w:b/>
                          <w:color w:val="1C9C17"/>
                          <w:spacing w:val="-5"/>
                        </w:rPr>
                        <w:t xml:space="preserve"> </w:t>
                      </w:r>
                      <w:r>
                        <w:rPr>
                          <w:rFonts w:ascii="Arial" w:hAnsi="Arial"/>
                          <w:b/>
                          <w:color w:val="1C9C17"/>
                        </w:rPr>
                        <w:t>des</w:t>
                      </w:r>
                      <w:r>
                        <w:rPr>
                          <w:rFonts w:ascii="Arial" w:hAnsi="Arial"/>
                          <w:b/>
                          <w:color w:val="1C9C17"/>
                          <w:spacing w:val="-4"/>
                        </w:rPr>
                        <w:t xml:space="preserve"> </w:t>
                      </w:r>
                      <w:r>
                        <w:rPr>
                          <w:rFonts w:ascii="Arial" w:hAnsi="Arial"/>
                          <w:b/>
                          <w:color w:val="1C9C17"/>
                        </w:rPr>
                        <w:t>services</w:t>
                      </w:r>
                      <w:r>
                        <w:rPr>
                          <w:rFonts w:ascii="Arial" w:hAnsi="Arial"/>
                          <w:b/>
                          <w:color w:val="1C9C17"/>
                          <w:spacing w:val="-4"/>
                        </w:rPr>
                        <w:t xml:space="preserve"> </w:t>
                      </w:r>
                      <w:r>
                        <w:rPr>
                          <w:rFonts w:ascii="Arial" w:hAnsi="Arial"/>
                          <w:b/>
                          <w:color w:val="1C9C17"/>
                        </w:rPr>
                        <w:t>départementaux</w:t>
                      </w:r>
                      <w:r>
                        <w:rPr>
                          <w:rFonts w:ascii="Arial" w:hAnsi="Arial"/>
                          <w:b/>
                          <w:color w:val="1C9C17"/>
                          <w:spacing w:val="-4"/>
                        </w:rPr>
                        <w:t xml:space="preserve"> </w:t>
                      </w:r>
                      <w:r>
                        <w:rPr>
                          <w:rFonts w:ascii="Arial" w:hAnsi="Arial"/>
                          <w:b/>
                          <w:color w:val="1C9C17"/>
                        </w:rPr>
                        <w:t>de</w:t>
                      </w:r>
                      <w:r>
                        <w:rPr>
                          <w:rFonts w:ascii="Arial" w:hAnsi="Arial"/>
                          <w:b/>
                          <w:color w:val="1C9C17"/>
                          <w:spacing w:val="-5"/>
                        </w:rPr>
                        <w:t xml:space="preserve"> </w:t>
                      </w:r>
                      <w:r>
                        <w:rPr>
                          <w:rFonts w:ascii="Arial" w:hAnsi="Arial"/>
                          <w:b/>
                          <w:color w:val="1C9C17"/>
                        </w:rPr>
                        <w:t>la</w:t>
                      </w:r>
                      <w:r>
                        <w:rPr>
                          <w:rFonts w:ascii="Arial" w:hAnsi="Arial"/>
                          <w:b/>
                          <w:color w:val="1C9C17"/>
                          <w:spacing w:val="-5"/>
                        </w:rPr>
                        <w:t xml:space="preserve"> </w:t>
                      </w:r>
                      <w:r>
                        <w:rPr>
                          <w:rFonts w:ascii="Wingdings" w:hAnsi="Wingdings"/>
                          <w:color w:val="000000"/>
                          <w:sz w:val="21"/>
                        </w:rPr>
                        <w:t></w:t>
                      </w:r>
                      <w:r>
                        <w:rPr>
                          <w:rFonts w:ascii="Times New Roman" w:hAnsi="Times New Roman"/>
                          <w:color w:val="000000"/>
                          <w:spacing w:val="4"/>
                          <w:sz w:val="21"/>
                        </w:rPr>
                        <w:t xml:space="preserve"> </w:t>
                      </w:r>
                      <w:r>
                        <w:rPr>
                          <w:rFonts w:ascii="Arial" w:hAnsi="Arial"/>
                          <w:b/>
                          <w:color w:val="FF0000"/>
                        </w:rPr>
                        <w:t>DSDEN</w:t>
                      </w:r>
                      <w:r>
                        <w:rPr>
                          <w:rFonts w:ascii="Arial" w:hAnsi="Arial"/>
                          <w:b/>
                          <w:color w:val="FF0000"/>
                          <w:spacing w:val="-4"/>
                        </w:rPr>
                        <w:t xml:space="preserve"> </w:t>
                      </w:r>
                      <w:r>
                        <w:rPr>
                          <w:rFonts w:ascii="Arial" w:hAnsi="Arial"/>
                          <w:b/>
                          <w:color w:val="FF0000"/>
                          <w:spacing w:val="-2"/>
                        </w:rPr>
                        <w:t>Corrèze</w:t>
                      </w:r>
                    </w:p>
                    <w:p w14:paraId="37DA910A" w14:textId="337C9121" w:rsidR="00AF1393" w:rsidRDefault="00000000">
                      <w:pPr>
                        <w:spacing w:before="198"/>
                        <w:ind w:left="105"/>
                        <w:rPr>
                          <w:color w:val="000000"/>
                        </w:rPr>
                      </w:pPr>
                      <w:r>
                        <w:rPr>
                          <w:rFonts w:ascii="Arial" w:hAnsi="Arial"/>
                          <w:b/>
                          <w:color w:val="000000"/>
                        </w:rPr>
                        <w:t>IA-DASEN</w:t>
                      </w:r>
                      <w:r>
                        <w:rPr>
                          <w:rFonts w:ascii="Arial" w:hAnsi="Arial"/>
                          <w:b/>
                          <w:color w:val="000000"/>
                          <w:spacing w:val="-7"/>
                        </w:rPr>
                        <w:t xml:space="preserve"> </w:t>
                      </w:r>
                      <w:r>
                        <w:rPr>
                          <w:rFonts w:ascii="Arial" w:hAnsi="Arial"/>
                          <w:b/>
                          <w:color w:val="000000"/>
                        </w:rPr>
                        <w:t>Corrèze</w:t>
                      </w:r>
                      <w:r>
                        <w:rPr>
                          <w:rFonts w:ascii="Arial" w:hAnsi="Arial"/>
                          <w:b/>
                          <w:color w:val="000000"/>
                          <w:spacing w:val="-7"/>
                        </w:rPr>
                        <w:t xml:space="preserve"> </w:t>
                      </w:r>
                      <w:r>
                        <w:rPr>
                          <w:rFonts w:ascii="Arial" w:hAnsi="Arial"/>
                          <w:b/>
                          <w:color w:val="000000"/>
                        </w:rPr>
                        <w:t>(19</w:t>
                      </w:r>
                      <w:r>
                        <w:rPr>
                          <w:color w:val="000000"/>
                        </w:rPr>
                        <w:t>)</w:t>
                      </w:r>
                      <w:r>
                        <w:rPr>
                          <w:color w:val="000000"/>
                          <w:spacing w:val="-7"/>
                        </w:rPr>
                        <w:t xml:space="preserve"> </w:t>
                      </w:r>
                      <w:r w:rsidR="00B86A70">
                        <w:rPr>
                          <w:color w:val="000000"/>
                        </w:rPr>
                        <w:t>Franck CUTILLAS</w:t>
                      </w:r>
                    </w:p>
                    <w:p w14:paraId="56FAEDAB" w14:textId="36952F18" w:rsidR="00AF1393" w:rsidRDefault="00000000">
                      <w:pPr>
                        <w:spacing w:before="83"/>
                        <w:ind w:left="105"/>
                        <w:rPr>
                          <w:color w:val="000000"/>
                        </w:rPr>
                      </w:pPr>
                      <w:r>
                        <w:rPr>
                          <w:rFonts w:ascii="Arial" w:hAnsi="Arial"/>
                          <w:i/>
                          <w:color w:val="000000"/>
                        </w:rPr>
                        <w:t>Secrétaire</w:t>
                      </w:r>
                      <w:r>
                        <w:rPr>
                          <w:rFonts w:ascii="Arial" w:hAnsi="Arial"/>
                          <w:i/>
                          <w:color w:val="000000"/>
                          <w:spacing w:val="-9"/>
                        </w:rPr>
                        <w:t xml:space="preserve"> </w:t>
                      </w:r>
                      <w:r>
                        <w:rPr>
                          <w:rFonts w:ascii="Arial" w:hAnsi="Arial"/>
                          <w:i/>
                          <w:color w:val="000000"/>
                        </w:rPr>
                        <w:t>général</w:t>
                      </w:r>
                      <w:r>
                        <w:rPr>
                          <w:rFonts w:ascii="Arial" w:hAnsi="Arial"/>
                          <w:i/>
                          <w:color w:val="000000"/>
                          <w:spacing w:val="-7"/>
                        </w:rPr>
                        <w:t xml:space="preserve"> </w:t>
                      </w:r>
                      <w:r>
                        <w:rPr>
                          <w:rFonts w:ascii="Arial" w:hAnsi="Arial"/>
                          <w:i/>
                          <w:color w:val="000000"/>
                        </w:rPr>
                        <w:t>du</w:t>
                      </w:r>
                      <w:r>
                        <w:rPr>
                          <w:rFonts w:ascii="Arial" w:hAnsi="Arial"/>
                          <w:i/>
                          <w:color w:val="000000"/>
                          <w:spacing w:val="-7"/>
                        </w:rPr>
                        <w:t xml:space="preserve"> </w:t>
                      </w:r>
                      <w:r>
                        <w:rPr>
                          <w:rFonts w:ascii="Arial" w:hAnsi="Arial"/>
                          <w:i/>
                          <w:color w:val="000000"/>
                        </w:rPr>
                        <w:t>département</w:t>
                      </w:r>
                      <w:r>
                        <w:rPr>
                          <w:rFonts w:ascii="Arial" w:hAnsi="Arial"/>
                          <w:i/>
                          <w:color w:val="000000"/>
                          <w:spacing w:val="-7"/>
                        </w:rPr>
                        <w:t xml:space="preserve"> </w:t>
                      </w:r>
                      <w:r>
                        <w:rPr>
                          <w:color w:val="000000"/>
                        </w:rPr>
                        <w:t>:</w:t>
                      </w:r>
                      <w:r>
                        <w:rPr>
                          <w:color w:val="000000"/>
                          <w:spacing w:val="-7"/>
                        </w:rPr>
                        <w:t xml:space="preserve"> </w:t>
                      </w:r>
                      <w:r w:rsidR="00B86A70">
                        <w:rPr>
                          <w:color w:val="000000"/>
                          <w:spacing w:val="-7"/>
                        </w:rPr>
                        <w:t>J</w:t>
                      </w:r>
                      <w:r w:rsidR="00B86A70">
                        <w:rPr>
                          <w:color w:val="000000"/>
                        </w:rPr>
                        <w:t>ean-François LEVEQUE</w:t>
                      </w:r>
                    </w:p>
                    <w:p w14:paraId="737CAC6F" w14:textId="77777777" w:rsidR="00AF1393" w:rsidRDefault="00AF1393">
                      <w:pPr>
                        <w:pStyle w:val="Corpsdetexte"/>
                        <w:spacing w:before="89"/>
                        <w:rPr>
                          <w:color w:val="000000"/>
                          <w:sz w:val="22"/>
                        </w:rPr>
                      </w:pPr>
                    </w:p>
                    <w:p w14:paraId="10F00D12" w14:textId="77777777" w:rsidR="00AF1393" w:rsidRDefault="00000000">
                      <w:pPr>
                        <w:tabs>
                          <w:tab w:val="left" w:pos="5061"/>
                        </w:tabs>
                        <w:spacing w:line="314" w:lineRule="auto"/>
                        <w:ind w:left="105" w:right="1840"/>
                        <w:rPr>
                          <w:color w:val="000000"/>
                        </w:rPr>
                      </w:pPr>
                      <w:r>
                        <w:rPr>
                          <w:color w:val="E36C0A"/>
                        </w:rPr>
                        <w:t>Adresse</w:t>
                      </w:r>
                      <w:r>
                        <w:rPr>
                          <w:color w:val="E36C0A"/>
                          <w:spacing w:val="-3"/>
                        </w:rPr>
                        <w:t xml:space="preserve"> </w:t>
                      </w:r>
                      <w:r>
                        <w:rPr>
                          <w:color w:val="E36C0A"/>
                        </w:rPr>
                        <w:t>postale</w:t>
                      </w:r>
                      <w:r>
                        <w:rPr>
                          <w:color w:val="E36C0A"/>
                          <w:spacing w:val="-4"/>
                        </w:rPr>
                        <w:t xml:space="preserve"> </w:t>
                      </w:r>
                      <w:r>
                        <w:rPr>
                          <w:color w:val="E36C0A"/>
                        </w:rPr>
                        <w:t>:</w:t>
                      </w:r>
                      <w:r>
                        <w:rPr>
                          <w:color w:val="E36C0A"/>
                          <w:spacing w:val="-3"/>
                        </w:rPr>
                        <w:t xml:space="preserve"> </w:t>
                      </w:r>
                      <w:r>
                        <w:rPr>
                          <w:color w:val="000000"/>
                        </w:rPr>
                        <w:t>Cité</w:t>
                      </w:r>
                      <w:r>
                        <w:rPr>
                          <w:color w:val="000000"/>
                          <w:spacing w:val="-3"/>
                        </w:rPr>
                        <w:t xml:space="preserve"> </w:t>
                      </w:r>
                      <w:r>
                        <w:rPr>
                          <w:color w:val="000000"/>
                        </w:rPr>
                        <w:t>administrative</w:t>
                      </w:r>
                      <w:r>
                        <w:rPr>
                          <w:color w:val="000000"/>
                          <w:spacing w:val="-3"/>
                        </w:rPr>
                        <w:t xml:space="preserve"> </w:t>
                      </w:r>
                      <w:r>
                        <w:rPr>
                          <w:color w:val="000000"/>
                        </w:rPr>
                        <w:t>Jean</w:t>
                      </w:r>
                      <w:r>
                        <w:rPr>
                          <w:color w:val="000000"/>
                          <w:spacing w:val="-3"/>
                        </w:rPr>
                        <w:t xml:space="preserve"> </w:t>
                      </w:r>
                      <w:proofErr w:type="spellStart"/>
                      <w:r>
                        <w:rPr>
                          <w:color w:val="000000"/>
                        </w:rPr>
                        <w:t>Montalat</w:t>
                      </w:r>
                      <w:proofErr w:type="spellEnd"/>
                      <w:r>
                        <w:rPr>
                          <w:color w:val="000000"/>
                          <w:spacing w:val="40"/>
                        </w:rPr>
                        <w:t xml:space="preserve"> </w:t>
                      </w:r>
                      <w:r>
                        <w:rPr>
                          <w:color w:val="000000"/>
                        </w:rPr>
                        <w:t>-</w:t>
                      </w:r>
                      <w:r>
                        <w:rPr>
                          <w:color w:val="000000"/>
                          <w:spacing w:val="-3"/>
                        </w:rPr>
                        <w:t xml:space="preserve"> </w:t>
                      </w:r>
                      <w:r>
                        <w:rPr>
                          <w:color w:val="000000"/>
                        </w:rPr>
                        <w:t>BP</w:t>
                      </w:r>
                      <w:r>
                        <w:rPr>
                          <w:color w:val="000000"/>
                          <w:spacing w:val="-3"/>
                        </w:rPr>
                        <w:t xml:space="preserve"> </w:t>
                      </w:r>
                      <w:r>
                        <w:rPr>
                          <w:color w:val="000000"/>
                        </w:rPr>
                        <w:t>314</w:t>
                      </w:r>
                      <w:r>
                        <w:rPr>
                          <w:color w:val="000000"/>
                          <w:spacing w:val="-3"/>
                        </w:rPr>
                        <w:t xml:space="preserve"> </w:t>
                      </w:r>
                      <w:r>
                        <w:rPr>
                          <w:color w:val="000000"/>
                        </w:rPr>
                        <w:t>-</w:t>
                      </w:r>
                      <w:r>
                        <w:rPr>
                          <w:color w:val="000000"/>
                          <w:spacing w:val="-3"/>
                        </w:rPr>
                        <w:t xml:space="preserve"> </w:t>
                      </w:r>
                      <w:r>
                        <w:rPr>
                          <w:color w:val="000000"/>
                        </w:rPr>
                        <w:t>19011</w:t>
                      </w:r>
                      <w:r>
                        <w:rPr>
                          <w:color w:val="000000"/>
                          <w:spacing w:val="-3"/>
                        </w:rPr>
                        <w:t xml:space="preserve"> </w:t>
                      </w:r>
                      <w:r>
                        <w:rPr>
                          <w:color w:val="000000"/>
                        </w:rPr>
                        <w:t>TULLE</w:t>
                      </w:r>
                      <w:r>
                        <w:rPr>
                          <w:color w:val="000000"/>
                          <w:spacing w:val="-3"/>
                        </w:rPr>
                        <w:t xml:space="preserve"> </w:t>
                      </w:r>
                      <w:r>
                        <w:rPr>
                          <w:color w:val="000000"/>
                        </w:rPr>
                        <w:t xml:space="preserve">Cedex </w:t>
                      </w:r>
                      <w:r>
                        <w:rPr>
                          <w:color w:val="0000FF"/>
                        </w:rPr>
                        <w:t xml:space="preserve">Téléphone standard : </w:t>
                      </w:r>
                      <w:r>
                        <w:rPr>
                          <w:color w:val="000000"/>
                        </w:rPr>
                        <w:t>05 55 21 80 00</w:t>
                      </w:r>
                      <w:r>
                        <w:rPr>
                          <w:color w:val="000000"/>
                        </w:rPr>
                        <w:tab/>
                      </w:r>
                      <w:r>
                        <w:rPr>
                          <w:color w:val="0000FF"/>
                        </w:rPr>
                        <w:t xml:space="preserve">Fax : </w:t>
                      </w:r>
                      <w:r>
                        <w:rPr>
                          <w:color w:val="000000"/>
                        </w:rPr>
                        <w:t>05 55 21 81 82</w:t>
                      </w:r>
                    </w:p>
                    <w:p w14:paraId="643230FF" w14:textId="77777777" w:rsidR="00AF1393" w:rsidRDefault="00000000">
                      <w:pPr>
                        <w:tabs>
                          <w:tab w:val="left" w:pos="5061"/>
                        </w:tabs>
                        <w:spacing w:before="5"/>
                        <w:ind w:left="105"/>
                        <w:rPr>
                          <w:rFonts w:ascii="Microsoft Sans Serif" w:hAnsi="Microsoft Sans Serif"/>
                          <w:color w:val="000000"/>
                          <w:sz w:val="20"/>
                        </w:rPr>
                      </w:pPr>
                      <w:r>
                        <w:rPr>
                          <w:color w:val="000000"/>
                        </w:rPr>
                        <w:t>Site</w:t>
                      </w:r>
                      <w:r>
                        <w:rPr>
                          <w:color w:val="000000"/>
                          <w:spacing w:val="-11"/>
                        </w:rPr>
                        <w:t xml:space="preserve"> </w:t>
                      </w:r>
                      <w:r>
                        <w:rPr>
                          <w:color w:val="000000"/>
                        </w:rPr>
                        <w:t>:</w:t>
                      </w:r>
                      <w:r>
                        <w:rPr>
                          <w:color w:val="000000"/>
                          <w:spacing w:val="-10"/>
                        </w:rPr>
                        <w:t xml:space="preserve"> </w:t>
                      </w:r>
                      <w:hyperlink r:id="rId40">
                        <w:r>
                          <w:rPr>
                            <w:color w:val="0000FF"/>
                            <w:u w:val="single" w:color="0000FF"/>
                          </w:rPr>
                          <w:t>http://ia19.ac-</w:t>
                        </w:r>
                        <w:r>
                          <w:rPr>
                            <w:color w:val="0000FF"/>
                            <w:spacing w:val="-2"/>
                            <w:u w:val="single" w:color="0000FF"/>
                          </w:rPr>
                          <w:t>limoges.fr/</w:t>
                        </w:r>
                      </w:hyperlink>
                      <w:r>
                        <w:rPr>
                          <w:color w:val="0000FF"/>
                        </w:rPr>
                        <w:tab/>
                      </w:r>
                      <w:r>
                        <w:rPr>
                          <w:color w:val="000000"/>
                        </w:rPr>
                        <w:t>Courrier</w:t>
                      </w:r>
                      <w:r>
                        <w:rPr>
                          <w:color w:val="000000"/>
                          <w:spacing w:val="-12"/>
                        </w:rPr>
                        <w:t xml:space="preserve"> </w:t>
                      </w:r>
                      <w:r>
                        <w:rPr>
                          <w:color w:val="000000"/>
                        </w:rPr>
                        <w:t>électronique</w:t>
                      </w:r>
                      <w:r>
                        <w:rPr>
                          <w:color w:val="000000"/>
                          <w:spacing w:val="-13"/>
                        </w:rPr>
                        <w:t xml:space="preserve"> </w:t>
                      </w:r>
                      <w:r>
                        <w:rPr>
                          <w:color w:val="000000"/>
                        </w:rPr>
                        <w:t>:</w:t>
                      </w:r>
                      <w:r>
                        <w:rPr>
                          <w:color w:val="000000"/>
                          <w:spacing w:val="-11"/>
                        </w:rPr>
                        <w:t xml:space="preserve"> </w:t>
                      </w:r>
                      <w:hyperlink r:id="rId41">
                        <w:r>
                          <w:rPr>
                            <w:rFonts w:ascii="Microsoft Sans Serif" w:hAnsi="Microsoft Sans Serif"/>
                            <w:color w:val="0000FF"/>
                            <w:sz w:val="20"/>
                            <w:u w:val="single" w:color="0000FF"/>
                          </w:rPr>
                          <w:t>ce.ia19@ac-</w:t>
                        </w:r>
                        <w:r>
                          <w:rPr>
                            <w:rFonts w:ascii="Microsoft Sans Serif" w:hAnsi="Microsoft Sans Serif"/>
                            <w:color w:val="0000FF"/>
                            <w:spacing w:val="-2"/>
                            <w:sz w:val="20"/>
                            <w:u w:val="single" w:color="0000FF"/>
                          </w:rPr>
                          <w:t>limoges.fr</w:t>
                        </w:r>
                      </w:hyperlink>
                    </w:p>
                  </w:txbxContent>
                </v:textbox>
                <w10:wrap type="topAndBottom" anchorx="page"/>
              </v:shape>
            </w:pict>
          </mc:Fallback>
        </mc:AlternateContent>
      </w:r>
      <w:r>
        <w:rPr>
          <w:noProof/>
          <w:sz w:val="18"/>
        </w:rPr>
        <mc:AlternateContent>
          <mc:Choice Requires="wps">
            <w:drawing>
              <wp:anchor distT="0" distB="0" distL="0" distR="0" simplePos="0" relativeHeight="487592960" behindDoc="1" locked="0" layoutInCell="1" allowOverlap="1" wp14:anchorId="5E03F4DD" wp14:editId="58D5A69D">
                <wp:simplePos x="0" y="0"/>
                <wp:positionH relativeFrom="page">
                  <wp:posOffset>549959</wp:posOffset>
                </wp:positionH>
                <wp:positionV relativeFrom="paragraph">
                  <wp:posOffset>2031110</wp:posOffset>
                </wp:positionV>
                <wp:extent cx="6477000" cy="1704339"/>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1704339"/>
                        </a:xfrm>
                        <a:prstGeom prst="rect">
                          <a:avLst/>
                        </a:prstGeom>
                        <a:solidFill>
                          <a:srgbClr val="F4FA9F"/>
                        </a:solidFill>
                        <a:ln w="6096">
                          <a:solidFill>
                            <a:srgbClr val="000000"/>
                          </a:solidFill>
                          <a:prstDash val="solid"/>
                        </a:ln>
                      </wps:spPr>
                      <wps:txbx>
                        <w:txbxContent>
                          <w:p w14:paraId="1C1420C7" w14:textId="77777777" w:rsidR="00AF1393" w:rsidRDefault="00000000">
                            <w:pPr>
                              <w:spacing w:before="19"/>
                              <w:ind w:left="2702"/>
                              <w:rPr>
                                <w:rFonts w:ascii="Arial" w:hAnsi="Arial"/>
                                <w:b/>
                                <w:color w:val="000000"/>
                              </w:rPr>
                            </w:pPr>
                            <w:r>
                              <w:rPr>
                                <w:rFonts w:ascii="Arial" w:hAnsi="Arial"/>
                                <w:b/>
                                <w:color w:val="1C9C17"/>
                              </w:rPr>
                              <w:t>Direction</w:t>
                            </w:r>
                            <w:r>
                              <w:rPr>
                                <w:rFonts w:ascii="Arial" w:hAnsi="Arial"/>
                                <w:b/>
                                <w:color w:val="1C9C17"/>
                                <w:spacing w:val="-5"/>
                              </w:rPr>
                              <w:t xml:space="preserve"> </w:t>
                            </w:r>
                            <w:r>
                              <w:rPr>
                                <w:rFonts w:ascii="Arial" w:hAnsi="Arial"/>
                                <w:b/>
                                <w:color w:val="1C9C17"/>
                              </w:rPr>
                              <w:t>des</w:t>
                            </w:r>
                            <w:r>
                              <w:rPr>
                                <w:rFonts w:ascii="Arial" w:hAnsi="Arial"/>
                                <w:b/>
                                <w:color w:val="1C9C17"/>
                                <w:spacing w:val="-4"/>
                              </w:rPr>
                              <w:t xml:space="preserve"> </w:t>
                            </w:r>
                            <w:r>
                              <w:rPr>
                                <w:rFonts w:ascii="Arial" w:hAnsi="Arial"/>
                                <w:b/>
                                <w:color w:val="1C9C17"/>
                              </w:rPr>
                              <w:t>services</w:t>
                            </w:r>
                            <w:r>
                              <w:rPr>
                                <w:rFonts w:ascii="Arial" w:hAnsi="Arial"/>
                                <w:b/>
                                <w:color w:val="1C9C17"/>
                                <w:spacing w:val="-5"/>
                              </w:rPr>
                              <w:t xml:space="preserve"> </w:t>
                            </w:r>
                            <w:r>
                              <w:rPr>
                                <w:rFonts w:ascii="Arial" w:hAnsi="Arial"/>
                                <w:b/>
                                <w:color w:val="1C9C17"/>
                              </w:rPr>
                              <w:t>départementaux</w:t>
                            </w:r>
                            <w:r>
                              <w:rPr>
                                <w:rFonts w:ascii="Arial" w:hAnsi="Arial"/>
                                <w:b/>
                                <w:color w:val="1C9C17"/>
                                <w:spacing w:val="-4"/>
                              </w:rPr>
                              <w:t xml:space="preserve"> </w:t>
                            </w:r>
                            <w:r>
                              <w:rPr>
                                <w:rFonts w:ascii="Arial" w:hAnsi="Arial"/>
                                <w:b/>
                                <w:color w:val="1C9C17"/>
                              </w:rPr>
                              <w:t>de</w:t>
                            </w:r>
                            <w:r>
                              <w:rPr>
                                <w:rFonts w:ascii="Arial" w:hAnsi="Arial"/>
                                <w:b/>
                                <w:color w:val="1C9C17"/>
                                <w:spacing w:val="-5"/>
                              </w:rPr>
                              <w:t xml:space="preserve"> </w:t>
                            </w:r>
                            <w:r>
                              <w:rPr>
                                <w:rFonts w:ascii="Arial" w:hAnsi="Arial"/>
                                <w:b/>
                                <w:color w:val="1C9C17"/>
                              </w:rPr>
                              <w:t>la</w:t>
                            </w:r>
                            <w:r>
                              <w:rPr>
                                <w:rFonts w:ascii="Arial" w:hAnsi="Arial"/>
                                <w:b/>
                                <w:color w:val="1C9C17"/>
                                <w:spacing w:val="-4"/>
                              </w:rPr>
                              <w:t xml:space="preserve"> </w:t>
                            </w:r>
                            <w:r>
                              <w:rPr>
                                <w:rFonts w:ascii="Arial" w:hAnsi="Arial"/>
                                <w:b/>
                                <w:color w:val="1C9C17"/>
                              </w:rPr>
                              <w:t>Creuse</w:t>
                            </w:r>
                            <w:r>
                              <w:rPr>
                                <w:rFonts w:ascii="Arial" w:hAnsi="Arial"/>
                                <w:b/>
                                <w:color w:val="1C9C17"/>
                                <w:spacing w:val="-5"/>
                              </w:rPr>
                              <w:t xml:space="preserve"> </w:t>
                            </w:r>
                            <w:r>
                              <w:rPr>
                                <w:rFonts w:ascii="Wingdings" w:hAnsi="Wingdings"/>
                                <w:color w:val="000000"/>
                                <w:sz w:val="21"/>
                              </w:rPr>
                              <w:t></w:t>
                            </w:r>
                            <w:r>
                              <w:rPr>
                                <w:rFonts w:ascii="Times New Roman" w:hAnsi="Times New Roman"/>
                                <w:color w:val="000000"/>
                                <w:spacing w:val="3"/>
                                <w:sz w:val="21"/>
                              </w:rPr>
                              <w:t xml:space="preserve"> </w:t>
                            </w:r>
                            <w:r>
                              <w:rPr>
                                <w:rFonts w:ascii="Arial" w:hAnsi="Arial"/>
                                <w:b/>
                                <w:color w:val="FF0000"/>
                              </w:rPr>
                              <w:t>DSDEN</w:t>
                            </w:r>
                            <w:r>
                              <w:rPr>
                                <w:rFonts w:ascii="Arial" w:hAnsi="Arial"/>
                                <w:b/>
                                <w:color w:val="FF0000"/>
                                <w:spacing w:val="-4"/>
                              </w:rPr>
                              <w:t xml:space="preserve"> </w:t>
                            </w:r>
                            <w:r>
                              <w:rPr>
                                <w:rFonts w:ascii="Arial" w:hAnsi="Arial"/>
                                <w:b/>
                                <w:color w:val="FF0000"/>
                                <w:spacing w:val="-2"/>
                              </w:rPr>
                              <w:t>Creuse</w:t>
                            </w:r>
                          </w:p>
                          <w:p w14:paraId="4B3A276B" w14:textId="7DB66F81" w:rsidR="00AF1393" w:rsidRDefault="00000000">
                            <w:pPr>
                              <w:spacing w:before="203"/>
                              <w:ind w:left="105"/>
                              <w:rPr>
                                <w:color w:val="000000"/>
                              </w:rPr>
                            </w:pPr>
                            <w:r>
                              <w:rPr>
                                <w:rFonts w:ascii="Arial"/>
                                <w:b/>
                                <w:color w:val="000000"/>
                              </w:rPr>
                              <w:t>IA-DASEN</w:t>
                            </w:r>
                            <w:r>
                              <w:rPr>
                                <w:rFonts w:ascii="Arial"/>
                                <w:b/>
                                <w:color w:val="000000"/>
                                <w:spacing w:val="-7"/>
                              </w:rPr>
                              <w:t xml:space="preserve"> </w:t>
                            </w:r>
                            <w:r>
                              <w:rPr>
                                <w:rFonts w:ascii="Arial"/>
                                <w:b/>
                                <w:color w:val="000000"/>
                              </w:rPr>
                              <w:t>Creuse</w:t>
                            </w:r>
                            <w:r>
                              <w:rPr>
                                <w:rFonts w:ascii="Arial"/>
                                <w:b/>
                                <w:color w:val="000000"/>
                                <w:spacing w:val="-7"/>
                              </w:rPr>
                              <w:t xml:space="preserve"> </w:t>
                            </w:r>
                            <w:r>
                              <w:rPr>
                                <w:rFonts w:ascii="Arial"/>
                                <w:b/>
                                <w:color w:val="000000"/>
                              </w:rPr>
                              <w:t>(23)</w:t>
                            </w:r>
                            <w:r>
                              <w:rPr>
                                <w:rFonts w:ascii="Arial"/>
                                <w:b/>
                                <w:color w:val="000000"/>
                                <w:spacing w:val="-7"/>
                              </w:rPr>
                              <w:t xml:space="preserve"> </w:t>
                            </w:r>
                            <w:r w:rsidR="00B86A70" w:rsidRPr="00B86A70">
                              <w:rPr>
                                <w:rFonts w:ascii="Arial"/>
                                <w:bCs/>
                                <w:color w:val="000000"/>
                                <w:spacing w:val="-7"/>
                              </w:rPr>
                              <w:t>Olivier GREZE</w:t>
                            </w:r>
                            <w:r w:rsidR="00B86A70">
                              <w:rPr>
                                <w:rFonts w:ascii="Arial"/>
                                <w:bCs/>
                                <w:color w:val="000000"/>
                                <w:spacing w:val="-7"/>
                              </w:rPr>
                              <w:t>S</w:t>
                            </w:r>
                          </w:p>
                          <w:p w14:paraId="11070565" w14:textId="77777777" w:rsidR="00AF1393" w:rsidRDefault="00000000">
                            <w:pPr>
                              <w:spacing w:before="78"/>
                              <w:ind w:left="105"/>
                              <w:rPr>
                                <w:color w:val="000000"/>
                              </w:rPr>
                            </w:pPr>
                            <w:r>
                              <w:rPr>
                                <w:rFonts w:ascii="Arial" w:hAnsi="Arial"/>
                                <w:i/>
                                <w:color w:val="000000"/>
                              </w:rPr>
                              <w:t>Secrétaire</w:t>
                            </w:r>
                            <w:r>
                              <w:rPr>
                                <w:rFonts w:ascii="Arial" w:hAnsi="Arial"/>
                                <w:i/>
                                <w:color w:val="000000"/>
                                <w:spacing w:val="-8"/>
                              </w:rPr>
                              <w:t xml:space="preserve"> </w:t>
                            </w:r>
                            <w:r>
                              <w:rPr>
                                <w:rFonts w:ascii="Arial" w:hAnsi="Arial"/>
                                <w:i/>
                                <w:color w:val="000000"/>
                              </w:rPr>
                              <w:t>général</w:t>
                            </w:r>
                            <w:r>
                              <w:rPr>
                                <w:rFonts w:ascii="Arial" w:hAnsi="Arial"/>
                                <w:i/>
                                <w:color w:val="000000"/>
                                <w:spacing w:val="-6"/>
                              </w:rPr>
                              <w:t xml:space="preserve"> </w:t>
                            </w:r>
                            <w:r>
                              <w:rPr>
                                <w:rFonts w:ascii="Arial" w:hAnsi="Arial"/>
                                <w:i/>
                                <w:color w:val="000000"/>
                              </w:rPr>
                              <w:t>du</w:t>
                            </w:r>
                            <w:r>
                              <w:rPr>
                                <w:rFonts w:ascii="Arial" w:hAnsi="Arial"/>
                                <w:i/>
                                <w:color w:val="000000"/>
                                <w:spacing w:val="-5"/>
                              </w:rPr>
                              <w:t xml:space="preserve"> </w:t>
                            </w:r>
                            <w:r>
                              <w:rPr>
                                <w:rFonts w:ascii="Arial" w:hAnsi="Arial"/>
                                <w:i/>
                                <w:color w:val="000000"/>
                              </w:rPr>
                              <w:t>département</w:t>
                            </w:r>
                            <w:r>
                              <w:rPr>
                                <w:rFonts w:ascii="Arial" w:hAnsi="Arial"/>
                                <w:i/>
                                <w:color w:val="000000"/>
                                <w:spacing w:val="-7"/>
                              </w:rPr>
                              <w:t xml:space="preserve"> </w:t>
                            </w:r>
                            <w:r>
                              <w:rPr>
                                <w:color w:val="000000"/>
                              </w:rPr>
                              <w:t>:</w:t>
                            </w:r>
                            <w:r>
                              <w:rPr>
                                <w:color w:val="000000"/>
                                <w:spacing w:val="-5"/>
                              </w:rPr>
                              <w:t xml:space="preserve"> </w:t>
                            </w:r>
                            <w:r>
                              <w:rPr>
                                <w:color w:val="000000"/>
                              </w:rPr>
                              <w:t>Jean</w:t>
                            </w:r>
                            <w:r>
                              <w:rPr>
                                <w:color w:val="000000"/>
                                <w:spacing w:val="-6"/>
                              </w:rPr>
                              <w:t xml:space="preserve"> </w:t>
                            </w:r>
                            <w:r>
                              <w:rPr>
                                <w:color w:val="000000"/>
                              </w:rPr>
                              <w:t>Marc</w:t>
                            </w:r>
                            <w:r>
                              <w:rPr>
                                <w:color w:val="000000"/>
                                <w:spacing w:val="-5"/>
                              </w:rPr>
                              <w:t xml:space="preserve"> </w:t>
                            </w:r>
                            <w:r>
                              <w:rPr>
                                <w:color w:val="000000"/>
                                <w:spacing w:val="-2"/>
                              </w:rPr>
                              <w:t>DUROUDIER</w:t>
                            </w:r>
                          </w:p>
                          <w:p w14:paraId="5566BF25" w14:textId="77777777" w:rsidR="00AF1393" w:rsidRDefault="00AF1393">
                            <w:pPr>
                              <w:pStyle w:val="Corpsdetexte"/>
                              <w:spacing w:before="94"/>
                              <w:rPr>
                                <w:color w:val="000000"/>
                                <w:sz w:val="22"/>
                              </w:rPr>
                            </w:pPr>
                          </w:p>
                          <w:p w14:paraId="61BFC4E8" w14:textId="77777777" w:rsidR="00AF1393" w:rsidRDefault="00000000">
                            <w:pPr>
                              <w:ind w:left="105"/>
                              <w:rPr>
                                <w:color w:val="000000"/>
                              </w:rPr>
                            </w:pPr>
                            <w:r>
                              <w:rPr>
                                <w:color w:val="E36C0A"/>
                              </w:rPr>
                              <w:t>Adresse</w:t>
                            </w:r>
                            <w:r>
                              <w:rPr>
                                <w:color w:val="E36C0A"/>
                                <w:spacing w:val="-5"/>
                              </w:rPr>
                              <w:t xml:space="preserve"> </w:t>
                            </w:r>
                            <w:r>
                              <w:rPr>
                                <w:color w:val="E36C0A"/>
                              </w:rPr>
                              <w:t>postale</w:t>
                            </w:r>
                            <w:r>
                              <w:rPr>
                                <w:color w:val="E36C0A"/>
                                <w:spacing w:val="-6"/>
                              </w:rPr>
                              <w:t xml:space="preserve"> </w:t>
                            </w:r>
                            <w:r>
                              <w:rPr>
                                <w:color w:val="E36C0A"/>
                              </w:rPr>
                              <w:t>:</w:t>
                            </w:r>
                            <w:r>
                              <w:rPr>
                                <w:color w:val="E36C0A"/>
                                <w:spacing w:val="-5"/>
                              </w:rPr>
                              <w:t xml:space="preserve"> </w:t>
                            </w:r>
                            <w:r>
                              <w:rPr>
                                <w:color w:val="000000"/>
                              </w:rPr>
                              <w:t>1</w:t>
                            </w:r>
                            <w:r>
                              <w:rPr>
                                <w:color w:val="000000"/>
                                <w:spacing w:val="-5"/>
                              </w:rPr>
                              <w:t xml:space="preserve"> </w:t>
                            </w:r>
                            <w:r>
                              <w:rPr>
                                <w:color w:val="000000"/>
                              </w:rPr>
                              <w:t>place</w:t>
                            </w:r>
                            <w:r>
                              <w:rPr>
                                <w:color w:val="000000"/>
                                <w:spacing w:val="-5"/>
                              </w:rPr>
                              <w:t xml:space="preserve"> </w:t>
                            </w:r>
                            <w:proofErr w:type="spellStart"/>
                            <w:r>
                              <w:rPr>
                                <w:color w:val="000000"/>
                              </w:rPr>
                              <w:t>Varillas</w:t>
                            </w:r>
                            <w:proofErr w:type="spellEnd"/>
                            <w:r>
                              <w:rPr>
                                <w:color w:val="000000"/>
                                <w:spacing w:val="-5"/>
                              </w:rPr>
                              <w:t xml:space="preserve"> </w:t>
                            </w:r>
                            <w:r>
                              <w:rPr>
                                <w:color w:val="000000"/>
                              </w:rPr>
                              <w:t>23000</w:t>
                            </w:r>
                            <w:r>
                              <w:rPr>
                                <w:color w:val="000000"/>
                                <w:spacing w:val="-4"/>
                              </w:rPr>
                              <w:t xml:space="preserve"> </w:t>
                            </w:r>
                            <w:r>
                              <w:rPr>
                                <w:color w:val="000000"/>
                                <w:spacing w:val="-2"/>
                              </w:rPr>
                              <w:t>GUERET</w:t>
                            </w:r>
                          </w:p>
                          <w:p w14:paraId="14F1E9A7" w14:textId="77777777" w:rsidR="00AF1393" w:rsidRDefault="00000000">
                            <w:pPr>
                              <w:tabs>
                                <w:tab w:val="left" w:pos="5061"/>
                              </w:tabs>
                              <w:spacing w:before="78"/>
                              <w:ind w:left="105"/>
                              <w:rPr>
                                <w:color w:val="000000"/>
                              </w:rPr>
                            </w:pPr>
                            <w:r>
                              <w:rPr>
                                <w:color w:val="0000FF"/>
                              </w:rPr>
                              <w:t>Téléphone</w:t>
                            </w:r>
                            <w:r>
                              <w:rPr>
                                <w:color w:val="0000FF"/>
                                <w:spacing w:val="-6"/>
                              </w:rPr>
                              <w:t xml:space="preserve"> </w:t>
                            </w:r>
                            <w:r>
                              <w:rPr>
                                <w:color w:val="0000FF"/>
                              </w:rPr>
                              <w:t>standard</w:t>
                            </w:r>
                            <w:r>
                              <w:rPr>
                                <w:color w:val="0000FF"/>
                                <w:spacing w:val="-5"/>
                              </w:rPr>
                              <w:t xml:space="preserve"> </w:t>
                            </w:r>
                            <w:r>
                              <w:rPr>
                                <w:color w:val="000000"/>
                              </w:rPr>
                              <w:t>:</w:t>
                            </w:r>
                            <w:r>
                              <w:rPr>
                                <w:color w:val="000000"/>
                                <w:spacing w:val="-4"/>
                              </w:rPr>
                              <w:t xml:space="preserve"> </w:t>
                            </w:r>
                            <w:r>
                              <w:rPr>
                                <w:color w:val="000000"/>
                              </w:rPr>
                              <w:t>05</w:t>
                            </w:r>
                            <w:r>
                              <w:rPr>
                                <w:color w:val="000000"/>
                                <w:spacing w:val="-3"/>
                              </w:rPr>
                              <w:t xml:space="preserve"> </w:t>
                            </w:r>
                            <w:r>
                              <w:rPr>
                                <w:color w:val="000000"/>
                              </w:rPr>
                              <w:t>87</w:t>
                            </w:r>
                            <w:r>
                              <w:rPr>
                                <w:color w:val="000000"/>
                                <w:spacing w:val="-4"/>
                              </w:rPr>
                              <w:t xml:space="preserve"> </w:t>
                            </w:r>
                            <w:r>
                              <w:rPr>
                                <w:color w:val="000000"/>
                              </w:rPr>
                              <w:t>86</w:t>
                            </w:r>
                            <w:r>
                              <w:rPr>
                                <w:color w:val="000000"/>
                                <w:spacing w:val="-4"/>
                              </w:rPr>
                              <w:t xml:space="preserve"> </w:t>
                            </w:r>
                            <w:r>
                              <w:rPr>
                                <w:color w:val="000000"/>
                              </w:rPr>
                              <w:t>21</w:t>
                            </w:r>
                            <w:r>
                              <w:rPr>
                                <w:color w:val="000000"/>
                                <w:spacing w:val="-3"/>
                              </w:rPr>
                              <w:t xml:space="preserve"> </w:t>
                            </w:r>
                            <w:r>
                              <w:rPr>
                                <w:color w:val="000000"/>
                                <w:spacing w:val="-5"/>
                              </w:rPr>
                              <w:t>63</w:t>
                            </w:r>
                            <w:r>
                              <w:rPr>
                                <w:color w:val="000000"/>
                              </w:rPr>
                              <w:tab/>
                            </w:r>
                            <w:r>
                              <w:rPr>
                                <w:color w:val="0000FF"/>
                              </w:rPr>
                              <w:t>Fax</w:t>
                            </w:r>
                            <w:r>
                              <w:rPr>
                                <w:color w:val="0000FF"/>
                                <w:spacing w:val="-4"/>
                              </w:rPr>
                              <w:t xml:space="preserve"> </w:t>
                            </w:r>
                            <w:r>
                              <w:rPr>
                                <w:color w:val="0000FF"/>
                              </w:rPr>
                              <w:t>:</w:t>
                            </w:r>
                            <w:r>
                              <w:rPr>
                                <w:color w:val="0000FF"/>
                                <w:spacing w:val="-2"/>
                              </w:rPr>
                              <w:t xml:space="preserve"> </w:t>
                            </w:r>
                            <w:r>
                              <w:rPr>
                                <w:color w:val="000000"/>
                              </w:rPr>
                              <w:t>05</w:t>
                            </w:r>
                            <w:r>
                              <w:rPr>
                                <w:color w:val="000000"/>
                                <w:spacing w:val="-2"/>
                              </w:rPr>
                              <w:t xml:space="preserve"> </w:t>
                            </w:r>
                            <w:r>
                              <w:rPr>
                                <w:color w:val="000000"/>
                              </w:rPr>
                              <w:t>87</w:t>
                            </w:r>
                            <w:r>
                              <w:rPr>
                                <w:color w:val="000000"/>
                                <w:spacing w:val="-2"/>
                              </w:rPr>
                              <w:t xml:space="preserve"> </w:t>
                            </w:r>
                            <w:r>
                              <w:rPr>
                                <w:color w:val="000000"/>
                              </w:rPr>
                              <w:t>86</w:t>
                            </w:r>
                            <w:r>
                              <w:rPr>
                                <w:color w:val="000000"/>
                                <w:spacing w:val="-2"/>
                              </w:rPr>
                              <w:t xml:space="preserve"> </w:t>
                            </w:r>
                            <w:r>
                              <w:rPr>
                                <w:color w:val="000000"/>
                              </w:rPr>
                              <w:t>61</w:t>
                            </w:r>
                            <w:r>
                              <w:rPr>
                                <w:color w:val="000000"/>
                                <w:spacing w:val="-2"/>
                              </w:rPr>
                              <w:t xml:space="preserve"> </w:t>
                            </w:r>
                            <w:r>
                              <w:rPr>
                                <w:color w:val="000000"/>
                                <w:spacing w:val="-5"/>
                              </w:rPr>
                              <w:t>01</w:t>
                            </w:r>
                          </w:p>
                          <w:p w14:paraId="1F9D5854" w14:textId="77777777" w:rsidR="00AF1393" w:rsidRDefault="00000000">
                            <w:pPr>
                              <w:spacing w:before="79"/>
                              <w:ind w:left="105"/>
                              <w:rPr>
                                <w:rFonts w:ascii="Microsoft Sans Serif" w:hAnsi="Microsoft Sans Serif"/>
                                <w:color w:val="000000"/>
                                <w:sz w:val="20"/>
                              </w:rPr>
                            </w:pPr>
                            <w:r>
                              <w:rPr>
                                <w:color w:val="000000"/>
                              </w:rPr>
                              <w:t>Site</w:t>
                            </w:r>
                            <w:r>
                              <w:rPr>
                                <w:color w:val="000000"/>
                                <w:spacing w:val="-11"/>
                              </w:rPr>
                              <w:t xml:space="preserve"> </w:t>
                            </w:r>
                            <w:r>
                              <w:rPr>
                                <w:color w:val="000000"/>
                              </w:rPr>
                              <w:t>:</w:t>
                            </w:r>
                            <w:r>
                              <w:rPr>
                                <w:color w:val="000000"/>
                                <w:spacing w:val="-11"/>
                              </w:rPr>
                              <w:t xml:space="preserve"> </w:t>
                            </w:r>
                            <w:hyperlink r:id="rId42">
                              <w:r>
                                <w:rPr>
                                  <w:color w:val="0000FF"/>
                                  <w:u w:val="single" w:color="0000FF"/>
                                </w:rPr>
                                <w:t>http://www.educreuse23.ac-limoges.fr/ia23/</w:t>
                              </w:r>
                            </w:hyperlink>
                            <w:r>
                              <w:rPr>
                                <w:color w:val="0000FF"/>
                                <w:spacing w:val="54"/>
                                <w:w w:val="150"/>
                              </w:rPr>
                              <w:t xml:space="preserve"> </w:t>
                            </w:r>
                            <w:r>
                              <w:rPr>
                                <w:color w:val="000000"/>
                              </w:rPr>
                              <w:t>Courrier</w:t>
                            </w:r>
                            <w:r>
                              <w:rPr>
                                <w:color w:val="000000"/>
                                <w:spacing w:val="-11"/>
                              </w:rPr>
                              <w:t xml:space="preserve"> </w:t>
                            </w:r>
                            <w:r>
                              <w:rPr>
                                <w:color w:val="000000"/>
                              </w:rPr>
                              <w:t>électronique</w:t>
                            </w:r>
                            <w:r>
                              <w:rPr>
                                <w:color w:val="000000"/>
                                <w:spacing w:val="-11"/>
                              </w:rPr>
                              <w:t xml:space="preserve"> </w:t>
                            </w:r>
                            <w:r>
                              <w:rPr>
                                <w:color w:val="000000"/>
                              </w:rPr>
                              <w:t>:</w:t>
                            </w:r>
                            <w:r>
                              <w:rPr>
                                <w:color w:val="000000"/>
                                <w:spacing w:val="-11"/>
                              </w:rPr>
                              <w:t xml:space="preserve"> </w:t>
                            </w:r>
                            <w:hyperlink r:id="rId43">
                              <w:r>
                                <w:rPr>
                                  <w:rFonts w:ascii="Microsoft Sans Serif" w:hAnsi="Microsoft Sans Serif"/>
                                  <w:color w:val="0000FF"/>
                                  <w:sz w:val="20"/>
                                  <w:u w:val="single" w:color="0000FF"/>
                                </w:rPr>
                                <w:t>ce.ia23@ac-</w:t>
                              </w:r>
                              <w:r>
                                <w:rPr>
                                  <w:rFonts w:ascii="Microsoft Sans Serif" w:hAnsi="Microsoft Sans Serif"/>
                                  <w:color w:val="0000FF"/>
                                  <w:spacing w:val="-2"/>
                                  <w:sz w:val="20"/>
                                  <w:u w:val="single" w:color="0000FF"/>
                                </w:rPr>
                                <w:t>limoges.fr</w:t>
                              </w:r>
                            </w:hyperlink>
                          </w:p>
                        </w:txbxContent>
                      </wps:txbx>
                      <wps:bodyPr wrap="square" lIns="0" tIns="0" rIns="0" bIns="0" rtlCol="0">
                        <a:noAutofit/>
                      </wps:bodyPr>
                    </wps:wsp>
                  </a:graphicData>
                </a:graphic>
              </wp:anchor>
            </w:drawing>
          </mc:Choice>
          <mc:Fallback>
            <w:pict>
              <v:shape w14:anchorId="5E03F4DD" id="Textbox 27" o:spid="_x0000_s1034" type="#_x0000_t202" style="position:absolute;margin-left:43.3pt;margin-top:159.95pt;width:510pt;height:134.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" fillcolor="#f4fa9f" strokeweight=".48pt">
                <v:path arrowok="t"/>
                <v:textbox inset="0,0,0,0">
                  <w:txbxContent>
                    <w:p w14:paraId="1C1420C7" w14:textId="77777777" w:rsidR="00AF1393" w:rsidRDefault="00000000">
                      <w:pPr>
                        <w:spacing w:before="19"/>
                        <w:ind w:left="2702"/>
                        <w:rPr>
                          <w:rFonts w:ascii="Arial" w:hAnsi="Arial"/>
                          <w:b/>
                          <w:color w:val="000000"/>
                        </w:rPr>
                      </w:pPr>
                      <w:r>
                        <w:rPr>
                          <w:rFonts w:ascii="Arial" w:hAnsi="Arial"/>
                          <w:b/>
                          <w:color w:val="1C9C17"/>
                        </w:rPr>
                        <w:t>Direction</w:t>
                      </w:r>
                      <w:r>
                        <w:rPr>
                          <w:rFonts w:ascii="Arial" w:hAnsi="Arial"/>
                          <w:b/>
                          <w:color w:val="1C9C17"/>
                          <w:spacing w:val="-5"/>
                        </w:rPr>
                        <w:t xml:space="preserve"> </w:t>
                      </w:r>
                      <w:r>
                        <w:rPr>
                          <w:rFonts w:ascii="Arial" w:hAnsi="Arial"/>
                          <w:b/>
                          <w:color w:val="1C9C17"/>
                        </w:rPr>
                        <w:t>des</w:t>
                      </w:r>
                      <w:r>
                        <w:rPr>
                          <w:rFonts w:ascii="Arial" w:hAnsi="Arial"/>
                          <w:b/>
                          <w:color w:val="1C9C17"/>
                          <w:spacing w:val="-4"/>
                        </w:rPr>
                        <w:t xml:space="preserve"> </w:t>
                      </w:r>
                      <w:r>
                        <w:rPr>
                          <w:rFonts w:ascii="Arial" w:hAnsi="Arial"/>
                          <w:b/>
                          <w:color w:val="1C9C17"/>
                        </w:rPr>
                        <w:t>services</w:t>
                      </w:r>
                      <w:r>
                        <w:rPr>
                          <w:rFonts w:ascii="Arial" w:hAnsi="Arial"/>
                          <w:b/>
                          <w:color w:val="1C9C17"/>
                          <w:spacing w:val="-5"/>
                        </w:rPr>
                        <w:t xml:space="preserve"> </w:t>
                      </w:r>
                      <w:r>
                        <w:rPr>
                          <w:rFonts w:ascii="Arial" w:hAnsi="Arial"/>
                          <w:b/>
                          <w:color w:val="1C9C17"/>
                        </w:rPr>
                        <w:t>départementaux</w:t>
                      </w:r>
                      <w:r>
                        <w:rPr>
                          <w:rFonts w:ascii="Arial" w:hAnsi="Arial"/>
                          <w:b/>
                          <w:color w:val="1C9C17"/>
                          <w:spacing w:val="-4"/>
                        </w:rPr>
                        <w:t xml:space="preserve"> </w:t>
                      </w:r>
                      <w:r>
                        <w:rPr>
                          <w:rFonts w:ascii="Arial" w:hAnsi="Arial"/>
                          <w:b/>
                          <w:color w:val="1C9C17"/>
                        </w:rPr>
                        <w:t>de</w:t>
                      </w:r>
                      <w:r>
                        <w:rPr>
                          <w:rFonts w:ascii="Arial" w:hAnsi="Arial"/>
                          <w:b/>
                          <w:color w:val="1C9C17"/>
                          <w:spacing w:val="-5"/>
                        </w:rPr>
                        <w:t xml:space="preserve"> </w:t>
                      </w:r>
                      <w:r>
                        <w:rPr>
                          <w:rFonts w:ascii="Arial" w:hAnsi="Arial"/>
                          <w:b/>
                          <w:color w:val="1C9C17"/>
                        </w:rPr>
                        <w:t>la</w:t>
                      </w:r>
                      <w:r>
                        <w:rPr>
                          <w:rFonts w:ascii="Arial" w:hAnsi="Arial"/>
                          <w:b/>
                          <w:color w:val="1C9C17"/>
                          <w:spacing w:val="-4"/>
                        </w:rPr>
                        <w:t xml:space="preserve"> </w:t>
                      </w:r>
                      <w:r>
                        <w:rPr>
                          <w:rFonts w:ascii="Arial" w:hAnsi="Arial"/>
                          <w:b/>
                          <w:color w:val="1C9C17"/>
                        </w:rPr>
                        <w:t>Creuse</w:t>
                      </w:r>
                      <w:r>
                        <w:rPr>
                          <w:rFonts w:ascii="Arial" w:hAnsi="Arial"/>
                          <w:b/>
                          <w:color w:val="1C9C17"/>
                          <w:spacing w:val="-5"/>
                        </w:rPr>
                        <w:t xml:space="preserve"> </w:t>
                      </w:r>
                      <w:r>
                        <w:rPr>
                          <w:rFonts w:ascii="Wingdings" w:hAnsi="Wingdings"/>
                          <w:color w:val="000000"/>
                          <w:sz w:val="21"/>
                        </w:rPr>
                        <w:t></w:t>
                      </w:r>
                      <w:r>
                        <w:rPr>
                          <w:rFonts w:ascii="Times New Roman" w:hAnsi="Times New Roman"/>
                          <w:color w:val="000000"/>
                          <w:spacing w:val="3"/>
                          <w:sz w:val="21"/>
                        </w:rPr>
                        <w:t xml:space="preserve"> </w:t>
                      </w:r>
                      <w:r>
                        <w:rPr>
                          <w:rFonts w:ascii="Arial" w:hAnsi="Arial"/>
                          <w:b/>
                          <w:color w:val="FF0000"/>
                        </w:rPr>
                        <w:t>DSDEN</w:t>
                      </w:r>
                      <w:r>
                        <w:rPr>
                          <w:rFonts w:ascii="Arial" w:hAnsi="Arial"/>
                          <w:b/>
                          <w:color w:val="FF0000"/>
                          <w:spacing w:val="-4"/>
                        </w:rPr>
                        <w:t xml:space="preserve"> </w:t>
                      </w:r>
                      <w:r>
                        <w:rPr>
                          <w:rFonts w:ascii="Arial" w:hAnsi="Arial"/>
                          <w:b/>
                          <w:color w:val="FF0000"/>
                          <w:spacing w:val="-2"/>
                        </w:rPr>
                        <w:t>Creuse</w:t>
                      </w:r>
                    </w:p>
                    <w:p w14:paraId="4B3A276B" w14:textId="7DB66F81" w:rsidR="00AF1393" w:rsidRDefault="00000000">
                      <w:pPr>
                        <w:spacing w:before="203"/>
                        <w:ind w:left="105"/>
                        <w:rPr>
                          <w:color w:val="000000"/>
                        </w:rPr>
                      </w:pPr>
                      <w:r>
                        <w:rPr>
                          <w:rFonts w:ascii="Arial"/>
                          <w:b/>
                          <w:color w:val="000000"/>
                        </w:rPr>
                        <w:t>IA-DASEN</w:t>
                      </w:r>
                      <w:r>
                        <w:rPr>
                          <w:rFonts w:ascii="Arial"/>
                          <w:b/>
                          <w:color w:val="000000"/>
                          <w:spacing w:val="-7"/>
                        </w:rPr>
                        <w:t xml:space="preserve"> </w:t>
                      </w:r>
                      <w:r>
                        <w:rPr>
                          <w:rFonts w:ascii="Arial"/>
                          <w:b/>
                          <w:color w:val="000000"/>
                        </w:rPr>
                        <w:t>Creuse</w:t>
                      </w:r>
                      <w:r>
                        <w:rPr>
                          <w:rFonts w:ascii="Arial"/>
                          <w:b/>
                          <w:color w:val="000000"/>
                          <w:spacing w:val="-7"/>
                        </w:rPr>
                        <w:t xml:space="preserve"> </w:t>
                      </w:r>
                      <w:r>
                        <w:rPr>
                          <w:rFonts w:ascii="Arial"/>
                          <w:b/>
                          <w:color w:val="000000"/>
                        </w:rPr>
                        <w:t>(23)</w:t>
                      </w:r>
                      <w:r>
                        <w:rPr>
                          <w:rFonts w:ascii="Arial"/>
                          <w:b/>
                          <w:color w:val="000000"/>
                          <w:spacing w:val="-7"/>
                        </w:rPr>
                        <w:t xml:space="preserve"> </w:t>
                      </w:r>
                      <w:r w:rsidR="00B86A70" w:rsidRPr="00B86A70">
                        <w:rPr>
                          <w:rFonts w:ascii="Arial"/>
                          <w:bCs/>
                          <w:color w:val="000000"/>
                          <w:spacing w:val="-7"/>
                        </w:rPr>
                        <w:t>Olivier GREZE</w:t>
                      </w:r>
                      <w:r w:rsidR="00B86A70">
                        <w:rPr>
                          <w:rFonts w:ascii="Arial"/>
                          <w:bCs/>
                          <w:color w:val="000000"/>
                          <w:spacing w:val="-7"/>
                        </w:rPr>
                        <w:t>S</w:t>
                      </w:r>
                    </w:p>
                    <w:p w14:paraId="11070565" w14:textId="77777777" w:rsidR="00AF1393" w:rsidRDefault="00000000">
                      <w:pPr>
                        <w:spacing w:before="78"/>
                        <w:ind w:left="105"/>
                        <w:rPr>
                          <w:color w:val="000000"/>
                        </w:rPr>
                      </w:pPr>
                      <w:r>
                        <w:rPr>
                          <w:rFonts w:ascii="Arial" w:hAnsi="Arial"/>
                          <w:i/>
                          <w:color w:val="000000"/>
                        </w:rPr>
                        <w:t>Secrétaire</w:t>
                      </w:r>
                      <w:r>
                        <w:rPr>
                          <w:rFonts w:ascii="Arial" w:hAnsi="Arial"/>
                          <w:i/>
                          <w:color w:val="000000"/>
                          <w:spacing w:val="-8"/>
                        </w:rPr>
                        <w:t xml:space="preserve"> </w:t>
                      </w:r>
                      <w:r>
                        <w:rPr>
                          <w:rFonts w:ascii="Arial" w:hAnsi="Arial"/>
                          <w:i/>
                          <w:color w:val="000000"/>
                        </w:rPr>
                        <w:t>général</w:t>
                      </w:r>
                      <w:r>
                        <w:rPr>
                          <w:rFonts w:ascii="Arial" w:hAnsi="Arial"/>
                          <w:i/>
                          <w:color w:val="000000"/>
                          <w:spacing w:val="-6"/>
                        </w:rPr>
                        <w:t xml:space="preserve"> </w:t>
                      </w:r>
                      <w:r>
                        <w:rPr>
                          <w:rFonts w:ascii="Arial" w:hAnsi="Arial"/>
                          <w:i/>
                          <w:color w:val="000000"/>
                        </w:rPr>
                        <w:t>du</w:t>
                      </w:r>
                      <w:r>
                        <w:rPr>
                          <w:rFonts w:ascii="Arial" w:hAnsi="Arial"/>
                          <w:i/>
                          <w:color w:val="000000"/>
                          <w:spacing w:val="-5"/>
                        </w:rPr>
                        <w:t xml:space="preserve"> </w:t>
                      </w:r>
                      <w:r>
                        <w:rPr>
                          <w:rFonts w:ascii="Arial" w:hAnsi="Arial"/>
                          <w:i/>
                          <w:color w:val="000000"/>
                        </w:rPr>
                        <w:t>département</w:t>
                      </w:r>
                      <w:r>
                        <w:rPr>
                          <w:rFonts w:ascii="Arial" w:hAnsi="Arial"/>
                          <w:i/>
                          <w:color w:val="000000"/>
                          <w:spacing w:val="-7"/>
                        </w:rPr>
                        <w:t xml:space="preserve"> </w:t>
                      </w:r>
                      <w:r>
                        <w:rPr>
                          <w:color w:val="000000"/>
                        </w:rPr>
                        <w:t>:</w:t>
                      </w:r>
                      <w:r>
                        <w:rPr>
                          <w:color w:val="000000"/>
                          <w:spacing w:val="-5"/>
                        </w:rPr>
                        <w:t xml:space="preserve"> </w:t>
                      </w:r>
                      <w:r>
                        <w:rPr>
                          <w:color w:val="000000"/>
                        </w:rPr>
                        <w:t>Jean</w:t>
                      </w:r>
                      <w:r>
                        <w:rPr>
                          <w:color w:val="000000"/>
                          <w:spacing w:val="-6"/>
                        </w:rPr>
                        <w:t xml:space="preserve"> </w:t>
                      </w:r>
                      <w:r>
                        <w:rPr>
                          <w:color w:val="000000"/>
                        </w:rPr>
                        <w:t>Marc</w:t>
                      </w:r>
                      <w:r>
                        <w:rPr>
                          <w:color w:val="000000"/>
                          <w:spacing w:val="-5"/>
                        </w:rPr>
                        <w:t xml:space="preserve"> </w:t>
                      </w:r>
                      <w:r>
                        <w:rPr>
                          <w:color w:val="000000"/>
                          <w:spacing w:val="-2"/>
                        </w:rPr>
                        <w:t>DUROUDIER</w:t>
                      </w:r>
                    </w:p>
                    <w:p w14:paraId="5566BF25" w14:textId="77777777" w:rsidR="00AF1393" w:rsidRDefault="00AF1393">
                      <w:pPr>
                        <w:pStyle w:val="Corpsdetexte"/>
                        <w:spacing w:before="94"/>
                        <w:rPr>
                          <w:color w:val="000000"/>
                          <w:sz w:val="22"/>
                        </w:rPr>
                      </w:pPr>
                    </w:p>
                    <w:p w14:paraId="61BFC4E8" w14:textId="77777777" w:rsidR="00AF1393" w:rsidRDefault="00000000">
                      <w:pPr>
                        <w:ind w:left="105"/>
                        <w:rPr>
                          <w:color w:val="000000"/>
                        </w:rPr>
                      </w:pPr>
                      <w:r>
                        <w:rPr>
                          <w:color w:val="E36C0A"/>
                        </w:rPr>
                        <w:t>Adresse</w:t>
                      </w:r>
                      <w:r>
                        <w:rPr>
                          <w:color w:val="E36C0A"/>
                          <w:spacing w:val="-5"/>
                        </w:rPr>
                        <w:t xml:space="preserve"> </w:t>
                      </w:r>
                      <w:r>
                        <w:rPr>
                          <w:color w:val="E36C0A"/>
                        </w:rPr>
                        <w:t>postale</w:t>
                      </w:r>
                      <w:r>
                        <w:rPr>
                          <w:color w:val="E36C0A"/>
                          <w:spacing w:val="-6"/>
                        </w:rPr>
                        <w:t xml:space="preserve"> </w:t>
                      </w:r>
                      <w:r>
                        <w:rPr>
                          <w:color w:val="E36C0A"/>
                        </w:rPr>
                        <w:t>:</w:t>
                      </w:r>
                      <w:r>
                        <w:rPr>
                          <w:color w:val="E36C0A"/>
                          <w:spacing w:val="-5"/>
                        </w:rPr>
                        <w:t xml:space="preserve"> </w:t>
                      </w:r>
                      <w:r>
                        <w:rPr>
                          <w:color w:val="000000"/>
                        </w:rPr>
                        <w:t>1</w:t>
                      </w:r>
                      <w:r>
                        <w:rPr>
                          <w:color w:val="000000"/>
                          <w:spacing w:val="-5"/>
                        </w:rPr>
                        <w:t xml:space="preserve"> </w:t>
                      </w:r>
                      <w:r>
                        <w:rPr>
                          <w:color w:val="000000"/>
                        </w:rPr>
                        <w:t>place</w:t>
                      </w:r>
                      <w:r>
                        <w:rPr>
                          <w:color w:val="000000"/>
                          <w:spacing w:val="-5"/>
                        </w:rPr>
                        <w:t xml:space="preserve"> </w:t>
                      </w:r>
                      <w:proofErr w:type="spellStart"/>
                      <w:r>
                        <w:rPr>
                          <w:color w:val="000000"/>
                        </w:rPr>
                        <w:t>Varillas</w:t>
                      </w:r>
                      <w:proofErr w:type="spellEnd"/>
                      <w:r>
                        <w:rPr>
                          <w:color w:val="000000"/>
                          <w:spacing w:val="-5"/>
                        </w:rPr>
                        <w:t xml:space="preserve"> </w:t>
                      </w:r>
                      <w:r>
                        <w:rPr>
                          <w:color w:val="000000"/>
                        </w:rPr>
                        <w:t>23000</w:t>
                      </w:r>
                      <w:r>
                        <w:rPr>
                          <w:color w:val="000000"/>
                          <w:spacing w:val="-4"/>
                        </w:rPr>
                        <w:t xml:space="preserve"> </w:t>
                      </w:r>
                      <w:r>
                        <w:rPr>
                          <w:color w:val="000000"/>
                          <w:spacing w:val="-2"/>
                        </w:rPr>
                        <w:t>GUERET</w:t>
                      </w:r>
                    </w:p>
                    <w:p w14:paraId="14F1E9A7" w14:textId="77777777" w:rsidR="00AF1393" w:rsidRDefault="00000000">
                      <w:pPr>
                        <w:tabs>
                          <w:tab w:val="left" w:pos="5061"/>
                        </w:tabs>
                        <w:spacing w:before="78"/>
                        <w:ind w:left="105"/>
                        <w:rPr>
                          <w:color w:val="000000"/>
                        </w:rPr>
                      </w:pPr>
                      <w:r>
                        <w:rPr>
                          <w:color w:val="0000FF"/>
                        </w:rPr>
                        <w:t>Téléphone</w:t>
                      </w:r>
                      <w:r>
                        <w:rPr>
                          <w:color w:val="0000FF"/>
                          <w:spacing w:val="-6"/>
                        </w:rPr>
                        <w:t xml:space="preserve"> </w:t>
                      </w:r>
                      <w:r>
                        <w:rPr>
                          <w:color w:val="0000FF"/>
                        </w:rPr>
                        <w:t>standard</w:t>
                      </w:r>
                      <w:r>
                        <w:rPr>
                          <w:color w:val="0000FF"/>
                          <w:spacing w:val="-5"/>
                        </w:rPr>
                        <w:t xml:space="preserve"> </w:t>
                      </w:r>
                      <w:r>
                        <w:rPr>
                          <w:color w:val="000000"/>
                        </w:rPr>
                        <w:t>:</w:t>
                      </w:r>
                      <w:r>
                        <w:rPr>
                          <w:color w:val="000000"/>
                          <w:spacing w:val="-4"/>
                        </w:rPr>
                        <w:t xml:space="preserve"> </w:t>
                      </w:r>
                      <w:r>
                        <w:rPr>
                          <w:color w:val="000000"/>
                        </w:rPr>
                        <w:t>05</w:t>
                      </w:r>
                      <w:r>
                        <w:rPr>
                          <w:color w:val="000000"/>
                          <w:spacing w:val="-3"/>
                        </w:rPr>
                        <w:t xml:space="preserve"> </w:t>
                      </w:r>
                      <w:r>
                        <w:rPr>
                          <w:color w:val="000000"/>
                        </w:rPr>
                        <w:t>87</w:t>
                      </w:r>
                      <w:r>
                        <w:rPr>
                          <w:color w:val="000000"/>
                          <w:spacing w:val="-4"/>
                        </w:rPr>
                        <w:t xml:space="preserve"> </w:t>
                      </w:r>
                      <w:r>
                        <w:rPr>
                          <w:color w:val="000000"/>
                        </w:rPr>
                        <w:t>86</w:t>
                      </w:r>
                      <w:r>
                        <w:rPr>
                          <w:color w:val="000000"/>
                          <w:spacing w:val="-4"/>
                        </w:rPr>
                        <w:t xml:space="preserve"> </w:t>
                      </w:r>
                      <w:r>
                        <w:rPr>
                          <w:color w:val="000000"/>
                        </w:rPr>
                        <w:t>21</w:t>
                      </w:r>
                      <w:r>
                        <w:rPr>
                          <w:color w:val="000000"/>
                          <w:spacing w:val="-3"/>
                        </w:rPr>
                        <w:t xml:space="preserve"> </w:t>
                      </w:r>
                      <w:r>
                        <w:rPr>
                          <w:color w:val="000000"/>
                          <w:spacing w:val="-5"/>
                        </w:rPr>
                        <w:t>63</w:t>
                      </w:r>
                      <w:r>
                        <w:rPr>
                          <w:color w:val="000000"/>
                        </w:rPr>
                        <w:tab/>
                      </w:r>
                      <w:r>
                        <w:rPr>
                          <w:color w:val="0000FF"/>
                        </w:rPr>
                        <w:t>Fax</w:t>
                      </w:r>
                      <w:r>
                        <w:rPr>
                          <w:color w:val="0000FF"/>
                          <w:spacing w:val="-4"/>
                        </w:rPr>
                        <w:t xml:space="preserve"> </w:t>
                      </w:r>
                      <w:r>
                        <w:rPr>
                          <w:color w:val="0000FF"/>
                        </w:rPr>
                        <w:t>:</w:t>
                      </w:r>
                      <w:r>
                        <w:rPr>
                          <w:color w:val="0000FF"/>
                          <w:spacing w:val="-2"/>
                        </w:rPr>
                        <w:t xml:space="preserve"> </w:t>
                      </w:r>
                      <w:r>
                        <w:rPr>
                          <w:color w:val="000000"/>
                        </w:rPr>
                        <w:t>05</w:t>
                      </w:r>
                      <w:r>
                        <w:rPr>
                          <w:color w:val="000000"/>
                          <w:spacing w:val="-2"/>
                        </w:rPr>
                        <w:t xml:space="preserve"> </w:t>
                      </w:r>
                      <w:r>
                        <w:rPr>
                          <w:color w:val="000000"/>
                        </w:rPr>
                        <w:t>87</w:t>
                      </w:r>
                      <w:r>
                        <w:rPr>
                          <w:color w:val="000000"/>
                          <w:spacing w:val="-2"/>
                        </w:rPr>
                        <w:t xml:space="preserve"> </w:t>
                      </w:r>
                      <w:r>
                        <w:rPr>
                          <w:color w:val="000000"/>
                        </w:rPr>
                        <w:t>86</w:t>
                      </w:r>
                      <w:r>
                        <w:rPr>
                          <w:color w:val="000000"/>
                          <w:spacing w:val="-2"/>
                        </w:rPr>
                        <w:t xml:space="preserve"> </w:t>
                      </w:r>
                      <w:r>
                        <w:rPr>
                          <w:color w:val="000000"/>
                        </w:rPr>
                        <w:t>61</w:t>
                      </w:r>
                      <w:r>
                        <w:rPr>
                          <w:color w:val="000000"/>
                          <w:spacing w:val="-2"/>
                        </w:rPr>
                        <w:t xml:space="preserve"> </w:t>
                      </w:r>
                      <w:r>
                        <w:rPr>
                          <w:color w:val="000000"/>
                          <w:spacing w:val="-5"/>
                        </w:rPr>
                        <w:t>01</w:t>
                      </w:r>
                    </w:p>
                    <w:p w14:paraId="1F9D5854" w14:textId="77777777" w:rsidR="00AF1393" w:rsidRDefault="00000000">
                      <w:pPr>
                        <w:spacing w:before="79"/>
                        <w:ind w:left="105"/>
                        <w:rPr>
                          <w:rFonts w:ascii="Microsoft Sans Serif" w:hAnsi="Microsoft Sans Serif"/>
                          <w:color w:val="000000"/>
                          <w:sz w:val="20"/>
                        </w:rPr>
                      </w:pPr>
                      <w:r>
                        <w:rPr>
                          <w:color w:val="000000"/>
                        </w:rPr>
                        <w:t>Site</w:t>
                      </w:r>
                      <w:r>
                        <w:rPr>
                          <w:color w:val="000000"/>
                          <w:spacing w:val="-11"/>
                        </w:rPr>
                        <w:t xml:space="preserve"> </w:t>
                      </w:r>
                      <w:r>
                        <w:rPr>
                          <w:color w:val="000000"/>
                        </w:rPr>
                        <w:t>:</w:t>
                      </w:r>
                      <w:r>
                        <w:rPr>
                          <w:color w:val="000000"/>
                          <w:spacing w:val="-11"/>
                        </w:rPr>
                        <w:t xml:space="preserve"> </w:t>
                      </w:r>
                      <w:hyperlink r:id="rId44">
                        <w:r>
                          <w:rPr>
                            <w:color w:val="0000FF"/>
                            <w:u w:val="single" w:color="0000FF"/>
                          </w:rPr>
                          <w:t>http://www.educreuse23.ac-limoges.fr/ia23/</w:t>
                        </w:r>
                      </w:hyperlink>
                      <w:r>
                        <w:rPr>
                          <w:color w:val="0000FF"/>
                          <w:spacing w:val="54"/>
                          <w:w w:val="150"/>
                        </w:rPr>
                        <w:t xml:space="preserve"> </w:t>
                      </w:r>
                      <w:r>
                        <w:rPr>
                          <w:color w:val="000000"/>
                        </w:rPr>
                        <w:t>Courrier</w:t>
                      </w:r>
                      <w:r>
                        <w:rPr>
                          <w:color w:val="000000"/>
                          <w:spacing w:val="-11"/>
                        </w:rPr>
                        <w:t xml:space="preserve"> </w:t>
                      </w:r>
                      <w:r>
                        <w:rPr>
                          <w:color w:val="000000"/>
                        </w:rPr>
                        <w:t>électronique</w:t>
                      </w:r>
                      <w:r>
                        <w:rPr>
                          <w:color w:val="000000"/>
                          <w:spacing w:val="-11"/>
                        </w:rPr>
                        <w:t xml:space="preserve"> </w:t>
                      </w:r>
                      <w:r>
                        <w:rPr>
                          <w:color w:val="000000"/>
                        </w:rPr>
                        <w:t>:</w:t>
                      </w:r>
                      <w:r>
                        <w:rPr>
                          <w:color w:val="000000"/>
                          <w:spacing w:val="-11"/>
                        </w:rPr>
                        <w:t xml:space="preserve"> </w:t>
                      </w:r>
                      <w:hyperlink r:id="rId45">
                        <w:r>
                          <w:rPr>
                            <w:rFonts w:ascii="Microsoft Sans Serif" w:hAnsi="Microsoft Sans Serif"/>
                            <w:color w:val="0000FF"/>
                            <w:sz w:val="20"/>
                            <w:u w:val="single" w:color="0000FF"/>
                          </w:rPr>
                          <w:t>ce.ia23@ac-</w:t>
                        </w:r>
                        <w:r>
                          <w:rPr>
                            <w:rFonts w:ascii="Microsoft Sans Serif" w:hAnsi="Microsoft Sans Serif"/>
                            <w:color w:val="0000FF"/>
                            <w:spacing w:val="-2"/>
                            <w:sz w:val="20"/>
                            <w:u w:val="single" w:color="0000FF"/>
                          </w:rPr>
                          <w:t>limoges.fr</w:t>
                        </w:r>
                      </w:hyperlink>
                    </w:p>
                  </w:txbxContent>
                </v:textbox>
                <w10:wrap type="topAndBottom" anchorx="page"/>
              </v:shape>
            </w:pict>
          </mc:Fallback>
        </mc:AlternateContent>
      </w:r>
    </w:p>
    <w:p w14:paraId="6A1DDF81" w14:textId="77777777" w:rsidR="00AF1393" w:rsidRDefault="00AF1393">
      <w:pPr>
        <w:pStyle w:val="Corpsdetexte"/>
        <w:spacing w:before="14"/>
        <w:rPr>
          <w:sz w:val="20"/>
        </w:rPr>
      </w:pPr>
    </w:p>
    <w:p w14:paraId="1714397F" w14:textId="77777777" w:rsidR="00AF1393" w:rsidRDefault="00AF1393">
      <w:pPr>
        <w:pStyle w:val="Corpsdetexte"/>
        <w:spacing w:before="43"/>
        <w:rPr>
          <w:sz w:val="20"/>
        </w:rPr>
      </w:pPr>
    </w:p>
    <w:p w14:paraId="7DEE8A9C" w14:textId="77777777" w:rsidR="00AF1393" w:rsidRDefault="00000000">
      <w:pPr>
        <w:pStyle w:val="Corpsdetexte"/>
        <w:ind w:left="-9"/>
        <w:rPr>
          <w:sz w:val="20"/>
        </w:rPr>
      </w:pPr>
      <w:r>
        <w:rPr>
          <w:noProof/>
          <w:sz w:val="20"/>
        </w:rPr>
        <mc:AlternateContent>
          <mc:Choice Requires="wps">
            <w:drawing>
              <wp:inline distT="0" distB="0" distL="0" distR="0" wp14:anchorId="1765B732" wp14:editId="3431AAB1">
                <wp:extent cx="6489700" cy="1935480"/>
                <wp:effectExtent l="9525" t="0" r="6350" b="17144"/>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1935480"/>
                        </a:xfrm>
                        <a:prstGeom prst="rect">
                          <a:avLst/>
                        </a:prstGeom>
                        <a:solidFill>
                          <a:srgbClr val="FA9BD9"/>
                        </a:solidFill>
                        <a:ln w="18288">
                          <a:solidFill>
                            <a:srgbClr val="000000"/>
                          </a:solidFill>
                          <a:prstDash val="solid"/>
                        </a:ln>
                      </wps:spPr>
                      <wps:txbx>
                        <w:txbxContent>
                          <w:p w14:paraId="5A35EDDF" w14:textId="77777777" w:rsidR="00AF1393" w:rsidRDefault="00000000">
                            <w:pPr>
                              <w:spacing w:before="19"/>
                              <w:ind w:left="1407"/>
                              <w:rPr>
                                <w:rFonts w:ascii="Arial" w:hAnsi="Arial"/>
                                <w:b/>
                                <w:color w:val="000000"/>
                              </w:rPr>
                            </w:pPr>
                            <w:r>
                              <w:rPr>
                                <w:rFonts w:ascii="Arial" w:hAnsi="Arial"/>
                                <w:b/>
                                <w:color w:val="1C9C17"/>
                              </w:rPr>
                              <w:t>Direction</w:t>
                            </w:r>
                            <w:r>
                              <w:rPr>
                                <w:rFonts w:ascii="Arial" w:hAnsi="Arial"/>
                                <w:b/>
                                <w:color w:val="1C9C17"/>
                                <w:spacing w:val="-5"/>
                              </w:rPr>
                              <w:t xml:space="preserve"> </w:t>
                            </w:r>
                            <w:r>
                              <w:rPr>
                                <w:rFonts w:ascii="Arial" w:hAnsi="Arial"/>
                                <w:b/>
                                <w:color w:val="1C9C17"/>
                              </w:rPr>
                              <w:t>des</w:t>
                            </w:r>
                            <w:r>
                              <w:rPr>
                                <w:rFonts w:ascii="Arial" w:hAnsi="Arial"/>
                                <w:b/>
                                <w:color w:val="1C9C17"/>
                                <w:spacing w:val="-5"/>
                              </w:rPr>
                              <w:t xml:space="preserve"> </w:t>
                            </w:r>
                            <w:r>
                              <w:rPr>
                                <w:rFonts w:ascii="Arial" w:hAnsi="Arial"/>
                                <w:b/>
                                <w:color w:val="1C9C17"/>
                              </w:rPr>
                              <w:t>services</w:t>
                            </w:r>
                            <w:r>
                              <w:rPr>
                                <w:rFonts w:ascii="Arial" w:hAnsi="Arial"/>
                                <w:b/>
                                <w:color w:val="1C9C17"/>
                                <w:spacing w:val="-4"/>
                              </w:rPr>
                              <w:t xml:space="preserve"> </w:t>
                            </w:r>
                            <w:r>
                              <w:rPr>
                                <w:rFonts w:ascii="Arial" w:hAnsi="Arial"/>
                                <w:b/>
                                <w:color w:val="1C9C17"/>
                              </w:rPr>
                              <w:t>départementaux</w:t>
                            </w:r>
                            <w:r>
                              <w:rPr>
                                <w:rFonts w:ascii="Arial" w:hAnsi="Arial"/>
                                <w:b/>
                                <w:color w:val="1C9C17"/>
                                <w:spacing w:val="-5"/>
                              </w:rPr>
                              <w:t xml:space="preserve"> </w:t>
                            </w:r>
                            <w:r>
                              <w:rPr>
                                <w:rFonts w:ascii="Arial" w:hAnsi="Arial"/>
                                <w:b/>
                                <w:color w:val="1C9C17"/>
                              </w:rPr>
                              <w:t>de</w:t>
                            </w:r>
                            <w:r>
                              <w:rPr>
                                <w:rFonts w:ascii="Arial" w:hAnsi="Arial"/>
                                <w:b/>
                                <w:color w:val="1C9C17"/>
                                <w:spacing w:val="-5"/>
                              </w:rPr>
                              <w:t xml:space="preserve"> </w:t>
                            </w:r>
                            <w:r>
                              <w:rPr>
                                <w:rFonts w:ascii="Arial" w:hAnsi="Arial"/>
                                <w:b/>
                                <w:color w:val="1C9C17"/>
                              </w:rPr>
                              <w:t>la</w:t>
                            </w:r>
                            <w:r>
                              <w:rPr>
                                <w:rFonts w:ascii="Arial" w:hAnsi="Arial"/>
                                <w:b/>
                                <w:color w:val="1C9C17"/>
                                <w:spacing w:val="-4"/>
                              </w:rPr>
                              <w:t xml:space="preserve"> </w:t>
                            </w:r>
                            <w:r>
                              <w:rPr>
                                <w:rFonts w:ascii="Arial" w:hAnsi="Arial"/>
                                <w:b/>
                                <w:color w:val="1C9C17"/>
                              </w:rPr>
                              <w:t>Haute</w:t>
                            </w:r>
                            <w:r>
                              <w:rPr>
                                <w:rFonts w:ascii="Arial" w:hAnsi="Arial"/>
                                <w:b/>
                                <w:color w:val="1C9C17"/>
                                <w:spacing w:val="-5"/>
                              </w:rPr>
                              <w:t xml:space="preserve"> </w:t>
                            </w:r>
                            <w:r>
                              <w:rPr>
                                <w:rFonts w:ascii="Arial" w:hAnsi="Arial"/>
                                <w:b/>
                                <w:color w:val="1C9C17"/>
                              </w:rPr>
                              <w:t>Vienne</w:t>
                            </w:r>
                            <w:r>
                              <w:rPr>
                                <w:rFonts w:ascii="Arial" w:hAnsi="Arial"/>
                                <w:b/>
                                <w:color w:val="1C9C17"/>
                                <w:spacing w:val="-4"/>
                              </w:rPr>
                              <w:t xml:space="preserve"> </w:t>
                            </w:r>
                            <w:r>
                              <w:rPr>
                                <w:rFonts w:ascii="Wingdings" w:hAnsi="Wingdings"/>
                                <w:color w:val="000000"/>
                                <w:sz w:val="21"/>
                              </w:rPr>
                              <w:t></w:t>
                            </w:r>
                            <w:r>
                              <w:rPr>
                                <w:rFonts w:ascii="Times New Roman" w:hAnsi="Times New Roman"/>
                                <w:color w:val="000000"/>
                                <w:spacing w:val="3"/>
                                <w:sz w:val="21"/>
                              </w:rPr>
                              <w:t xml:space="preserve"> </w:t>
                            </w:r>
                            <w:r>
                              <w:rPr>
                                <w:rFonts w:ascii="Arial" w:hAnsi="Arial"/>
                                <w:b/>
                                <w:color w:val="FF0000"/>
                              </w:rPr>
                              <w:t>DSDEN</w:t>
                            </w:r>
                            <w:r>
                              <w:rPr>
                                <w:rFonts w:ascii="Arial" w:hAnsi="Arial"/>
                                <w:b/>
                                <w:color w:val="FF0000"/>
                                <w:spacing w:val="-5"/>
                              </w:rPr>
                              <w:t xml:space="preserve"> </w:t>
                            </w:r>
                            <w:r>
                              <w:rPr>
                                <w:rFonts w:ascii="Arial" w:hAnsi="Arial"/>
                                <w:b/>
                                <w:color w:val="FF0000"/>
                              </w:rPr>
                              <w:t>Haute</w:t>
                            </w:r>
                            <w:r>
                              <w:rPr>
                                <w:rFonts w:ascii="Arial" w:hAnsi="Arial"/>
                                <w:b/>
                                <w:color w:val="FF0000"/>
                                <w:spacing w:val="-4"/>
                              </w:rPr>
                              <w:t xml:space="preserve"> </w:t>
                            </w:r>
                            <w:r>
                              <w:rPr>
                                <w:rFonts w:ascii="Arial" w:hAnsi="Arial"/>
                                <w:b/>
                                <w:color w:val="FF0000"/>
                                <w:spacing w:val="-2"/>
                              </w:rPr>
                              <w:t>Vienne</w:t>
                            </w:r>
                          </w:p>
                          <w:p w14:paraId="61F37D05" w14:textId="5B6E8618" w:rsidR="00AF1393" w:rsidRDefault="00000000">
                            <w:pPr>
                              <w:spacing w:before="198"/>
                              <w:ind w:left="105"/>
                              <w:rPr>
                                <w:color w:val="000000"/>
                              </w:rPr>
                            </w:pPr>
                            <w:r>
                              <w:rPr>
                                <w:rFonts w:ascii="Arial"/>
                                <w:b/>
                                <w:color w:val="000000"/>
                              </w:rPr>
                              <w:t>IA-DASEN</w:t>
                            </w:r>
                            <w:r>
                              <w:rPr>
                                <w:rFonts w:ascii="Arial"/>
                                <w:b/>
                                <w:color w:val="000000"/>
                                <w:spacing w:val="-6"/>
                              </w:rPr>
                              <w:t xml:space="preserve"> </w:t>
                            </w:r>
                            <w:r>
                              <w:rPr>
                                <w:rFonts w:ascii="Arial"/>
                                <w:b/>
                                <w:color w:val="000000"/>
                              </w:rPr>
                              <w:t>Haute</w:t>
                            </w:r>
                            <w:r>
                              <w:rPr>
                                <w:rFonts w:ascii="Arial"/>
                                <w:b/>
                                <w:color w:val="000000"/>
                                <w:spacing w:val="-6"/>
                              </w:rPr>
                              <w:t xml:space="preserve"> </w:t>
                            </w:r>
                            <w:r>
                              <w:rPr>
                                <w:rFonts w:ascii="Arial"/>
                                <w:b/>
                                <w:color w:val="000000"/>
                              </w:rPr>
                              <w:t>Vienne</w:t>
                            </w:r>
                            <w:r>
                              <w:rPr>
                                <w:rFonts w:ascii="Arial"/>
                                <w:b/>
                                <w:color w:val="000000"/>
                                <w:spacing w:val="-5"/>
                              </w:rPr>
                              <w:t xml:space="preserve"> </w:t>
                            </w:r>
                            <w:r>
                              <w:rPr>
                                <w:rFonts w:ascii="Arial"/>
                                <w:b/>
                                <w:color w:val="000000"/>
                              </w:rPr>
                              <w:t>(87)</w:t>
                            </w:r>
                            <w:r>
                              <w:rPr>
                                <w:rFonts w:ascii="Arial"/>
                                <w:b/>
                                <w:color w:val="000000"/>
                                <w:spacing w:val="-6"/>
                              </w:rPr>
                              <w:t xml:space="preserve"> </w:t>
                            </w:r>
                            <w:r>
                              <w:rPr>
                                <w:color w:val="000000"/>
                              </w:rPr>
                              <w:t>:</w:t>
                            </w:r>
                            <w:r>
                              <w:rPr>
                                <w:color w:val="000000"/>
                                <w:spacing w:val="-6"/>
                              </w:rPr>
                              <w:t xml:space="preserve"> </w:t>
                            </w:r>
                            <w:r w:rsidR="00B86A70">
                              <w:rPr>
                                <w:color w:val="000000"/>
                              </w:rPr>
                              <w:t>Bruno BREVET</w:t>
                            </w:r>
                          </w:p>
                          <w:p w14:paraId="55101011" w14:textId="1CD88612" w:rsidR="00AF1393" w:rsidRDefault="00000000">
                            <w:pPr>
                              <w:spacing w:before="83"/>
                              <w:ind w:left="105"/>
                              <w:rPr>
                                <w:color w:val="000000"/>
                              </w:rPr>
                            </w:pPr>
                            <w:r>
                              <w:rPr>
                                <w:rFonts w:ascii="Arial" w:hAnsi="Arial"/>
                                <w:i/>
                                <w:color w:val="000000"/>
                              </w:rPr>
                              <w:t>Secrétaire</w:t>
                            </w:r>
                            <w:r>
                              <w:rPr>
                                <w:rFonts w:ascii="Arial" w:hAnsi="Arial"/>
                                <w:i/>
                                <w:color w:val="000000"/>
                                <w:spacing w:val="-9"/>
                              </w:rPr>
                              <w:t xml:space="preserve"> </w:t>
                            </w:r>
                            <w:r>
                              <w:rPr>
                                <w:rFonts w:ascii="Arial" w:hAnsi="Arial"/>
                                <w:i/>
                                <w:color w:val="000000"/>
                              </w:rPr>
                              <w:t>générale</w:t>
                            </w:r>
                            <w:r>
                              <w:rPr>
                                <w:rFonts w:ascii="Arial" w:hAnsi="Arial"/>
                                <w:i/>
                                <w:color w:val="000000"/>
                                <w:spacing w:val="-6"/>
                              </w:rPr>
                              <w:t xml:space="preserve"> </w:t>
                            </w:r>
                            <w:r>
                              <w:rPr>
                                <w:rFonts w:ascii="Arial" w:hAnsi="Arial"/>
                                <w:i/>
                                <w:color w:val="000000"/>
                              </w:rPr>
                              <w:t>du</w:t>
                            </w:r>
                            <w:r>
                              <w:rPr>
                                <w:rFonts w:ascii="Arial" w:hAnsi="Arial"/>
                                <w:i/>
                                <w:color w:val="000000"/>
                                <w:spacing w:val="-7"/>
                              </w:rPr>
                              <w:t xml:space="preserve"> </w:t>
                            </w:r>
                            <w:r>
                              <w:rPr>
                                <w:rFonts w:ascii="Arial" w:hAnsi="Arial"/>
                                <w:i/>
                                <w:color w:val="000000"/>
                              </w:rPr>
                              <w:t>département</w:t>
                            </w:r>
                            <w:r>
                              <w:rPr>
                                <w:rFonts w:ascii="Arial" w:hAnsi="Arial"/>
                                <w:i/>
                                <w:color w:val="000000"/>
                                <w:spacing w:val="-6"/>
                              </w:rPr>
                              <w:t xml:space="preserve"> </w:t>
                            </w:r>
                            <w:r>
                              <w:rPr>
                                <w:color w:val="000000"/>
                              </w:rPr>
                              <w:t>:</w:t>
                            </w:r>
                            <w:r>
                              <w:rPr>
                                <w:color w:val="000000"/>
                                <w:spacing w:val="-7"/>
                              </w:rPr>
                              <w:t xml:space="preserve"> </w:t>
                            </w:r>
                            <w:r>
                              <w:rPr>
                                <w:color w:val="000000"/>
                              </w:rPr>
                              <w:t>Corinne</w:t>
                            </w:r>
                            <w:r w:rsidR="00B86A70">
                              <w:rPr>
                                <w:color w:val="000000"/>
                                <w:spacing w:val="-6"/>
                              </w:rPr>
                              <w:t xml:space="preserve"> RUFFINONI</w:t>
                            </w:r>
                          </w:p>
                          <w:p w14:paraId="6445418D" w14:textId="77777777" w:rsidR="00AF1393" w:rsidRDefault="00AF1393">
                            <w:pPr>
                              <w:pStyle w:val="Corpsdetexte"/>
                              <w:spacing w:before="89"/>
                              <w:rPr>
                                <w:color w:val="000000"/>
                                <w:sz w:val="22"/>
                              </w:rPr>
                            </w:pPr>
                          </w:p>
                          <w:p w14:paraId="4FF0B535" w14:textId="77777777" w:rsidR="00AF1393" w:rsidRDefault="00000000">
                            <w:pPr>
                              <w:ind w:left="105"/>
                              <w:rPr>
                                <w:rFonts w:ascii="Arial" w:hAnsi="Arial"/>
                                <w:b/>
                                <w:color w:val="000000"/>
                                <w:sz w:val="20"/>
                              </w:rPr>
                            </w:pPr>
                            <w:r>
                              <w:rPr>
                                <w:color w:val="E36C0A"/>
                              </w:rPr>
                              <w:t>Adresse</w:t>
                            </w:r>
                            <w:r>
                              <w:rPr>
                                <w:color w:val="E36C0A"/>
                                <w:spacing w:val="-7"/>
                              </w:rPr>
                              <w:t xml:space="preserve"> </w:t>
                            </w:r>
                            <w:r>
                              <w:rPr>
                                <w:color w:val="E36C0A"/>
                              </w:rPr>
                              <w:t>:</w:t>
                            </w:r>
                            <w:r>
                              <w:rPr>
                                <w:color w:val="E36C0A"/>
                                <w:spacing w:val="-5"/>
                              </w:rPr>
                              <w:t xml:space="preserve"> </w:t>
                            </w:r>
                            <w:r>
                              <w:rPr>
                                <w:color w:val="000000"/>
                              </w:rPr>
                              <w:t>5</w:t>
                            </w:r>
                            <w:r>
                              <w:rPr>
                                <w:color w:val="000000"/>
                                <w:spacing w:val="-5"/>
                              </w:rPr>
                              <w:t xml:space="preserve"> </w:t>
                            </w:r>
                            <w:proofErr w:type="gramStart"/>
                            <w:r>
                              <w:rPr>
                                <w:color w:val="000000"/>
                              </w:rPr>
                              <w:t>allée</w:t>
                            </w:r>
                            <w:proofErr w:type="gramEnd"/>
                            <w:r>
                              <w:rPr>
                                <w:color w:val="000000"/>
                                <w:spacing w:val="-5"/>
                              </w:rPr>
                              <w:t xml:space="preserve"> </w:t>
                            </w:r>
                            <w:r>
                              <w:rPr>
                                <w:color w:val="000000"/>
                              </w:rPr>
                              <w:t>Alfred</w:t>
                            </w:r>
                            <w:r>
                              <w:rPr>
                                <w:color w:val="000000"/>
                                <w:spacing w:val="-5"/>
                              </w:rPr>
                              <w:t xml:space="preserve"> </w:t>
                            </w:r>
                            <w:r>
                              <w:rPr>
                                <w:color w:val="000000"/>
                              </w:rPr>
                              <w:t>Leroux</w:t>
                            </w:r>
                            <w:r>
                              <w:rPr>
                                <w:color w:val="000000"/>
                                <w:spacing w:val="-5"/>
                              </w:rPr>
                              <w:t xml:space="preserve"> </w:t>
                            </w:r>
                            <w:r>
                              <w:rPr>
                                <w:color w:val="000000"/>
                              </w:rPr>
                              <w:t>-</w:t>
                            </w:r>
                            <w:r>
                              <w:rPr>
                                <w:color w:val="000000"/>
                                <w:spacing w:val="-4"/>
                              </w:rPr>
                              <w:t xml:space="preserve"> </w:t>
                            </w:r>
                            <w:r>
                              <w:rPr>
                                <w:rFonts w:ascii="Arial" w:hAnsi="Arial"/>
                                <w:b/>
                                <w:color w:val="000000"/>
                                <w:sz w:val="20"/>
                              </w:rPr>
                              <w:t>87031</w:t>
                            </w:r>
                            <w:r>
                              <w:rPr>
                                <w:rFonts w:ascii="Arial" w:hAnsi="Arial"/>
                                <w:b/>
                                <w:color w:val="000000"/>
                                <w:spacing w:val="-5"/>
                                <w:sz w:val="20"/>
                              </w:rPr>
                              <w:t xml:space="preserve"> </w:t>
                            </w:r>
                            <w:r>
                              <w:rPr>
                                <w:rFonts w:ascii="Arial" w:hAnsi="Arial"/>
                                <w:b/>
                                <w:color w:val="000000"/>
                                <w:sz w:val="20"/>
                              </w:rPr>
                              <w:t>Limoges</w:t>
                            </w:r>
                            <w:r>
                              <w:rPr>
                                <w:rFonts w:ascii="Arial" w:hAnsi="Arial"/>
                                <w:b/>
                                <w:color w:val="000000"/>
                                <w:spacing w:val="-4"/>
                                <w:sz w:val="20"/>
                              </w:rPr>
                              <w:t xml:space="preserve"> </w:t>
                            </w:r>
                            <w:r>
                              <w:rPr>
                                <w:rFonts w:ascii="Arial" w:hAnsi="Arial"/>
                                <w:b/>
                                <w:color w:val="000000"/>
                                <w:spacing w:val="-2"/>
                                <w:sz w:val="20"/>
                              </w:rPr>
                              <w:t>Cedex</w:t>
                            </w:r>
                          </w:p>
                          <w:p w14:paraId="60649D2D" w14:textId="77777777" w:rsidR="00AF1393" w:rsidRDefault="00000000">
                            <w:pPr>
                              <w:spacing w:before="79"/>
                              <w:ind w:left="105"/>
                              <w:rPr>
                                <w:rFonts w:ascii="Arial" w:hAnsi="Arial"/>
                                <w:b/>
                                <w:color w:val="000000"/>
                                <w:sz w:val="20"/>
                              </w:rPr>
                            </w:pPr>
                            <w:r>
                              <w:rPr>
                                <w:color w:val="E36C0A"/>
                              </w:rPr>
                              <w:t>Adresse</w:t>
                            </w:r>
                            <w:r>
                              <w:rPr>
                                <w:color w:val="E36C0A"/>
                                <w:spacing w:val="-8"/>
                              </w:rPr>
                              <w:t xml:space="preserve"> </w:t>
                            </w:r>
                            <w:r>
                              <w:rPr>
                                <w:color w:val="E36C0A"/>
                              </w:rPr>
                              <w:t>postale</w:t>
                            </w:r>
                            <w:r>
                              <w:rPr>
                                <w:color w:val="E36C0A"/>
                                <w:spacing w:val="-7"/>
                              </w:rPr>
                              <w:t xml:space="preserve"> </w:t>
                            </w:r>
                            <w:r>
                              <w:rPr>
                                <w:color w:val="E36C0A"/>
                              </w:rPr>
                              <w:t>:</w:t>
                            </w:r>
                            <w:r>
                              <w:rPr>
                                <w:color w:val="E36C0A"/>
                                <w:spacing w:val="-6"/>
                              </w:rPr>
                              <w:t xml:space="preserve"> </w:t>
                            </w:r>
                            <w:r>
                              <w:rPr>
                                <w:color w:val="000000"/>
                              </w:rPr>
                              <w:t>13</w:t>
                            </w:r>
                            <w:r>
                              <w:rPr>
                                <w:color w:val="000000"/>
                                <w:spacing w:val="-6"/>
                              </w:rPr>
                              <w:t xml:space="preserve"> </w:t>
                            </w:r>
                            <w:r>
                              <w:rPr>
                                <w:color w:val="000000"/>
                              </w:rPr>
                              <w:t>rue</w:t>
                            </w:r>
                            <w:r>
                              <w:rPr>
                                <w:color w:val="000000"/>
                                <w:spacing w:val="-6"/>
                              </w:rPr>
                              <w:t xml:space="preserve"> </w:t>
                            </w:r>
                            <w:r>
                              <w:rPr>
                                <w:color w:val="000000"/>
                              </w:rPr>
                              <w:t>François</w:t>
                            </w:r>
                            <w:r>
                              <w:rPr>
                                <w:color w:val="000000"/>
                                <w:spacing w:val="-6"/>
                              </w:rPr>
                              <w:t xml:space="preserve"> </w:t>
                            </w:r>
                            <w:proofErr w:type="spellStart"/>
                            <w:r>
                              <w:rPr>
                                <w:color w:val="000000"/>
                              </w:rPr>
                              <w:t>Chénieux</w:t>
                            </w:r>
                            <w:proofErr w:type="spellEnd"/>
                            <w:r>
                              <w:rPr>
                                <w:color w:val="000000"/>
                                <w:spacing w:val="-6"/>
                              </w:rPr>
                              <w:t xml:space="preserve"> </w:t>
                            </w:r>
                            <w:r>
                              <w:rPr>
                                <w:rFonts w:ascii="Arial" w:hAnsi="Arial"/>
                                <w:b/>
                                <w:color w:val="000000"/>
                                <w:sz w:val="20"/>
                              </w:rPr>
                              <w:t>87031</w:t>
                            </w:r>
                            <w:r>
                              <w:rPr>
                                <w:rFonts w:ascii="Arial" w:hAnsi="Arial"/>
                                <w:b/>
                                <w:color w:val="000000"/>
                                <w:spacing w:val="-6"/>
                                <w:sz w:val="20"/>
                              </w:rPr>
                              <w:t xml:space="preserve"> </w:t>
                            </w:r>
                            <w:r>
                              <w:rPr>
                                <w:rFonts w:ascii="Arial" w:hAnsi="Arial"/>
                                <w:b/>
                                <w:color w:val="000000"/>
                                <w:sz w:val="20"/>
                              </w:rPr>
                              <w:t>Limoges</w:t>
                            </w:r>
                            <w:r>
                              <w:rPr>
                                <w:rFonts w:ascii="Arial" w:hAnsi="Arial"/>
                                <w:b/>
                                <w:color w:val="000000"/>
                                <w:spacing w:val="-5"/>
                                <w:sz w:val="20"/>
                              </w:rPr>
                              <w:t xml:space="preserve"> </w:t>
                            </w:r>
                            <w:r>
                              <w:rPr>
                                <w:rFonts w:ascii="Arial" w:hAnsi="Arial"/>
                                <w:b/>
                                <w:color w:val="000000"/>
                                <w:sz w:val="20"/>
                              </w:rPr>
                              <w:t>Cedex</w:t>
                            </w:r>
                            <w:r>
                              <w:rPr>
                                <w:rFonts w:ascii="Arial" w:hAnsi="Arial"/>
                                <w:b/>
                                <w:color w:val="000000"/>
                                <w:spacing w:val="-5"/>
                                <w:sz w:val="20"/>
                              </w:rPr>
                              <w:t xml:space="preserve"> </w:t>
                            </w:r>
                            <w:r>
                              <w:rPr>
                                <w:rFonts w:ascii="Arial" w:hAnsi="Arial"/>
                                <w:b/>
                                <w:color w:val="000000"/>
                                <w:spacing w:val="-10"/>
                                <w:sz w:val="20"/>
                              </w:rPr>
                              <w:t>1</w:t>
                            </w:r>
                          </w:p>
                          <w:p w14:paraId="0EEEA8E8" w14:textId="77777777" w:rsidR="00AF1393" w:rsidRDefault="00000000">
                            <w:pPr>
                              <w:tabs>
                                <w:tab w:val="left" w:pos="5061"/>
                              </w:tabs>
                              <w:spacing w:before="83"/>
                              <w:ind w:left="105"/>
                              <w:rPr>
                                <w:rFonts w:ascii="Tahoma" w:hAnsi="Tahoma"/>
                                <w:color w:val="000000"/>
                              </w:rPr>
                            </w:pPr>
                            <w:r>
                              <w:rPr>
                                <w:color w:val="0000FF"/>
                              </w:rPr>
                              <w:t>Téléphone</w:t>
                            </w:r>
                            <w:r>
                              <w:rPr>
                                <w:color w:val="0000FF"/>
                                <w:spacing w:val="-8"/>
                              </w:rPr>
                              <w:t xml:space="preserve"> </w:t>
                            </w:r>
                            <w:r>
                              <w:rPr>
                                <w:color w:val="0000FF"/>
                              </w:rPr>
                              <w:t>standard</w:t>
                            </w:r>
                            <w:r>
                              <w:rPr>
                                <w:color w:val="0000FF"/>
                                <w:spacing w:val="-5"/>
                              </w:rPr>
                              <w:t xml:space="preserve"> </w:t>
                            </w:r>
                            <w:r>
                              <w:rPr>
                                <w:color w:val="000000"/>
                              </w:rPr>
                              <w:t>:</w:t>
                            </w:r>
                            <w:r>
                              <w:rPr>
                                <w:color w:val="000000"/>
                                <w:spacing w:val="-17"/>
                              </w:rPr>
                              <w:t xml:space="preserve"> </w:t>
                            </w:r>
                            <w:r>
                              <w:rPr>
                                <w:color w:val="000000"/>
                              </w:rPr>
                              <w:t>05</w:t>
                            </w:r>
                            <w:r>
                              <w:rPr>
                                <w:color w:val="000000"/>
                                <w:spacing w:val="-4"/>
                              </w:rPr>
                              <w:t xml:space="preserve"> </w:t>
                            </w:r>
                            <w:r>
                              <w:rPr>
                                <w:color w:val="000000"/>
                              </w:rPr>
                              <w:t>55</w:t>
                            </w:r>
                            <w:r>
                              <w:rPr>
                                <w:color w:val="000000"/>
                                <w:spacing w:val="-4"/>
                              </w:rPr>
                              <w:t xml:space="preserve"> </w:t>
                            </w:r>
                            <w:r>
                              <w:rPr>
                                <w:color w:val="000000"/>
                              </w:rPr>
                              <w:t>11</w:t>
                            </w:r>
                            <w:r>
                              <w:rPr>
                                <w:color w:val="000000"/>
                                <w:spacing w:val="-4"/>
                              </w:rPr>
                              <w:t xml:space="preserve"> </w:t>
                            </w:r>
                            <w:r>
                              <w:rPr>
                                <w:color w:val="000000"/>
                              </w:rPr>
                              <w:t>40</w:t>
                            </w:r>
                            <w:r>
                              <w:rPr>
                                <w:color w:val="000000"/>
                                <w:spacing w:val="-3"/>
                              </w:rPr>
                              <w:t xml:space="preserve"> </w:t>
                            </w:r>
                            <w:r>
                              <w:rPr>
                                <w:color w:val="000000"/>
                                <w:spacing w:val="-5"/>
                              </w:rPr>
                              <w:t>40</w:t>
                            </w:r>
                            <w:r>
                              <w:rPr>
                                <w:color w:val="000000"/>
                              </w:rPr>
                              <w:tab/>
                            </w:r>
                            <w:r>
                              <w:rPr>
                                <w:color w:val="0000FF"/>
                              </w:rPr>
                              <w:t>Fax</w:t>
                            </w:r>
                            <w:r>
                              <w:rPr>
                                <w:color w:val="0000FF"/>
                                <w:spacing w:val="-6"/>
                              </w:rPr>
                              <w:t xml:space="preserve"> </w:t>
                            </w:r>
                            <w:r>
                              <w:rPr>
                                <w:color w:val="0000FF"/>
                              </w:rPr>
                              <w:t>:</w:t>
                            </w:r>
                            <w:r>
                              <w:rPr>
                                <w:color w:val="0000FF"/>
                                <w:spacing w:val="-2"/>
                              </w:rPr>
                              <w:t xml:space="preserve"> </w:t>
                            </w:r>
                            <w:r>
                              <w:rPr>
                                <w:rFonts w:ascii="Tahoma" w:hAnsi="Tahoma"/>
                                <w:color w:val="000000"/>
                              </w:rPr>
                              <w:t>05</w:t>
                            </w:r>
                            <w:r>
                              <w:rPr>
                                <w:rFonts w:ascii="Tahoma" w:hAnsi="Tahoma"/>
                                <w:color w:val="000000"/>
                                <w:spacing w:val="-2"/>
                              </w:rPr>
                              <w:t xml:space="preserve"> </w:t>
                            </w:r>
                            <w:r>
                              <w:rPr>
                                <w:rFonts w:ascii="Tahoma" w:hAnsi="Tahoma"/>
                                <w:color w:val="000000"/>
                              </w:rPr>
                              <w:t>55</w:t>
                            </w:r>
                            <w:r>
                              <w:rPr>
                                <w:rFonts w:ascii="Tahoma" w:hAnsi="Tahoma"/>
                                <w:color w:val="000000"/>
                                <w:spacing w:val="-2"/>
                              </w:rPr>
                              <w:t xml:space="preserve"> </w:t>
                            </w:r>
                            <w:r>
                              <w:rPr>
                                <w:rFonts w:ascii="Tahoma" w:hAnsi="Tahoma"/>
                                <w:color w:val="000000"/>
                              </w:rPr>
                              <w:t>11</w:t>
                            </w:r>
                            <w:r>
                              <w:rPr>
                                <w:rFonts w:ascii="Tahoma" w:hAnsi="Tahoma"/>
                                <w:color w:val="000000"/>
                                <w:spacing w:val="-2"/>
                              </w:rPr>
                              <w:t xml:space="preserve"> </w:t>
                            </w:r>
                            <w:r>
                              <w:rPr>
                                <w:rFonts w:ascii="Tahoma" w:hAnsi="Tahoma"/>
                                <w:color w:val="000000"/>
                              </w:rPr>
                              <w:t>43</w:t>
                            </w:r>
                            <w:r>
                              <w:rPr>
                                <w:rFonts w:ascii="Tahoma" w:hAnsi="Tahoma"/>
                                <w:color w:val="000000"/>
                                <w:spacing w:val="-2"/>
                              </w:rPr>
                              <w:t xml:space="preserve"> </w:t>
                            </w:r>
                            <w:r>
                              <w:rPr>
                                <w:rFonts w:ascii="Tahoma" w:hAnsi="Tahoma"/>
                                <w:color w:val="000000"/>
                                <w:spacing w:val="-5"/>
                              </w:rPr>
                              <w:t>02</w:t>
                            </w:r>
                          </w:p>
                          <w:p w14:paraId="74D292C9" w14:textId="77777777" w:rsidR="00AF1393" w:rsidRDefault="00000000">
                            <w:pPr>
                              <w:tabs>
                                <w:tab w:val="left" w:pos="5061"/>
                              </w:tabs>
                              <w:spacing w:before="79"/>
                              <w:ind w:left="105"/>
                              <w:rPr>
                                <w:rFonts w:ascii="Microsoft Sans Serif" w:hAnsi="Microsoft Sans Serif"/>
                                <w:color w:val="000000"/>
                                <w:sz w:val="20"/>
                              </w:rPr>
                            </w:pPr>
                            <w:r>
                              <w:rPr>
                                <w:color w:val="000000"/>
                              </w:rPr>
                              <w:t>Site</w:t>
                            </w:r>
                            <w:r>
                              <w:rPr>
                                <w:color w:val="000000"/>
                                <w:spacing w:val="-13"/>
                              </w:rPr>
                              <w:t xml:space="preserve"> </w:t>
                            </w:r>
                            <w:r>
                              <w:rPr>
                                <w:color w:val="000000"/>
                              </w:rPr>
                              <w:t>:</w:t>
                            </w:r>
                            <w:r>
                              <w:rPr>
                                <w:color w:val="000000"/>
                                <w:spacing w:val="-10"/>
                              </w:rPr>
                              <w:t xml:space="preserve"> </w:t>
                            </w:r>
                            <w:hyperlink r:id="rId46">
                              <w:r>
                                <w:rPr>
                                  <w:color w:val="0000FF"/>
                                  <w:u w:val="single" w:color="0000FF"/>
                                </w:rPr>
                                <w:t>http://ia87.ac-</w:t>
                              </w:r>
                              <w:r>
                                <w:rPr>
                                  <w:color w:val="0000FF"/>
                                  <w:spacing w:val="-2"/>
                                  <w:u w:val="single" w:color="0000FF"/>
                                </w:rPr>
                                <w:t>limoges.fr/</w:t>
                              </w:r>
                            </w:hyperlink>
                            <w:r>
                              <w:rPr>
                                <w:color w:val="0000FF"/>
                              </w:rPr>
                              <w:tab/>
                            </w:r>
                            <w:r>
                              <w:rPr>
                                <w:color w:val="000000"/>
                              </w:rPr>
                              <w:t>Courrier</w:t>
                            </w:r>
                            <w:r>
                              <w:rPr>
                                <w:color w:val="000000"/>
                                <w:spacing w:val="-12"/>
                              </w:rPr>
                              <w:t xml:space="preserve"> </w:t>
                            </w:r>
                            <w:r>
                              <w:rPr>
                                <w:color w:val="000000"/>
                              </w:rPr>
                              <w:t>électronique</w:t>
                            </w:r>
                            <w:r>
                              <w:rPr>
                                <w:color w:val="000000"/>
                                <w:spacing w:val="-13"/>
                              </w:rPr>
                              <w:t xml:space="preserve"> </w:t>
                            </w:r>
                            <w:r>
                              <w:rPr>
                                <w:color w:val="000000"/>
                              </w:rPr>
                              <w:t>:</w:t>
                            </w:r>
                            <w:r>
                              <w:rPr>
                                <w:color w:val="000000"/>
                                <w:spacing w:val="-11"/>
                              </w:rPr>
                              <w:t xml:space="preserve"> </w:t>
                            </w:r>
                            <w:hyperlink r:id="rId47">
                              <w:r>
                                <w:rPr>
                                  <w:rFonts w:ascii="Microsoft Sans Serif" w:hAnsi="Microsoft Sans Serif"/>
                                  <w:color w:val="0000FF"/>
                                  <w:sz w:val="20"/>
                                  <w:u w:val="single" w:color="0000FF"/>
                                </w:rPr>
                                <w:t>ce.ia87@ac-</w:t>
                              </w:r>
                              <w:r>
                                <w:rPr>
                                  <w:rFonts w:ascii="Microsoft Sans Serif" w:hAnsi="Microsoft Sans Serif"/>
                                  <w:color w:val="0000FF"/>
                                  <w:spacing w:val="-2"/>
                                  <w:sz w:val="20"/>
                                  <w:u w:val="single" w:color="0000FF"/>
                                </w:rPr>
                                <w:t>limoges.fr</w:t>
                              </w:r>
                            </w:hyperlink>
                          </w:p>
                        </w:txbxContent>
                      </wps:txbx>
                      <wps:bodyPr wrap="square" lIns="0" tIns="0" rIns="0" bIns="0" rtlCol="0">
                        <a:noAutofit/>
                      </wps:bodyPr>
                    </wps:wsp>
                  </a:graphicData>
                </a:graphic>
              </wp:inline>
            </w:drawing>
          </mc:Choice>
          <mc:Fallback>
            <w:pict>
              <v:shape w14:anchorId="1765B732" id="Textbox 28" o:spid="_x0000_s1035" type="#_x0000_t202" style="width:511pt;height:15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" fillcolor="#fa9bd9" strokeweight="1.44pt">
                <v:path arrowok="t"/>
                <v:textbox inset="0,0,0,0">
                  <w:txbxContent>
                    <w:p w14:paraId="5A35EDDF" w14:textId="77777777" w:rsidR="00AF1393" w:rsidRDefault="00000000">
                      <w:pPr>
                        <w:spacing w:before="19"/>
                        <w:ind w:left="1407"/>
                        <w:rPr>
                          <w:rFonts w:ascii="Arial" w:hAnsi="Arial"/>
                          <w:b/>
                          <w:color w:val="000000"/>
                        </w:rPr>
                      </w:pPr>
                      <w:r>
                        <w:rPr>
                          <w:rFonts w:ascii="Arial" w:hAnsi="Arial"/>
                          <w:b/>
                          <w:color w:val="1C9C17"/>
                        </w:rPr>
                        <w:t>Direction</w:t>
                      </w:r>
                      <w:r>
                        <w:rPr>
                          <w:rFonts w:ascii="Arial" w:hAnsi="Arial"/>
                          <w:b/>
                          <w:color w:val="1C9C17"/>
                          <w:spacing w:val="-5"/>
                        </w:rPr>
                        <w:t xml:space="preserve"> </w:t>
                      </w:r>
                      <w:r>
                        <w:rPr>
                          <w:rFonts w:ascii="Arial" w:hAnsi="Arial"/>
                          <w:b/>
                          <w:color w:val="1C9C17"/>
                        </w:rPr>
                        <w:t>des</w:t>
                      </w:r>
                      <w:r>
                        <w:rPr>
                          <w:rFonts w:ascii="Arial" w:hAnsi="Arial"/>
                          <w:b/>
                          <w:color w:val="1C9C17"/>
                          <w:spacing w:val="-5"/>
                        </w:rPr>
                        <w:t xml:space="preserve"> </w:t>
                      </w:r>
                      <w:r>
                        <w:rPr>
                          <w:rFonts w:ascii="Arial" w:hAnsi="Arial"/>
                          <w:b/>
                          <w:color w:val="1C9C17"/>
                        </w:rPr>
                        <w:t>services</w:t>
                      </w:r>
                      <w:r>
                        <w:rPr>
                          <w:rFonts w:ascii="Arial" w:hAnsi="Arial"/>
                          <w:b/>
                          <w:color w:val="1C9C17"/>
                          <w:spacing w:val="-4"/>
                        </w:rPr>
                        <w:t xml:space="preserve"> </w:t>
                      </w:r>
                      <w:r>
                        <w:rPr>
                          <w:rFonts w:ascii="Arial" w:hAnsi="Arial"/>
                          <w:b/>
                          <w:color w:val="1C9C17"/>
                        </w:rPr>
                        <w:t>départementaux</w:t>
                      </w:r>
                      <w:r>
                        <w:rPr>
                          <w:rFonts w:ascii="Arial" w:hAnsi="Arial"/>
                          <w:b/>
                          <w:color w:val="1C9C17"/>
                          <w:spacing w:val="-5"/>
                        </w:rPr>
                        <w:t xml:space="preserve"> </w:t>
                      </w:r>
                      <w:r>
                        <w:rPr>
                          <w:rFonts w:ascii="Arial" w:hAnsi="Arial"/>
                          <w:b/>
                          <w:color w:val="1C9C17"/>
                        </w:rPr>
                        <w:t>de</w:t>
                      </w:r>
                      <w:r>
                        <w:rPr>
                          <w:rFonts w:ascii="Arial" w:hAnsi="Arial"/>
                          <w:b/>
                          <w:color w:val="1C9C17"/>
                          <w:spacing w:val="-5"/>
                        </w:rPr>
                        <w:t xml:space="preserve"> </w:t>
                      </w:r>
                      <w:r>
                        <w:rPr>
                          <w:rFonts w:ascii="Arial" w:hAnsi="Arial"/>
                          <w:b/>
                          <w:color w:val="1C9C17"/>
                        </w:rPr>
                        <w:t>la</w:t>
                      </w:r>
                      <w:r>
                        <w:rPr>
                          <w:rFonts w:ascii="Arial" w:hAnsi="Arial"/>
                          <w:b/>
                          <w:color w:val="1C9C17"/>
                          <w:spacing w:val="-4"/>
                        </w:rPr>
                        <w:t xml:space="preserve"> </w:t>
                      </w:r>
                      <w:r>
                        <w:rPr>
                          <w:rFonts w:ascii="Arial" w:hAnsi="Arial"/>
                          <w:b/>
                          <w:color w:val="1C9C17"/>
                        </w:rPr>
                        <w:t>Haute</w:t>
                      </w:r>
                      <w:r>
                        <w:rPr>
                          <w:rFonts w:ascii="Arial" w:hAnsi="Arial"/>
                          <w:b/>
                          <w:color w:val="1C9C17"/>
                          <w:spacing w:val="-5"/>
                        </w:rPr>
                        <w:t xml:space="preserve"> </w:t>
                      </w:r>
                      <w:r>
                        <w:rPr>
                          <w:rFonts w:ascii="Arial" w:hAnsi="Arial"/>
                          <w:b/>
                          <w:color w:val="1C9C17"/>
                        </w:rPr>
                        <w:t>Vienne</w:t>
                      </w:r>
                      <w:r>
                        <w:rPr>
                          <w:rFonts w:ascii="Arial" w:hAnsi="Arial"/>
                          <w:b/>
                          <w:color w:val="1C9C17"/>
                          <w:spacing w:val="-4"/>
                        </w:rPr>
                        <w:t xml:space="preserve"> </w:t>
                      </w:r>
                      <w:r>
                        <w:rPr>
                          <w:rFonts w:ascii="Wingdings" w:hAnsi="Wingdings"/>
                          <w:color w:val="000000"/>
                          <w:sz w:val="21"/>
                        </w:rPr>
                        <w:t></w:t>
                      </w:r>
                      <w:r>
                        <w:rPr>
                          <w:rFonts w:ascii="Times New Roman" w:hAnsi="Times New Roman"/>
                          <w:color w:val="000000"/>
                          <w:spacing w:val="3"/>
                          <w:sz w:val="21"/>
                        </w:rPr>
                        <w:t xml:space="preserve"> </w:t>
                      </w:r>
                      <w:r>
                        <w:rPr>
                          <w:rFonts w:ascii="Arial" w:hAnsi="Arial"/>
                          <w:b/>
                          <w:color w:val="FF0000"/>
                        </w:rPr>
                        <w:t>DSDEN</w:t>
                      </w:r>
                      <w:r>
                        <w:rPr>
                          <w:rFonts w:ascii="Arial" w:hAnsi="Arial"/>
                          <w:b/>
                          <w:color w:val="FF0000"/>
                          <w:spacing w:val="-5"/>
                        </w:rPr>
                        <w:t xml:space="preserve"> </w:t>
                      </w:r>
                      <w:r>
                        <w:rPr>
                          <w:rFonts w:ascii="Arial" w:hAnsi="Arial"/>
                          <w:b/>
                          <w:color w:val="FF0000"/>
                        </w:rPr>
                        <w:t>Haute</w:t>
                      </w:r>
                      <w:r>
                        <w:rPr>
                          <w:rFonts w:ascii="Arial" w:hAnsi="Arial"/>
                          <w:b/>
                          <w:color w:val="FF0000"/>
                          <w:spacing w:val="-4"/>
                        </w:rPr>
                        <w:t xml:space="preserve"> </w:t>
                      </w:r>
                      <w:r>
                        <w:rPr>
                          <w:rFonts w:ascii="Arial" w:hAnsi="Arial"/>
                          <w:b/>
                          <w:color w:val="FF0000"/>
                          <w:spacing w:val="-2"/>
                        </w:rPr>
                        <w:t>Vienne</w:t>
                      </w:r>
                    </w:p>
                    <w:p w14:paraId="61F37D05" w14:textId="5B6E8618" w:rsidR="00AF1393" w:rsidRDefault="00000000">
                      <w:pPr>
                        <w:spacing w:before="198"/>
                        <w:ind w:left="105"/>
                        <w:rPr>
                          <w:color w:val="000000"/>
                        </w:rPr>
                      </w:pPr>
                      <w:r>
                        <w:rPr>
                          <w:rFonts w:ascii="Arial"/>
                          <w:b/>
                          <w:color w:val="000000"/>
                        </w:rPr>
                        <w:t>IA-DASEN</w:t>
                      </w:r>
                      <w:r>
                        <w:rPr>
                          <w:rFonts w:ascii="Arial"/>
                          <w:b/>
                          <w:color w:val="000000"/>
                          <w:spacing w:val="-6"/>
                        </w:rPr>
                        <w:t xml:space="preserve"> </w:t>
                      </w:r>
                      <w:r>
                        <w:rPr>
                          <w:rFonts w:ascii="Arial"/>
                          <w:b/>
                          <w:color w:val="000000"/>
                        </w:rPr>
                        <w:t>Haute</w:t>
                      </w:r>
                      <w:r>
                        <w:rPr>
                          <w:rFonts w:ascii="Arial"/>
                          <w:b/>
                          <w:color w:val="000000"/>
                          <w:spacing w:val="-6"/>
                        </w:rPr>
                        <w:t xml:space="preserve"> </w:t>
                      </w:r>
                      <w:r>
                        <w:rPr>
                          <w:rFonts w:ascii="Arial"/>
                          <w:b/>
                          <w:color w:val="000000"/>
                        </w:rPr>
                        <w:t>Vienne</w:t>
                      </w:r>
                      <w:r>
                        <w:rPr>
                          <w:rFonts w:ascii="Arial"/>
                          <w:b/>
                          <w:color w:val="000000"/>
                          <w:spacing w:val="-5"/>
                        </w:rPr>
                        <w:t xml:space="preserve"> </w:t>
                      </w:r>
                      <w:r>
                        <w:rPr>
                          <w:rFonts w:ascii="Arial"/>
                          <w:b/>
                          <w:color w:val="000000"/>
                        </w:rPr>
                        <w:t>(87)</w:t>
                      </w:r>
                      <w:r>
                        <w:rPr>
                          <w:rFonts w:ascii="Arial"/>
                          <w:b/>
                          <w:color w:val="000000"/>
                          <w:spacing w:val="-6"/>
                        </w:rPr>
                        <w:t xml:space="preserve"> </w:t>
                      </w:r>
                      <w:r>
                        <w:rPr>
                          <w:color w:val="000000"/>
                        </w:rPr>
                        <w:t>:</w:t>
                      </w:r>
                      <w:r>
                        <w:rPr>
                          <w:color w:val="000000"/>
                          <w:spacing w:val="-6"/>
                        </w:rPr>
                        <w:t xml:space="preserve"> </w:t>
                      </w:r>
                      <w:r w:rsidR="00B86A70">
                        <w:rPr>
                          <w:color w:val="000000"/>
                        </w:rPr>
                        <w:t>Bruno BREVET</w:t>
                      </w:r>
                    </w:p>
                    <w:p w14:paraId="55101011" w14:textId="1CD88612" w:rsidR="00AF1393" w:rsidRDefault="00000000">
                      <w:pPr>
                        <w:spacing w:before="83"/>
                        <w:ind w:left="105"/>
                        <w:rPr>
                          <w:color w:val="000000"/>
                        </w:rPr>
                      </w:pPr>
                      <w:r>
                        <w:rPr>
                          <w:rFonts w:ascii="Arial" w:hAnsi="Arial"/>
                          <w:i/>
                          <w:color w:val="000000"/>
                        </w:rPr>
                        <w:t>Secrétaire</w:t>
                      </w:r>
                      <w:r>
                        <w:rPr>
                          <w:rFonts w:ascii="Arial" w:hAnsi="Arial"/>
                          <w:i/>
                          <w:color w:val="000000"/>
                          <w:spacing w:val="-9"/>
                        </w:rPr>
                        <w:t xml:space="preserve"> </w:t>
                      </w:r>
                      <w:r>
                        <w:rPr>
                          <w:rFonts w:ascii="Arial" w:hAnsi="Arial"/>
                          <w:i/>
                          <w:color w:val="000000"/>
                        </w:rPr>
                        <w:t>générale</w:t>
                      </w:r>
                      <w:r>
                        <w:rPr>
                          <w:rFonts w:ascii="Arial" w:hAnsi="Arial"/>
                          <w:i/>
                          <w:color w:val="000000"/>
                          <w:spacing w:val="-6"/>
                        </w:rPr>
                        <w:t xml:space="preserve"> </w:t>
                      </w:r>
                      <w:r>
                        <w:rPr>
                          <w:rFonts w:ascii="Arial" w:hAnsi="Arial"/>
                          <w:i/>
                          <w:color w:val="000000"/>
                        </w:rPr>
                        <w:t>du</w:t>
                      </w:r>
                      <w:r>
                        <w:rPr>
                          <w:rFonts w:ascii="Arial" w:hAnsi="Arial"/>
                          <w:i/>
                          <w:color w:val="000000"/>
                          <w:spacing w:val="-7"/>
                        </w:rPr>
                        <w:t xml:space="preserve"> </w:t>
                      </w:r>
                      <w:r>
                        <w:rPr>
                          <w:rFonts w:ascii="Arial" w:hAnsi="Arial"/>
                          <w:i/>
                          <w:color w:val="000000"/>
                        </w:rPr>
                        <w:t>département</w:t>
                      </w:r>
                      <w:r>
                        <w:rPr>
                          <w:rFonts w:ascii="Arial" w:hAnsi="Arial"/>
                          <w:i/>
                          <w:color w:val="000000"/>
                          <w:spacing w:val="-6"/>
                        </w:rPr>
                        <w:t xml:space="preserve"> </w:t>
                      </w:r>
                      <w:r>
                        <w:rPr>
                          <w:color w:val="000000"/>
                        </w:rPr>
                        <w:t>:</w:t>
                      </w:r>
                      <w:r>
                        <w:rPr>
                          <w:color w:val="000000"/>
                          <w:spacing w:val="-7"/>
                        </w:rPr>
                        <w:t xml:space="preserve"> </w:t>
                      </w:r>
                      <w:r>
                        <w:rPr>
                          <w:color w:val="000000"/>
                        </w:rPr>
                        <w:t>Corinne</w:t>
                      </w:r>
                      <w:r w:rsidR="00B86A70">
                        <w:rPr>
                          <w:color w:val="000000"/>
                          <w:spacing w:val="-6"/>
                        </w:rPr>
                        <w:t xml:space="preserve"> RUFFINONI</w:t>
                      </w:r>
                    </w:p>
                    <w:p w14:paraId="6445418D" w14:textId="77777777" w:rsidR="00AF1393" w:rsidRDefault="00AF1393">
                      <w:pPr>
                        <w:pStyle w:val="Corpsdetexte"/>
                        <w:spacing w:before="89"/>
                        <w:rPr>
                          <w:color w:val="000000"/>
                          <w:sz w:val="22"/>
                        </w:rPr>
                      </w:pPr>
                    </w:p>
                    <w:p w14:paraId="4FF0B535" w14:textId="77777777" w:rsidR="00AF1393" w:rsidRDefault="00000000">
                      <w:pPr>
                        <w:ind w:left="105"/>
                        <w:rPr>
                          <w:rFonts w:ascii="Arial" w:hAnsi="Arial"/>
                          <w:b/>
                          <w:color w:val="000000"/>
                          <w:sz w:val="20"/>
                        </w:rPr>
                      </w:pPr>
                      <w:r>
                        <w:rPr>
                          <w:color w:val="E36C0A"/>
                        </w:rPr>
                        <w:t>Adresse</w:t>
                      </w:r>
                      <w:r>
                        <w:rPr>
                          <w:color w:val="E36C0A"/>
                          <w:spacing w:val="-7"/>
                        </w:rPr>
                        <w:t xml:space="preserve"> </w:t>
                      </w:r>
                      <w:r>
                        <w:rPr>
                          <w:color w:val="E36C0A"/>
                        </w:rPr>
                        <w:t>:</w:t>
                      </w:r>
                      <w:r>
                        <w:rPr>
                          <w:color w:val="E36C0A"/>
                          <w:spacing w:val="-5"/>
                        </w:rPr>
                        <w:t xml:space="preserve"> </w:t>
                      </w:r>
                      <w:r>
                        <w:rPr>
                          <w:color w:val="000000"/>
                        </w:rPr>
                        <w:t>5</w:t>
                      </w:r>
                      <w:r>
                        <w:rPr>
                          <w:color w:val="000000"/>
                          <w:spacing w:val="-5"/>
                        </w:rPr>
                        <w:t xml:space="preserve"> </w:t>
                      </w:r>
                      <w:proofErr w:type="gramStart"/>
                      <w:r>
                        <w:rPr>
                          <w:color w:val="000000"/>
                        </w:rPr>
                        <w:t>allée</w:t>
                      </w:r>
                      <w:proofErr w:type="gramEnd"/>
                      <w:r>
                        <w:rPr>
                          <w:color w:val="000000"/>
                          <w:spacing w:val="-5"/>
                        </w:rPr>
                        <w:t xml:space="preserve"> </w:t>
                      </w:r>
                      <w:r>
                        <w:rPr>
                          <w:color w:val="000000"/>
                        </w:rPr>
                        <w:t>Alfred</w:t>
                      </w:r>
                      <w:r>
                        <w:rPr>
                          <w:color w:val="000000"/>
                          <w:spacing w:val="-5"/>
                        </w:rPr>
                        <w:t xml:space="preserve"> </w:t>
                      </w:r>
                      <w:r>
                        <w:rPr>
                          <w:color w:val="000000"/>
                        </w:rPr>
                        <w:t>Leroux</w:t>
                      </w:r>
                      <w:r>
                        <w:rPr>
                          <w:color w:val="000000"/>
                          <w:spacing w:val="-5"/>
                        </w:rPr>
                        <w:t xml:space="preserve"> </w:t>
                      </w:r>
                      <w:r>
                        <w:rPr>
                          <w:color w:val="000000"/>
                        </w:rPr>
                        <w:t>-</w:t>
                      </w:r>
                      <w:r>
                        <w:rPr>
                          <w:color w:val="000000"/>
                          <w:spacing w:val="-4"/>
                        </w:rPr>
                        <w:t xml:space="preserve"> </w:t>
                      </w:r>
                      <w:r>
                        <w:rPr>
                          <w:rFonts w:ascii="Arial" w:hAnsi="Arial"/>
                          <w:b/>
                          <w:color w:val="000000"/>
                          <w:sz w:val="20"/>
                        </w:rPr>
                        <w:t>87031</w:t>
                      </w:r>
                      <w:r>
                        <w:rPr>
                          <w:rFonts w:ascii="Arial" w:hAnsi="Arial"/>
                          <w:b/>
                          <w:color w:val="000000"/>
                          <w:spacing w:val="-5"/>
                          <w:sz w:val="20"/>
                        </w:rPr>
                        <w:t xml:space="preserve"> </w:t>
                      </w:r>
                      <w:r>
                        <w:rPr>
                          <w:rFonts w:ascii="Arial" w:hAnsi="Arial"/>
                          <w:b/>
                          <w:color w:val="000000"/>
                          <w:sz w:val="20"/>
                        </w:rPr>
                        <w:t>Limoges</w:t>
                      </w:r>
                      <w:r>
                        <w:rPr>
                          <w:rFonts w:ascii="Arial" w:hAnsi="Arial"/>
                          <w:b/>
                          <w:color w:val="000000"/>
                          <w:spacing w:val="-4"/>
                          <w:sz w:val="20"/>
                        </w:rPr>
                        <w:t xml:space="preserve"> </w:t>
                      </w:r>
                      <w:r>
                        <w:rPr>
                          <w:rFonts w:ascii="Arial" w:hAnsi="Arial"/>
                          <w:b/>
                          <w:color w:val="000000"/>
                          <w:spacing w:val="-2"/>
                          <w:sz w:val="20"/>
                        </w:rPr>
                        <w:t>Cedex</w:t>
                      </w:r>
                    </w:p>
                    <w:p w14:paraId="60649D2D" w14:textId="77777777" w:rsidR="00AF1393" w:rsidRDefault="00000000">
                      <w:pPr>
                        <w:spacing w:before="79"/>
                        <w:ind w:left="105"/>
                        <w:rPr>
                          <w:rFonts w:ascii="Arial" w:hAnsi="Arial"/>
                          <w:b/>
                          <w:color w:val="000000"/>
                          <w:sz w:val="20"/>
                        </w:rPr>
                      </w:pPr>
                      <w:r>
                        <w:rPr>
                          <w:color w:val="E36C0A"/>
                        </w:rPr>
                        <w:t>Adresse</w:t>
                      </w:r>
                      <w:r>
                        <w:rPr>
                          <w:color w:val="E36C0A"/>
                          <w:spacing w:val="-8"/>
                        </w:rPr>
                        <w:t xml:space="preserve"> </w:t>
                      </w:r>
                      <w:r>
                        <w:rPr>
                          <w:color w:val="E36C0A"/>
                        </w:rPr>
                        <w:t>postale</w:t>
                      </w:r>
                      <w:r>
                        <w:rPr>
                          <w:color w:val="E36C0A"/>
                          <w:spacing w:val="-7"/>
                        </w:rPr>
                        <w:t xml:space="preserve"> </w:t>
                      </w:r>
                      <w:r>
                        <w:rPr>
                          <w:color w:val="E36C0A"/>
                        </w:rPr>
                        <w:t>:</w:t>
                      </w:r>
                      <w:r>
                        <w:rPr>
                          <w:color w:val="E36C0A"/>
                          <w:spacing w:val="-6"/>
                        </w:rPr>
                        <w:t xml:space="preserve"> </w:t>
                      </w:r>
                      <w:r>
                        <w:rPr>
                          <w:color w:val="000000"/>
                        </w:rPr>
                        <w:t>13</w:t>
                      </w:r>
                      <w:r>
                        <w:rPr>
                          <w:color w:val="000000"/>
                          <w:spacing w:val="-6"/>
                        </w:rPr>
                        <w:t xml:space="preserve"> </w:t>
                      </w:r>
                      <w:r>
                        <w:rPr>
                          <w:color w:val="000000"/>
                        </w:rPr>
                        <w:t>rue</w:t>
                      </w:r>
                      <w:r>
                        <w:rPr>
                          <w:color w:val="000000"/>
                          <w:spacing w:val="-6"/>
                        </w:rPr>
                        <w:t xml:space="preserve"> </w:t>
                      </w:r>
                      <w:r>
                        <w:rPr>
                          <w:color w:val="000000"/>
                        </w:rPr>
                        <w:t>François</w:t>
                      </w:r>
                      <w:r>
                        <w:rPr>
                          <w:color w:val="000000"/>
                          <w:spacing w:val="-6"/>
                        </w:rPr>
                        <w:t xml:space="preserve"> </w:t>
                      </w:r>
                      <w:proofErr w:type="spellStart"/>
                      <w:r>
                        <w:rPr>
                          <w:color w:val="000000"/>
                        </w:rPr>
                        <w:t>Chénieux</w:t>
                      </w:r>
                      <w:proofErr w:type="spellEnd"/>
                      <w:r>
                        <w:rPr>
                          <w:color w:val="000000"/>
                          <w:spacing w:val="-6"/>
                        </w:rPr>
                        <w:t xml:space="preserve"> </w:t>
                      </w:r>
                      <w:r>
                        <w:rPr>
                          <w:rFonts w:ascii="Arial" w:hAnsi="Arial"/>
                          <w:b/>
                          <w:color w:val="000000"/>
                          <w:sz w:val="20"/>
                        </w:rPr>
                        <w:t>87031</w:t>
                      </w:r>
                      <w:r>
                        <w:rPr>
                          <w:rFonts w:ascii="Arial" w:hAnsi="Arial"/>
                          <w:b/>
                          <w:color w:val="000000"/>
                          <w:spacing w:val="-6"/>
                          <w:sz w:val="20"/>
                        </w:rPr>
                        <w:t xml:space="preserve"> </w:t>
                      </w:r>
                      <w:r>
                        <w:rPr>
                          <w:rFonts w:ascii="Arial" w:hAnsi="Arial"/>
                          <w:b/>
                          <w:color w:val="000000"/>
                          <w:sz w:val="20"/>
                        </w:rPr>
                        <w:t>Limoges</w:t>
                      </w:r>
                      <w:r>
                        <w:rPr>
                          <w:rFonts w:ascii="Arial" w:hAnsi="Arial"/>
                          <w:b/>
                          <w:color w:val="000000"/>
                          <w:spacing w:val="-5"/>
                          <w:sz w:val="20"/>
                        </w:rPr>
                        <w:t xml:space="preserve"> </w:t>
                      </w:r>
                      <w:r>
                        <w:rPr>
                          <w:rFonts w:ascii="Arial" w:hAnsi="Arial"/>
                          <w:b/>
                          <w:color w:val="000000"/>
                          <w:sz w:val="20"/>
                        </w:rPr>
                        <w:t>Cedex</w:t>
                      </w:r>
                      <w:r>
                        <w:rPr>
                          <w:rFonts w:ascii="Arial" w:hAnsi="Arial"/>
                          <w:b/>
                          <w:color w:val="000000"/>
                          <w:spacing w:val="-5"/>
                          <w:sz w:val="20"/>
                        </w:rPr>
                        <w:t xml:space="preserve"> </w:t>
                      </w:r>
                      <w:r>
                        <w:rPr>
                          <w:rFonts w:ascii="Arial" w:hAnsi="Arial"/>
                          <w:b/>
                          <w:color w:val="000000"/>
                          <w:spacing w:val="-10"/>
                          <w:sz w:val="20"/>
                        </w:rPr>
                        <w:t>1</w:t>
                      </w:r>
                    </w:p>
                    <w:p w14:paraId="0EEEA8E8" w14:textId="77777777" w:rsidR="00AF1393" w:rsidRDefault="00000000">
                      <w:pPr>
                        <w:tabs>
                          <w:tab w:val="left" w:pos="5061"/>
                        </w:tabs>
                        <w:spacing w:before="83"/>
                        <w:ind w:left="105"/>
                        <w:rPr>
                          <w:rFonts w:ascii="Tahoma" w:hAnsi="Tahoma"/>
                          <w:color w:val="000000"/>
                        </w:rPr>
                      </w:pPr>
                      <w:r>
                        <w:rPr>
                          <w:color w:val="0000FF"/>
                        </w:rPr>
                        <w:t>Téléphone</w:t>
                      </w:r>
                      <w:r>
                        <w:rPr>
                          <w:color w:val="0000FF"/>
                          <w:spacing w:val="-8"/>
                        </w:rPr>
                        <w:t xml:space="preserve"> </w:t>
                      </w:r>
                      <w:r>
                        <w:rPr>
                          <w:color w:val="0000FF"/>
                        </w:rPr>
                        <w:t>standard</w:t>
                      </w:r>
                      <w:r>
                        <w:rPr>
                          <w:color w:val="0000FF"/>
                          <w:spacing w:val="-5"/>
                        </w:rPr>
                        <w:t xml:space="preserve"> </w:t>
                      </w:r>
                      <w:r>
                        <w:rPr>
                          <w:color w:val="000000"/>
                        </w:rPr>
                        <w:t>:</w:t>
                      </w:r>
                      <w:r>
                        <w:rPr>
                          <w:color w:val="000000"/>
                          <w:spacing w:val="-17"/>
                        </w:rPr>
                        <w:t xml:space="preserve"> </w:t>
                      </w:r>
                      <w:r>
                        <w:rPr>
                          <w:color w:val="000000"/>
                        </w:rPr>
                        <w:t>05</w:t>
                      </w:r>
                      <w:r>
                        <w:rPr>
                          <w:color w:val="000000"/>
                          <w:spacing w:val="-4"/>
                        </w:rPr>
                        <w:t xml:space="preserve"> </w:t>
                      </w:r>
                      <w:r>
                        <w:rPr>
                          <w:color w:val="000000"/>
                        </w:rPr>
                        <w:t>55</w:t>
                      </w:r>
                      <w:r>
                        <w:rPr>
                          <w:color w:val="000000"/>
                          <w:spacing w:val="-4"/>
                        </w:rPr>
                        <w:t xml:space="preserve"> </w:t>
                      </w:r>
                      <w:r>
                        <w:rPr>
                          <w:color w:val="000000"/>
                        </w:rPr>
                        <w:t>11</w:t>
                      </w:r>
                      <w:r>
                        <w:rPr>
                          <w:color w:val="000000"/>
                          <w:spacing w:val="-4"/>
                        </w:rPr>
                        <w:t xml:space="preserve"> </w:t>
                      </w:r>
                      <w:r>
                        <w:rPr>
                          <w:color w:val="000000"/>
                        </w:rPr>
                        <w:t>40</w:t>
                      </w:r>
                      <w:r>
                        <w:rPr>
                          <w:color w:val="000000"/>
                          <w:spacing w:val="-3"/>
                        </w:rPr>
                        <w:t xml:space="preserve"> </w:t>
                      </w:r>
                      <w:r>
                        <w:rPr>
                          <w:color w:val="000000"/>
                          <w:spacing w:val="-5"/>
                        </w:rPr>
                        <w:t>40</w:t>
                      </w:r>
                      <w:r>
                        <w:rPr>
                          <w:color w:val="000000"/>
                        </w:rPr>
                        <w:tab/>
                      </w:r>
                      <w:r>
                        <w:rPr>
                          <w:color w:val="0000FF"/>
                        </w:rPr>
                        <w:t>Fax</w:t>
                      </w:r>
                      <w:r>
                        <w:rPr>
                          <w:color w:val="0000FF"/>
                          <w:spacing w:val="-6"/>
                        </w:rPr>
                        <w:t xml:space="preserve"> </w:t>
                      </w:r>
                      <w:r>
                        <w:rPr>
                          <w:color w:val="0000FF"/>
                        </w:rPr>
                        <w:t>:</w:t>
                      </w:r>
                      <w:r>
                        <w:rPr>
                          <w:color w:val="0000FF"/>
                          <w:spacing w:val="-2"/>
                        </w:rPr>
                        <w:t xml:space="preserve"> </w:t>
                      </w:r>
                      <w:r>
                        <w:rPr>
                          <w:rFonts w:ascii="Tahoma" w:hAnsi="Tahoma"/>
                          <w:color w:val="000000"/>
                        </w:rPr>
                        <w:t>05</w:t>
                      </w:r>
                      <w:r>
                        <w:rPr>
                          <w:rFonts w:ascii="Tahoma" w:hAnsi="Tahoma"/>
                          <w:color w:val="000000"/>
                          <w:spacing w:val="-2"/>
                        </w:rPr>
                        <w:t xml:space="preserve"> </w:t>
                      </w:r>
                      <w:r>
                        <w:rPr>
                          <w:rFonts w:ascii="Tahoma" w:hAnsi="Tahoma"/>
                          <w:color w:val="000000"/>
                        </w:rPr>
                        <w:t>55</w:t>
                      </w:r>
                      <w:r>
                        <w:rPr>
                          <w:rFonts w:ascii="Tahoma" w:hAnsi="Tahoma"/>
                          <w:color w:val="000000"/>
                          <w:spacing w:val="-2"/>
                        </w:rPr>
                        <w:t xml:space="preserve"> </w:t>
                      </w:r>
                      <w:r>
                        <w:rPr>
                          <w:rFonts w:ascii="Tahoma" w:hAnsi="Tahoma"/>
                          <w:color w:val="000000"/>
                        </w:rPr>
                        <w:t>11</w:t>
                      </w:r>
                      <w:r>
                        <w:rPr>
                          <w:rFonts w:ascii="Tahoma" w:hAnsi="Tahoma"/>
                          <w:color w:val="000000"/>
                          <w:spacing w:val="-2"/>
                        </w:rPr>
                        <w:t xml:space="preserve"> </w:t>
                      </w:r>
                      <w:r>
                        <w:rPr>
                          <w:rFonts w:ascii="Tahoma" w:hAnsi="Tahoma"/>
                          <w:color w:val="000000"/>
                        </w:rPr>
                        <w:t>43</w:t>
                      </w:r>
                      <w:r>
                        <w:rPr>
                          <w:rFonts w:ascii="Tahoma" w:hAnsi="Tahoma"/>
                          <w:color w:val="000000"/>
                          <w:spacing w:val="-2"/>
                        </w:rPr>
                        <w:t xml:space="preserve"> </w:t>
                      </w:r>
                      <w:r>
                        <w:rPr>
                          <w:rFonts w:ascii="Tahoma" w:hAnsi="Tahoma"/>
                          <w:color w:val="000000"/>
                          <w:spacing w:val="-5"/>
                        </w:rPr>
                        <w:t>02</w:t>
                      </w:r>
                    </w:p>
                    <w:p w14:paraId="74D292C9" w14:textId="77777777" w:rsidR="00AF1393" w:rsidRDefault="00000000">
                      <w:pPr>
                        <w:tabs>
                          <w:tab w:val="left" w:pos="5061"/>
                        </w:tabs>
                        <w:spacing w:before="79"/>
                        <w:ind w:left="105"/>
                        <w:rPr>
                          <w:rFonts w:ascii="Microsoft Sans Serif" w:hAnsi="Microsoft Sans Serif"/>
                          <w:color w:val="000000"/>
                          <w:sz w:val="20"/>
                        </w:rPr>
                      </w:pPr>
                      <w:r>
                        <w:rPr>
                          <w:color w:val="000000"/>
                        </w:rPr>
                        <w:t>Site</w:t>
                      </w:r>
                      <w:r>
                        <w:rPr>
                          <w:color w:val="000000"/>
                          <w:spacing w:val="-13"/>
                        </w:rPr>
                        <w:t xml:space="preserve"> </w:t>
                      </w:r>
                      <w:r>
                        <w:rPr>
                          <w:color w:val="000000"/>
                        </w:rPr>
                        <w:t>:</w:t>
                      </w:r>
                      <w:r>
                        <w:rPr>
                          <w:color w:val="000000"/>
                          <w:spacing w:val="-10"/>
                        </w:rPr>
                        <w:t xml:space="preserve"> </w:t>
                      </w:r>
                      <w:hyperlink r:id="rId48">
                        <w:r>
                          <w:rPr>
                            <w:color w:val="0000FF"/>
                            <w:u w:val="single" w:color="0000FF"/>
                          </w:rPr>
                          <w:t>http://ia87.ac-</w:t>
                        </w:r>
                        <w:r>
                          <w:rPr>
                            <w:color w:val="0000FF"/>
                            <w:spacing w:val="-2"/>
                            <w:u w:val="single" w:color="0000FF"/>
                          </w:rPr>
                          <w:t>limoges.fr/</w:t>
                        </w:r>
                      </w:hyperlink>
                      <w:r>
                        <w:rPr>
                          <w:color w:val="0000FF"/>
                        </w:rPr>
                        <w:tab/>
                      </w:r>
                      <w:r>
                        <w:rPr>
                          <w:color w:val="000000"/>
                        </w:rPr>
                        <w:t>Courrier</w:t>
                      </w:r>
                      <w:r>
                        <w:rPr>
                          <w:color w:val="000000"/>
                          <w:spacing w:val="-12"/>
                        </w:rPr>
                        <w:t xml:space="preserve"> </w:t>
                      </w:r>
                      <w:r>
                        <w:rPr>
                          <w:color w:val="000000"/>
                        </w:rPr>
                        <w:t>électronique</w:t>
                      </w:r>
                      <w:r>
                        <w:rPr>
                          <w:color w:val="000000"/>
                          <w:spacing w:val="-13"/>
                        </w:rPr>
                        <w:t xml:space="preserve"> </w:t>
                      </w:r>
                      <w:r>
                        <w:rPr>
                          <w:color w:val="000000"/>
                        </w:rPr>
                        <w:t>:</w:t>
                      </w:r>
                      <w:r>
                        <w:rPr>
                          <w:color w:val="000000"/>
                          <w:spacing w:val="-11"/>
                        </w:rPr>
                        <w:t xml:space="preserve"> </w:t>
                      </w:r>
                      <w:hyperlink r:id="rId49">
                        <w:r>
                          <w:rPr>
                            <w:rFonts w:ascii="Microsoft Sans Serif" w:hAnsi="Microsoft Sans Serif"/>
                            <w:color w:val="0000FF"/>
                            <w:sz w:val="20"/>
                            <w:u w:val="single" w:color="0000FF"/>
                          </w:rPr>
                          <w:t>ce.ia87@ac-</w:t>
                        </w:r>
                        <w:r>
                          <w:rPr>
                            <w:rFonts w:ascii="Microsoft Sans Serif" w:hAnsi="Microsoft Sans Serif"/>
                            <w:color w:val="0000FF"/>
                            <w:spacing w:val="-2"/>
                            <w:sz w:val="20"/>
                            <w:u w:val="single" w:color="0000FF"/>
                          </w:rPr>
                          <w:t>limoges.fr</w:t>
                        </w:r>
                      </w:hyperlink>
                    </w:p>
                  </w:txbxContent>
                </v:textbox>
                <w10:anchorlock/>
              </v:shape>
            </w:pict>
          </mc:Fallback>
        </mc:AlternateContent>
      </w:r>
    </w:p>
    <w:p w14:paraId="43487BD5" w14:textId="77777777" w:rsidR="00AF1393" w:rsidRDefault="00AF1393">
      <w:pPr>
        <w:pStyle w:val="Corpsdetexte"/>
        <w:rPr>
          <w:sz w:val="20"/>
        </w:rPr>
        <w:sectPr w:rsidR="00AF1393">
          <w:pgSz w:w="11910" w:h="16840"/>
          <w:pgMar w:top="980" w:right="708" w:bottom="280" w:left="850" w:header="720" w:footer="720" w:gutter="0"/>
          <w:cols w:space="720"/>
        </w:sectPr>
      </w:pPr>
    </w:p>
    <w:p w14:paraId="4EC36947" w14:textId="77777777" w:rsidR="00AF1393" w:rsidRDefault="00000000">
      <w:pPr>
        <w:pStyle w:val="Titre9"/>
        <w:spacing w:before="80"/>
        <w:ind w:left="126"/>
      </w:pPr>
      <w:r>
        <w:rPr>
          <w:color w:val="0021C5"/>
        </w:rPr>
        <w:lastRenderedPageBreak/>
        <w:t>Les</w:t>
      </w:r>
      <w:r>
        <w:rPr>
          <w:color w:val="0021C5"/>
          <w:spacing w:val="-1"/>
        </w:rPr>
        <w:t xml:space="preserve"> </w:t>
      </w:r>
      <w:r>
        <w:rPr>
          <w:color w:val="0021C5"/>
        </w:rPr>
        <w:t>circonscriptions</w:t>
      </w:r>
      <w:r>
        <w:rPr>
          <w:color w:val="0021C5"/>
          <w:spacing w:val="-2"/>
        </w:rPr>
        <w:t xml:space="preserve"> </w:t>
      </w:r>
      <w:r>
        <w:rPr>
          <w:color w:val="0021C5"/>
        </w:rPr>
        <w:t>IEN</w:t>
      </w:r>
      <w:r>
        <w:rPr>
          <w:color w:val="0021C5"/>
          <w:spacing w:val="-1"/>
        </w:rPr>
        <w:t xml:space="preserve"> </w:t>
      </w:r>
      <w:r>
        <w:rPr>
          <w:color w:val="0021C5"/>
        </w:rPr>
        <w:t>1</w:t>
      </w:r>
      <w:r>
        <w:rPr>
          <w:color w:val="0021C5"/>
          <w:vertAlign w:val="superscript"/>
        </w:rPr>
        <w:t>er</w:t>
      </w:r>
      <w:r>
        <w:rPr>
          <w:color w:val="0021C5"/>
          <w:spacing w:val="-1"/>
        </w:rPr>
        <w:t xml:space="preserve"> </w:t>
      </w:r>
      <w:r>
        <w:rPr>
          <w:color w:val="0021C5"/>
          <w:spacing w:val="-2"/>
        </w:rPr>
        <w:t>degré</w:t>
      </w:r>
    </w:p>
    <w:p w14:paraId="39AAACE6" w14:textId="77777777" w:rsidR="00AF1393" w:rsidRDefault="00AF1393">
      <w:pPr>
        <w:pStyle w:val="Corpsdetexte"/>
        <w:rPr>
          <w:rFonts w:ascii="Arial"/>
          <w:b/>
        </w:rPr>
      </w:pPr>
    </w:p>
    <w:p w14:paraId="63B7C0CE" w14:textId="77777777" w:rsidR="00AF1393" w:rsidRDefault="00AF1393">
      <w:pPr>
        <w:pStyle w:val="Corpsdetexte"/>
        <w:spacing w:before="27"/>
        <w:rPr>
          <w:rFonts w:ascii="Arial"/>
          <w:b/>
        </w:rPr>
      </w:pPr>
    </w:p>
    <w:p w14:paraId="1B6C8318" w14:textId="77777777" w:rsidR="00AF1393" w:rsidRDefault="00000000">
      <w:pPr>
        <w:pStyle w:val="Paragraphedeliste"/>
        <w:numPr>
          <w:ilvl w:val="0"/>
          <w:numId w:val="106"/>
        </w:numPr>
        <w:tabs>
          <w:tab w:val="left" w:pos="273"/>
        </w:tabs>
        <w:ind w:right="240" w:firstLine="0"/>
        <w:jc w:val="both"/>
        <w:rPr>
          <w:sz w:val="24"/>
        </w:rPr>
      </w:pPr>
      <w:r>
        <w:rPr>
          <w:sz w:val="24"/>
        </w:rPr>
        <w:t>L’académie</w:t>
      </w:r>
      <w:r>
        <w:rPr>
          <w:spacing w:val="-6"/>
          <w:sz w:val="24"/>
        </w:rPr>
        <w:t xml:space="preserve"> </w:t>
      </w:r>
      <w:r>
        <w:rPr>
          <w:sz w:val="24"/>
        </w:rPr>
        <w:t>comprend</w:t>
      </w:r>
      <w:r>
        <w:rPr>
          <w:spacing w:val="-6"/>
          <w:sz w:val="24"/>
        </w:rPr>
        <w:t xml:space="preserve"> </w:t>
      </w:r>
      <w:r>
        <w:rPr>
          <w:rFonts w:ascii="Arial" w:hAnsi="Arial"/>
          <w:b/>
          <w:sz w:val="24"/>
        </w:rPr>
        <w:t>18</w:t>
      </w:r>
      <w:r>
        <w:rPr>
          <w:rFonts w:ascii="Arial" w:hAnsi="Arial"/>
          <w:b/>
          <w:spacing w:val="-6"/>
          <w:sz w:val="24"/>
        </w:rPr>
        <w:t xml:space="preserve"> </w:t>
      </w:r>
      <w:r>
        <w:rPr>
          <w:rFonts w:ascii="Arial" w:hAnsi="Arial"/>
          <w:b/>
          <w:sz w:val="24"/>
        </w:rPr>
        <w:t>IEN</w:t>
      </w:r>
      <w:r>
        <w:rPr>
          <w:rFonts w:ascii="Arial" w:hAnsi="Arial"/>
          <w:b/>
          <w:spacing w:val="-6"/>
          <w:sz w:val="24"/>
        </w:rPr>
        <w:t xml:space="preserve"> </w:t>
      </w:r>
      <w:r>
        <w:rPr>
          <w:sz w:val="24"/>
        </w:rPr>
        <w:t>(Inspecteurs</w:t>
      </w:r>
      <w:r>
        <w:rPr>
          <w:spacing w:val="-6"/>
          <w:sz w:val="24"/>
        </w:rPr>
        <w:t xml:space="preserve"> </w:t>
      </w:r>
      <w:r>
        <w:rPr>
          <w:sz w:val="24"/>
        </w:rPr>
        <w:t>de</w:t>
      </w:r>
      <w:r>
        <w:rPr>
          <w:spacing w:val="-6"/>
          <w:sz w:val="24"/>
        </w:rPr>
        <w:t xml:space="preserve"> </w:t>
      </w:r>
      <w:r>
        <w:rPr>
          <w:sz w:val="24"/>
        </w:rPr>
        <w:t>l’Éducation</w:t>
      </w:r>
      <w:r>
        <w:rPr>
          <w:spacing w:val="-6"/>
          <w:sz w:val="24"/>
        </w:rPr>
        <w:t xml:space="preserve"> </w:t>
      </w:r>
      <w:r>
        <w:rPr>
          <w:sz w:val="24"/>
        </w:rPr>
        <w:t>nationale)</w:t>
      </w:r>
      <w:r>
        <w:rPr>
          <w:spacing w:val="-6"/>
          <w:sz w:val="24"/>
        </w:rPr>
        <w:t xml:space="preserve"> </w:t>
      </w:r>
      <w:r>
        <w:rPr>
          <w:sz w:val="24"/>
        </w:rPr>
        <w:t>et</w:t>
      </w:r>
      <w:r>
        <w:rPr>
          <w:spacing w:val="-6"/>
          <w:sz w:val="24"/>
        </w:rPr>
        <w:t xml:space="preserve"> </w:t>
      </w:r>
      <w:r>
        <w:rPr>
          <w:rFonts w:ascii="Arial" w:hAnsi="Arial"/>
          <w:b/>
          <w:sz w:val="24"/>
        </w:rPr>
        <w:t>1</w:t>
      </w:r>
      <w:r>
        <w:rPr>
          <w:rFonts w:ascii="Arial" w:hAnsi="Arial"/>
          <w:b/>
          <w:spacing w:val="-6"/>
          <w:sz w:val="24"/>
        </w:rPr>
        <w:t xml:space="preserve"> </w:t>
      </w:r>
      <w:r>
        <w:rPr>
          <w:rFonts w:ascii="Arial" w:hAnsi="Arial"/>
          <w:b/>
          <w:sz w:val="24"/>
        </w:rPr>
        <w:t>Adjoint</w:t>
      </w:r>
      <w:r>
        <w:rPr>
          <w:rFonts w:ascii="Arial" w:hAnsi="Arial"/>
          <w:b/>
          <w:spacing w:val="-6"/>
          <w:sz w:val="24"/>
        </w:rPr>
        <w:t xml:space="preserve"> </w:t>
      </w:r>
      <w:r>
        <w:rPr>
          <w:rFonts w:ascii="Arial" w:hAnsi="Arial"/>
          <w:b/>
          <w:sz w:val="24"/>
        </w:rPr>
        <w:t>DASEN</w:t>
      </w:r>
      <w:r>
        <w:rPr>
          <w:rFonts w:ascii="Arial" w:hAnsi="Arial"/>
          <w:b/>
          <w:spacing w:val="-6"/>
          <w:sz w:val="24"/>
        </w:rPr>
        <w:t xml:space="preserve"> </w:t>
      </w:r>
      <w:r>
        <w:rPr>
          <w:rFonts w:ascii="Arial" w:hAnsi="Arial"/>
          <w:b/>
          <w:sz w:val="24"/>
        </w:rPr>
        <w:t>1</w:t>
      </w:r>
      <w:r>
        <w:rPr>
          <w:rFonts w:ascii="Arial" w:hAnsi="Arial"/>
          <w:b/>
          <w:sz w:val="24"/>
          <w:vertAlign w:val="superscript"/>
        </w:rPr>
        <w:t>er</w:t>
      </w:r>
      <w:r>
        <w:rPr>
          <w:rFonts w:ascii="Arial" w:hAnsi="Arial"/>
          <w:b/>
          <w:sz w:val="24"/>
        </w:rPr>
        <w:t xml:space="preserve"> degré</w:t>
      </w:r>
      <w:r>
        <w:rPr>
          <w:rFonts w:ascii="Arial" w:hAnsi="Arial"/>
          <w:b/>
          <w:spacing w:val="-12"/>
          <w:sz w:val="24"/>
        </w:rPr>
        <w:t xml:space="preserve"> </w:t>
      </w:r>
      <w:r>
        <w:rPr>
          <w:sz w:val="24"/>
        </w:rPr>
        <w:t>(Haute</w:t>
      </w:r>
      <w:r>
        <w:rPr>
          <w:spacing w:val="-12"/>
          <w:sz w:val="24"/>
        </w:rPr>
        <w:t xml:space="preserve"> </w:t>
      </w:r>
      <w:r>
        <w:rPr>
          <w:sz w:val="24"/>
        </w:rPr>
        <w:t>Vienne)</w:t>
      </w:r>
      <w:r>
        <w:rPr>
          <w:spacing w:val="-12"/>
          <w:sz w:val="24"/>
        </w:rPr>
        <w:t xml:space="preserve"> </w:t>
      </w:r>
      <w:r>
        <w:rPr>
          <w:sz w:val="24"/>
        </w:rPr>
        <w:t>regroupés</w:t>
      </w:r>
      <w:r>
        <w:rPr>
          <w:spacing w:val="-12"/>
          <w:sz w:val="24"/>
        </w:rPr>
        <w:t xml:space="preserve"> </w:t>
      </w:r>
      <w:r>
        <w:rPr>
          <w:sz w:val="24"/>
        </w:rPr>
        <w:t>dans</w:t>
      </w:r>
      <w:r>
        <w:rPr>
          <w:spacing w:val="-12"/>
          <w:sz w:val="24"/>
        </w:rPr>
        <w:t xml:space="preserve"> </w:t>
      </w:r>
      <w:r>
        <w:rPr>
          <w:sz w:val="24"/>
        </w:rPr>
        <w:t>un</w:t>
      </w:r>
      <w:r>
        <w:rPr>
          <w:spacing w:val="-12"/>
          <w:sz w:val="24"/>
        </w:rPr>
        <w:t xml:space="preserve"> </w:t>
      </w:r>
      <w:r>
        <w:rPr>
          <w:sz w:val="24"/>
        </w:rPr>
        <w:t>collège</w:t>
      </w:r>
      <w:r>
        <w:rPr>
          <w:spacing w:val="-12"/>
          <w:sz w:val="24"/>
        </w:rPr>
        <w:t xml:space="preserve"> </w:t>
      </w:r>
      <w:r>
        <w:rPr>
          <w:sz w:val="24"/>
        </w:rPr>
        <w:t>académique.</w:t>
      </w:r>
      <w:r>
        <w:rPr>
          <w:spacing w:val="-12"/>
          <w:sz w:val="24"/>
        </w:rPr>
        <w:t xml:space="preserve"> </w:t>
      </w:r>
      <w:r>
        <w:rPr>
          <w:sz w:val="24"/>
        </w:rPr>
        <w:t>Les</w:t>
      </w:r>
      <w:r>
        <w:rPr>
          <w:spacing w:val="-12"/>
          <w:sz w:val="24"/>
        </w:rPr>
        <w:t xml:space="preserve"> </w:t>
      </w:r>
      <w:r>
        <w:rPr>
          <w:sz w:val="24"/>
        </w:rPr>
        <w:t>IEN</w:t>
      </w:r>
      <w:r>
        <w:rPr>
          <w:spacing w:val="-12"/>
          <w:sz w:val="24"/>
        </w:rPr>
        <w:t xml:space="preserve"> </w:t>
      </w:r>
      <w:r>
        <w:rPr>
          <w:sz w:val="24"/>
        </w:rPr>
        <w:t>se</w:t>
      </w:r>
      <w:r>
        <w:rPr>
          <w:spacing w:val="-12"/>
          <w:sz w:val="24"/>
        </w:rPr>
        <w:t xml:space="preserve"> </w:t>
      </w:r>
      <w:r>
        <w:rPr>
          <w:sz w:val="24"/>
        </w:rPr>
        <w:t>répartissent</w:t>
      </w:r>
      <w:r>
        <w:rPr>
          <w:spacing w:val="-12"/>
          <w:sz w:val="24"/>
        </w:rPr>
        <w:t xml:space="preserve"> </w:t>
      </w:r>
      <w:r>
        <w:rPr>
          <w:sz w:val="24"/>
        </w:rPr>
        <w:t>comme suit :</w:t>
      </w:r>
    </w:p>
    <w:p w14:paraId="2CEDE48B" w14:textId="77777777" w:rsidR="00AF1393" w:rsidRDefault="00000000">
      <w:pPr>
        <w:pStyle w:val="Paragraphedeliste"/>
        <w:numPr>
          <w:ilvl w:val="1"/>
          <w:numId w:val="106"/>
        </w:numPr>
        <w:tabs>
          <w:tab w:val="left" w:pos="846"/>
        </w:tabs>
        <w:spacing w:before="218"/>
        <w:ind w:right="240"/>
        <w:jc w:val="both"/>
        <w:rPr>
          <w:sz w:val="24"/>
        </w:rPr>
      </w:pPr>
      <w:r>
        <w:rPr>
          <w:rFonts w:ascii="Arial" w:hAnsi="Arial"/>
          <w:b/>
          <w:sz w:val="24"/>
        </w:rPr>
        <w:t>3</w:t>
      </w:r>
      <w:r>
        <w:rPr>
          <w:rFonts w:ascii="Arial" w:hAnsi="Arial"/>
          <w:b/>
          <w:spacing w:val="-7"/>
          <w:sz w:val="24"/>
        </w:rPr>
        <w:t xml:space="preserve"> </w:t>
      </w:r>
      <w:r>
        <w:rPr>
          <w:rFonts w:ascii="Arial" w:hAnsi="Arial"/>
          <w:b/>
          <w:sz w:val="24"/>
        </w:rPr>
        <w:t>IEN</w:t>
      </w:r>
      <w:r>
        <w:rPr>
          <w:rFonts w:ascii="Arial" w:hAnsi="Arial"/>
          <w:b/>
          <w:spacing w:val="-7"/>
          <w:sz w:val="24"/>
        </w:rPr>
        <w:t xml:space="preserve"> </w:t>
      </w:r>
      <w:r>
        <w:rPr>
          <w:sz w:val="24"/>
        </w:rPr>
        <w:t>sont</w:t>
      </w:r>
      <w:r>
        <w:rPr>
          <w:spacing w:val="-7"/>
          <w:sz w:val="24"/>
        </w:rPr>
        <w:t xml:space="preserve"> </w:t>
      </w:r>
      <w:r>
        <w:rPr>
          <w:sz w:val="24"/>
        </w:rPr>
        <w:t>rattachés</w:t>
      </w:r>
      <w:r>
        <w:rPr>
          <w:spacing w:val="-7"/>
          <w:sz w:val="24"/>
        </w:rPr>
        <w:t xml:space="preserve"> </w:t>
      </w:r>
      <w:r>
        <w:rPr>
          <w:sz w:val="24"/>
        </w:rPr>
        <w:t>au</w:t>
      </w:r>
      <w:r>
        <w:rPr>
          <w:spacing w:val="-7"/>
          <w:sz w:val="24"/>
        </w:rPr>
        <w:t xml:space="preserve"> </w:t>
      </w:r>
      <w:r>
        <w:rPr>
          <w:sz w:val="24"/>
        </w:rPr>
        <w:t>Rectorat</w:t>
      </w:r>
      <w:r>
        <w:rPr>
          <w:spacing w:val="-7"/>
          <w:sz w:val="24"/>
        </w:rPr>
        <w:t xml:space="preserve"> </w:t>
      </w:r>
      <w:r>
        <w:rPr>
          <w:sz w:val="24"/>
        </w:rPr>
        <w:t>en</w:t>
      </w:r>
      <w:r>
        <w:rPr>
          <w:spacing w:val="-7"/>
          <w:sz w:val="24"/>
        </w:rPr>
        <w:t xml:space="preserve"> </w:t>
      </w:r>
      <w:r>
        <w:rPr>
          <w:sz w:val="24"/>
        </w:rPr>
        <w:t>qualité</w:t>
      </w:r>
      <w:r>
        <w:rPr>
          <w:spacing w:val="-7"/>
          <w:sz w:val="24"/>
        </w:rPr>
        <w:t xml:space="preserve"> </w:t>
      </w:r>
      <w:r>
        <w:rPr>
          <w:sz w:val="24"/>
        </w:rPr>
        <w:t>de</w:t>
      </w:r>
      <w:r>
        <w:rPr>
          <w:spacing w:val="-7"/>
          <w:sz w:val="24"/>
        </w:rPr>
        <w:t xml:space="preserve"> </w:t>
      </w:r>
      <w:r>
        <w:rPr>
          <w:rFonts w:ascii="Arial" w:hAnsi="Arial"/>
          <w:b/>
          <w:sz w:val="24"/>
        </w:rPr>
        <w:t>conseillers</w:t>
      </w:r>
      <w:r>
        <w:rPr>
          <w:rFonts w:ascii="Arial" w:hAnsi="Arial"/>
          <w:b/>
          <w:spacing w:val="-7"/>
          <w:sz w:val="24"/>
        </w:rPr>
        <w:t xml:space="preserve"> </w:t>
      </w:r>
      <w:r>
        <w:rPr>
          <w:rFonts w:ascii="Arial" w:hAnsi="Arial"/>
          <w:b/>
          <w:sz w:val="24"/>
        </w:rPr>
        <w:t>techniques</w:t>
      </w:r>
      <w:r>
        <w:rPr>
          <w:rFonts w:ascii="Arial" w:hAnsi="Arial"/>
          <w:b/>
          <w:spacing w:val="-7"/>
          <w:sz w:val="24"/>
        </w:rPr>
        <w:t xml:space="preserve"> </w:t>
      </w:r>
      <w:r>
        <w:rPr>
          <w:rFonts w:ascii="Arial" w:hAnsi="Arial"/>
          <w:b/>
          <w:sz w:val="24"/>
        </w:rPr>
        <w:t>du</w:t>
      </w:r>
      <w:r>
        <w:rPr>
          <w:rFonts w:ascii="Arial" w:hAnsi="Arial"/>
          <w:b/>
          <w:spacing w:val="-7"/>
          <w:sz w:val="24"/>
        </w:rPr>
        <w:t xml:space="preserve"> </w:t>
      </w:r>
      <w:r>
        <w:rPr>
          <w:rFonts w:ascii="Arial" w:hAnsi="Arial"/>
          <w:b/>
          <w:sz w:val="24"/>
        </w:rPr>
        <w:t>Recteur</w:t>
      </w:r>
      <w:r>
        <w:rPr>
          <w:rFonts w:ascii="Arial" w:hAnsi="Arial"/>
          <w:b/>
          <w:spacing w:val="-7"/>
          <w:sz w:val="24"/>
        </w:rPr>
        <w:t xml:space="preserve"> </w:t>
      </w:r>
      <w:r>
        <w:rPr>
          <w:sz w:val="24"/>
        </w:rPr>
        <w:t>(un conseiller</w:t>
      </w:r>
      <w:r>
        <w:rPr>
          <w:spacing w:val="-8"/>
          <w:sz w:val="24"/>
        </w:rPr>
        <w:t xml:space="preserve"> </w:t>
      </w:r>
      <w:r>
        <w:rPr>
          <w:sz w:val="24"/>
        </w:rPr>
        <w:t>pour</w:t>
      </w:r>
      <w:r>
        <w:rPr>
          <w:spacing w:val="-8"/>
          <w:sz w:val="24"/>
        </w:rPr>
        <w:t xml:space="preserve"> </w:t>
      </w:r>
      <w:r>
        <w:rPr>
          <w:sz w:val="24"/>
        </w:rPr>
        <w:t>le</w:t>
      </w:r>
      <w:r>
        <w:rPr>
          <w:spacing w:val="-8"/>
          <w:sz w:val="24"/>
        </w:rPr>
        <w:t xml:space="preserve"> </w:t>
      </w:r>
      <w:r>
        <w:rPr>
          <w:sz w:val="24"/>
        </w:rPr>
        <w:t>1</w:t>
      </w:r>
      <w:r>
        <w:rPr>
          <w:sz w:val="24"/>
          <w:vertAlign w:val="superscript"/>
        </w:rPr>
        <w:t>er</w:t>
      </w:r>
      <w:r>
        <w:rPr>
          <w:spacing w:val="-7"/>
          <w:sz w:val="24"/>
        </w:rPr>
        <w:t xml:space="preserve"> </w:t>
      </w:r>
      <w:r>
        <w:rPr>
          <w:sz w:val="24"/>
        </w:rPr>
        <w:t>degré,</w:t>
      </w:r>
      <w:r>
        <w:rPr>
          <w:spacing w:val="-8"/>
          <w:sz w:val="24"/>
        </w:rPr>
        <w:t xml:space="preserve"> </w:t>
      </w:r>
      <w:r>
        <w:rPr>
          <w:sz w:val="24"/>
        </w:rPr>
        <w:t>un</w:t>
      </w:r>
      <w:r>
        <w:rPr>
          <w:spacing w:val="-8"/>
          <w:sz w:val="24"/>
        </w:rPr>
        <w:t xml:space="preserve"> </w:t>
      </w:r>
      <w:r>
        <w:rPr>
          <w:sz w:val="24"/>
        </w:rPr>
        <w:t>conseiller</w:t>
      </w:r>
      <w:r>
        <w:rPr>
          <w:spacing w:val="-8"/>
          <w:sz w:val="24"/>
        </w:rPr>
        <w:t xml:space="preserve"> </w:t>
      </w:r>
      <w:r>
        <w:rPr>
          <w:sz w:val="24"/>
        </w:rPr>
        <w:t>pour</w:t>
      </w:r>
      <w:r>
        <w:rPr>
          <w:spacing w:val="-8"/>
          <w:sz w:val="24"/>
        </w:rPr>
        <w:t xml:space="preserve"> </w:t>
      </w:r>
      <w:r>
        <w:rPr>
          <w:sz w:val="24"/>
        </w:rPr>
        <w:t>l’ASH</w:t>
      </w:r>
      <w:r>
        <w:rPr>
          <w:spacing w:val="-8"/>
          <w:sz w:val="24"/>
        </w:rPr>
        <w:t xml:space="preserve"> </w:t>
      </w:r>
      <w:r>
        <w:rPr>
          <w:sz w:val="24"/>
        </w:rPr>
        <w:t>et</w:t>
      </w:r>
      <w:r>
        <w:rPr>
          <w:spacing w:val="-8"/>
          <w:sz w:val="24"/>
        </w:rPr>
        <w:t xml:space="preserve"> </w:t>
      </w:r>
      <w:r>
        <w:rPr>
          <w:sz w:val="24"/>
        </w:rPr>
        <w:t>les</w:t>
      </w:r>
      <w:r>
        <w:rPr>
          <w:spacing w:val="-8"/>
          <w:sz w:val="24"/>
        </w:rPr>
        <w:t xml:space="preserve"> </w:t>
      </w:r>
      <w:r>
        <w:rPr>
          <w:sz w:val="24"/>
        </w:rPr>
        <w:t>élèves</w:t>
      </w:r>
      <w:r>
        <w:rPr>
          <w:spacing w:val="-8"/>
          <w:sz w:val="24"/>
        </w:rPr>
        <w:t xml:space="preserve"> </w:t>
      </w:r>
      <w:r>
        <w:rPr>
          <w:sz w:val="24"/>
        </w:rPr>
        <w:t>à</w:t>
      </w:r>
      <w:r>
        <w:rPr>
          <w:spacing w:val="-8"/>
          <w:sz w:val="24"/>
        </w:rPr>
        <w:t xml:space="preserve"> </w:t>
      </w:r>
      <w:r>
        <w:rPr>
          <w:sz w:val="24"/>
        </w:rPr>
        <w:t>besoins</w:t>
      </w:r>
      <w:r>
        <w:rPr>
          <w:spacing w:val="-8"/>
          <w:sz w:val="24"/>
        </w:rPr>
        <w:t xml:space="preserve"> </w:t>
      </w:r>
      <w:r>
        <w:rPr>
          <w:sz w:val="24"/>
        </w:rPr>
        <w:t>particuliers) et une IEN chargée de l’IEF et des Valeurs de la République.</w:t>
      </w:r>
    </w:p>
    <w:p w14:paraId="3D658482" w14:textId="77777777" w:rsidR="00AF1393" w:rsidRDefault="00AF1393">
      <w:pPr>
        <w:pStyle w:val="Corpsdetexte"/>
      </w:pPr>
    </w:p>
    <w:p w14:paraId="7A994B29" w14:textId="77777777" w:rsidR="00AF1393" w:rsidRDefault="00000000">
      <w:pPr>
        <w:pStyle w:val="Paragraphedeliste"/>
        <w:numPr>
          <w:ilvl w:val="1"/>
          <w:numId w:val="106"/>
        </w:numPr>
        <w:tabs>
          <w:tab w:val="left" w:pos="846"/>
        </w:tabs>
        <w:spacing w:before="1"/>
        <w:ind w:right="240"/>
        <w:jc w:val="both"/>
        <w:rPr>
          <w:sz w:val="24"/>
        </w:rPr>
      </w:pPr>
      <w:r>
        <w:rPr>
          <w:rFonts w:ascii="Arial" w:hAnsi="Arial"/>
          <w:b/>
          <w:sz w:val="24"/>
        </w:rPr>
        <w:t xml:space="preserve">15 IEN </w:t>
      </w:r>
      <w:r>
        <w:rPr>
          <w:sz w:val="24"/>
        </w:rPr>
        <w:t xml:space="preserve">sont rattachés à une DSDEN (Direction des services départementaux de l’Education nationale) </w:t>
      </w:r>
      <w:r>
        <w:rPr>
          <w:rFonts w:ascii="Arial" w:hAnsi="Arial"/>
          <w:b/>
          <w:sz w:val="24"/>
        </w:rPr>
        <w:t xml:space="preserve">auprès de l’IA-DASEN </w:t>
      </w:r>
      <w:r>
        <w:rPr>
          <w:sz w:val="24"/>
        </w:rPr>
        <w:t>(inspecteur d’académie, directeur académique des services de l’Education nationale) en charge du département.</w:t>
      </w:r>
    </w:p>
    <w:p w14:paraId="65E55F39" w14:textId="77777777" w:rsidR="00AF1393" w:rsidRDefault="00AF1393">
      <w:pPr>
        <w:pStyle w:val="Corpsdetexte"/>
      </w:pPr>
    </w:p>
    <w:p w14:paraId="2B830D50" w14:textId="77777777" w:rsidR="00AF1393" w:rsidRDefault="00AF1393">
      <w:pPr>
        <w:pStyle w:val="Corpsdetexte"/>
        <w:spacing w:before="160"/>
      </w:pPr>
    </w:p>
    <w:p w14:paraId="5DA27659" w14:textId="77777777" w:rsidR="00AF1393" w:rsidRDefault="00000000">
      <w:pPr>
        <w:pStyle w:val="Paragraphedeliste"/>
        <w:numPr>
          <w:ilvl w:val="0"/>
          <w:numId w:val="106"/>
        </w:numPr>
        <w:tabs>
          <w:tab w:val="left" w:pos="276"/>
        </w:tabs>
        <w:ind w:left="276" w:hanging="150"/>
        <w:jc w:val="both"/>
        <w:rPr>
          <w:sz w:val="24"/>
        </w:rPr>
      </w:pPr>
      <w:r>
        <w:rPr>
          <w:sz w:val="24"/>
        </w:rPr>
        <w:t>L’académie</w:t>
      </w:r>
      <w:r>
        <w:rPr>
          <w:spacing w:val="-2"/>
          <w:sz w:val="24"/>
        </w:rPr>
        <w:t xml:space="preserve"> </w:t>
      </w:r>
      <w:r>
        <w:rPr>
          <w:sz w:val="24"/>
        </w:rPr>
        <w:t>comprend</w:t>
      </w:r>
      <w:r>
        <w:rPr>
          <w:spacing w:val="-2"/>
          <w:sz w:val="24"/>
        </w:rPr>
        <w:t xml:space="preserve"> </w:t>
      </w:r>
      <w:r>
        <w:rPr>
          <w:sz w:val="24"/>
        </w:rPr>
        <w:t>donc</w:t>
      </w:r>
      <w:r>
        <w:rPr>
          <w:spacing w:val="-2"/>
          <w:sz w:val="24"/>
        </w:rPr>
        <w:t xml:space="preserve"> </w:t>
      </w:r>
      <w:r>
        <w:rPr>
          <w:sz w:val="24"/>
          <w:u w:val="single"/>
        </w:rPr>
        <w:t>15</w:t>
      </w:r>
      <w:r>
        <w:rPr>
          <w:spacing w:val="-2"/>
          <w:sz w:val="24"/>
          <w:u w:val="single"/>
        </w:rPr>
        <w:t xml:space="preserve"> </w:t>
      </w:r>
      <w:r>
        <w:rPr>
          <w:sz w:val="24"/>
          <w:u w:val="single"/>
        </w:rPr>
        <w:t>circonscriptions</w:t>
      </w:r>
      <w:r>
        <w:rPr>
          <w:spacing w:val="-2"/>
          <w:sz w:val="24"/>
        </w:rPr>
        <w:t xml:space="preserve"> </w:t>
      </w:r>
      <w:r>
        <w:rPr>
          <w:sz w:val="24"/>
        </w:rPr>
        <w:t>IEN</w:t>
      </w:r>
      <w:r>
        <w:rPr>
          <w:spacing w:val="-2"/>
          <w:sz w:val="24"/>
        </w:rPr>
        <w:t xml:space="preserve"> </w:t>
      </w:r>
      <w:r>
        <w:rPr>
          <w:sz w:val="24"/>
        </w:rPr>
        <w:t>1</w:t>
      </w:r>
      <w:r>
        <w:rPr>
          <w:sz w:val="24"/>
          <w:vertAlign w:val="superscript"/>
        </w:rPr>
        <w:t>er</w:t>
      </w:r>
      <w:r>
        <w:rPr>
          <w:spacing w:val="-2"/>
          <w:sz w:val="24"/>
        </w:rPr>
        <w:t xml:space="preserve"> </w:t>
      </w:r>
      <w:r>
        <w:rPr>
          <w:sz w:val="24"/>
        </w:rPr>
        <w:t>degré</w:t>
      </w:r>
      <w:r>
        <w:rPr>
          <w:spacing w:val="-2"/>
          <w:sz w:val="24"/>
        </w:rPr>
        <w:t xml:space="preserve"> </w:t>
      </w:r>
      <w:r>
        <w:rPr>
          <w:sz w:val="24"/>
        </w:rPr>
        <w:t>réparties</w:t>
      </w:r>
      <w:r>
        <w:rPr>
          <w:spacing w:val="-2"/>
          <w:sz w:val="24"/>
        </w:rPr>
        <w:t xml:space="preserve"> </w:t>
      </w:r>
      <w:r>
        <w:rPr>
          <w:sz w:val="24"/>
        </w:rPr>
        <w:t>comme</w:t>
      </w:r>
      <w:r>
        <w:rPr>
          <w:spacing w:val="-1"/>
          <w:sz w:val="24"/>
        </w:rPr>
        <w:t xml:space="preserve"> </w:t>
      </w:r>
      <w:r>
        <w:rPr>
          <w:sz w:val="24"/>
        </w:rPr>
        <w:t>suit</w:t>
      </w:r>
      <w:r>
        <w:rPr>
          <w:spacing w:val="-2"/>
          <w:sz w:val="24"/>
        </w:rPr>
        <w:t xml:space="preserve"> </w:t>
      </w:r>
      <w:r>
        <w:rPr>
          <w:spacing w:val="-10"/>
          <w:sz w:val="24"/>
        </w:rPr>
        <w:t>:</w:t>
      </w:r>
    </w:p>
    <w:p w14:paraId="3CA32EB1" w14:textId="77777777" w:rsidR="00AF1393" w:rsidRDefault="00000000">
      <w:pPr>
        <w:pStyle w:val="Titre9"/>
        <w:numPr>
          <w:ilvl w:val="1"/>
          <w:numId w:val="106"/>
        </w:numPr>
        <w:tabs>
          <w:tab w:val="left" w:pos="846"/>
        </w:tabs>
        <w:spacing w:before="224" w:line="275" w:lineRule="exact"/>
        <w:rPr>
          <w:rFonts w:ascii="Arial MT" w:hAnsi="Arial MT"/>
          <w:b w:val="0"/>
          <w:color w:val="000090"/>
        </w:rPr>
      </w:pPr>
      <w:r>
        <w:t>Département</w:t>
      </w:r>
      <w:r>
        <w:rPr>
          <w:spacing w:val="-1"/>
        </w:rPr>
        <w:t xml:space="preserve"> </w:t>
      </w:r>
      <w:r>
        <w:t>de la Corrèze</w:t>
      </w:r>
      <w:r>
        <w:rPr>
          <w:spacing w:val="-1"/>
        </w:rPr>
        <w:t xml:space="preserve"> </w:t>
      </w:r>
      <w:r>
        <w:rPr>
          <w:rFonts w:ascii="Arial MT" w:hAnsi="Arial MT"/>
          <w:b w:val="0"/>
        </w:rPr>
        <w:t xml:space="preserve">: </w:t>
      </w:r>
      <w:r>
        <w:rPr>
          <w:color w:val="000090"/>
        </w:rPr>
        <w:t xml:space="preserve">5 </w:t>
      </w:r>
      <w:r>
        <w:rPr>
          <w:color w:val="000090"/>
          <w:spacing w:val="-2"/>
        </w:rPr>
        <w:t>circonscriptions</w:t>
      </w:r>
    </w:p>
    <w:p w14:paraId="5B430787" w14:textId="77777777" w:rsidR="00AF1393" w:rsidRDefault="00000000">
      <w:pPr>
        <w:pStyle w:val="Corpsdetexte"/>
        <w:spacing w:line="275" w:lineRule="exact"/>
        <w:ind w:left="834"/>
      </w:pPr>
      <w:r>
        <w:rPr>
          <w:color w:val="C70000"/>
          <w:w w:val="80"/>
        </w:rPr>
        <w:t>Brive</w:t>
      </w:r>
      <w:r>
        <w:rPr>
          <w:color w:val="C70000"/>
          <w:spacing w:val="-7"/>
        </w:rPr>
        <w:t xml:space="preserve"> </w:t>
      </w:r>
      <w:r>
        <w:rPr>
          <w:color w:val="C70000"/>
          <w:w w:val="80"/>
        </w:rPr>
        <w:t>Rural</w:t>
      </w:r>
      <w:r>
        <w:rPr>
          <w:color w:val="C70000"/>
          <w:spacing w:val="-7"/>
        </w:rPr>
        <w:t xml:space="preserve"> </w:t>
      </w:r>
      <w:r>
        <w:rPr>
          <w:color w:val="C70000"/>
          <w:w w:val="80"/>
        </w:rPr>
        <w:t>/</w:t>
      </w:r>
      <w:r>
        <w:rPr>
          <w:color w:val="C70000"/>
          <w:spacing w:val="-6"/>
        </w:rPr>
        <w:t xml:space="preserve"> </w:t>
      </w:r>
      <w:r>
        <w:rPr>
          <w:color w:val="C70000"/>
          <w:w w:val="80"/>
        </w:rPr>
        <w:t>Brive</w:t>
      </w:r>
      <w:r>
        <w:rPr>
          <w:color w:val="C70000"/>
          <w:spacing w:val="-7"/>
        </w:rPr>
        <w:t xml:space="preserve"> </w:t>
      </w:r>
      <w:r>
        <w:rPr>
          <w:color w:val="C70000"/>
          <w:w w:val="80"/>
        </w:rPr>
        <w:t>Urbain</w:t>
      </w:r>
      <w:r>
        <w:rPr>
          <w:color w:val="C70000"/>
          <w:spacing w:val="-6"/>
        </w:rPr>
        <w:t xml:space="preserve"> </w:t>
      </w:r>
      <w:r>
        <w:rPr>
          <w:color w:val="C70000"/>
          <w:w w:val="80"/>
        </w:rPr>
        <w:t>/</w:t>
      </w:r>
      <w:r>
        <w:rPr>
          <w:color w:val="C70000"/>
          <w:spacing w:val="-7"/>
        </w:rPr>
        <w:t xml:space="preserve"> </w:t>
      </w:r>
      <w:r>
        <w:rPr>
          <w:color w:val="C70000"/>
          <w:w w:val="80"/>
        </w:rPr>
        <w:t>Tulle</w:t>
      </w:r>
      <w:r>
        <w:rPr>
          <w:color w:val="C70000"/>
          <w:spacing w:val="-6"/>
        </w:rPr>
        <w:t xml:space="preserve"> </w:t>
      </w:r>
      <w:r>
        <w:rPr>
          <w:color w:val="C70000"/>
          <w:w w:val="80"/>
        </w:rPr>
        <w:t>Vézère</w:t>
      </w:r>
      <w:r>
        <w:rPr>
          <w:color w:val="C70000"/>
          <w:spacing w:val="-7"/>
        </w:rPr>
        <w:t xml:space="preserve"> </w:t>
      </w:r>
      <w:r>
        <w:rPr>
          <w:color w:val="C70000"/>
          <w:w w:val="80"/>
        </w:rPr>
        <w:t>ASH</w:t>
      </w:r>
      <w:r>
        <w:rPr>
          <w:color w:val="C70000"/>
          <w:spacing w:val="-6"/>
        </w:rPr>
        <w:t xml:space="preserve"> </w:t>
      </w:r>
      <w:r>
        <w:rPr>
          <w:color w:val="C70000"/>
          <w:w w:val="80"/>
        </w:rPr>
        <w:t>/</w:t>
      </w:r>
      <w:r>
        <w:rPr>
          <w:color w:val="C70000"/>
          <w:spacing w:val="-7"/>
        </w:rPr>
        <w:t xml:space="preserve"> </w:t>
      </w:r>
      <w:r>
        <w:rPr>
          <w:color w:val="C70000"/>
          <w:w w:val="80"/>
        </w:rPr>
        <w:t>Tulle</w:t>
      </w:r>
      <w:r>
        <w:rPr>
          <w:color w:val="C70000"/>
          <w:spacing w:val="-6"/>
        </w:rPr>
        <w:t xml:space="preserve"> </w:t>
      </w:r>
      <w:r>
        <w:rPr>
          <w:color w:val="C70000"/>
          <w:w w:val="80"/>
        </w:rPr>
        <w:t>Dordogne</w:t>
      </w:r>
      <w:r>
        <w:rPr>
          <w:color w:val="C70000"/>
          <w:spacing w:val="-7"/>
        </w:rPr>
        <w:t xml:space="preserve"> </w:t>
      </w:r>
      <w:r>
        <w:rPr>
          <w:color w:val="C70000"/>
          <w:w w:val="80"/>
        </w:rPr>
        <w:t>/</w:t>
      </w:r>
      <w:r>
        <w:rPr>
          <w:color w:val="C70000"/>
          <w:spacing w:val="-6"/>
        </w:rPr>
        <w:t xml:space="preserve"> </w:t>
      </w:r>
      <w:r>
        <w:rPr>
          <w:color w:val="C70000"/>
          <w:w w:val="80"/>
        </w:rPr>
        <w:t>Haute</w:t>
      </w:r>
      <w:r>
        <w:rPr>
          <w:color w:val="C70000"/>
          <w:spacing w:val="-7"/>
        </w:rPr>
        <w:t xml:space="preserve"> </w:t>
      </w:r>
      <w:r>
        <w:rPr>
          <w:color w:val="C70000"/>
          <w:spacing w:val="-2"/>
          <w:w w:val="80"/>
        </w:rPr>
        <w:t>Corrèze</w:t>
      </w:r>
    </w:p>
    <w:p w14:paraId="3584ADF8" w14:textId="77777777" w:rsidR="00AF1393" w:rsidRDefault="00000000">
      <w:pPr>
        <w:pStyle w:val="Titre9"/>
        <w:numPr>
          <w:ilvl w:val="1"/>
          <w:numId w:val="106"/>
        </w:numPr>
        <w:tabs>
          <w:tab w:val="left" w:pos="846"/>
        </w:tabs>
        <w:spacing w:before="223" w:line="275" w:lineRule="exact"/>
        <w:rPr>
          <w:rFonts w:ascii="Arial MT" w:hAnsi="Arial MT"/>
          <w:b w:val="0"/>
        </w:rPr>
      </w:pPr>
      <w:r>
        <w:t>Département</w:t>
      </w:r>
      <w:r>
        <w:rPr>
          <w:spacing w:val="-1"/>
        </w:rPr>
        <w:t xml:space="preserve"> </w:t>
      </w:r>
      <w:r>
        <w:t>de la Creuse</w:t>
      </w:r>
      <w:r>
        <w:rPr>
          <w:spacing w:val="-1"/>
        </w:rPr>
        <w:t xml:space="preserve"> </w:t>
      </w:r>
      <w:r>
        <w:rPr>
          <w:rFonts w:ascii="Arial MT" w:hAnsi="Arial MT"/>
          <w:b w:val="0"/>
        </w:rPr>
        <w:t xml:space="preserve">: </w:t>
      </w:r>
      <w:r>
        <w:rPr>
          <w:color w:val="000090"/>
        </w:rPr>
        <w:t xml:space="preserve">3 </w:t>
      </w:r>
      <w:r>
        <w:rPr>
          <w:color w:val="000090"/>
          <w:spacing w:val="-2"/>
        </w:rPr>
        <w:t>circonscriptions</w:t>
      </w:r>
    </w:p>
    <w:p w14:paraId="3E12DA76" w14:textId="77777777" w:rsidR="00AF1393" w:rsidRDefault="00000000">
      <w:pPr>
        <w:pStyle w:val="Corpsdetexte"/>
        <w:spacing w:line="275" w:lineRule="exact"/>
        <w:ind w:left="834"/>
      </w:pPr>
      <w:r>
        <w:rPr>
          <w:color w:val="C70000"/>
          <w:w w:val="80"/>
        </w:rPr>
        <w:t>Aubusson</w:t>
      </w:r>
      <w:r>
        <w:rPr>
          <w:color w:val="C70000"/>
          <w:spacing w:val="-5"/>
        </w:rPr>
        <w:t xml:space="preserve"> </w:t>
      </w:r>
      <w:r>
        <w:rPr>
          <w:color w:val="C70000"/>
          <w:w w:val="80"/>
        </w:rPr>
        <w:t>/</w:t>
      </w:r>
      <w:r>
        <w:rPr>
          <w:color w:val="C70000"/>
          <w:spacing w:val="-4"/>
        </w:rPr>
        <w:t xml:space="preserve"> </w:t>
      </w:r>
      <w:r>
        <w:rPr>
          <w:color w:val="C70000"/>
          <w:w w:val="80"/>
        </w:rPr>
        <w:t>Guéret</w:t>
      </w:r>
      <w:r>
        <w:rPr>
          <w:color w:val="C70000"/>
          <w:spacing w:val="-5"/>
        </w:rPr>
        <w:t xml:space="preserve"> </w:t>
      </w:r>
      <w:r>
        <w:rPr>
          <w:color w:val="C70000"/>
          <w:w w:val="80"/>
        </w:rPr>
        <w:t>1</w:t>
      </w:r>
      <w:r>
        <w:rPr>
          <w:color w:val="C70000"/>
          <w:spacing w:val="-4"/>
        </w:rPr>
        <w:t xml:space="preserve"> </w:t>
      </w:r>
      <w:r>
        <w:rPr>
          <w:color w:val="C70000"/>
          <w:w w:val="80"/>
        </w:rPr>
        <w:t>/</w:t>
      </w:r>
      <w:r>
        <w:rPr>
          <w:color w:val="C70000"/>
          <w:spacing w:val="-4"/>
        </w:rPr>
        <w:t xml:space="preserve"> </w:t>
      </w:r>
      <w:r>
        <w:rPr>
          <w:color w:val="C70000"/>
          <w:w w:val="80"/>
        </w:rPr>
        <w:t>Guéret</w:t>
      </w:r>
      <w:r>
        <w:rPr>
          <w:color w:val="C70000"/>
          <w:spacing w:val="-5"/>
        </w:rPr>
        <w:t xml:space="preserve"> </w:t>
      </w:r>
      <w:r>
        <w:rPr>
          <w:color w:val="C70000"/>
          <w:w w:val="80"/>
        </w:rPr>
        <w:t>2</w:t>
      </w:r>
      <w:r>
        <w:rPr>
          <w:color w:val="C70000"/>
          <w:spacing w:val="-4"/>
        </w:rPr>
        <w:t xml:space="preserve"> </w:t>
      </w:r>
      <w:r>
        <w:rPr>
          <w:color w:val="C70000"/>
          <w:spacing w:val="-5"/>
          <w:w w:val="80"/>
        </w:rPr>
        <w:t>ASH</w:t>
      </w:r>
    </w:p>
    <w:p w14:paraId="7453B2C3" w14:textId="77777777" w:rsidR="00AF1393" w:rsidRDefault="00AF1393">
      <w:pPr>
        <w:pStyle w:val="Corpsdetexte"/>
      </w:pPr>
    </w:p>
    <w:p w14:paraId="49FDD122" w14:textId="77777777" w:rsidR="00AF1393" w:rsidRDefault="00000000">
      <w:pPr>
        <w:pStyle w:val="Paragraphedeliste"/>
        <w:numPr>
          <w:ilvl w:val="1"/>
          <w:numId w:val="106"/>
        </w:numPr>
        <w:tabs>
          <w:tab w:val="left" w:pos="846"/>
        </w:tabs>
        <w:ind w:left="486" w:right="241" w:firstLine="0"/>
        <w:rPr>
          <w:sz w:val="24"/>
        </w:rPr>
      </w:pPr>
      <w:r>
        <w:rPr>
          <w:rFonts w:ascii="Arial" w:hAnsi="Arial"/>
          <w:b/>
          <w:sz w:val="24"/>
        </w:rPr>
        <w:t xml:space="preserve">Département de la Haute Vienne </w:t>
      </w:r>
      <w:r>
        <w:rPr>
          <w:sz w:val="24"/>
        </w:rPr>
        <w:t xml:space="preserve">: </w:t>
      </w:r>
      <w:r>
        <w:rPr>
          <w:rFonts w:ascii="Arial" w:hAnsi="Arial"/>
          <w:b/>
          <w:color w:val="000090"/>
          <w:sz w:val="24"/>
        </w:rPr>
        <w:t>7 circonscriptions (et un ADASEN 1</w:t>
      </w:r>
      <w:r>
        <w:rPr>
          <w:rFonts w:ascii="Arial" w:hAnsi="Arial"/>
          <w:b/>
          <w:color w:val="000090"/>
          <w:sz w:val="24"/>
          <w:vertAlign w:val="superscript"/>
        </w:rPr>
        <w:t>er</w:t>
      </w:r>
      <w:r>
        <w:rPr>
          <w:rFonts w:ascii="Arial" w:hAnsi="Arial"/>
          <w:b/>
          <w:color w:val="000090"/>
          <w:sz w:val="24"/>
        </w:rPr>
        <w:t xml:space="preserve"> degré) </w:t>
      </w:r>
      <w:r>
        <w:rPr>
          <w:color w:val="C70000"/>
          <w:w w:val="80"/>
          <w:sz w:val="24"/>
        </w:rPr>
        <w:t>Haute Vienne 1 / Haute Vienne 2 / Haute Vienne 3 / Haute Vienne 4 / Haute Vienne 5 / Haute Vienne 6</w:t>
      </w:r>
      <w:r>
        <w:rPr>
          <w:color w:val="C70000"/>
          <w:spacing w:val="40"/>
          <w:sz w:val="24"/>
        </w:rPr>
        <w:t xml:space="preserve"> </w:t>
      </w:r>
      <w:r>
        <w:rPr>
          <w:color w:val="C70000"/>
          <w:w w:val="80"/>
          <w:sz w:val="24"/>
        </w:rPr>
        <w:t xml:space="preserve">/ Haute </w:t>
      </w:r>
      <w:r>
        <w:rPr>
          <w:color w:val="C70000"/>
          <w:spacing w:val="-6"/>
          <w:sz w:val="24"/>
        </w:rPr>
        <w:t>Vienne</w:t>
      </w:r>
      <w:r>
        <w:rPr>
          <w:color w:val="C70000"/>
          <w:spacing w:val="-12"/>
          <w:sz w:val="24"/>
        </w:rPr>
        <w:t xml:space="preserve"> </w:t>
      </w:r>
      <w:r>
        <w:rPr>
          <w:color w:val="C70000"/>
          <w:spacing w:val="-6"/>
          <w:sz w:val="24"/>
        </w:rPr>
        <w:t>ASH</w:t>
      </w:r>
    </w:p>
    <w:p w14:paraId="294CED94" w14:textId="77777777" w:rsidR="00AF1393" w:rsidRDefault="00AF1393">
      <w:pPr>
        <w:pStyle w:val="Corpsdetexte"/>
      </w:pPr>
    </w:p>
    <w:p w14:paraId="074313A5" w14:textId="77777777" w:rsidR="00AF1393" w:rsidRDefault="00AF1393">
      <w:pPr>
        <w:pStyle w:val="Corpsdetexte"/>
        <w:spacing w:before="161"/>
      </w:pPr>
    </w:p>
    <w:p w14:paraId="3355625B" w14:textId="77777777" w:rsidR="00AF1393" w:rsidRDefault="00000000">
      <w:pPr>
        <w:pStyle w:val="Paragraphedeliste"/>
        <w:numPr>
          <w:ilvl w:val="0"/>
          <w:numId w:val="106"/>
        </w:numPr>
        <w:tabs>
          <w:tab w:val="left" w:pos="328"/>
        </w:tabs>
        <w:ind w:right="240" w:firstLine="0"/>
        <w:jc w:val="both"/>
        <w:rPr>
          <w:sz w:val="24"/>
        </w:rPr>
      </w:pPr>
      <w:r>
        <w:rPr>
          <w:sz w:val="24"/>
        </w:rPr>
        <w:t>Chaque circonscription est placée sous le pilotage fonctionnel et hiérarchique d’un IEN (Inspecteur de l’Education nationale), lequel est assisté par une équipe composée généralement :</w:t>
      </w:r>
    </w:p>
    <w:p w14:paraId="6DAB067C" w14:textId="77777777" w:rsidR="00AF1393" w:rsidRDefault="00000000">
      <w:pPr>
        <w:pStyle w:val="Paragraphedeliste"/>
        <w:numPr>
          <w:ilvl w:val="1"/>
          <w:numId w:val="106"/>
        </w:numPr>
        <w:tabs>
          <w:tab w:val="left" w:pos="846"/>
        </w:tabs>
        <w:spacing w:before="223"/>
        <w:rPr>
          <w:sz w:val="24"/>
        </w:rPr>
      </w:pPr>
      <w:proofErr w:type="gramStart"/>
      <w:r>
        <w:rPr>
          <w:sz w:val="24"/>
        </w:rPr>
        <w:t>d’un</w:t>
      </w:r>
      <w:proofErr w:type="gramEnd"/>
      <w:r>
        <w:rPr>
          <w:spacing w:val="-2"/>
          <w:sz w:val="24"/>
        </w:rPr>
        <w:t xml:space="preserve"> </w:t>
      </w:r>
      <w:r>
        <w:rPr>
          <w:rFonts w:ascii="Arial" w:hAnsi="Arial"/>
          <w:b/>
          <w:sz w:val="24"/>
        </w:rPr>
        <w:t>secrétariat</w:t>
      </w:r>
      <w:r>
        <w:rPr>
          <w:rFonts w:ascii="Arial" w:hAnsi="Arial"/>
          <w:b/>
          <w:spacing w:val="-2"/>
          <w:sz w:val="24"/>
        </w:rPr>
        <w:t xml:space="preserve"> </w:t>
      </w:r>
      <w:r>
        <w:rPr>
          <w:sz w:val="24"/>
        </w:rPr>
        <w:t>(1</w:t>
      </w:r>
      <w:r>
        <w:rPr>
          <w:spacing w:val="-1"/>
          <w:sz w:val="24"/>
        </w:rPr>
        <w:t xml:space="preserve"> </w:t>
      </w:r>
      <w:r>
        <w:rPr>
          <w:sz w:val="24"/>
        </w:rPr>
        <w:t>secrétaire</w:t>
      </w:r>
      <w:r>
        <w:rPr>
          <w:spacing w:val="-1"/>
          <w:sz w:val="24"/>
        </w:rPr>
        <w:t xml:space="preserve"> </w:t>
      </w:r>
      <w:r>
        <w:rPr>
          <w:sz w:val="24"/>
        </w:rPr>
        <w:t>par</w:t>
      </w:r>
      <w:r>
        <w:rPr>
          <w:spacing w:val="-1"/>
          <w:sz w:val="24"/>
        </w:rPr>
        <w:t xml:space="preserve"> </w:t>
      </w:r>
      <w:r>
        <w:rPr>
          <w:sz w:val="24"/>
        </w:rPr>
        <w:t>IEN</w:t>
      </w:r>
      <w:r>
        <w:rPr>
          <w:spacing w:val="-1"/>
          <w:sz w:val="24"/>
        </w:rPr>
        <w:t xml:space="preserve"> </w:t>
      </w:r>
      <w:r>
        <w:rPr>
          <w:sz w:val="24"/>
        </w:rPr>
        <w:t>ou</w:t>
      </w:r>
      <w:r>
        <w:rPr>
          <w:spacing w:val="-1"/>
          <w:sz w:val="24"/>
        </w:rPr>
        <w:t xml:space="preserve"> </w:t>
      </w:r>
      <w:r>
        <w:rPr>
          <w:sz w:val="24"/>
        </w:rPr>
        <w:t>1</w:t>
      </w:r>
      <w:r>
        <w:rPr>
          <w:spacing w:val="-1"/>
          <w:sz w:val="24"/>
        </w:rPr>
        <w:t xml:space="preserve"> </w:t>
      </w:r>
      <w:r>
        <w:rPr>
          <w:sz w:val="24"/>
        </w:rPr>
        <w:t>secrétaire</w:t>
      </w:r>
      <w:r>
        <w:rPr>
          <w:spacing w:val="-1"/>
          <w:sz w:val="24"/>
        </w:rPr>
        <w:t xml:space="preserve"> </w:t>
      </w:r>
      <w:r>
        <w:rPr>
          <w:sz w:val="24"/>
        </w:rPr>
        <w:t>pour</w:t>
      </w:r>
      <w:r>
        <w:rPr>
          <w:spacing w:val="-1"/>
          <w:sz w:val="24"/>
        </w:rPr>
        <w:t xml:space="preserve"> </w:t>
      </w:r>
      <w:r>
        <w:rPr>
          <w:sz w:val="24"/>
        </w:rPr>
        <w:t>2</w:t>
      </w:r>
      <w:r>
        <w:rPr>
          <w:spacing w:val="-1"/>
          <w:sz w:val="24"/>
        </w:rPr>
        <w:t xml:space="preserve"> </w:t>
      </w:r>
      <w:r>
        <w:rPr>
          <w:sz w:val="24"/>
        </w:rPr>
        <w:t>IEN)</w:t>
      </w:r>
      <w:r>
        <w:rPr>
          <w:spacing w:val="-1"/>
          <w:sz w:val="24"/>
        </w:rPr>
        <w:t xml:space="preserve"> </w:t>
      </w:r>
      <w:r>
        <w:rPr>
          <w:spacing w:val="-10"/>
          <w:sz w:val="24"/>
        </w:rPr>
        <w:t>;</w:t>
      </w:r>
    </w:p>
    <w:p w14:paraId="5524C38C" w14:textId="77777777" w:rsidR="00AF1393" w:rsidRDefault="00AF1393">
      <w:pPr>
        <w:pStyle w:val="Corpsdetexte"/>
        <w:spacing w:before="216"/>
      </w:pPr>
    </w:p>
    <w:p w14:paraId="7E6EBF7A" w14:textId="77777777" w:rsidR="00AF1393" w:rsidRDefault="00000000">
      <w:pPr>
        <w:pStyle w:val="Paragraphedeliste"/>
        <w:numPr>
          <w:ilvl w:val="1"/>
          <w:numId w:val="106"/>
        </w:numPr>
        <w:tabs>
          <w:tab w:val="left" w:pos="846"/>
        </w:tabs>
        <w:ind w:right="240"/>
        <w:jc w:val="both"/>
        <w:rPr>
          <w:sz w:val="24"/>
        </w:rPr>
      </w:pPr>
      <w:proofErr w:type="gramStart"/>
      <w:r>
        <w:rPr>
          <w:sz w:val="24"/>
        </w:rPr>
        <w:t>de</w:t>
      </w:r>
      <w:proofErr w:type="gramEnd"/>
      <w:r>
        <w:rPr>
          <w:sz w:val="24"/>
        </w:rPr>
        <w:t xml:space="preserve"> plusieurs </w:t>
      </w:r>
      <w:r>
        <w:rPr>
          <w:rFonts w:ascii="Arial" w:hAnsi="Arial"/>
          <w:b/>
          <w:sz w:val="24"/>
        </w:rPr>
        <w:t xml:space="preserve">conseillers pédagogiques </w:t>
      </w:r>
      <w:r>
        <w:rPr>
          <w:sz w:val="24"/>
        </w:rPr>
        <w:t>(2 ou 3)</w:t>
      </w:r>
      <w:r>
        <w:rPr>
          <w:spacing w:val="-2"/>
          <w:sz w:val="24"/>
        </w:rPr>
        <w:t xml:space="preserve"> </w:t>
      </w:r>
      <w:r>
        <w:rPr>
          <w:sz w:val="24"/>
        </w:rPr>
        <w:t>: à noter que les conseillers pédagogiques sont tous généralistes mais peuvent se voir attribuer une mission spécifique par leur IEN, laquelle peut être exercée au plan local ou départemental ;</w:t>
      </w:r>
    </w:p>
    <w:p w14:paraId="79B4A18E" w14:textId="77777777" w:rsidR="00AF1393" w:rsidRDefault="00AF1393">
      <w:pPr>
        <w:pStyle w:val="Corpsdetexte"/>
        <w:spacing w:before="221"/>
      </w:pPr>
    </w:p>
    <w:p w14:paraId="21A6B6B4" w14:textId="77777777" w:rsidR="00AF1393" w:rsidRDefault="00000000">
      <w:pPr>
        <w:pStyle w:val="Paragraphedeliste"/>
        <w:numPr>
          <w:ilvl w:val="1"/>
          <w:numId w:val="106"/>
        </w:numPr>
        <w:tabs>
          <w:tab w:val="left" w:pos="846"/>
        </w:tabs>
        <w:spacing w:line="242" w:lineRule="auto"/>
        <w:ind w:right="241"/>
        <w:jc w:val="both"/>
        <w:rPr>
          <w:sz w:val="24"/>
        </w:rPr>
      </w:pPr>
      <w:proofErr w:type="gramStart"/>
      <w:r>
        <w:rPr>
          <w:sz w:val="24"/>
        </w:rPr>
        <w:t>d’un</w:t>
      </w:r>
      <w:proofErr w:type="gramEnd"/>
      <w:r>
        <w:rPr>
          <w:sz w:val="24"/>
        </w:rPr>
        <w:t xml:space="preserve"> </w:t>
      </w:r>
      <w:r>
        <w:rPr>
          <w:rFonts w:ascii="Arial" w:hAnsi="Arial"/>
          <w:b/>
          <w:sz w:val="24"/>
        </w:rPr>
        <w:t xml:space="preserve">enseignant référent chargé du numérique </w:t>
      </w:r>
      <w:proofErr w:type="spellStart"/>
      <w:r>
        <w:rPr>
          <w:rFonts w:ascii="Arial" w:hAnsi="Arial"/>
          <w:b/>
          <w:sz w:val="24"/>
        </w:rPr>
        <w:t>eRUN</w:t>
      </w:r>
      <w:proofErr w:type="spellEnd"/>
      <w:r>
        <w:rPr>
          <w:rFonts w:ascii="Arial" w:hAnsi="Arial"/>
          <w:b/>
          <w:sz w:val="24"/>
        </w:rPr>
        <w:t xml:space="preserve"> </w:t>
      </w:r>
      <w:r>
        <w:rPr>
          <w:sz w:val="24"/>
        </w:rPr>
        <w:t xml:space="preserve">(rattaché soit à 1 ou 2 </w:t>
      </w:r>
      <w:r>
        <w:rPr>
          <w:spacing w:val="-2"/>
          <w:sz w:val="24"/>
        </w:rPr>
        <w:t>circonscriptions)</w:t>
      </w:r>
    </w:p>
    <w:p w14:paraId="13BBE372" w14:textId="77777777" w:rsidR="00AF1393" w:rsidRDefault="00AF1393">
      <w:pPr>
        <w:pStyle w:val="Paragraphedeliste"/>
        <w:spacing w:line="242" w:lineRule="auto"/>
        <w:jc w:val="both"/>
        <w:rPr>
          <w:sz w:val="24"/>
        </w:rPr>
        <w:sectPr w:rsidR="00AF1393">
          <w:pgSz w:w="11910" w:h="16840"/>
          <w:pgMar w:top="1680" w:right="708" w:bottom="280" w:left="850" w:header="720" w:footer="720" w:gutter="0"/>
          <w:cols w:space="720"/>
        </w:sectPr>
      </w:pPr>
    </w:p>
    <w:p w14:paraId="2A114DE7" w14:textId="77777777" w:rsidR="00AF1393" w:rsidRDefault="00000000">
      <w:pPr>
        <w:pStyle w:val="Paragraphedeliste"/>
        <w:numPr>
          <w:ilvl w:val="0"/>
          <w:numId w:val="105"/>
        </w:numPr>
        <w:tabs>
          <w:tab w:val="left" w:pos="676"/>
        </w:tabs>
        <w:spacing w:before="72"/>
        <w:ind w:left="676" w:hanging="266"/>
        <w:rPr>
          <w:rFonts w:ascii="Arial"/>
          <w:b/>
          <w:sz w:val="28"/>
        </w:rPr>
      </w:pPr>
      <w:r>
        <w:rPr>
          <w:rFonts w:ascii="Arial"/>
          <w:b/>
          <w:color w:val="000090"/>
          <w:w w:val="80"/>
          <w:sz w:val="28"/>
        </w:rPr>
        <w:lastRenderedPageBreak/>
        <w:t>IEN</w:t>
      </w:r>
      <w:r>
        <w:rPr>
          <w:rFonts w:ascii="Arial"/>
          <w:b/>
          <w:color w:val="000090"/>
          <w:spacing w:val="-4"/>
          <w:sz w:val="28"/>
        </w:rPr>
        <w:t xml:space="preserve"> </w:t>
      </w:r>
      <w:r>
        <w:rPr>
          <w:rFonts w:ascii="Arial"/>
          <w:b/>
          <w:color w:val="000090"/>
          <w:w w:val="80"/>
          <w:sz w:val="28"/>
        </w:rPr>
        <w:t>conseillers</w:t>
      </w:r>
      <w:r>
        <w:rPr>
          <w:rFonts w:ascii="Arial"/>
          <w:b/>
          <w:color w:val="000090"/>
          <w:spacing w:val="-5"/>
          <w:sz w:val="28"/>
        </w:rPr>
        <w:t xml:space="preserve"> </w:t>
      </w:r>
      <w:r>
        <w:rPr>
          <w:rFonts w:ascii="Arial"/>
          <w:b/>
          <w:color w:val="000090"/>
          <w:w w:val="80"/>
          <w:sz w:val="28"/>
        </w:rPr>
        <w:t>techniques</w:t>
      </w:r>
      <w:r>
        <w:rPr>
          <w:rFonts w:ascii="Arial"/>
          <w:b/>
          <w:color w:val="000090"/>
          <w:spacing w:val="-4"/>
          <w:sz w:val="28"/>
        </w:rPr>
        <w:t xml:space="preserve"> </w:t>
      </w:r>
      <w:r>
        <w:rPr>
          <w:rFonts w:ascii="Arial"/>
          <w:b/>
          <w:color w:val="000090"/>
          <w:w w:val="80"/>
          <w:sz w:val="28"/>
        </w:rPr>
        <w:t>du</w:t>
      </w:r>
      <w:r>
        <w:rPr>
          <w:rFonts w:ascii="Arial"/>
          <w:b/>
          <w:color w:val="000090"/>
          <w:spacing w:val="-5"/>
          <w:sz w:val="28"/>
        </w:rPr>
        <w:t xml:space="preserve"> </w:t>
      </w:r>
      <w:r>
        <w:rPr>
          <w:rFonts w:ascii="Arial"/>
          <w:b/>
          <w:color w:val="000090"/>
          <w:spacing w:val="-2"/>
          <w:w w:val="80"/>
          <w:sz w:val="28"/>
        </w:rPr>
        <w:t>recteur</w:t>
      </w:r>
    </w:p>
    <w:p w14:paraId="74E66750" w14:textId="77777777" w:rsidR="00AF1393" w:rsidRDefault="00AF1393">
      <w:pPr>
        <w:pStyle w:val="Corpsdetexte"/>
        <w:spacing w:before="200"/>
        <w:rPr>
          <w:rFonts w:ascii="Arial"/>
          <w:b/>
          <w:sz w:val="20"/>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2"/>
        <w:gridCol w:w="2126"/>
        <w:gridCol w:w="2713"/>
        <w:gridCol w:w="1559"/>
        <w:gridCol w:w="2835"/>
        <w:gridCol w:w="5278"/>
      </w:tblGrid>
      <w:tr w:rsidR="00AF1393" w14:paraId="6219E1A2" w14:textId="77777777" w:rsidTr="00B86A70">
        <w:trPr>
          <w:trHeight w:val="604"/>
        </w:trPr>
        <w:tc>
          <w:tcPr>
            <w:tcW w:w="1022" w:type="dxa"/>
            <w:shd w:val="clear" w:color="auto" w:fill="FCF305"/>
          </w:tcPr>
          <w:p w14:paraId="46166472" w14:textId="77777777" w:rsidR="00AF1393" w:rsidRDefault="00AF1393">
            <w:pPr>
              <w:pStyle w:val="TableParagraph"/>
              <w:rPr>
                <w:rFonts w:ascii="Arial"/>
                <w:b/>
                <w:sz w:val="14"/>
              </w:rPr>
            </w:pPr>
          </w:p>
          <w:p w14:paraId="641830F8" w14:textId="77777777" w:rsidR="00AF1393" w:rsidRDefault="00AF1393">
            <w:pPr>
              <w:pStyle w:val="TableParagraph"/>
              <w:spacing w:before="2"/>
              <w:rPr>
                <w:rFonts w:ascii="Arial"/>
                <w:b/>
                <w:sz w:val="14"/>
              </w:rPr>
            </w:pPr>
          </w:p>
          <w:p w14:paraId="0F1B85D8" w14:textId="77777777" w:rsidR="00AF1393" w:rsidRDefault="00000000">
            <w:pPr>
              <w:pStyle w:val="TableParagraph"/>
              <w:ind w:left="213"/>
              <w:rPr>
                <w:rFonts w:ascii="Arial"/>
                <w:b/>
                <w:sz w:val="14"/>
              </w:rPr>
            </w:pPr>
            <w:r>
              <w:rPr>
                <w:rFonts w:ascii="Arial"/>
                <w:b/>
                <w:spacing w:val="-2"/>
                <w:w w:val="90"/>
                <w:sz w:val="14"/>
              </w:rPr>
              <w:t>Affectation</w:t>
            </w:r>
          </w:p>
        </w:tc>
        <w:tc>
          <w:tcPr>
            <w:tcW w:w="2126" w:type="dxa"/>
            <w:shd w:val="clear" w:color="auto" w:fill="FCF305"/>
          </w:tcPr>
          <w:p w14:paraId="2DEA6A97" w14:textId="77777777" w:rsidR="00AF1393" w:rsidRDefault="00000000">
            <w:pPr>
              <w:pStyle w:val="TableParagraph"/>
              <w:spacing w:before="220"/>
              <w:ind w:left="165"/>
              <w:rPr>
                <w:sz w:val="20"/>
              </w:rPr>
            </w:pPr>
            <w:r>
              <w:rPr>
                <w:w w:val="80"/>
                <w:sz w:val="20"/>
              </w:rPr>
              <w:t>NOM</w:t>
            </w:r>
            <w:r>
              <w:rPr>
                <w:spacing w:val="-6"/>
                <w:sz w:val="20"/>
              </w:rPr>
              <w:t xml:space="preserve"> </w:t>
            </w:r>
            <w:r>
              <w:rPr>
                <w:w w:val="80"/>
                <w:sz w:val="20"/>
              </w:rPr>
              <w:t>et</w:t>
            </w:r>
            <w:r>
              <w:rPr>
                <w:spacing w:val="-5"/>
                <w:sz w:val="20"/>
              </w:rPr>
              <w:t xml:space="preserve"> </w:t>
            </w:r>
            <w:r>
              <w:rPr>
                <w:w w:val="80"/>
                <w:sz w:val="20"/>
              </w:rPr>
              <w:t>Prénom</w:t>
            </w:r>
            <w:r>
              <w:rPr>
                <w:spacing w:val="-6"/>
                <w:sz w:val="20"/>
              </w:rPr>
              <w:t xml:space="preserve"> </w:t>
            </w:r>
            <w:r>
              <w:rPr>
                <w:w w:val="80"/>
                <w:sz w:val="20"/>
              </w:rPr>
              <w:t>de</w:t>
            </w:r>
            <w:r>
              <w:rPr>
                <w:spacing w:val="-5"/>
                <w:sz w:val="20"/>
              </w:rPr>
              <w:t xml:space="preserve"> </w:t>
            </w:r>
            <w:r>
              <w:rPr>
                <w:spacing w:val="-4"/>
                <w:w w:val="80"/>
                <w:sz w:val="20"/>
              </w:rPr>
              <w:t>l'IEN</w:t>
            </w:r>
          </w:p>
        </w:tc>
        <w:tc>
          <w:tcPr>
            <w:tcW w:w="2713" w:type="dxa"/>
            <w:shd w:val="clear" w:color="auto" w:fill="FCF305"/>
          </w:tcPr>
          <w:p w14:paraId="1507E266" w14:textId="77777777" w:rsidR="00AF1393" w:rsidRDefault="00000000">
            <w:pPr>
              <w:pStyle w:val="TableParagraph"/>
              <w:spacing w:before="220"/>
              <w:ind w:left="17"/>
              <w:jc w:val="center"/>
              <w:rPr>
                <w:sz w:val="20"/>
              </w:rPr>
            </w:pPr>
            <w:r>
              <w:rPr>
                <w:spacing w:val="-2"/>
                <w:w w:val="90"/>
                <w:sz w:val="20"/>
              </w:rPr>
              <w:t>Adresse</w:t>
            </w:r>
          </w:p>
        </w:tc>
        <w:tc>
          <w:tcPr>
            <w:tcW w:w="1559" w:type="dxa"/>
            <w:shd w:val="clear" w:color="auto" w:fill="FCF305"/>
          </w:tcPr>
          <w:p w14:paraId="6A8517BA" w14:textId="77777777" w:rsidR="00AF1393" w:rsidRDefault="00000000">
            <w:pPr>
              <w:pStyle w:val="TableParagraph"/>
              <w:spacing w:before="62"/>
              <w:ind w:left="114"/>
              <w:rPr>
                <w:sz w:val="20"/>
              </w:rPr>
            </w:pPr>
            <w:r>
              <w:rPr>
                <w:w w:val="80"/>
                <w:sz w:val="20"/>
              </w:rPr>
              <w:t>Téléphone</w:t>
            </w:r>
            <w:r>
              <w:rPr>
                <w:spacing w:val="-1"/>
                <w:sz w:val="20"/>
              </w:rPr>
              <w:t xml:space="preserve"> </w:t>
            </w:r>
            <w:r>
              <w:rPr>
                <w:spacing w:val="-2"/>
                <w:w w:val="90"/>
                <w:sz w:val="20"/>
              </w:rPr>
              <w:t>Bureau</w:t>
            </w:r>
          </w:p>
          <w:p w14:paraId="0EEC2F03" w14:textId="77777777" w:rsidR="00AF1393" w:rsidRDefault="00000000">
            <w:pPr>
              <w:pStyle w:val="TableParagraph"/>
              <w:spacing w:before="43"/>
              <w:ind w:left="224"/>
              <w:rPr>
                <w:rFonts w:ascii="Arial" w:hAnsi="Arial"/>
                <w:b/>
                <w:sz w:val="20"/>
              </w:rPr>
            </w:pPr>
            <w:r>
              <w:rPr>
                <w:rFonts w:ascii="Arial" w:hAnsi="Arial"/>
                <w:b/>
                <w:w w:val="80"/>
                <w:sz w:val="20"/>
              </w:rPr>
              <w:t>Téléphone</w:t>
            </w:r>
            <w:r>
              <w:rPr>
                <w:rFonts w:ascii="Arial" w:hAnsi="Arial"/>
                <w:b/>
                <w:spacing w:val="1"/>
                <w:sz w:val="20"/>
              </w:rPr>
              <w:t xml:space="preserve"> </w:t>
            </w:r>
            <w:r>
              <w:rPr>
                <w:rFonts w:ascii="Arial" w:hAnsi="Arial"/>
                <w:b/>
                <w:spacing w:val="-5"/>
                <w:w w:val="90"/>
                <w:sz w:val="20"/>
              </w:rPr>
              <w:t>pro</w:t>
            </w:r>
          </w:p>
        </w:tc>
        <w:tc>
          <w:tcPr>
            <w:tcW w:w="2835" w:type="dxa"/>
            <w:shd w:val="clear" w:color="auto" w:fill="FCF305"/>
          </w:tcPr>
          <w:p w14:paraId="15D443E9" w14:textId="77777777" w:rsidR="00AF1393" w:rsidRDefault="00000000">
            <w:pPr>
              <w:pStyle w:val="TableParagraph"/>
              <w:spacing w:before="220"/>
              <w:ind w:left="656"/>
              <w:rPr>
                <w:sz w:val="20"/>
              </w:rPr>
            </w:pPr>
            <w:r>
              <w:rPr>
                <w:w w:val="80"/>
                <w:sz w:val="20"/>
              </w:rPr>
              <w:t>Mail</w:t>
            </w:r>
            <w:r>
              <w:rPr>
                <w:spacing w:val="-3"/>
                <w:w w:val="90"/>
                <w:sz w:val="20"/>
              </w:rPr>
              <w:t xml:space="preserve"> </w:t>
            </w:r>
            <w:r>
              <w:rPr>
                <w:spacing w:val="-2"/>
                <w:w w:val="90"/>
                <w:sz w:val="20"/>
              </w:rPr>
              <w:t>professionnel</w:t>
            </w:r>
          </w:p>
        </w:tc>
        <w:tc>
          <w:tcPr>
            <w:tcW w:w="5278" w:type="dxa"/>
            <w:shd w:val="clear" w:color="auto" w:fill="FCF305"/>
          </w:tcPr>
          <w:p w14:paraId="0B3DEF81" w14:textId="77777777" w:rsidR="00AF1393" w:rsidRDefault="00000000" w:rsidP="00B86A70">
            <w:pPr>
              <w:pStyle w:val="TableParagraph"/>
              <w:spacing w:before="220"/>
              <w:ind w:left="464" w:right="54"/>
              <w:jc w:val="center"/>
              <w:rPr>
                <w:sz w:val="20"/>
              </w:rPr>
            </w:pPr>
            <w:r>
              <w:rPr>
                <w:w w:val="80"/>
                <w:sz w:val="20"/>
              </w:rPr>
              <w:t>Principales</w:t>
            </w:r>
            <w:r>
              <w:rPr>
                <w:spacing w:val="-2"/>
                <w:sz w:val="20"/>
              </w:rPr>
              <w:t xml:space="preserve"> </w:t>
            </w:r>
            <w:r>
              <w:rPr>
                <w:spacing w:val="-2"/>
                <w:w w:val="90"/>
                <w:sz w:val="20"/>
              </w:rPr>
              <w:t>missions</w:t>
            </w:r>
          </w:p>
        </w:tc>
      </w:tr>
    </w:tbl>
    <w:p w14:paraId="15F1DF6B" w14:textId="77777777" w:rsidR="00AF1393" w:rsidRDefault="00AF1393">
      <w:pPr>
        <w:pStyle w:val="Corpsdetexte"/>
        <w:spacing w:before="9" w:after="1"/>
        <w:rPr>
          <w:rFonts w:ascii="Arial"/>
          <w:b/>
          <w:sz w:val="15"/>
        </w:rPr>
      </w:pPr>
    </w:p>
    <w:tbl>
      <w:tblPr>
        <w:tblStyle w:val="TableNormal"/>
        <w:tblW w:w="1547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2409"/>
        <w:gridCol w:w="2400"/>
        <w:gridCol w:w="1560"/>
        <w:gridCol w:w="2844"/>
        <w:gridCol w:w="5245"/>
      </w:tblGrid>
      <w:tr w:rsidR="00AF1393" w14:paraId="20D75E70" w14:textId="77777777" w:rsidTr="00B86A70">
        <w:trPr>
          <w:trHeight w:val="825"/>
        </w:trPr>
        <w:tc>
          <w:tcPr>
            <w:tcW w:w="1018" w:type="dxa"/>
            <w:shd w:val="clear" w:color="auto" w:fill="FFCC99"/>
          </w:tcPr>
          <w:p w14:paraId="7B14BDFF" w14:textId="77777777" w:rsidR="00AF1393" w:rsidRDefault="00AF1393">
            <w:pPr>
              <w:pStyle w:val="TableParagraph"/>
              <w:rPr>
                <w:rFonts w:ascii="Arial"/>
                <w:b/>
                <w:sz w:val="18"/>
              </w:rPr>
            </w:pPr>
          </w:p>
          <w:p w14:paraId="65C9CD54" w14:textId="77777777" w:rsidR="00AF1393" w:rsidRDefault="00AF1393">
            <w:pPr>
              <w:pStyle w:val="TableParagraph"/>
              <w:spacing w:before="204"/>
              <w:rPr>
                <w:rFonts w:ascii="Arial"/>
                <w:b/>
                <w:sz w:val="18"/>
              </w:rPr>
            </w:pPr>
          </w:p>
          <w:p w14:paraId="09D70CB9" w14:textId="77777777" w:rsidR="00AF1393" w:rsidRDefault="00000000">
            <w:pPr>
              <w:pStyle w:val="TableParagraph"/>
              <w:spacing w:line="187" w:lineRule="exact"/>
              <w:ind w:left="2"/>
              <w:jc w:val="center"/>
              <w:rPr>
                <w:sz w:val="18"/>
              </w:rPr>
            </w:pPr>
            <w:r>
              <w:rPr>
                <w:spacing w:val="-2"/>
                <w:w w:val="95"/>
                <w:sz w:val="18"/>
              </w:rPr>
              <w:t>Rectorat</w:t>
            </w:r>
          </w:p>
        </w:tc>
        <w:tc>
          <w:tcPr>
            <w:tcW w:w="2409" w:type="dxa"/>
            <w:shd w:val="clear" w:color="auto" w:fill="FFCC99"/>
          </w:tcPr>
          <w:p w14:paraId="1A0FDCB1" w14:textId="77777777" w:rsidR="00AF1393" w:rsidRDefault="00AF1393">
            <w:pPr>
              <w:pStyle w:val="TableParagraph"/>
              <w:rPr>
                <w:rFonts w:ascii="Arial"/>
                <w:b/>
                <w:sz w:val="20"/>
              </w:rPr>
            </w:pPr>
          </w:p>
          <w:p w14:paraId="6D9230B7" w14:textId="77777777" w:rsidR="00AF1393" w:rsidRDefault="00AF1393">
            <w:pPr>
              <w:pStyle w:val="TableParagraph"/>
              <w:spacing w:before="134"/>
              <w:rPr>
                <w:rFonts w:ascii="Arial"/>
                <w:b/>
                <w:sz w:val="20"/>
              </w:rPr>
            </w:pPr>
          </w:p>
          <w:p w14:paraId="1C63C216" w14:textId="1AF946D8" w:rsidR="00AF1393" w:rsidRDefault="00B86A70">
            <w:pPr>
              <w:pStyle w:val="TableParagraph"/>
              <w:tabs>
                <w:tab w:val="left" w:pos="1533"/>
              </w:tabs>
              <w:spacing w:line="211" w:lineRule="exact"/>
              <w:ind w:left="103"/>
              <w:rPr>
                <w:sz w:val="20"/>
              </w:rPr>
            </w:pPr>
            <w:r>
              <w:rPr>
                <w:spacing w:val="-2"/>
                <w:w w:val="90"/>
                <w:sz w:val="20"/>
              </w:rPr>
              <w:t>LAPAQUETTE Marie-Paule</w:t>
            </w:r>
          </w:p>
        </w:tc>
        <w:tc>
          <w:tcPr>
            <w:tcW w:w="2400" w:type="dxa"/>
            <w:shd w:val="clear" w:color="auto" w:fill="FFCC99"/>
          </w:tcPr>
          <w:p w14:paraId="3A198528" w14:textId="77777777" w:rsidR="00AF1393" w:rsidRDefault="00AF1393">
            <w:pPr>
              <w:pStyle w:val="TableParagraph"/>
              <w:spacing w:before="186"/>
              <w:rPr>
                <w:rFonts w:ascii="Arial"/>
                <w:b/>
                <w:sz w:val="18"/>
              </w:rPr>
            </w:pPr>
          </w:p>
          <w:p w14:paraId="00162E18" w14:textId="77777777" w:rsidR="00AF1393" w:rsidRDefault="00000000">
            <w:pPr>
              <w:pStyle w:val="TableParagraph"/>
              <w:spacing w:line="206" w:lineRule="exact"/>
              <w:ind w:left="191" w:hanging="74"/>
              <w:rPr>
                <w:sz w:val="18"/>
              </w:rPr>
            </w:pPr>
            <w:r>
              <w:rPr>
                <w:w w:val="80"/>
                <w:sz w:val="18"/>
              </w:rPr>
              <w:t xml:space="preserve">13 rue François </w:t>
            </w:r>
            <w:proofErr w:type="spellStart"/>
            <w:r>
              <w:rPr>
                <w:w w:val="80"/>
                <w:sz w:val="18"/>
              </w:rPr>
              <w:t>Chénieux</w:t>
            </w:r>
            <w:proofErr w:type="spellEnd"/>
            <w:r>
              <w:rPr>
                <w:w w:val="80"/>
                <w:sz w:val="18"/>
              </w:rPr>
              <w:t xml:space="preserve"> - porte</w:t>
            </w:r>
            <w:r>
              <w:rPr>
                <w:w w:val="85"/>
                <w:sz w:val="18"/>
              </w:rPr>
              <w:t xml:space="preserve"> 237</w:t>
            </w:r>
            <w:r>
              <w:rPr>
                <w:spacing w:val="-5"/>
                <w:w w:val="85"/>
                <w:sz w:val="18"/>
              </w:rPr>
              <w:t xml:space="preserve"> </w:t>
            </w:r>
            <w:r>
              <w:rPr>
                <w:w w:val="85"/>
                <w:sz w:val="18"/>
              </w:rPr>
              <w:t>-</w:t>
            </w:r>
            <w:r>
              <w:rPr>
                <w:spacing w:val="15"/>
                <w:sz w:val="18"/>
              </w:rPr>
              <w:t xml:space="preserve"> </w:t>
            </w:r>
            <w:r>
              <w:rPr>
                <w:w w:val="85"/>
                <w:sz w:val="18"/>
              </w:rPr>
              <w:t>87031</w:t>
            </w:r>
            <w:r>
              <w:rPr>
                <w:spacing w:val="-5"/>
                <w:w w:val="85"/>
                <w:sz w:val="18"/>
              </w:rPr>
              <w:t xml:space="preserve"> </w:t>
            </w:r>
            <w:r>
              <w:rPr>
                <w:w w:val="85"/>
                <w:sz w:val="18"/>
              </w:rPr>
              <w:t>LIMOGES</w:t>
            </w:r>
            <w:r>
              <w:rPr>
                <w:spacing w:val="-5"/>
                <w:w w:val="85"/>
                <w:sz w:val="18"/>
              </w:rPr>
              <w:t xml:space="preserve"> </w:t>
            </w:r>
            <w:r>
              <w:rPr>
                <w:w w:val="85"/>
                <w:sz w:val="18"/>
              </w:rPr>
              <w:t>Cedex</w:t>
            </w:r>
          </w:p>
        </w:tc>
        <w:tc>
          <w:tcPr>
            <w:tcW w:w="1560" w:type="dxa"/>
            <w:shd w:val="clear" w:color="auto" w:fill="FFCC99"/>
          </w:tcPr>
          <w:p w14:paraId="6DF30B09" w14:textId="77777777" w:rsidR="00AF1393" w:rsidRDefault="00AF1393">
            <w:pPr>
              <w:pStyle w:val="TableParagraph"/>
              <w:spacing w:before="139"/>
              <w:rPr>
                <w:rFonts w:ascii="Arial"/>
                <w:b/>
                <w:sz w:val="20"/>
              </w:rPr>
            </w:pPr>
          </w:p>
          <w:p w14:paraId="1FFB3A94" w14:textId="77777777" w:rsidR="00AF1393" w:rsidRDefault="00000000">
            <w:pPr>
              <w:pStyle w:val="TableParagraph"/>
              <w:spacing w:line="228" w:lineRule="exact"/>
              <w:ind w:left="228"/>
              <w:rPr>
                <w:sz w:val="20"/>
              </w:rPr>
            </w:pPr>
            <w:r>
              <w:rPr>
                <w:w w:val="80"/>
                <w:sz w:val="20"/>
              </w:rPr>
              <w:t>05</w:t>
            </w:r>
            <w:r>
              <w:rPr>
                <w:spacing w:val="-8"/>
                <w:sz w:val="20"/>
              </w:rPr>
              <w:t xml:space="preserve"> </w:t>
            </w:r>
            <w:r>
              <w:rPr>
                <w:w w:val="80"/>
                <w:sz w:val="20"/>
              </w:rPr>
              <w:t>55</w:t>
            </w:r>
            <w:r>
              <w:rPr>
                <w:spacing w:val="-8"/>
                <w:sz w:val="20"/>
              </w:rPr>
              <w:t xml:space="preserve"> </w:t>
            </w:r>
            <w:r>
              <w:rPr>
                <w:w w:val="80"/>
                <w:sz w:val="20"/>
              </w:rPr>
              <w:t>11</w:t>
            </w:r>
            <w:r>
              <w:rPr>
                <w:spacing w:val="-7"/>
                <w:sz w:val="20"/>
              </w:rPr>
              <w:t xml:space="preserve"> </w:t>
            </w:r>
            <w:r>
              <w:rPr>
                <w:w w:val="80"/>
                <w:sz w:val="20"/>
              </w:rPr>
              <w:t>43</w:t>
            </w:r>
            <w:r>
              <w:rPr>
                <w:spacing w:val="-8"/>
                <w:sz w:val="20"/>
              </w:rPr>
              <w:t xml:space="preserve"> </w:t>
            </w:r>
            <w:r>
              <w:rPr>
                <w:spacing w:val="-5"/>
                <w:w w:val="80"/>
                <w:sz w:val="20"/>
              </w:rPr>
              <w:t>54</w:t>
            </w:r>
          </w:p>
          <w:p w14:paraId="04030D05" w14:textId="77777777" w:rsidR="00AF1393" w:rsidRDefault="00000000">
            <w:pPr>
              <w:pStyle w:val="TableParagraph"/>
              <w:spacing w:line="208" w:lineRule="exact"/>
              <w:ind w:left="228"/>
              <w:rPr>
                <w:rFonts w:ascii="Arial"/>
                <w:b/>
                <w:sz w:val="20"/>
              </w:rPr>
            </w:pPr>
            <w:r>
              <w:rPr>
                <w:rFonts w:ascii="Arial"/>
                <w:b/>
                <w:w w:val="80"/>
                <w:sz w:val="20"/>
              </w:rPr>
              <w:t>06</w:t>
            </w:r>
            <w:r>
              <w:rPr>
                <w:rFonts w:ascii="Arial"/>
                <w:b/>
                <w:spacing w:val="-8"/>
                <w:sz w:val="20"/>
              </w:rPr>
              <w:t xml:space="preserve"> </w:t>
            </w:r>
            <w:r>
              <w:rPr>
                <w:rFonts w:ascii="Arial"/>
                <w:b/>
                <w:w w:val="80"/>
                <w:sz w:val="20"/>
              </w:rPr>
              <w:t>26</w:t>
            </w:r>
            <w:r>
              <w:rPr>
                <w:rFonts w:ascii="Arial"/>
                <w:b/>
                <w:spacing w:val="-8"/>
                <w:sz w:val="20"/>
              </w:rPr>
              <w:t xml:space="preserve"> </w:t>
            </w:r>
            <w:r>
              <w:rPr>
                <w:rFonts w:ascii="Arial"/>
                <w:b/>
                <w:w w:val="80"/>
                <w:sz w:val="20"/>
              </w:rPr>
              <w:t>68</w:t>
            </w:r>
            <w:r>
              <w:rPr>
                <w:rFonts w:ascii="Arial"/>
                <w:b/>
                <w:spacing w:val="-7"/>
                <w:sz w:val="20"/>
              </w:rPr>
              <w:t xml:space="preserve"> </w:t>
            </w:r>
            <w:r>
              <w:rPr>
                <w:rFonts w:ascii="Arial"/>
                <w:b/>
                <w:w w:val="80"/>
                <w:sz w:val="20"/>
              </w:rPr>
              <w:t>67</w:t>
            </w:r>
            <w:r>
              <w:rPr>
                <w:rFonts w:ascii="Arial"/>
                <w:b/>
                <w:spacing w:val="-8"/>
                <w:sz w:val="20"/>
              </w:rPr>
              <w:t xml:space="preserve"> </w:t>
            </w:r>
            <w:r>
              <w:rPr>
                <w:rFonts w:ascii="Arial"/>
                <w:b/>
                <w:spacing w:val="-5"/>
                <w:w w:val="80"/>
                <w:sz w:val="20"/>
              </w:rPr>
              <w:t>07</w:t>
            </w:r>
          </w:p>
        </w:tc>
        <w:tc>
          <w:tcPr>
            <w:tcW w:w="2844" w:type="dxa"/>
            <w:shd w:val="clear" w:color="auto" w:fill="FFCC99"/>
          </w:tcPr>
          <w:p w14:paraId="041736B6" w14:textId="77777777" w:rsidR="00AF1393" w:rsidRDefault="00AF1393">
            <w:pPr>
              <w:pStyle w:val="TableParagraph"/>
              <w:rPr>
                <w:rFonts w:ascii="Arial"/>
                <w:b/>
                <w:sz w:val="20"/>
              </w:rPr>
            </w:pPr>
          </w:p>
          <w:p w14:paraId="099A98F2" w14:textId="77777777" w:rsidR="00AF1393" w:rsidRDefault="00AF1393">
            <w:pPr>
              <w:pStyle w:val="TableParagraph"/>
              <w:spacing w:before="24"/>
              <w:rPr>
                <w:rFonts w:ascii="Arial"/>
                <w:b/>
                <w:sz w:val="20"/>
              </w:rPr>
            </w:pPr>
          </w:p>
          <w:p w14:paraId="0AEA3191" w14:textId="0611043C" w:rsidR="00AF1393" w:rsidRDefault="00B86A70">
            <w:pPr>
              <w:pStyle w:val="TableParagraph"/>
              <w:ind w:left="3" w:right="1"/>
              <w:jc w:val="center"/>
              <w:rPr>
                <w:sz w:val="20"/>
              </w:rPr>
            </w:pPr>
            <w:hyperlink r:id="rId50" w:history="1">
              <w:r w:rsidRPr="00E7270C">
                <w:rPr>
                  <w:rStyle w:val="Lienhypertexte"/>
                  <w:w w:val="80"/>
                  <w:sz w:val="20"/>
                </w:rPr>
                <w:t>marie-paule.lapaquette@ac-</w:t>
              </w:r>
              <w:r w:rsidRPr="00E7270C">
                <w:rPr>
                  <w:rStyle w:val="Lienhypertexte"/>
                  <w:spacing w:val="-2"/>
                  <w:w w:val="90"/>
                  <w:sz w:val="20"/>
                </w:rPr>
                <w:t>limoges.fr</w:t>
              </w:r>
            </w:hyperlink>
          </w:p>
        </w:tc>
        <w:tc>
          <w:tcPr>
            <w:tcW w:w="5245" w:type="dxa"/>
            <w:shd w:val="clear" w:color="auto" w:fill="FFCC99"/>
          </w:tcPr>
          <w:p w14:paraId="1E2E074C" w14:textId="1F9402FC" w:rsidR="00B86A70" w:rsidRDefault="00B86A70">
            <w:pPr>
              <w:pStyle w:val="TableParagraph"/>
              <w:spacing w:line="206" w:lineRule="exact"/>
              <w:ind w:left="1306" w:right="1303"/>
              <w:jc w:val="center"/>
              <w:rPr>
                <w:sz w:val="18"/>
              </w:rPr>
            </w:pPr>
            <w:r>
              <w:rPr>
                <w:spacing w:val="-4"/>
                <w:w w:val="80"/>
                <w:sz w:val="18"/>
              </w:rPr>
              <w:t>Conseillère technique 1</w:t>
            </w:r>
            <w:r w:rsidRPr="00B86A70">
              <w:rPr>
                <w:spacing w:val="-4"/>
                <w:w w:val="80"/>
                <w:sz w:val="18"/>
                <w:vertAlign w:val="superscript"/>
              </w:rPr>
              <w:t>er</w:t>
            </w:r>
            <w:r>
              <w:rPr>
                <w:spacing w:val="-4"/>
                <w:w w:val="80"/>
                <w:sz w:val="18"/>
              </w:rPr>
              <w:t xml:space="preserve"> degré</w:t>
            </w:r>
          </w:p>
          <w:p w14:paraId="225A64F0" w14:textId="77777777" w:rsidR="00AF1393" w:rsidRDefault="00000000">
            <w:pPr>
              <w:pStyle w:val="TableParagraph"/>
              <w:spacing w:line="206" w:lineRule="exact"/>
              <w:ind w:left="1306" w:right="1301"/>
              <w:jc w:val="center"/>
              <w:rPr>
                <w:spacing w:val="-2"/>
                <w:w w:val="90"/>
                <w:sz w:val="18"/>
              </w:rPr>
            </w:pPr>
            <w:r>
              <w:rPr>
                <w:w w:val="85"/>
                <w:sz w:val="18"/>
              </w:rPr>
              <w:t>Suivi</w:t>
            </w:r>
            <w:r>
              <w:rPr>
                <w:spacing w:val="-7"/>
                <w:w w:val="85"/>
                <w:sz w:val="18"/>
              </w:rPr>
              <w:t xml:space="preserve"> </w:t>
            </w:r>
            <w:r>
              <w:rPr>
                <w:w w:val="85"/>
                <w:sz w:val="18"/>
              </w:rPr>
              <w:t>des</w:t>
            </w:r>
            <w:r>
              <w:rPr>
                <w:spacing w:val="-5"/>
                <w:w w:val="85"/>
                <w:sz w:val="18"/>
              </w:rPr>
              <w:t xml:space="preserve"> </w:t>
            </w:r>
            <w:r>
              <w:rPr>
                <w:w w:val="85"/>
                <w:sz w:val="18"/>
              </w:rPr>
              <w:t>dispositifs</w:t>
            </w:r>
            <w:r>
              <w:rPr>
                <w:spacing w:val="-5"/>
                <w:w w:val="85"/>
                <w:sz w:val="18"/>
              </w:rPr>
              <w:t xml:space="preserve"> </w:t>
            </w:r>
            <w:r>
              <w:rPr>
                <w:w w:val="85"/>
                <w:sz w:val="18"/>
              </w:rPr>
              <w:t>pour</w:t>
            </w:r>
            <w:r>
              <w:rPr>
                <w:spacing w:val="-5"/>
                <w:w w:val="85"/>
                <w:sz w:val="18"/>
              </w:rPr>
              <w:t xml:space="preserve"> </w:t>
            </w:r>
            <w:r>
              <w:rPr>
                <w:w w:val="85"/>
                <w:sz w:val="18"/>
              </w:rPr>
              <w:t>les</w:t>
            </w:r>
            <w:r>
              <w:rPr>
                <w:spacing w:val="-5"/>
                <w:w w:val="85"/>
                <w:sz w:val="18"/>
              </w:rPr>
              <w:t xml:space="preserve"> </w:t>
            </w:r>
            <w:r>
              <w:rPr>
                <w:w w:val="85"/>
                <w:sz w:val="18"/>
              </w:rPr>
              <w:t>PE</w:t>
            </w:r>
            <w:r>
              <w:rPr>
                <w:spacing w:val="-5"/>
                <w:w w:val="85"/>
                <w:sz w:val="18"/>
              </w:rPr>
              <w:t xml:space="preserve"> </w:t>
            </w:r>
            <w:r>
              <w:rPr>
                <w:w w:val="85"/>
                <w:sz w:val="18"/>
              </w:rPr>
              <w:t xml:space="preserve">stagiaires </w:t>
            </w:r>
            <w:r>
              <w:rPr>
                <w:spacing w:val="-2"/>
                <w:w w:val="90"/>
                <w:sz w:val="18"/>
              </w:rPr>
              <w:t>Coordination</w:t>
            </w:r>
            <w:r>
              <w:rPr>
                <w:spacing w:val="-6"/>
                <w:w w:val="90"/>
                <w:sz w:val="18"/>
              </w:rPr>
              <w:t xml:space="preserve"> </w:t>
            </w:r>
            <w:r>
              <w:rPr>
                <w:spacing w:val="-2"/>
                <w:w w:val="90"/>
                <w:sz w:val="18"/>
              </w:rPr>
              <w:t>générale</w:t>
            </w:r>
            <w:r>
              <w:rPr>
                <w:spacing w:val="-6"/>
                <w:w w:val="90"/>
                <w:sz w:val="18"/>
              </w:rPr>
              <w:t xml:space="preserve"> </w:t>
            </w:r>
            <w:r>
              <w:rPr>
                <w:spacing w:val="-2"/>
                <w:w w:val="90"/>
                <w:sz w:val="18"/>
              </w:rPr>
              <w:t>des</w:t>
            </w:r>
            <w:r>
              <w:rPr>
                <w:spacing w:val="-6"/>
                <w:w w:val="90"/>
                <w:sz w:val="18"/>
              </w:rPr>
              <w:t xml:space="preserve"> </w:t>
            </w:r>
            <w:r>
              <w:rPr>
                <w:spacing w:val="-2"/>
                <w:w w:val="90"/>
                <w:sz w:val="18"/>
              </w:rPr>
              <w:t>concours</w:t>
            </w:r>
          </w:p>
          <w:p w14:paraId="00DF0BA1" w14:textId="77777777" w:rsidR="00B86A70" w:rsidRDefault="00B86A70" w:rsidP="00B86A70">
            <w:pPr>
              <w:pStyle w:val="TableParagraph"/>
              <w:spacing w:line="206" w:lineRule="exact"/>
              <w:ind w:left="1306" w:right="1303"/>
              <w:jc w:val="center"/>
              <w:rPr>
                <w:spacing w:val="-4"/>
                <w:w w:val="80"/>
                <w:sz w:val="18"/>
              </w:rPr>
            </w:pPr>
            <w:r>
              <w:rPr>
                <w:w w:val="80"/>
                <w:sz w:val="18"/>
              </w:rPr>
              <w:t>Doyenne</w:t>
            </w:r>
            <w:r>
              <w:rPr>
                <w:spacing w:val="-6"/>
                <w:sz w:val="18"/>
              </w:rPr>
              <w:t xml:space="preserve"> </w:t>
            </w:r>
            <w:r>
              <w:rPr>
                <w:w w:val="80"/>
                <w:sz w:val="18"/>
              </w:rPr>
              <w:t>du</w:t>
            </w:r>
            <w:r>
              <w:rPr>
                <w:spacing w:val="-5"/>
                <w:sz w:val="18"/>
              </w:rPr>
              <w:t xml:space="preserve"> </w:t>
            </w:r>
            <w:r>
              <w:rPr>
                <w:w w:val="80"/>
                <w:sz w:val="18"/>
              </w:rPr>
              <w:t>collège</w:t>
            </w:r>
            <w:r>
              <w:rPr>
                <w:spacing w:val="-5"/>
                <w:sz w:val="18"/>
              </w:rPr>
              <w:t xml:space="preserve"> </w:t>
            </w:r>
            <w:r>
              <w:rPr>
                <w:w w:val="80"/>
                <w:sz w:val="18"/>
              </w:rPr>
              <w:t>IEN</w:t>
            </w:r>
            <w:r>
              <w:rPr>
                <w:spacing w:val="-6"/>
                <w:sz w:val="18"/>
              </w:rPr>
              <w:t xml:space="preserve"> </w:t>
            </w:r>
            <w:r>
              <w:rPr>
                <w:w w:val="80"/>
                <w:sz w:val="18"/>
              </w:rPr>
              <w:t>1</w:t>
            </w:r>
            <w:r>
              <w:rPr>
                <w:w w:val="80"/>
                <w:position w:val="5"/>
                <w:sz w:val="12"/>
              </w:rPr>
              <w:t>er</w:t>
            </w:r>
            <w:r>
              <w:rPr>
                <w:spacing w:val="13"/>
                <w:position w:val="5"/>
                <w:sz w:val="12"/>
              </w:rPr>
              <w:t xml:space="preserve"> </w:t>
            </w:r>
            <w:r>
              <w:rPr>
                <w:spacing w:val="-4"/>
                <w:w w:val="80"/>
                <w:sz w:val="18"/>
              </w:rPr>
              <w:t>degré</w:t>
            </w:r>
          </w:p>
          <w:p w14:paraId="1A469539" w14:textId="0C433D8A" w:rsidR="00B86A70" w:rsidRDefault="00B86A70">
            <w:pPr>
              <w:pStyle w:val="TableParagraph"/>
              <w:spacing w:line="206" w:lineRule="exact"/>
              <w:ind w:left="1306" w:right="1301"/>
              <w:jc w:val="center"/>
              <w:rPr>
                <w:sz w:val="18"/>
              </w:rPr>
            </w:pPr>
          </w:p>
        </w:tc>
      </w:tr>
      <w:tr w:rsidR="00AF1393" w14:paraId="2A79AB0E" w14:textId="77777777" w:rsidTr="00B86A70">
        <w:trPr>
          <w:trHeight w:val="209"/>
        </w:trPr>
        <w:tc>
          <w:tcPr>
            <w:tcW w:w="1018" w:type="dxa"/>
            <w:tcBorders>
              <w:bottom w:val="nil"/>
            </w:tcBorders>
            <w:shd w:val="clear" w:color="auto" w:fill="FFCC99"/>
          </w:tcPr>
          <w:p w14:paraId="014EA10B" w14:textId="77777777" w:rsidR="00AF1393" w:rsidRDefault="00AF1393">
            <w:pPr>
              <w:pStyle w:val="TableParagraph"/>
              <w:rPr>
                <w:rFonts w:ascii="Times New Roman"/>
                <w:sz w:val="14"/>
              </w:rPr>
            </w:pPr>
          </w:p>
        </w:tc>
        <w:tc>
          <w:tcPr>
            <w:tcW w:w="2409" w:type="dxa"/>
            <w:tcBorders>
              <w:bottom w:val="nil"/>
            </w:tcBorders>
            <w:shd w:val="clear" w:color="auto" w:fill="FFCC99"/>
          </w:tcPr>
          <w:p w14:paraId="4084D8DF" w14:textId="77777777" w:rsidR="00AF1393" w:rsidRDefault="00AF1393">
            <w:pPr>
              <w:pStyle w:val="TableParagraph"/>
              <w:rPr>
                <w:rFonts w:ascii="Times New Roman"/>
                <w:sz w:val="14"/>
              </w:rPr>
            </w:pPr>
          </w:p>
        </w:tc>
        <w:tc>
          <w:tcPr>
            <w:tcW w:w="2400" w:type="dxa"/>
            <w:tcBorders>
              <w:bottom w:val="nil"/>
            </w:tcBorders>
            <w:shd w:val="clear" w:color="auto" w:fill="FFCC99"/>
          </w:tcPr>
          <w:p w14:paraId="4380AD7E" w14:textId="77777777" w:rsidR="00AF1393" w:rsidRDefault="00AF1393">
            <w:pPr>
              <w:pStyle w:val="TableParagraph"/>
              <w:rPr>
                <w:rFonts w:ascii="Times New Roman"/>
                <w:sz w:val="14"/>
              </w:rPr>
            </w:pPr>
          </w:p>
        </w:tc>
        <w:tc>
          <w:tcPr>
            <w:tcW w:w="1560" w:type="dxa"/>
            <w:tcBorders>
              <w:bottom w:val="nil"/>
            </w:tcBorders>
            <w:shd w:val="clear" w:color="auto" w:fill="FFCC99"/>
          </w:tcPr>
          <w:p w14:paraId="3A8C8ED8" w14:textId="77777777" w:rsidR="00AF1393" w:rsidRDefault="00AF1393">
            <w:pPr>
              <w:pStyle w:val="TableParagraph"/>
              <w:rPr>
                <w:rFonts w:ascii="Times New Roman"/>
                <w:sz w:val="14"/>
              </w:rPr>
            </w:pPr>
          </w:p>
        </w:tc>
        <w:tc>
          <w:tcPr>
            <w:tcW w:w="2844" w:type="dxa"/>
            <w:tcBorders>
              <w:bottom w:val="nil"/>
            </w:tcBorders>
            <w:shd w:val="clear" w:color="auto" w:fill="FFCC99"/>
          </w:tcPr>
          <w:p w14:paraId="3D50C6AA" w14:textId="77777777" w:rsidR="00AF1393" w:rsidRDefault="00AF1393">
            <w:pPr>
              <w:pStyle w:val="TableParagraph"/>
              <w:rPr>
                <w:rFonts w:ascii="Times New Roman"/>
                <w:sz w:val="14"/>
              </w:rPr>
            </w:pPr>
          </w:p>
        </w:tc>
        <w:tc>
          <w:tcPr>
            <w:tcW w:w="5245" w:type="dxa"/>
            <w:tcBorders>
              <w:bottom w:val="nil"/>
            </w:tcBorders>
            <w:shd w:val="clear" w:color="auto" w:fill="FFCC99"/>
          </w:tcPr>
          <w:p w14:paraId="5EE24B90" w14:textId="77777777" w:rsidR="00AF1393" w:rsidRDefault="00000000">
            <w:pPr>
              <w:pStyle w:val="TableParagraph"/>
              <w:spacing w:before="3" w:line="186" w:lineRule="exact"/>
              <w:ind w:left="1306" w:right="1304"/>
              <w:jc w:val="center"/>
              <w:rPr>
                <w:sz w:val="18"/>
              </w:rPr>
            </w:pPr>
            <w:r>
              <w:rPr>
                <w:spacing w:val="-5"/>
                <w:w w:val="95"/>
                <w:sz w:val="18"/>
              </w:rPr>
              <w:t>ASH</w:t>
            </w:r>
          </w:p>
        </w:tc>
      </w:tr>
      <w:tr w:rsidR="00AF1393" w14:paraId="6311A843" w14:textId="77777777" w:rsidTr="00B86A70">
        <w:trPr>
          <w:trHeight w:val="620"/>
        </w:trPr>
        <w:tc>
          <w:tcPr>
            <w:tcW w:w="1018" w:type="dxa"/>
            <w:tcBorders>
              <w:top w:val="nil"/>
            </w:tcBorders>
            <w:shd w:val="clear" w:color="auto" w:fill="FFCC99"/>
          </w:tcPr>
          <w:p w14:paraId="18A40677" w14:textId="77777777" w:rsidR="00AF1393" w:rsidRDefault="00AF1393">
            <w:pPr>
              <w:pStyle w:val="TableParagraph"/>
              <w:spacing w:before="206"/>
              <w:rPr>
                <w:rFonts w:ascii="Arial"/>
                <w:b/>
                <w:sz w:val="18"/>
              </w:rPr>
            </w:pPr>
          </w:p>
          <w:p w14:paraId="6798B68E" w14:textId="77777777" w:rsidR="00AF1393" w:rsidRDefault="00000000">
            <w:pPr>
              <w:pStyle w:val="TableParagraph"/>
              <w:spacing w:line="187" w:lineRule="exact"/>
              <w:ind w:left="2"/>
              <w:jc w:val="center"/>
              <w:rPr>
                <w:sz w:val="18"/>
              </w:rPr>
            </w:pPr>
            <w:r>
              <w:rPr>
                <w:spacing w:val="-2"/>
                <w:w w:val="95"/>
                <w:sz w:val="18"/>
              </w:rPr>
              <w:t>Rectorat</w:t>
            </w:r>
          </w:p>
        </w:tc>
        <w:tc>
          <w:tcPr>
            <w:tcW w:w="2409" w:type="dxa"/>
            <w:tcBorders>
              <w:top w:val="nil"/>
            </w:tcBorders>
            <w:shd w:val="clear" w:color="auto" w:fill="FFCC99"/>
          </w:tcPr>
          <w:p w14:paraId="68A04FAF" w14:textId="77777777" w:rsidR="00AF1393" w:rsidRDefault="00AF1393">
            <w:pPr>
              <w:pStyle w:val="TableParagraph"/>
              <w:spacing w:before="159"/>
              <w:rPr>
                <w:rFonts w:ascii="Arial"/>
                <w:b/>
                <w:sz w:val="20"/>
              </w:rPr>
            </w:pPr>
          </w:p>
          <w:p w14:paraId="691DCE34" w14:textId="7A3813BA" w:rsidR="00AF1393" w:rsidRDefault="00B86A70">
            <w:pPr>
              <w:pStyle w:val="TableParagraph"/>
              <w:spacing w:line="211" w:lineRule="exact"/>
              <w:ind w:left="80"/>
              <w:rPr>
                <w:sz w:val="20"/>
              </w:rPr>
            </w:pPr>
            <w:r>
              <w:rPr>
                <w:w w:val="80"/>
                <w:sz w:val="20"/>
              </w:rPr>
              <w:t>REYMBAUT Olivier</w:t>
            </w:r>
          </w:p>
        </w:tc>
        <w:tc>
          <w:tcPr>
            <w:tcW w:w="2400" w:type="dxa"/>
            <w:tcBorders>
              <w:top w:val="nil"/>
            </w:tcBorders>
            <w:shd w:val="clear" w:color="auto" w:fill="FFCC99"/>
          </w:tcPr>
          <w:p w14:paraId="377C94BB" w14:textId="77777777" w:rsidR="00AF1393" w:rsidRDefault="00000000">
            <w:pPr>
              <w:pStyle w:val="TableParagraph"/>
              <w:spacing w:before="188" w:line="206" w:lineRule="exact"/>
              <w:ind w:left="401" w:hanging="140"/>
              <w:rPr>
                <w:sz w:val="18"/>
              </w:rPr>
            </w:pPr>
            <w:r>
              <w:rPr>
                <w:w w:val="80"/>
                <w:sz w:val="18"/>
              </w:rPr>
              <w:t xml:space="preserve">13 rue François </w:t>
            </w:r>
            <w:proofErr w:type="spellStart"/>
            <w:r>
              <w:rPr>
                <w:w w:val="80"/>
                <w:sz w:val="18"/>
              </w:rPr>
              <w:t>Chénieux</w:t>
            </w:r>
            <w:proofErr w:type="spellEnd"/>
            <w:r>
              <w:rPr>
                <w:w w:val="80"/>
                <w:sz w:val="18"/>
              </w:rPr>
              <w:t xml:space="preserve"> - -</w:t>
            </w:r>
            <w:r>
              <w:rPr>
                <w:w w:val="90"/>
                <w:sz w:val="18"/>
              </w:rPr>
              <w:t xml:space="preserve"> </w:t>
            </w:r>
            <w:r>
              <w:rPr>
                <w:spacing w:val="-2"/>
                <w:w w:val="90"/>
                <w:sz w:val="18"/>
              </w:rPr>
              <w:t>87031</w:t>
            </w:r>
            <w:r>
              <w:rPr>
                <w:spacing w:val="-6"/>
                <w:w w:val="90"/>
                <w:sz w:val="18"/>
              </w:rPr>
              <w:t xml:space="preserve"> </w:t>
            </w:r>
            <w:r>
              <w:rPr>
                <w:spacing w:val="-2"/>
                <w:w w:val="90"/>
                <w:sz w:val="18"/>
              </w:rPr>
              <w:t>LIMOGES</w:t>
            </w:r>
            <w:r>
              <w:rPr>
                <w:spacing w:val="-6"/>
                <w:w w:val="90"/>
                <w:sz w:val="18"/>
              </w:rPr>
              <w:t xml:space="preserve"> </w:t>
            </w:r>
            <w:r>
              <w:rPr>
                <w:spacing w:val="-2"/>
                <w:w w:val="90"/>
                <w:sz w:val="18"/>
              </w:rPr>
              <w:t>Cedex</w:t>
            </w:r>
          </w:p>
        </w:tc>
        <w:tc>
          <w:tcPr>
            <w:tcW w:w="1560" w:type="dxa"/>
            <w:tcBorders>
              <w:top w:val="nil"/>
            </w:tcBorders>
            <w:shd w:val="clear" w:color="auto" w:fill="FFCC99"/>
          </w:tcPr>
          <w:p w14:paraId="41629CBB" w14:textId="77777777" w:rsidR="00AF1393" w:rsidRDefault="00000000">
            <w:pPr>
              <w:pStyle w:val="TableParagraph"/>
              <w:spacing w:before="159"/>
              <w:ind w:left="228"/>
              <w:rPr>
                <w:sz w:val="20"/>
              </w:rPr>
            </w:pPr>
            <w:r>
              <w:rPr>
                <w:w w:val="80"/>
                <w:sz w:val="20"/>
              </w:rPr>
              <w:t>05</w:t>
            </w:r>
            <w:r>
              <w:rPr>
                <w:spacing w:val="-8"/>
                <w:sz w:val="20"/>
              </w:rPr>
              <w:t xml:space="preserve"> </w:t>
            </w:r>
            <w:r>
              <w:rPr>
                <w:w w:val="80"/>
                <w:sz w:val="20"/>
              </w:rPr>
              <w:t>55</w:t>
            </w:r>
            <w:r>
              <w:rPr>
                <w:spacing w:val="-8"/>
                <w:sz w:val="20"/>
              </w:rPr>
              <w:t xml:space="preserve"> </w:t>
            </w:r>
            <w:r>
              <w:rPr>
                <w:w w:val="80"/>
                <w:sz w:val="20"/>
              </w:rPr>
              <w:t>11</w:t>
            </w:r>
            <w:r>
              <w:rPr>
                <w:spacing w:val="-7"/>
                <w:sz w:val="20"/>
              </w:rPr>
              <w:t xml:space="preserve"> </w:t>
            </w:r>
            <w:r>
              <w:rPr>
                <w:w w:val="80"/>
                <w:sz w:val="20"/>
              </w:rPr>
              <w:t>43</w:t>
            </w:r>
            <w:r>
              <w:rPr>
                <w:spacing w:val="-8"/>
                <w:sz w:val="20"/>
              </w:rPr>
              <w:t xml:space="preserve"> </w:t>
            </w:r>
            <w:r>
              <w:rPr>
                <w:spacing w:val="-5"/>
                <w:w w:val="80"/>
                <w:sz w:val="20"/>
              </w:rPr>
              <w:t>64</w:t>
            </w:r>
          </w:p>
          <w:p w14:paraId="7F2380C1" w14:textId="77777777" w:rsidR="00AF1393" w:rsidRDefault="00000000">
            <w:pPr>
              <w:pStyle w:val="TableParagraph"/>
              <w:spacing w:line="211" w:lineRule="exact"/>
              <w:ind w:left="228"/>
              <w:rPr>
                <w:rFonts w:ascii="Arial"/>
                <w:b/>
                <w:sz w:val="20"/>
              </w:rPr>
            </w:pPr>
            <w:r>
              <w:rPr>
                <w:rFonts w:ascii="Arial"/>
                <w:b/>
                <w:w w:val="80"/>
                <w:sz w:val="20"/>
              </w:rPr>
              <w:t>06</w:t>
            </w:r>
            <w:r>
              <w:rPr>
                <w:rFonts w:ascii="Arial"/>
                <w:b/>
                <w:spacing w:val="-8"/>
                <w:sz w:val="20"/>
              </w:rPr>
              <w:t xml:space="preserve"> </w:t>
            </w:r>
            <w:r>
              <w:rPr>
                <w:rFonts w:ascii="Arial"/>
                <w:b/>
                <w:w w:val="80"/>
                <w:sz w:val="20"/>
              </w:rPr>
              <w:t>27</w:t>
            </w:r>
            <w:r>
              <w:rPr>
                <w:rFonts w:ascii="Arial"/>
                <w:b/>
                <w:spacing w:val="-8"/>
                <w:sz w:val="20"/>
              </w:rPr>
              <w:t xml:space="preserve"> </w:t>
            </w:r>
            <w:r>
              <w:rPr>
                <w:rFonts w:ascii="Arial"/>
                <w:b/>
                <w:w w:val="80"/>
                <w:sz w:val="20"/>
              </w:rPr>
              <w:t>33</w:t>
            </w:r>
            <w:r>
              <w:rPr>
                <w:rFonts w:ascii="Arial"/>
                <w:b/>
                <w:spacing w:val="-7"/>
                <w:sz w:val="20"/>
              </w:rPr>
              <w:t xml:space="preserve"> </w:t>
            </w:r>
            <w:r>
              <w:rPr>
                <w:rFonts w:ascii="Arial"/>
                <w:b/>
                <w:w w:val="80"/>
                <w:sz w:val="20"/>
              </w:rPr>
              <w:t>48</w:t>
            </w:r>
            <w:r>
              <w:rPr>
                <w:rFonts w:ascii="Arial"/>
                <w:b/>
                <w:spacing w:val="-8"/>
                <w:sz w:val="20"/>
              </w:rPr>
              <w:t xml:space="preserve"> </w:t>
            </w:r>
            <w:r>
              <w:rPr>
                <w:rFonts w:ascii="Arial"/>
                <w:b/>
                <w:spacing w:val="-5"/>
                <w:w w:val="80"/>
                <w:sz w:val="20"/>
              </w:rPr>
              <w:t>97</w:t>
            </w:r>
          </w:p>
        </w:tc>
        <w:tc>
          <w:tcPr>
            <w:tcW w:w="2844" w:type="dxa"/>
            <w:tcBorders>
              <w:top w:val="nil"/>
            </w:tcBorders>
            <w:shd w:val="clear" w:color="auto" w:fill="FFCC99"/>
          </w:tcPr>
          <w:p w14:paraId="100F6F9E" w14:textId="77777777" w:rsidR="00AF1393" w:rsidRDefault="00AF1393">
            <w:pPr>
              <w:pStyle w:val="TableParagraph"/>
              <w:spacing w:before="100"/>
              <w:rPr>
                <w:rFonts w:ascii="Arial"/>
                <w:b/>
                <w:sz w:val="18"/>
              </w:rPr>
            </w:pPr>
          </w:p>
          <w:p w14:paraId="3B39AB7C" w14:textId="7B23C127" w:rsidR="00AF1393" w:rsidRDefault="00B86A70">
            <w:pPr>
              <w:pStyle w:val="TableParagraph"/>
              <w:ind w:left="3"/>
              <w:jc w:val="center"/>
              <w:rPr>
                <w:sz w:val="18"/>
              </w:rPr>
            </w:pPr>
            <w:hyperlink r:id="rId51" w:history="1">
              <w:r w:rsidRPr="00E7270C">
                <w:rPr>
                  <w:rStyle w:val="Lienhypertexte"/>
                  <w:spacing w:val="-2"/>
                  <w:sz w:val="18"/>
                </w:rPr>
                <w:t>olivier.reymbaut@ac-limoges.fr</w:t>
              </w:r>
            </w:hyperlink>
          </w:p>
        </w:tc>
        <w:tc>
          <w:tcPr>
            <w:tcW w:w="5245" w:type="dxa"/>
            <w:tcBorders>
              <w:top w:val="nil"/>
            </w:tcBorders>
            <w:shd w:val="clear" w:color="auto" w:fill="FFCC99"/>
          </w:tcPr>
          <w:p w14:paraId="2E747888" w14:textId="77777777" w:rsidR="00AF1393" w:rsidRDefault="00000000">
            <w:pPr>
              <w:pStyle w:val="TableParagraph"/>
              <w:ind w:left="1614" w:right="1610"/>
              <w:jc w:val="center"/>
              <w:rPr>
                <w:sz w:val="18"/>
              </w:rPr>
            </w:pPr>
            <w:r>
              <w:rPr>
                <w:w w:val="80"/>
                <w:sz w:val="18"/>
              </w:rPr>
              <w:t>Elèves à besoins particuliers</w:t>
            </w:r>
            <w:r>
              <w:rPr>
                <w:w w:val="90"/>
                <w:sz w:val="18"/>
              </w:rPr>
              <w:t xml:space="preserve"> Directrice</w:t>
            </w:r>
            <w:r>
              <w:rPr>
                <w:spacing w:val="-2"/>
                <w:w w:val="90"/>
                <w:sz w:val="18"/>
              </w:rPr>
              <w:t xml:space="preserve"> </w:t>
            </w:r>
            <w:r>
              <w:rPr>
                <w:w w:val="90"/>
                <w:sz w:val="18"/>
              </w:rPr>
              <w:t>du</w:t>
            </w:r>
            <w:r>
              <w:rPr>
                <w:spacing w:val="-2"/>
                <w:w w:val="90"/>
                <w:sz w:val="18"/>
              </w:rPr>
              <w:t xml:space="preserve"> </w:t>
            </w:r>
            <w:r>
              <w:rPr>
                <w:w w:val="90"/>
                <w:sz w:val="18"/>
              </w:rPr>
              <w:t>CASENAV</w:t>
            </w:r>
          </w:p>
          <w:p w14:paraId="4540D3FF" w14:textId="77777777" w:rsidR="00AF1393" w:rsidRDefault="00000000">
            <w:pPr>
              <w:pStyle w:val="TableParagraph"/>
              <w:spacing w:line="186" w:lineRule="exact"/>
              <w:ind w:left="1306" w:right="1305"/>
              <w:jc w:val="center"/>
              <w:rPr>
                <w:sz w:val="18"/>
              </w:rPr>
            </w:pPr>
            <w:r>
              <w:rPr>
                <w:w w:val="80"/>
                <w:sz w:val="18"/>
              </w:rPr>
              <w:t>Suivi</w:t>
            </w:r>
            <w:r>
              <w:rPr>
                <w:spacing w:val="-4"/>
                <w:sz w:val="18"/>
              </w:rPr>
              <w:t xml:space="preserve"> </w:t>
            </w:r>
            <w:r>
              <w:rPr>
                <w:w w:val="80"/>
                <w:sz w:val="18"/>
              </w:rPr>
              <w:t>des</w:t>
            </w:r>
            <w:r>
              <w:rPr>
                <w:spacing w:val="-6"/>
                <w:sz w:val="18"/>
              </w:rPr>
              <w:t xml:space="preserve"> </w:t>
            </w:r>
            <w:r>
              <w:rPr>
                <w:w w:val="80"/>
                <w:sz w:val="18"/>
              </w:rPr>
              <w:t>actions</w:t>
            </w:r>
            <w:r>
              <w:rPr>
                <w:spacing w:val="-5"/>
                <w:sz w:val="18"/>
              </w:rPr>
              <w:t xml:space="preserve"> </w:t>
            </w:r>
            <w:r>
              <w:rPr>
                <w:w w:val="80"/>
                <w:sz w:val="18"/>
              </w:rPr>
              <w:t>en</w:t>
            </w:r>
            <w:r>
              <w:rPr>
                <w:spacing w:val="-5"/>
                <w:sz w:val="18"/>
              </w:rPr>
              <w:t xml:space="preserve"> </w:t>
            </w:r>
            <w:r>
              <w:rPr>
                <w:w w:val="80"/>
                <w:sz w:val="18"/>
              </w:rPr>
              <w:t>milieu</w:t>
            </w:r>
            <w:r>
              <w:rPr>
                <w:spacing w:val="-5"/>
                <w:sz w:val="18"/>
              </w:rPr>
              <w:t xml:space="preserve"> </w:t>
            </w:r>
            <w:r>
              <w:rPr>
                <w:spacing w:val="-2"/>
                <w:w w:val="80"/>
                <w:sz w:val="18"/>
              </w:rPr>
              <w:t>pénitentiaire</w:t>
            </w:r>
          </w:p>
        </w:tc>
      </w:tr>
    </w:tbl>
    <w:p w14:paraId="37710F3F" w14:textId="77777777" w:rsidR="00AF1393" w:rsidRDefault="00AF1393">
      <w:pPr>
        <w:pStyle w:val="Corpsdetexte"/>
        <w:rPr>
          <w:rFonts w:ascii="Arial"/>
          <w:b/>
          <w:sz w:val="28"/>
        </w:rPr>
      </w:pPr>
    </w:p>
    <w:p w14:paraId="0762B5DD" w14:textId="77777777" w:rsidR="00AF1393" w:rsidRDefault="00AF1393">
      <w:pPr>
        <w:pStyle w:val="Corpsdetexte"/>
        <w:spacing w:before="217"/>
        <w:rPr>
          <w:rFonts w:ascii="Arial"/>
          <w:b/>
          <w:sz w:val="28"/>
        </w:rPr>
      </w:pPr>
    </w:p>
    <w:p w14:paraId="70E787D2" w14:textId="77777777" w:rsidR="00AF1393" w:rsidRDefault="00000000">
      <w:pPr>
        <w:pStyle w:val="Paragraphedeliste"/>
        <w:numPr>
          <w:ilvl w:val="0"/>
          <w:numId w:val="105"/>
        </w:numPr>
        <w:tabs>
          <w:tab w:val="left" w:pos="676"/>
        </w:tabs>
        <w:ind w:left="676" w:hanging="266"/>
        <w:rPr>
          <w:rFonts w:ascii="Arial" w:hAnsi="Arial"/>
          <w:b/>
          <w:sz w:val="28"/>
        </w:rPr>
      </w:pPr>
      <w:r>
        <w:rPr>
          <w:rFonts w:ascii="Arial" w:hAnsi="Arial"/>
          <w:b/>
          <w:color w:val="000090"/>
          <w:w w:val="80"/>
          <w:sz w:val="28"/>
        </w:rPr>
        <w:t>IEN</w:t>
      </w:r>
      <w:r>
        <w:rPr>
          <w:rFonts w:ascii="Arial" w:hAnsi="Arial"/>
          <w:b/>
          <w:color w:val="000090"/>
          <w:spacing w:val="-5"/>
          <w:sz w:val="28"/>
        </w:rPr>
        <w:t xml:space="preserve"> </w:t>
      </w:r>
      <w:r>
        <w:rPr>
          <w:rFonts w:ascii="Arial" w:hAnsi="Arial"/>
          <w:b/>
          <w:color w:val="000090"/>
          <w:w w:val="80"/>
          <w:sz w:val="28"/>
        </w:rPr>
        <w:t>chargés</w:t>
      </w:r>
      <w:r>
        <w:rPr>
          <w:rFonts w:ascii="Arial" w:hAnsi="Arial"/>
          <w:b/>
          <w:color w:val="000090"/>
          <w:spacing w:val="-3"/>
          <w:sz w:val="28"/>
        </w:rPr>
        <w:t xml:space="preserve"> </w:t>
      </w:r>
      <w:r>
        <w:rPr>
          <w:rFonts w:ascii="Arial" w:hAnsi="Arial"/>
          <w:b/>
          <w:color w:val="000090"/>
          <w:w w:val="80"/>
          <w:sz w:val="28"/>
        </w:rPr>
        <w:t>de</w:t>
      </w:r>
      <w:r>
        <w:rPr>
          <w:rFonts w:ascii="Arial" w:hAnsi="Arial"/>
          <w:b/>
          <w:color w:val="000090"/>
          <w:spacing w:val="-3"/>
          <w:sz w:val="28"/>
        </w:rPr>
        <w:t xml:space="preserve"> </w:t>
      </w:r>
      <w:r>
        <w:rPr>
          <w:rFonts w:ascii="Arial" w:hAnsi="Arial"/>
          <w:b/>
          <w:color w:val="000090"/>
          <w:w w:val="80"/>
          <w:sz w:val="28"/>
        </w:rPr>
        <w:t>circonscription</w:t>
      </w:r>
      <w:r>
        <w:rPr>
          <w:rFonts w:ascii="Arial" w:hAnsi="Arial"/>
          <w:b/>
          <w:color w:val="000090"/>
          <w:spacing w:val="-3"/>
          <w:sz w:val="28"/>
        </w:rPr>
        <w:t xml:space="preserve"> </w:t>
      </w:r>
      <w:r>
        <w:rPr>
          <w:rFonts w:ascii="Arial" w:hAnsi="Arial"/>
          <w:b/>
          <w:color w:val="000090"/>
          <w:w w:val="80"/>
          <w:sz w:val="28"/>
        </w:rPr>
        <w:t>et</w:t>
      </w:r>
      <w:r>
        <w:rPr>
          <w:rFonts w:ascii="Arial" w:hAnsi="Arial"/>
          <w:b/>
          <w:color w:val="000090"/>
          <w:spacing w:val="-4"/>
          <w:sz w:val="28"/>
        </w:rPr>
        <w:t xml:space="preserve"> </w:t>
      </w:r>
      <w:r>
        <w:rPr>
          <w:rFonts w:ascii="Arial" w:hAnsi="Arial"/>
          <w:b/>
          <w:color w:val="000090"/>
          <w:w w:val="80"/>
          <w:sz w:val="28"/>
        </w:rPr>
        <w:t>conseillers</w:t>
      </w:r>
      <w:r>
        <w:rPr>
          <w:rFonts w:ascii="Arial" w:hAnsi="Arial"/>
          <w:b/>
          <w:color w:val="000090"/>
          <w:spacing w:val="-4"/>
          <w:sz w:val="28"/>
        </w:rPr>
        <w:t xml:space="preserve"> </w:t>
      </w:r>
      <w:r>
        <w:rPr>
          <w:rFonts w:ascii="Arial" w:hAnsi="Arial"/>
          <w:b/>
          <w:color w:val="000090"/>
          <w:w w:val="80"/>
          <w:sz w:val="28"/>
        </w:rPr>
        <w:t>pédagogiques</w:t>
      </w:r>
      <w:r>
        <w:rPr>
          <w:rFonts w:ascii="Arial" w:hAnsi="Arial"/>
          <w:b/>
          <w:color w:val="000090"/>
          <w:spacing w:val="-3"/>
          <w:sz w:val="28"/>
        </w:rPr>
        <w:t xml:space="preserve"> </w:t>
      </w:r>
      <w:r>
        <w:rPr>
          <w:rFonts w:ascii="Arial" w:hAnsi="Arial"/>
          <w:b/>
          <w:color w:val="000090"/>
          <w:spacing w:val="-4"/>
          <w:w w:val="80"/>
          <w:sz w:val="28"/>
        </w:rPr>
        <w:t>(CP)</w:t>
      </w:r>
    </w:p>
    <w:p w14:paraId="7D526764" w14:textId="77777777" w:rsidR="00AF1393" w:rsidRDefault="00000000">
      <w:pPr>
        <w:pStyle w:val="Paragraphedeliste"/>
        <w:numPr>
          <w:ilvl w:val="0"/>
          <w:numId w:val="104"/>
        </w:numPr>
        <w:tabs>
          <w:tab w:val="left" w:pos="276"/>
        </w:tabs>
        <w:spacing w:before="80"/>
        <w:ind w:left="276" w:hanging="150"/>
        <w:rPr>
          <w:rFonts w:ascii="Arial" w:hAnsi="Arial"/>
          <w:b/>
          <w:sz w:val="24"/>
        </w:rPr>
      </w:pPr>
      <w:r>
        <w:rPr>
          <w:rFonts w:ascii="Arial" w:hAnsi="Arial"/>
          <w:b/>
          <w:color w:val="C70000"/>
          <w:spacing w:val="-2"/>
          <w:sz w:val="24"/>
        </w:rPr>
        <w:t>CORREZE</w:t>
      </w:r>
    </w:p>
    <w:p w14:paraId="5D555AF1" w14:textId="77777777" w:rsidR="00AF1393" w:rsidRDefault="00AF1393">
      <w:pPr>
        <w:pStyle w:val="Corpsdetexte"/>
        <w:spacing w:before="46"/>
        <w:rPr>
          <w:rFonts w:ascii="Arial"/>
          <w:b/>
          <w:sz w:val="20"/>
        </w:rPr>
      </w:pPr>
    </w:p>
    <w:tbl>
      <w:tblPr>
        <w:tblStyle w:val="TableNormal"/>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554"/>
        <w:gridCol w:w="2040"/>
        <w:gridCol w:w="1277"/>
        <w:gridCol w:w="2837"/>
        <w:gridCol w:w="3970"/>
        <w:gridCol w:w="1925"/>
      </w:tblGrid>
      <w:tr w:rsidR="00AF1393" w14:paraId="747C7FD7" w14:textId="77777777">
        <w:trPr>
          <w:trHeight w:val="388"/>
        </w:trPr>
        <w:tc>
          <w:tcPr>
            <w:tcW w:w="994" w:type="dxa"/>
            <w:shd w:val="clear" w:color="auto" w:fill="FCF305"/>
          </w:tcPr>
          <w:p w14:paraId="2E8EB3E2" w14:textId="77777777" w:rsidR="00AF1393" w:rsidRDefault="00000000">
            <w:pPr>
              <w:pStyle w:val="TableParagraph"/>
              <w:spacing w:before="147"/>
              <w:ind w:left="74"/>
              <w:rPr>
                <w:rFonts w:ascii="Arial"/>
                <w:b/>
                <w:sz w:val="14"/>
              </w:rPr>
            </w:pPr>
            <w:r>
              <w:rPr>
                <w:rFonts w:ascii="Arial"/>
                <w:b/>
                <w:spacing w:val="-2"/>
                <w:w w:val="85"/>
                <w:sz w:val="14"/>
              </w:rPr>
              <w:t>Circonscription</w:t>
            </w:r>
          </w:p>
        </w:tc>
        <w:tc>
          <w:tcPr>
            <w:tcW w:w="2554" w:type="dxa"/>
            <w:shd w:val="clear" w:color="auto" w:fill="FCF305"/>
          </w:tcPr>
          <w:p w14:paraId="3397A0E5" w14:textId="77777777" w:rsidR="00AF1393" w:rsidRDefault="00000000">
            <w:pPr>
              <w:pStyle w:val="TableParagraph"/>
              <w:spacing w:before="81"/>
              <w:ind w:left="377"/>
              <w:rPr>
                <w:sz w:val="20"/>
              </w:rPr>
            </w:pPr>
            <w:r>
              <w:rPr>
                <w:w w:val="80"/>
                <w:sz w:val="20"/>
              </w:rPr>
              <w:t>NOM</w:t>
            </w:r>
            <w:r>
              <w:rPr>
                <w:spacing w:val="-6"/>
                <w:sz w:val="20"/>
              </w:rPr>
              <w:t xml:space="preserve"> </w:t>
            </w:r>
            <w:r>
              <w:rPr>
                <w:w w:val="80"/>
                <w:sz w:val="20"/>
              </w:rPr>
              <w:t>et</w:t>
            </w:r>
            <w:r>
              <w:rPr>
                <w:spacing w:val="-5"/>
                <w:sz w:val="20"/>
              </w:rPr>
              <w:t xml:space="preserve"> </w:t>
            </w:r>
            <w:r>
              <w:rPr>
                <w:w w:val="80"/>
                <w:sz w:val="20"/>
              </w:rPr>
              <w:t>Prénom</w:t>
            </w:r>
            <w:r>
              <w:rPr>
                <w:spacing w:val="-6"/>
                <w:sz w:val="20"/>
              </w:rPr>
              <w:t xml:space="preserve"> </w:t>
            </w:r>
            <w:r>
              <w:rPr>
                <w:w w:val="80"/>
                <w:sz w:val="20"/>
              </w:rPr>
              <w:t>de</w:t>
            </w:r>
            <w:r>
              <w:rPr>
                <w:spacing w:val="-5"/>
                <w:sz w:val="20"/>
              </w:rPr>
              <w:t xml:space="preserve"> </w:t>
            </w:r>
            <w:r>
              <w:rPr>
                <w:spacing w:val="-4"/>
                <w:w w:val="80"/>
                <w:sz w:val="20"/>
              </w:rPr>
              <w:t>l'IEN</w:t>
            </w:r>
          </w:p>
        </w:tc>
        <w:tc>
          <w:tcPr>
            <w:tcW w:w="2040" w:type="dxa"/>
            <w:shd w:val="clear" w:color="auto" w:fill="FCF305"/>
          </w:tcPr>
          <w:p w14:paraId="5B044915" w14:textId="77777777" w:rsidR="00AF1393" w:rsidRDefault="00000000">
            <w:pPr>
              <w:pStyle w:val="TableParagraph"/>
              <w:spacing w:before="81"/>
              <w:ind w:left="6"/>
              <w:jc w:val="center"/>
              <w:rPr>
                <w:sz w:val="20"/>
              </w:rPr>
            </w:pPr>
            <w:r>
              <w:rPr>
                <w:spacing w:val="-2"/>
                <w:w w:val="90"/>
                <w:sz w:val="20"/>
              </w:rPr>
              <w:t>Adresse</w:t>
            </w:r>
          </w:p>
        </w:tc>
        <w:tc>
          <w:tcPr>
            <w:tcW w:w="1277" w:type="dxa"/>
            <w:shd w:val="clear" w:color="auto" w:fill="FCF305"/>
          </w:tcPr>
          <w:p w14:paraId="4E7486F1" w14:textId="77777777" w:rsidR="00AF1393" w:rsidRDefault="00000000">
            <w:pPr>
              <w:pStyle w:val="TableParagraph"/>
              <w:spacing w:before="81"/>
              <w:ind w:left="250"/>
              <w:rPr>
                <w:sz w:val="20"/>
              </w:rPr>
            </w:pPr>
            <w:r>
              <w:rPr>
                <w:spacing w:val="-2"/>
                <w:w w:val="90"/>
                <w:sz w:val="20"/>
              </w:rPr>
              <w:t>Téléphone</w:t>
            </w:r>
          </w:p>
        </w:tc>
        <w:tc>
          <w:tcPr>
            <w:tcW w:w="2837" w:type="dxa"/>
            <w:shd w:val="clear" w:color="auto" w:fill="FCF305"/>
          </w:tcPr>
          <w:p w14:paraId="67699CFF" w14:textId="77777777" w:rsidR="00AF1393" w:rsidRDefault="00000000">
            <w:pPr>
              <w:pStyle w:val="TableParagraph"/>
              <w:spacing w:before="81"/>
              <w:ind w:left="862"/>
              <w:rPr>
                <w:sz w:val="20"/>
              </w:rPr>
            </w:pPr>
            <w:r>
              <w:rPr>
                <w:w w:val="80"/>
                <w:sz w:val="20"/>
              </w:rPr>
              <w:t>Mail</w:t>
            </w:r>
            <w:r>
              <w:rPr>
                <w:spacing w:val="-3"/>
                <w:w w:val="90"/>
                <w:sz w:val="20"/>
              </w:rPr>
              <w:t xml:space="preserve"> </w:t>
            </w:r>
            <w:r>
              <w:rPr>
                <w:spacing w:val="-2"/>
                <w:w w:val="90"/>
                <w:sz w:val="20"/>
              </w:rPr>
              <w:t>secrétariat</w:t>
            </w:r>
          </w:p>
        </w:tc>
        <w:tc>
          <w:tcPr>
            <w:tcW w:w="3970" w:type="dxa"/>
            <w:shd w:val="clear" w:color="auto" w:fill="FFFF00"/>
          </w:tcPr>
          <w:p w14:paraId="59B8CD7C" w14:textId="77777777" w:rsidR="00AF1393" w:rsidRDefault="00000000">
            <w:pPr>
              <w:pStyle w:val="TableParagraph"/>
              <w:spacing w:before="81"/>
              <w:ind w:left="1036"/>
              <w:rPr>
                <w:sz w:val="20"/>
              </w:rPr>
            </w:pPr>
            <w:r>
              <w:rPr>
                <w:w w:val="80"/>
                <w:sz w:val="20"/>
              </w:rPr>
              <w:t>Conseillers</w:t>
            </w:r>
            <w:r>
              <w:rPr>
                <w:spacing w:val="-2"/>
                <w:sz w:val="20"/>
              </w:rPr>
              <w:t xml:space="preserve"> </w:t>
            </w:r>
            <w:r>
              <w:rPr>
                <w:spacing w:val="-2"/>
                <w:w w:val="90"/>
                <w:sz w:val="20"/>
              </w:rPr>
              <w:t>pédagogiques</w:t>
            </w:r>
          </w:p>
        </w:tc>
        <w:tc>
          <w:tcPr>
            <w:tcW w:w="1925" w:type="dxa"/>
            <w:shd w:val="clear" w:color="auto" w:fill="FFFF00"/>
          </w:tcPr>
          <w:p w14:paraId="21AFE8A3" w14:textId="77777777" w:rsidR="00AF1393" w:rsidRDefault="00000000">
            <w:pPr>
              <w:pStyle w:val="TableParagraph"/>
              <w:spacing w:before="99"/>
              <w:ind w:left="540"/>
              <w:rPr>
                <w:sz w:val="18"/>
              </w:rPr>
            </w:pPr>
            <w:r>
              <w:rPr>
                <w:spacing w:val="-2"/>
                <w:w w:val="95"/>
                <w:sz w:val="18"/>
              </w:rPr>
              <w:t>Remarques</w:t>
            </w:r>
          </w:p>
        </w:tc>
      </w:tr>
    </w:tbl>
    <w:p w14:paraId="67415802" w14:textId="77777777" w:rsidR="00AF1393" w:rsidRDefault="00AF1393">
      <w:pPr>
        <w:pStyle w:val="Corpsdetexte"/>
        <w:spacing w:before="9" w:after="1"/>
        <w:rPr>
          <w:rFonts w:ascii="Arial"/>
          <w:b/>
          <w:sz w:val="15"/>
        </w:rPr>
      </w:pPr>
    </w:p>
    <w:tbl>
      <w:tblPr>
        <w:tblStyle w:val="TableNormal"/>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299"/>
        <w:gridCol w:w="1255"/>
        <w:gridCol w:w="2040"/>
        <w:gridCol w:w="1277"/>
        <w:gridCol w:w="2837"/>
        <w:gridCol w:w="2081"/>
        <w:gridCol w:w="1889"/>
        <w:gridCol w:w="1925"/>
      </w:tblGrid>
      <w:tr w:rsidR="00AF1393" w14:paraId="1143047F" w14:textId="77777777">
        <w:trPr>
          <w:trHeight w:val="215"/>
        </w:trPr>
        <w:tc>
          <w:tcPr>
            <w:tcW w:w="994" w:type="dxa"/>
            <w:vMerge w:val="restart"/>
            <w:shd w:val="clear" w:color="auto" w:fill="CCFFCC"/>
          </w:tcPr>
          <w:p w14:paraId="50DA3D23" w14:textId="77777777" w:rsidR="00AF1393" w:rsidRDefault="00000000">
            <w:pPr>
              <w:pStyle w:val="TableParagraph"/>
              <w:spacing w:before="113"/>
              <w:ind w:left="346" w:hanging="263"/>
              <w:rPr>
                <w:sz w:val="18"/>
              </w:rPr>
            </w:pPr>
            <w:r>
              <w:rPr>
                <w:spacing w:val="-4"/>
                <w:w w:val="85"/>
                <w:sz w:val="18"/>
              </w:rPr>
              <w:t>Tulle</w:t>
            </w:r>
            <w:r>
              <w:rPr>
                <w:spacing w:val="-12"/>
                <w:sz w:val="18"/>
              </w:rPr>
              <w:t xml:space="preserve"> </w:t>
            </w:r>
            <w:r>
              <w:rPr>
                <w:spacing w:val="-4"/>
                <w:w w:val="85"/>
                <w:sz w:val="18"/>
              </w:rPr>
              <w:t>Vézère</w:t>
            </w:r>
            <w:r>
              <w:rPr>
                <w:spacing w:val="-4"/>
                <w:w w:val="95"/>
                <w:sz w:val="18"/>
              </w:rPr>
              <w:t xml:space="preserve"> ASH</w:t>
            </w:r>
          </w:p>
        </w:tc>
        <w:tc>
          <w:tcPr>
            <w:tcW w:w="1299" w:type="dxa"/>
            <w:vMerge w:val="restart"/>
            <w:tcBorders>
              <w:right w:val="nil"/>
            </w:tcBorders>
            <w:shd w:val="clear" w:color="auto" w:fill="CCFFCC"/>
          </w:tcPr>
          <w:p w14:paraId="5F683D95" w14:textId="77777777" w:rsidR="00AF1393" w:rsidRDefault="00AF1393">
            <w:pPr>
              <w:pStyle w:val="TableParagraph"/>
              <w:spacing w:before="57"/>
              <w:rPr>
                <w:rFonts w:ascii="Arial"/>
                <w:b/>
                <w:sz w:val="20"/>
              </w:rPr>
            </w:pPr>
          </w:p>
          <w:p w14:paraId="3D0F5D1D" w14:textId="44238201" w:rsidR="00AF1393" w:rsidRDefault="00B86A70">
            <w:pPr>
              <w:pStyle w:val="TableParagraph"/>
              <w:ind w:left="71"/>
              <w:rPr>
                <w:sz w:val="20"/>
              </w:rPr>
            </w:pPr>
            <w:r>
              <w:rPr>
                <w:spacing w:val="-2"/>
                <w:w w:val="90"/>
                <w:sz w:val="20"/>
              </w:rPr>
              <w:t xml:space="preserve">CERDA </w:t>
            </w:r>
          </w:p>
        </w:tc>
        <w:tc>
          <w:tcPr>
            <w:tcW w:w="1255" w:type="dxa"/>
            <w:vMerge w:val="restart"/>
            <w:tcBorders>
              <w:left w:val="nil"/>
            </w:tcBorders>
            <w:shd w:val="clear" w:color="auto" w:fill="CCFFCC"/>
          </w:tcPr>
          <w:p w14:paraId="1173EF2A" w14:textId="77777777" w:rsidR="00AF1393" w:rsidRDefault="00AF1393">
            <w:pPr>
              <w:pStyle w:val="TableParagraph"/>
              <w:spacing w:before="57"/>
              <w:rPr>
                <w:rFonts w:ascii="Arial"/>
                <w:b/>
                <w:sz w:val="20"/>
              </w:rPr>
            </w:pPr>
          </w:p>
          <w:p w14:paraId="27AAD8A1" w14:textId="2418C615" w:rsidR="00AF1393" w:rsidRDefault="00B86A70" w:rsidP="00B86A70">
            <w:pPr>
              <w:pStyle w:val="TableParagraph"/>
              <w:ind w:left="197"/>
              <w:rPr>
                <w:sz w:val="20"/>
              </w:rPr>
            </w:pPr>
            <w:r>
              <w:rPr>
                <w:sz w:val="20"/>
              </w:rPr>
              <w:t>Dominique</w:t>
            </w:r>
          </w:p>
        </w:tc>
        <w:tc>
          <w:tcPr>
            <w:tcW w:w="2040" w:type="dxa"/>
            <w:vMerge w:val="restart"/>
            <w:shd w:val="clear" w:color="auto" w:fill="CCFFCC"/>
          </w:tcPr>
          <w:p w14:paraId="60455F12" w14:textId="77777777" w:rsidR="00AF1393" w:rsidRDefault="00000000">
            <w:pPr>
              <w:pStyle w:val="TableParagraph"/>
              <w:spacing w:before="8"/>
              <w:ind w:left="66"/>
              <w:rPr>
                <w:sz w:val="18"/>
              </w:rPr>
            </w:pPr>
            <w:r>
              <w:rPr>
                <w:w w:val="80"/>
                <w:sz w:val="18"/>
              </w:rPr>
              <w:t>Cité</w:t>
            </w:r>
            <w:r>
              <w:rPr>
                <w:spacing w:val="-3"/>
                <w:w w:val="95"/>
                <w:sz w:val="18"/>
              </w:rPr>
              <w:t xml:space="preserve"> </w:t>
            </w:r>
            <w:r>
              <w:rPr>
                <w:spacing w:val="-2"/>
                <w:w w:val="95"/>
                <w:sz w:val="18"/>
              </w:rPr>
              <w:t>administrative</w:t>
            </w:r>
          </w:p>
          <w:p w14:paraId="605D136C" w14:textId="77777777" w:rsidR="00AF1393" w:rsidRDefault="00000000">
            <w:pPr>
              <w:pStyle w:val="TableParagraph"/>
              <w:spacing w:line="206" w:lineRule="exact"/>
              <w:ind w:left="66" w:right="500"/>
              <w:rPr>
                <w:sz w:val="18"/>
              </w:rPr>
            </w:pPr>
            <w:r>
              <w:rPr>
                <w:w w:val="80"/>
                <w:sz w:val="18"/>
              </w:rPr>
              <w:t>Jean</w:t>
            </w:r>
            <w:r>
              <w:rPr>
                <w:spacing w:val="-5"/>
                <w:w w:val="80"/>
                <w:sz w:val="18"/>
              </w:rPr>
              <w:t xml:space="preserve"> </w:t>
            </w:r>
            <w:proofErr w:type="spellStart"/>
            <w:r>
              <w:rPr>
                <w:w w:val="80"/>
                <w:sz w:val="18"/>
              </w:rPr>
              <w:t>Montalat</w:t>
            </w:r>
            <w:proofErr w:type="spellEnd"/>
            <w:r>
              <w:rPr>
                <w:spacing w:val="-2"/>
                <w:w w:val="80"/>
                <w:sz w:val="18"/>
              </w:rPr>
              <w:t xml:space="preserve"> </w:t>
            </w:r>
            <w:r>
              <w:rPr>
                <w:w w:val="80"/>
                <w:sz w:val="18"/>
              </w:rPr>
              <w:t>–</w:t>
            </w:r>
            <w:r>
              <w:rPr>
                <w:w w:val="95"/>
                <w:sz w:val="18"/>
              </w:rPr>
              <w:t xml:space="preserve"> </w:t>
            </w:r>
            <w:r>
              <w:rPr>
                <w:spacing w:val="-2"/>
                <w:w w:val="95"/>
                <w:sz w:val="18"/>
              </w:rPr>
              <w:t>19000</w:t>
            </w:r>
            <w:r>
              <w:rPr>
                <w:spacing w:val="-9"/>
                <w:w w:val="95"/>
                <w:sz w:val="18"/>
              </w:rPr>
              <w:t xml:space="preserve"> </w:t>
            </w:r>
            <w:r>
              <w:rPr>
                <w:spacing w:val="-2"/>
                <w:w w:val="95"/>
                <w:sz w:val="18"/>
              </w:rPr>
              <w:t>TULLE</w:t>
            </w:r>
          </w:p>
        </w:tc>
        <w:tc>
          <w:tcPr>
            <w:tcW w:w="1277" w:type="dxa"/>
            <w:vMerge w:val="restart"/>
            <w:shd w:val="clear" w:color="auto" w:fill="CCFFCC"/>
          </w:tcPr>
          <w:p w14:paraId="6DBF06ED" w14:textId="77777777" w:rsidR="00AF1393" w:rsidRDefault="00AF1393">
            <w:pPr>
              <w:pStyle w:val="TableParagraph"/>
              <w:spacing w:before="57"/>
              <w:rPr>
                <w:rFonts w:ascii="Arial"/>
                <w:b/>
                <w:sz w:val="20"/>
              </w:rPr>
            </w:pPr>
          </w:p>
          <w:p w14:paraId="54799321" w14:textId="77777777" w:rsidR="00AF1393" w:rsidRDefault="00000000">
            <w:pPr>
              <w:pStyle w:val="TableParagraph"/>
              <w:ind w:left="91"/>
              <w:rPr>
                <w:sz w:val="20"/>
              </w:rPr>
            </w:pPr>
            <w:r>
              <w:rPr>
                <w:w w:val="80"/>
                <w:sz w:val="20"/>
              </w:rPr>
              <w:t>05</w:t>
            </w:r>
            <w:r>
              <w:rPr>
                <w:spacing w:val="-8"/>
                <w:sz w:val="20"/>
              </w:rPr>
              <w:t xml:space="preserve"> </w:t>
            </w:r>
            <w:r>
              <w:rPr>
                <w:w w:val="80"/>
                <w:sz w:val="20"/>
              </w:rPr>
              <w:t>87</w:t>
            </w:r>
            <w:r>
              <w:rPr>
                <w:spacing w:val="-8"/>
                <w:sz w:val="20"/>
              </w:rPr>
              <w:t xml:space="preserve"> </w:t>
            </w:r>
            <w:r>
              <w:rPr>
                <w:w w:val="80"/>
                <w:sz w:val="20"/>
              </w:rPr>
              <w:t>01</w:t>
            </w:r>
            <w:r>
              <w:rPr>
                <w:spacing w:val="-7"/>
                <w:sz w:val="20"/>
              </w:rPr>
              <w:t xml:space="preserve"> </w:t>
            </w:r>
            <w:r>
              <w:rPr>
                <w:w w:val="80"/>
                <w:sz w:val="20"/>
              </w:rPr>
              <w:t>20</w:t>
            </w:r>
            <w:r>
              <w:rPr>
                <w:spacing w:val="-8"/>
                <w:sz w:val="20"/>
              </w:rPr>
              <w:t xml:space="preserve"> </w:t>
            </w:r>
            <w:r>
              <w:rPr>
                <w:spacing w:val="-5"/>
                <w:w w:val="80"/>
                <w:sz w:val="20"/>
              </w:rPr>
              <w:t>40</w:t>
            </w:r>
          </w:p>
        </w:tc>
        <w:tc>
          <w:tcPr>
            <w:tcW w:w="2837" w:type="dxa"/>
            <w:vMerge w:val="restart"/>
            <w:tcBorders>
              <w:right w:val="double" w:sz="4" w:space="0" w:color="000000"/>
            </w:tcBorders>
            <w:shd w:val="clear" w:color="auto" w:fill="CCFFCC"/>
          </w:tcPr>
          <w:p w14:paraId="570E3B85" w14:textId="77777777" w:rsidR="00AF1393" w:rsidRDefault="00AF1393">
            <w:pPr>
              <w:pStyle w:val="TableParagraph"/>
              <w:spacing w:before="113"/>
              <w:rPr>
                <w:rFonts w:ascii="Arial"/>
                <w:b/>
                <w:sz w:val="18"/>
              </w:rPr>
            </w:pPr>
          </w:p>
          <w:p w14:paraId="580E31AF" w14:textId="77777777" w:rsidR="00AF1393" w:rsidRDefault="00000000">
            <w:pPr>
              <w:pStyle w:val="TableParagraph"/>
              <w:ind w:left="70"/>
              <w:rPr>
                <w:sz w:val="18"/>
              </w:rPr>
            </w:pPr>
            <w:hyperlink r:id="rId52">
              <w:r>
                <w:rPr>
                  <w:color w:val="0000D4"/>
                  <w:w w:val="80"/>
                  <w:sz w:val="18"/>
                  <w:u w:val="single" w:color="0000D4"/>
                </w:rPr>
                <w:t>ce.0190053e@ac-</w:t>
              </w:r>
              <w:r>
                <w:rPr>
                  <w:color w:val="0000D4"/>
                  <w:spacing w:val="-2"/>
                  <w:w w:val="95"/>
                  <w:sz w:val="18"/>
                  <w:u w:val="single" w:color="0000D4"/>
                </w:rPr>
                <w:t>limoges.fr</w:t>
              </w:r>
            </w:hyperlink>
          </w:p>
        </w:tc>
        <w:tc>
          <w:tcPr>
            <w:tcW w:w="2081" w:type="dxa"/>
            <w:tcBorders>
              <w:top w:val="double" w:sz="4" w:space="0" w:color="000000"/>
              <w:left w:val="double" w:sz="4" w:space="0" w:color="000000"/>
              <w:bottom w:val="nil"/>
              <w:right w:val="nil"/>
            </w:tcBorders>
            <w:shd w:val="clear" w:color="auto" w:fill="FBD4B4"/>
          </w:tcPr>
          <w:p w14:paraId="3394F4A5" w14:textId="2474BDCF" w:rsidR="00AF1393" w:rsidRDefault="00226CA9">
            <w:pPr>
              <w:pStyle w:val="TableParagraph"/>
              <w:spacing w:before="8" w:line="187" w:lineRule="exact"/>
              <w:ind w:left="34"/>
              <w:jc w:val="center"/>
              <w:rPr>
                <w:sz w:val="18"/>
              </w:rPr>
            </w:pPr>
            <w:r>
              <w:rPr>
                <w:sz w:val="18"/>
              </w:rPr>
              <w:t>Isabelle DOULCET</w:t>
            </w:r>
          </w:p>
        </w:tc>
        <w:tc>
          <w:tcPr>
            <w:tcW w:w="1889" w:type="dxa"/>
            <w:tcBorders>
              <w:top w:val="double" w:sz="4" w:space="0" w:color="000000"/>
              <w:left w:val="nil"/>
              <w:bottom w:val="nil"/>
              <w:right w:val="double" w:sz="4" w:space="0" w:color="000000"/>
            </w:tcBorders>
            <w:shd w:val="clear" w:color="auto" w:fill="FBD4B4"/>
          </w:tcPr>
          <w:p w14:paraId="747A3142" w14:textId="2DA27070" w:rsidR="00AF1393" w:rsidRDefault="00000000">
            <w:pPr>
              <w:pStyle w:val="TableParagraph"/>
              <w:spacing w:before="8" w:line="187" w:lineRule="exact"/>
              <w:ind w:left="71"/>
              <w:jc w:val="center"/>
              <w:rPr>
                <w:sz w:val="18"/>
              </w:rPr>
            </w:pPr>
            <w:r>
              <w:rPr>
                <w:w w:val="80"/>
                <w:sz w:val="18"/>
              </w:rPr>
              <w:t>Généraliste</w:t>
            </w:r>
            <w:r>
              <w:rPr>
                <w:spacing w:val="1"/>
                <w:sz w:val="18"/>
              </w:rPr>
              <w:t xml:space="preserve"> </w:t>
            </w:r>
          </w:p>
        </w:tc>
        <w:tc>
          <w:tcPr>
            <w:tcW w:w="1925" w:type="dxa"/>
            <w:vMerge w:val="restart"/>
            <w:tcBorders>
              <w:left w:val="double" w:sz="4" w:space="0" w:color="000000"/>
            </w:tcBorders>
          </w:tcPr>
          <w:p w14:paraId="27B3A98F" w14:textId="77777777" w:rsidR="00AF1393" w:rsidRDefault="00AF1393">
            <w:pPr>
              <w:pStyle w:val="TableParagraph"/>
              <w:rPr>
                <w:rFonts w:ascii="Times New Roman"/>
                <w:sz w:val="18"/>
              </w:rPr>
            </w:pPr>
          </w:p>
          <w:p w14:paraId="725FA5AD" w14:textId="77777777" w:rsidR="00226CA9" w:rsidRDefault="00226CA9">
            <w:pPr>
              <w:pStyle w:val="TableParagraph"/>
              <w:rPr>
                <w:rFonts w:ascii="Times New Roman"/>
                <w:sz w:val="18"/>
              </w:rPr>
            </w:pPr>
          </w:p>
          <w:p w14:paraId="0EC0B095" w14:textId="77777777" w:rsidR="00226CA9" w:rsidRDefault="00226CA9">
            <w:pPr>
              <w:pStyle w:val="TableParagraph"/>
              <w:rPr>
                <w:rFonts w:ascii="Times New Roman"/>
                <w:sz w:val="18"/>
              </w:rPr>
            </w:pPr>
          </w:p>
        </w:tc>
      </w:tr>
      <w:tr w:rsidR="00AF1393" w14:paraId="29ADA758" w14:textId="77777777">
        <w:trPr>
          <w:trHeight w:val="196"/>
        </w:trPr>
        <w:tc>
          <w:tcPr>
            <w:tcW w:w="994" w:type="dxa"/>
            <w:vMerge/>
            <w:tcBorders>
              <w:top w:val="nil"/>
            </w:tcBorders>
            <w:shd w:val="clear" w:color="auto" w:fill="CCFFCC"/>
          </w:tcPr>
          <w:p w14:paraId="531030BC" w14:textId="77777777" w:rsidR="00AF1393" w:rsidRDefault="00AF1393">
            <w:pPr>
              <w:rPr>
                <w:sz w:val="2"/>
                <w:szCs w:val="2"/>
              </w:rPr>
            </w:pPr>
          </w:p>
        </w:tc>
        <w:tc>
          <w:tcPr>
            <w:tcW w:w="1299" w:type="dxa"/>
            <w:vMerge/>
            <w:tcBorders>
              <w:top w:val="nil"/>
              <w:right w:val="nil"/>
            </w:tcBorders>
            <w:shd w:val="clear" w:color="auto" w:fill="CCFFCC"/>
          </w:tcPr>
          <w:p w14:paraId="2F2A89C5" w14:textId="77777777" w:rsidR="00AF1393" w:rsidRDefault="00AF1393">
            <w:pPr>
              <w:rPr>
                <w:sz w:val="2"/>
                <w:szCs w:val="2"/>
              </w:rPr>
            </w:pPr>
          </w:p>
        </w:tc>
        <w:tc>
          <w:tcPr>
            <w:tcW w:w="1255" w:type="dxa"/>
            <w:vMerge/>
            <w:tcBorders>
              <w:top w:val="nil"/>
              <w:left w:val="nil"/>
            </w:tcBorders>
            <w:shd w:val="clear" w:color="auto" w:fill="CCFFCC"/>
          </w:tcPr>
          <w:p w14:paraId="0DF40C82" w14:textId="77777777" w:rsidR="00AF1393" w:rsidRDefault="00AF1393">
            <w:pPr>
              <w:rPr>
                <w:sz w:val="2"/>
                <w:szCs w:val="2"/>
              </w:rPr>
            </w:pPr>
          </w:p>
        </w:tc>
        <w:tc>
          <w:tcPr>
            <w:tcW w:w="2040" w:type="dxa"/>
            <w:vMerge/>
            <w:tcBorders>
              <w:top w:val="nil"/>
            </w:tcBorders>
            <w:shd w:val="clear" w:color="auto" w:fill="CCFFCC"/>
          </w:tcPr>
          <w:p w14:paraId="669084B5" w14:textId="77777777" w:rsidR="00AF1393" w:rsidRDefault="00AF1393">
            <w:pPr>
              <w:rPr>
                <w:sz w:val="2"/>
                <w:szCs w:val="2"/>
              </w:rPr>
            </w:pPr>
          </w:p>
        </w:tc>
        <w:tc>
          <w:tcPr>
            <w:tcW w:w="1277" w:type="dxa"/>
            <w:vMerge/>
            <w:tcBorders>
              <w:top w:val="nil"/>
            </w:tcBorders>
            <w:shd w:val="clear" w:color="auto" w:fill="CCFFCC"/>
          </w:tcPr>
          <w:p w14:paraId="513FF768" w14:textId="77777777" w:rsidR="00AF1393" w:rsidRDefault="00AF1393">
            <w:pPr>
              <w:rPr>
                <w:sz w:val="2"/>
                <w:szCs w:val="2"/>
              </w:rPr>
            </w:pPr>
          </w:p>
        </w:tc>
        <w:tc>
          <w:tcPr>
            <w:tcW w:w="2837" w:type="dxa"/>
            <w:vMerge/>
            <w:tcBorders>
              <w:top w:val="nil"/>
              <w:right w:val="double" w:sz="4" w:space="0" w:color="000000"/>
            </w:tcBorders>
            <w:shd w:val="clear" w:color="auto" w:fill="CCFFCC"/>
          </w:tcPr>
          <w:p w14:paraId="1E0340F4" w14:textId="77777777" w:rsidR="00AF1393" w:rsidRDefault="00AF1393">
            <w:pPr>
              <w:rPr>
                <w:sz w:val="2"/>
                <w:szCs w:val="2"/>
              </w:rPr>
            </w:pPr>
          </w:p>
        </w:tc>
        <w:tc>
          <w:tcPr>
            <w:tcW w:w="2081" w:type="dxa"/>
            <w:tcBorders>
              <w:top w:val="nil"/>
              <w:left w:val="double" w:sz="4" w:space="0" w:color="000000"/>
              <w:bottom w:val="nil"/>
              <w:right w:val="nil"/>
            </w:tcBorders>
            <w:shd w:val="clear" w:color="auto" w:fill="D6E3BC"/>
          </w:tcPr>
          <w:p w14:paraId="19B90B61" w14:textId="77777777" w:rsidR="00AF1393" w:rsidRDefault="00226CA9">
            <w:pPr>
              <w:pStyle w:val="TableParagraph"/>
              <w:spacing w:line="176" w:lineRule="exact"/>
              <w:ind w:left="34" w:right="2"/>
              <w:jc w:val="center"/>
              <w:rPr>
                <w:spacing w:val="-2"/>
                <w:w w:val="90"/>
                <w:sz w:val="18"/>
              </w:rPr>
            </w:pPr>
            <w:r>
              <w:rPr>
                <w:w w:val="80"/>
                <w:sz w:val="18"/>
              </w:rPr>
              <w:t>Carine</w:t>
            </w:r>
            <w:r>
              <w:rPr>
                <w:spacing w:val="-4"/>
                <w:sz w:val="18"/>
              </w:rPr>
              <w:t xml:space="preserve"> </w:t>
            </w:r>
            <w:r>
              <w:rPr>
                <w:spacing w:val="-2"/>
                <w:w w:val="90"/>
                <w:sz w:val="18"/>
              </w:rPr>
              <w:t>VIGUIER</w:t>
            </w:r>
          </w:p>
          <w:p w14:paraId="7DDF80E4" w14:textId="5629C9B8" w:rsidR="00226CA9" w:rsidRDefault="00226CA9">
            <w:pPr>
              <w:pStyle w:val="TableParagraph"/>
              <w:spacing w:line="176" w:lineRule="exact"/>
              <w:ind w:left="34" w:right="2"/>
              <w:jc w:val="center"/>
              <w:rPr>
                <w:sz w:val="18"/>
              </w:rPr>
            </w:pPr>
            <w:r>
              <w:rPr>
                <w:spacing w:val="-2"/>
                <w:w w:val="90"/>
                <w:sz w:val="18"/>
              </w:rPr>
              <w:t>Marie GRANDOU</w:t>
            </w:r>
          </w:p>
        </w:tc>
        <w:tc>
          <w:tcPr>
            <w:tcW w:w="1889" w:type="dxa"/>
            <w:tcBorders>
              <w:top w:val="nil"/>
              <w:left w:val="nil"/>
              <w:bottom w:val="nil"/>
              <w:right w:val="double" w:sz="4" w:space="0" w:color="000000"/>
            </w:tcBorders>
            <w:shd w:val="clear" w:color="auto" w:fill="D6E3BC"/>
          </w:tcPr>
          <w:p w14:paraId="412B4E6C" w14:textId="77777777" w:rsidR="00AF1393" w:rsidRDefault="00000000">
            <w:pPr>
              <w:pStyle w:val="TableParagraph"/>
              <w:spacing w:line="176" w:lineRule="exact"/>
              <w:ind w:left="71"/>
              <w:jc w:val="center"/>
              <w:rPr>
                <w:spacing w:val="-5"/>
                <w:w w:val="80"/>
                <w:sz w:val="18"/>
              </w:rPr>
            </w:pPr>
            <w:r>
              <w:rPr>
                <w:w w:val="80"/>
                <w:sz w:val="18"/>
              </w:rPr>
              <w:t>Généraliste</w:t>
            </w:r>
            <w:r w:rsidR="00226CA9">
              <w:rPr>
                <w:spacing w:val="-5"/>
                <w:sz w:val="18"/>
              </w:rPr>
              <w:t xml:space="preserve"> </w:t>
            </w:r>
            <w:r>
              <w:rPr>
                <w:w w:val="80"/>
                <w:sz w:val="18"/>
              </w:rPr>
              <w:t>+</w:t>
            </w:r>
            <w:r>
              <w:rPr>
                <w:spacing w:val="-4"/>
                <w:sz w:val="18"/>
              </w:rPr>
              <w:t xml:space="preserve"> </w:t>
            </w:r>
            <w:r>
              <w:rPr>
                <w:spacing w:val="-5"/>
                <w:w w:val="80"/>
                <w:sz w:val="18"/>
              </w:rPr>
              <w:t>EPS</w:t>
            </w:r>
          </w:p>
          <w:p w14:paraId="0260AA23" w14:textId="2CA51613" w:rsidR="00226CA9" w:rsidRDefault="00226CA9">
            <w:pPr>
              <w:pStyle w:val="TableParagraph"/>
              <w:spacing w:line="176" w:lineRule="exact"/>
              <w:ind w:left="71"/>
              <w:jc w:val="center"/>
              <w:rPr>
                <w:sz w:val="18"/>
              </w:rPr>
            </w:pPr>
            <w:r>
              <w:rPr>
                <w:sz w:val="18"/>
              </w:rPr>
              <w:t>ASH</w:t>
            </w:r>
          </w:p>
        </w:tc>
        <w:tc>
          <w:tcPr>
            <w:tcW w:w="1925" w:type="dxa"/>
            <w:vMerge/>
            <w:tcBorders>
              <w:top w:val="nil"/>
              <w:left w:val="double" w:sz="4" w:space="0" w:color="000000"/>
            </w:tcBorders>
          </w:tcPr>
          <w:p w14:paraId="516BA534" w14:textId="77777777" w:rsidR="00AF1393" w:rsidRDefault="00AF1393">
            <w:pPr>
              <w:rPr>
                <w:sz w:val="2"/>
                <w:szCs w:val="2"/>
              </w:rPr>
            </w:pPr>
          </w:p>
        </w:tc>
      </w:tr>
      <w:tr w:rsidR="00AF1393" w14:paraId="0DCE8EEA" w14:textId="77777777">
        <w:trPr>
          <w:trHeight w:val="206"/>
        </w:trPr>
        <w:tc>
          <w:tcPr>
            <w:tcW w:w="994" w:type="dxa"/>
            <w:vMerge w:val="restart"/>
            <w:shd w:val="clear" w:color="auto" w:fill="CCFFCC"/>
          </w:tcPr>
          <w:p w14:paraId="6E50CAD2" w14:textId="77777777" w:rsidR="00AF1393" w:rsidRDefault="00000000">
            <w:pPr>
              <w:pStyle w:val="TableParagraph"/>
              <w:spacing w:before="4"/>
              <w:ind w:left="174" w:firstLine="164"/>
              <w:rPr>
                <w:sz w:val="18"/>
              </w:rPr>
            </w:pPr>
            <w:r>
              <w:rPr>
                <w:spacing w:val="-2"/>
                <w:w w:val="95"/>
                <w:sz w:val="18"/>
              </w:rPr>
              <w:t xml:space="preserve">Tulle </w:t>
            </w:r>
            <w:r>
              <w:rPr>
                <w:spacing w:val="-2"/>
                <w:w w:val="80"/>
                <w:sz w:val="18"/>
              </w:rPr>
              <w:t>Dordogne</w:t>
            </w:r>
          </w:p>
        </w:tc>
        <w:tc>
          <w:tcPr>
            <w:tcW w:w="1299" w:type="dxa"/>
            <w:vMerge w:val="restart"/>
            <w:tcBorders>
              <w:right w:val="nil"/>
            </w:tcBorders>
            <w:shd w:val="clear" w:color="auto" w:fill="CCFFCC"/>
          </w:tcPr>
          <w:p w14:paraId="2C81C091" w14:textId="77777777" w:rsidR="00AF1393" w:rsidRDefault="00AF1393">
            <w:pPr>
              <w:pStyle w:val="TableParagraph"/>
              <w:spacing w:before="48"/>
              <w:rPr>
                <w:rFonts w:ascii="Arial"/>
                <w:b/>
                <w:sz w:val="20"/>
              </w:rPr>
            </w:pPr>
          </w:p>
          <w:p w14:paraId="08C55245" w14:textId="77777777" w:rsidR="00AF1393" w:rsidRDefault="00000000">
            <w:pPr>
              <w:pStyle w:val="TableParagraph"/>
              <w:ind w:left="71"/>
              <w:rPr>
                <w:sz w:val="20"/>
              </w:rPr>
            </w:pPr>
            <w:r>
              <w:rPr>
                <w:spacing w:val="-2"/>
                <w:w w:val="90"/>
                <w:sz w:val="20"/>
              </w:rPr>
              <w:t>SAUVEZIE</w:t>
            </w:r>
          </w:p>
        </w:tc>
        <w:tc>
          <w:tcPr>
            <w:tcW w:w="1255" w:type="dxa"/>
            <w:vMerge w:val="restart"/>
            <w:tcBorders>
              <w:left w:val="nil"/>
            </w:tcBorders>
            <w:shd w:val="clear" w:color="auto" w:fill="CCFFCC"/>
          </w:tcPr>
          <w:p w14:paraId="14F1E182" w14:textId="77777777" w:rsidR="00AF1393" w:rsidRDefault="00AF1393">
            <w:pPr>
              <w:pStyle w:val="TableParagraph"/>
              <w:spacing w:before="48"/>
              <w:rPr>
                <w:rFonts w:ascii="Arial"/>
                <w:b/>
                <w:sz w:val="20"/>
              </w:rPr>
            </w:pPr>
          </w:p>
          <w:p w14:paraId="1E64F3CC" w14:textId="77777777" w:rsidR="00AF1393" w:rsidRDefault="00000000">
            <w:pPr>
              <w:pStyle w:val="TableParagraph"/>
              <w:ind w:left="337"/>
              <w:rPr>
                <w:sz w:val="20"/>
              </w:rPr>
            </w:pPr>
            <w:proofErr w:type="spellStart"/>
            <w:r>
              <w:rPr>
                <w:spacing w:val="-4"/>
                <w:w w:val="90"/>
                <w:sz w:val="20"/>
              </w:rPr>
              <w:t>Eric</w:t>
            </w:r>
            <w:proofErr w:type="spellEnd"/>
          </w:p>
        </w:tc>
        <w:tc>
          <w:tcPr>
            <w:tcW w:w="2040" w:type="dxa"/>
            <w:vMerge w:val="restart"/>
            <w:shd w:val="clear" w:color="auto" w:fill="CCFFCC"/>
          </w:tcPr>
          <w:p w14:paraId="21E99C19" w14:textId="77777777" w:rsidR="00AF1393" w:rsidRDefault="00000000">
            <w:pPr>
              <w:pStyle w:val="TableParagraph"/>
              <w:spacing w:line="206" w:lineRule="exact"/>
              <w:ind w:left="66" w:right="500"/>
              <w:rPr>
                <w:sz w:val="18"/>
              </w:rPr>
            </w:pPr>
            <w:r>
              <w:rPr>
                <w:w w:val="80"/>
                <w:sz w:val="18"/>
              </w:rPr>
              <w:t>Cité</w:t>
            </w:r>
            <w:r>
              <w:rPr>
                <w:spacing w:val="-3"/>
                <w:w w:val="80"/>
                <w:sz w:val="18"/>
              </w:rPr>
              <w:t xml:space="preserve"> </w:t>
            </w:r>
            <w:r>
              <w:rPr>
                <w:w w:val="80"/>
                <w:sz w:val="18"/>
              </w:rPr>
              <w:t>administrative</w:t>
            </w:r>
            <w:r>
              <w:rPr>
                <w:w w:val="95"/>
                <w:sz w:val="18"/>
              </w:rPr>
              <w:t xml:space="preserve"> Jean</w:t>
            </w:r>
            <w:r>
              <w:rPr>
                <w:spacing w:val="-12"/>
                <w:w w:val="95"/>
                <w:sz w:val="18"/>
              </w:rPr>
              <w:t xml:space="preserve"> </w:t>
            </w:r>
            <w:proofErr w:type="spellStart"/>
            <w:r>
              <w:rPr>
                <w:w w:val="95"/>
                <w:sz w:val="18"/>
              </w:rPr>
              <w:t>Montalat</w:t>
            </w:r>
            <w:proofErr w:type="spellEnd"/>
            <w:r>
              <w:rPr>
                <w:spacing w:val="-10"/>
                <w:w w:val="95"/>
                <w:sz w:val="18"/>
              </w:rPr>
              <w:t xml:space="preserve"> </w:t>
            </w:r>
            <w:r>
              <w:rPr>
                <w:w w:val="95"/>
                <w:sz w:val="18"/>
              </w:rPr>
              <w:t>– 19000</w:t>
            </w:r>
            <w:r>
              <w:rPr>
                <w:spacing w:val="-10"/>
                <w:w w:val="95"/>
                <w:sz w:val="18"/>
              </w:rPr>
              <w:t xml:space="preserve"> </w:t>
            </w:r>
            <w:r>
              <w:rPr>
                <w:w w:val="95"/>
                <w:sz w:val="18"/>
              </w:rPr>
              <w:t>TULLE</w:t>
            </w:r>
          </w:p>
        </w:tc>
        <w:tc>
          <w:tcPr>
            <w:tcW w:w="1277" w:type="dxa"/>
            <w:vMerge w:val="restart"/>
            <w:shd w:val="clear" w:color="auto" w:fill="CCFFCC"/>
          </w:tcPr>
          <w:p w14:paraId="1A162D65" w14:textId="77777777" w:rsidR="00AF1393" w:rsidRDefault="00AF1393">
            <w:pPr>
              <w:pStyle w:val="TableParagraph"/>
              <w:spacing w:before="48"/>
              <w:rPr>
                <w:rFonts w:ascii="Arial"/>
                <w:b/>
                <w:sz w:val="20"/>
              </w:rPr>
            </w:pPr>
          </w:p>
          <w:p w14:paraId="5FD84C03" w14:textId="77777777" w:rsidR="00AF1393" w:rsidRDefault="00000000">
            <w:pPr>
              <w:pStyle w:val="TableParagraph"/>
              <w:ind w:left="91"/>
              <w:rPr>
                <w:sz w:val="20"/>
              </w:rPr>
            </w:pPr>
            <w:r>
              <w:rPr>
                <w:w w:val="80"/>
                <w:sz w:val="20"/>
              </w:rPr>
              <w:t>05</w:t>
            </w:r>
            <w:r>
              <w:rPr>
                <w:spacing w:val="-8"/>
                <w:sz w:val="20"/>
              </w:rPr>
              <w:t xml:space="preserve"> </w:t>
            </w:r>
            <w:r>
              <w:rPr>
                <w:w w:val="80"/>
                <w:sz w:val="20"/>
              </w:rPr>
              <w:t>87</w:t>
            </w:r>
            <w:r>
              <w:rPr>
                <w:spacing w:val="-8"/>
                <w:sz w:val="20"/>
              </w:rPr>
              <w:t xml:space="preserve"> </w:t>
            </w:r>
            <w:r>
              <w:rPr>
                <w:w w:val="80"/>
                <w:sz w:val="20"/>
              </w:rPr>
              <w:t>01</w:t>
            </w:r>
            <w:r>
              <w:rPr>
                <w:spacing w:val="-7"/>
                <w:sz w:val="20"/>
              </w:rPr>
              <w:t xml:space="preserve"> </w:t>
            </w:r>
            <w:r>
              <w:rPr>
                <w:w w:val="80"/>
                <w:sz w:val="20"/>
              </w:rPr>
              <w:t>20</w:t>
            </w:r>
            <w:r>
              <w:rPr>
                <w:spacing w:val="-8"/>
                <w:sz w:val="20"/>
              </w:rPr>
              <w:t xml:space="preserve"> </w:t>
            </w:r>
            <w:r>
              <w:rPr>
                <w:spacing w:val="-5"/>
                <w:w w:val="80"/>
                <w:sz w:val="20"/>
              </w:rPr>
              <w:t>50</w:t>
            </w:r>
          </w:p>
        </w:tc>
        <w:tc>
          <w:tcPr>
            <w:tcW w:w="2837" w:type="dxa"/>
            <w:vMerge w:val="restart"/>
            <w:tcBorders>
              <w:right w:val="double" w:sz="4" w:space="0" w:color="000000"/>
            </w:tcBorders>
            <w:shd w:val="clear" w:color="auto" w:fill="CCFFCC"/>
          </w:tcPr>
          <w:p w14:paraId="07E90482" w14:textId="77777777" w:rsidR="00AF1393" w:rsidRDefault="00AF1393">
            <w:pPr>
              <w:pStyle w:val="TableParagraph"/>
              <w:spacing w:before="104"/>
              <w:rPr>
                <w:rFonts w:ascii="Arial"/>
                <w:b/>
                <w:sz w:val="18"/>
              </w:rPr>
            </w:pPr>
          </w:p>
          <w:p w14:paraId="115E948B" w14:textId="77777777" w:rsidR="00AF1393" w:rsidRDefault="00000000">
            <w:pPr>
              <w:pStyle w:val="TableParagraph"/>
              <w:ind w:left="70"/>
              <w:rPr>
                <w:sz w:val="18"/>
              </w:rPr>
            </w:pPr>
            <w:hyperlink r:id="rId53">
              <w:r>
                <w:rPr>
                  <w:color w:val="0000D4"/>
                  <w:w w:val="80"/>
                  <w:sz w:val="18"/>
                  <w:u w:val="single" w:color="0000D4"/>
                </w:rPr>
                <w:t>ce.0190052d@ac-</w:t>
              </w:r>
              <w:r>
                <w:rPr>
                  <w:color w:val="0000D4"/>
                  <w:spacing w:val="-2"/>
                  <w:w w:val="95"/>
                  <w:sz w:val="18"/>
                  <w:u w:val="single" w:color="0000D4"/>
                </w:rPr>
                <w:t>limoges.fr</w:t>
              </w:r>
            </w:hyperlink>
          </w:p>
        </w:tc>
        <w:tc>
          <w:tcPr>
            <w:tcW w:w="2081" w:type="dxa"/>
            <w:tcBorders>
              <w:top w:val="double" w:sz="4" w:space="0" w:color="000000"/>
              <w:left w:val="double" w:sz="4" w:space="0" w:color="000000"/>
              <w:bottom w:val="nil"/>
              <w:right w:val="nil"/>
            </w:tcBorders>
            <w:shd w:val="clear" w:color="auto" w:fill="FBD4B4"/>
          </w:tcPr>
          <w:p w14:paraId="74755D81" w14:textId="77777777" w:rsidR="00AF1393" w:rsidRDefault="00000000">
            <w:pPr>
              <w:pStyle w:val="TableParagraph"/>
              <w:spacing w:before="4" w:line="182" w:lineRule="exact"/>
              <w:ind w:left="34" w:right="1"/>
              <w:jc w:val="center"/>
              <w:rPr>
                <w:sz w:val="18"/>
              </w:rPr>
            </w:pPr>
            <w:r>
              <w:rPr>
                <w:w w:val="80"/>
                <w:sz w:val="18"/>
              </w:rPr>
              <w:t>Sandrine</w:t>
            </w:r>
            <w:r>
              <w:rPr>
                <w:spacing w:val="-2"/>
                <w:sz w:val="18"/>
              </w:rPr>
              <w:t xml:space="preserve"> </w:t>
            </w:r>
            <w:r>
              <w:rPr>
                <w:spacing w:val="-2"/>
                <w:w w:val="95"/>
                <w:sz w:val="18"/>
              </w:rPr>
              <w:t>PEYRONIE</w:t>
            </w:r>
          </w:p>
        </w:tc>
        <w:tc>
          <w:tcPr>
            <w:tcW w:w="1889" w:type="dxa"/>
            <w:tcBorders>
              <w:top w:val="double" w:sz="4" w:space="0" w:color="000000"/>
              <w:left w:val="nil"/>
              <w:bottom w:val="nil"/>
              <w:right w:val="double" w:sz="4" w:space="0" w:color="000000"/>
            </w:tcBorders>
            <w:shd w:val="clear" w:color="auto" w:fill="FBD4B4"/>
          </w:tcPr>
          <w:p w14:paraId="559102DE" w14:textId="6C61C922" w:rsidR="00AF1393" w:rsidRDefault="00000000">
            <w:pPr>
              <w:pStyle w:val="TableParagraph"/>
              <w:spacing w:before="4" w:line="182" w:lineRule="exact"/>
              <w:ind w:left="71"/>
              <w:jc w:val="center"/>
              <w:rPr>
                <w:sz w:val="18"/>
              </w:rPr>
            </w:pPr>
            <w:r>
              <w:rPr>
                <w:w w:val="80"/>
                <w:sz w:val="18"/>
              </w:rPr>
              <w:t>Généraliste</w:t>
            </w:r>
            <w:r>
              <w:rPr>
                <w:spacing w:val="1"/>
                <w:sz w:val="18"/>
              </w:rPr>
              <w:t xml:space="preserve"> </w:t>
            </w:r>
          </w:p>
        </w:tc>
        <w:tc>
          <w:tcPr>
            <w:tcW w:w="1925" w:type="dxa"/>
            <w:vMerge w:val="restart"/>
            <w:tcBorders>
              <w:left w:val="double" w:sz="4" w:space="0" w:color="000000"/>
            </w:tcBorders>
          </w:tcPr>
          <w:p w14:paraId="3727D2CB" w14:textId="77777777" w:rsidR="00AF1393" w:rsidRDefault="00AF1393">
            <w:pPr>
              <w:pStyle w:val="TableParagraph"/>
              <w:rPr>
                <w:rFonts w:ascii="Times New Roman"/>
                <w:sz w:val="18"/>
              </w:rPr>
            </w:pPr>
          </w:p>
        </w:tc>
      </w:tr>
      <w:tr w:rsidR="00AF1393" w14:paraId="32E9704E" w14:textId="77777777">
        <w:trPr>
          <w:trHeight w:val="196"/>
        </w:trPr>
        <w:tc>
          <w:tcPr>
            <w:tcW w:w="994" w:type="dxa"/>
            <w:vMerge/>
            <w:tcBorders>
              <w:top w:val="nil"/>
            </w:tcBorders>
            <w:shd w:val="clear" w:color="auto" w:fill="CCFFCC"/>
          </w:tcPr>
          <w:p w14:paraId="484D6054" w14:textId="77777777" w:rsidR="00AF1393" w:rsidRDefault="00AF1393">
            <w:pPr>
              <w:rPr>
                <w:sz w:val="2"/>
                <w:szCs w:val="2"/>
              </w:rPr>
            </w:pPr>
          </w:p>
        </w:tc>
        <w:tc>
          <w:tcPr>
            <w:tcW w:w="1299" w:type="dxa"/>
            <w:vMerge/>
            <w:tcBorders>
              <w:top w:val="nil"/>
              <w:right w:val="nil"/>
            </w:tcBorders>
            <w:shd w:val="clear" w:color="auto" w:fill="CCFFCC"/>
          </w:tcPr>
          <w:p w14:paraId="5B754EA1" w14:textId="77777777" w:rsidR="00AF1393" w:rsidRDefault="00AF1393">
            <w:pPr>
              <w:rPr>
                <w:sz w:val="2"/>
                <w:szCs w:val="2"/>
              </w:rPr>
            </w:pPr>
          </w:p>
        </w:tc>
        <w:tc>
          <w:tcPr>
            <w:tcW w:w="1255" w:type="dxa"/>
            <w:vMerge/>
            <w:tcBorders>
              <w:top w:val="nil"/>
              <w:left w:val="nil"/>
            </w:tcBorders>
            <w:shd w:val="clear" w:color="auto" w:fill="CCFFCC"/>
          </w:tcPr>
          <w:p w14:paraId="3E5667B5" w14:textId="77777777" w:rsidR="00AF1393" w:rsidRDefault="00AF1393">
            <w:pPr>
              <w:rPr>
                <w:sz w:val="2"/>
                <w:szCs w:val="2"/>
              </w:rPr>
            </w:pPr>
          </w:p>
        </w:tc>
        <w:tc>
          <w:tcPr>
            <w:tcW w:w="2040" w:type="dxa"/>
            <w:vMerge/>
            <w:tcBorders>
              <w:top w:val="nil"/>
            </w:tcBorders>
            <w:shd w:val="clear" w:color="auto" w:fill="CCFFCC"/>
          </w:tcPr>
          <w:p w14:paraId="13D54FD7" w14:textId="77777777" w:rsidR="00AF1393" w:rsidRDefault="00AF1393">
            <w:pPr>
              <w:rPr>
                <w:sz w:val="2"/>
                <w:szCs w:val="2"/>
              </w:rPr>
            </w:pPr>
          </w:p>
        </w:tc>
        <w:tc>
          <w:tcPr>
            <w:tcW w:w="1277" w:type="dxa"/>
            <w:vMerge/>
            <w:tcBorders>
              <w:top w:val="nil"/>
            </w:tcBorders>
            <w:shd w:val="clear" w:color="auto" w:fill="CCFFCC"/>
          </w:tcPr>
          <w:p w14:paraId="7964B0B6" w14:textId="77777777" w:rsidR="00AF1393" w:rsidRDefault="00AF1393">
            <w:pPr>
              <w:rPr>
                <w:sz w:val="2"/>
                <w:szCs w:val="2"/>
              </w:rPr>
            </w:pPr>
          </w:p>
        </w:tc>
        <w:tc>
          <w:tcPr>
            <w:tcW w:w="2837" w:type="dxa"/>
            <w:vMerge/>
            <w:tcBorders>
              <w:top w:val="nil"/>
              <w:right w:val="double" w:sz="4" w:space="0" w:color="000000"/>
            </w:tcBorders>
            <w:shd w:val="clear" w:color="auto" w:fill="CCFFCC"/>
          </w:tcPr>
          <w:p w14:paraId="26DC2C81" w14:textId="77777777" w:rsidR="00AF1393" w:rsidRDefault="00AF1393">
            <w:pPr>
              <w:rPr>
                <w:sz w:val="2"/>
                <w:szCs w:val="2"/>
              </w:rPr>
            </w:pPr>
          </w:p>
        </w:tc>
        <w:tc>
          <w:tcPr>
            <w:tcW w:w="2081" w:type="dxa"/>
            <w:tcBorders>
              <w:top w:val="nil"/>
              <w:left w:val="double" w:sz="4" w:space="0" w:color="000000"/>
              <w:bottom w:val="nil"/>
              <w:right w:val="nil"/>
            </w:tcBorders>
            <w:shd w:val="clear" w:color="auto" w:fill="D6E3BC"/>
          </w:tcPr>
          <w:p w14:paraId="67A42A67" w14:textId="3180A447" w:rsidR="00AF1393" w:rsidRDefault="00226CA9">
            <w:pPr>
              <w:pStyle w:val="TableParagraph"/>
              <w:spacing w:line="176" w:lineRule="exact"/>
              <w:ind w:left="34" w:right="1"/>
              <w:jc w:val="center"/>
              <w:rPr>
                <w:sz w:val="18"/>
              </w:rPr>
            </w:pPr>
            <w:r>
              <w:rPr>
                <w:w w:val="80"/>
                <w:sz w:val="18"/>
              </w:rPr>
              <w:t>David BOUSQUET</w:t>
            </w:r>
          </w:p>
        </w:tc>
        <w:tc>
          <w:tcPr>
            <w:tcW w:w="1889" w:type="dxa"/>
            <w:tcBorders>
              <w:top w:val="nil"/>
              <w:left w:val="nil"/>
              <w:bottom w:val="nil"/>
              <w:right w:val="double" w:sz="4" w:space="0" w:color="000000"/>
            </w:tcBorders>
            <w:shd w:val="clear" w:color="auto" w:fill="D6E3BC"/>
          </w:tcPr>
          <w:p w14:paraId="1FFB8D95" w14:textId="77777777" w:rsidR="00AF1393" w:rsidRDefault="00000000">
            <w:pPr>
              <w:pStyle w:val="TableParagraph"/>
              <w:spacing w:line="176" w:lineRule="exact"/>
              <w:ind w:left="71"/>
              <w:jc w:val="center"/>
              <w:rPr>
                <w:sz w:val="18"/>
              </w:rPr>
            </w:pPr>
            <w:r>
              <w:rPr>
                <w:w w:val="80"/>
                <w:sz w:val="18"/>
              </w:rPr>
              <w:t>Généraliste</w:t>
            </w:r>
            <w:r>
              <w:rPr>
                <w:spacing w:val="-3"/>
                <w:sz w:val="18"/>
              </w:rPr>
              <w:t xml:space="preserve"> </w:t>
            </w:r>
            <w:r>
              <w:rPr>
                <w:w w:val="80"/>
                <w:sz w:val="18"/>
              </w:rPr>
              <w:t>+</w:t>
            </w:r>
            <w:r>
              <w:rPr>
                <w:spacing w:val="-3"/>
                <w:sz w:val="18"/>
              </w:rPr>
              <w:t xml:space="preserve"> </w:t>
            </w:r>
            <w:r>
              <w:rPr>
                <w:spacing w:val="-5"/>
                <w:w w:val="80"/>
                <w:sz w:val="18"/>
              </w:rPr>
              <w:t>EPS</w:t>
            </w:r>
          </w:p>
        </w:tc>
        <w:tc>
          <w:tcPr>
            <w:tcW w:w="1925" w:type="dxa"/>
            <w:vMerge/>
            <w:tcBorders>
              <w:top w:val="nil"/>
              <w:left w:val="double" w:sz="4" w:space="0" w:color="000000"/>
            </w:tcBorders>
          </w:tcPr>
          <w:p w14:paraId="107350A4" w14:textId="77777777" w:rsidR="00AF1393" w:rsidRDefault="00AF1393">
            <w:pPr>
              <w:rPr>
                <w:sz w:val="2"/>
                <w:szCs w:val="2"/>
              </w:rPr>
            </w:pPr>
          </w:p>
        </w:tc>
      </w:tr>
      <w:tr w:rsidR="00AF1393" w14:paraId="03F734CF" w14:textId="77777777">
        <w:trPr>
          <w:trHeight w:val="191"/>
        </w:trPr>
        <w:tc>
          <w:tcPr>
            <w:tcW w:w="994" w:type="dxa"/>
            <w:vMerge/>
            <w:tcBorders>
              <w:top w:val="nil"/>
            </w:tcBorders>
            <w:shd w:val="clear" w:color="auto" w:fill="CCFFCC"/>
          </w:tcPr>
          <w:p w14:paraId="40863A2D" w14:textId="77777777" w:rsidR="00AF1393" w:rsidRDefault="00AF1393">
            <w:pPr>
              <w:rPr>
                <w:sz w:val="2"/>
                <w:szCs w:val="2"/>
              </w:rPr>
            </w:pPr>
          </w:p>
        </w:tc>
        <w:tc>
          <w:tcPr>
            <w:tcW w:w="1299" w:type="dxa"/>
            <w:vMerge/>
            <w:tcBorders>
              <w:top w:val="nil"/>
              <w:right w:val="nil"/>
            </w:tcBorders>
            <w:shd w:val="clear" w:color="auto" w:fill="CCFFCC"/>
          </w:tcPr>
          <w:p w14:paraId="7872A204" w14:textId="77777777" w:rsidR="00AF1393" w:rsidRDefault="00AF1393">
            <w:pPr>
              <w:rPr>
                <w:sz w:val="2"/>
                <w:szCs w:val="2"/>
              </w:rPr>
            </w:pPr>
          </w:p>
        </w:tc>
        <w:tc>
          <w:tcPr>
            <w:tcW w:w="1255" w:type="dxa"/>
            <w:vMerge/>
            <w:tcBorders>
              <w:top w:val="nil"/>
              <w:left w:val="nil"/>
            </w:tcBorders>
            <w:shd w:val="clear" w:color="auto" w:fill="CCFFCC"/>
          </w:tcPr>
          <w:p w14:paraId="60BE7334" w14:textId="77777777" w:rsidR="00AF1393" w:rsidRDefault="00AF1393">
            <w:pPr>
              <w:rPr>
                <w:sz w:val="2"/>
                <w:szCs w:val="2"/>
              </w:rPr>
            </w:pPr>
          </w:p>
        </w:tc>
        <w:tc>
          <w:tcPr>
            <w:tcW w:w="2040" w:type="dxa"/>
            <w:vMerge/>
            <w:tcBorders>
              <w:top w:val="nil"/>
            </w:tcBorders>
            <w:shd w:val="clear" w:color="auto" w:fill="CCFFCC"/>
          </w:tcPr>
          <w:p w14:paraId="0556868F" w14:textId="77777777" w:rsidR="00AF1393" w:rsidRDefault="00AF1393">
            <w:pPr>
              <w:rPr>
                <w:sz w:val="2"/>
                <w:szCs w:val="2"/>
              </w:rPr>
            </w:pPr>
          </w:p>
        </w:tc>
        <w:tc>
          <w:tcPr>
            <w:tcW w:w="1277" w:type="dxa"/>
            <w:vMerge/>
            <w:tcBorders>
              <w:top w:val="nil"/>
            </w:tcBorders>
            <w:shd w:val="clear" w:color="auto" w:fill="CCFFCC"/>
          </w:tcPr>
          <w:p w14:paraId="6374C84E" w14:textId="77777777" w:rsidR="00AF1393" w:rsidRDefault="00AF1393">
            <w:pPr>
              <w:rPr>
                <w:sz w:val="2"/>
                <w:szCs w:val="2"/>
              </w:rPr>
            </w:pPr>
          </w:p>
        </w:tc>
        <w:tc>
          <w:tcPr>
            <w:tcW w:w="2837" w:type="dxa"/>
            <w:vMerge/>
            <w:tcBorders>
              <w:top w:val="nil"/>
              <w:right w:val="double" w:sz="4" w:space="0" w:color="000000"/>
            </w:tcBorders>
            <w:shd w:val="clear" w:color="auto" w:fill="CCFFCC"/>
          </w:tcPr>
          <w:p w14:paraId="1235468F" w14:textId="77777777" w:rsidR="00AF1393" w:rsidRDefault="00AF1393">
            <w:pPr>
              <w:rPr>
                <w:sz w:val="2"/>
                <w:szCs w:val="2"/>
              </w:rPr>
            </w:pPr>
          </w:p>
        </w:tc>
        <w:tc>
          <w:tcPr>
            <w:tcW w:w="2081" w:type="dxa"/>
            <w:tcBorders>
              <w:top w:val="nil"/>
              <w:left w:val="double" w:sz="4" w:space="0" w:color="000000"/>
              <w:bottom w:val="double" w:sz="4" w:space="0" w:color="000000"/>
              <w:right w:val="nil"/>
            </w:tcBorders>
            <w:shd w:val="clear" w:color="auto" w:fill="B8CCE4"/>
          </w:tcPr>
          <w:p w14:paraId="20E096D8" w14:textId="6EB2D375" w:rsidR="00AF1393" w:rsidRDefault="00226CA9">
            <w:pPr>
              <w:pStyle w:val="TableParagraph"/>
              <w:spacing w:line="171" w:lineRule="exact"/>
              <w:ind w:left="34" w:right="1"/>
              <w:jc w:val="center"/>
              <w:rPr>
                <w:sz w:val="18"/>
              </w:rPr>
            </w:pPr>
            <w:r>
              <w:rPr>
                <w:w w:val="80"/>
                <w:sz w:val="18"/>
              </w:rPr>
              <w:t>Carole MONS</w:t>
            </w:r>
          </w:p>
        </w:tc>
        <w:tc>
          <w:tcPr>
            <w:tcW w:w="1889" w:type="dxa"/>
            <w:tcBorders>
              <w:top w:val="nil"/>
              <w:left w:val="nil"/>
              <w:bottom w:val="double" w:sz="4" w:space="0" w:color="000000"/>
              <w:right w:val="double" w:sz="4" w:space="0" w:color="000000"/>
            </w:tcBorders>
            <w:shd w:val="clear" w:color="auto" w:fill="B8CCE4"/>
          </w:tcPr>
          <w:p w14:paraId="6307AD77" w14:textId="2346C0DE" w:rsidR="00AF1393" w:rsidRDefault="00000000">
            <w:pPr>
              <w:pStyle w:val="TableParagraph"/>
              <w:spacing w:line="171" w:lineRule="exact"/>
              <w:ind w:left="71"/>
              <w:jc w:val="center"/>
              <w:rPr>
                <w:sz w:val="18"/>
              </w:rPr>
            </w:pPr>
            <w:proofErr w:type="gramStart"/>
            <w:r>
              <w:rPr>
                <w:w w:val="80"/>
                <w:sz w:val="18"/>
              </w:rPr>
              <w:t>généraliste</w:t>
            </w:r>
            <w:proofErr w:type="gramEnd"/>
            <w:r>
              <w:rPr>
                <w:spacing w:val="-5"/>
                <w:sz w:val="18"/>
              </w:rPr>
              <w:t xml:space="preserve"> </w:t>
            </w:r>
          </w:p>
        </w:tc>
        <w:tc>
          <w:tcPr>
            <w:tcW w:w="1925" w:type="dxa"/>
            <w:vMerge/>
            <w:tcBorders>
              <w:top w:val="nil"/>
              <w:left w:val="double" w:sz="4" w:space="0" w:color="000000"/>
            </w:tcBorders>
          </w:tcPr>
          <w:p w14:paraId="389695A2" w14:textId="77777777" w:rsidR="00AF1393" w:rsidRDefault="00AF1393">
            <w:pPr>
              <w:rPr>
                <w:sz w:val="2"/>
                <w:szCs w:val="2"/>
              </w:rPr>
            </w:pPr>
          </w:p>
        </w:tc>
      </w:tr>
      <w:tr w:rsidR="00AF1393" w14:paraId="7A230012" w14:textId="77777777">
        <w:trPr>
          <w:trHeight w:val="206"/>
        </w:trPr>
        <w:tc>
          <w:tcPr>
            <w:tcW w:w="994" w:type="dxa"/>
            <w:vMerge w:val="restart"/>
            <w:shd w:val="clear" w:color="auto" w:fill="CCFFCC"/>
          </w:tcPr>
          <w:p w14:paraId="3DB18B38" w14:textId="77777777" w:rsidR="00AF1393" w:rsidRDefault="00AF1393">
            <w:pPr>
              <w:pStyle w:val="TableParagraph"/>
              <w:spacing w:before="3"/>
              <w:rPr>
                <w:rFonts w:ascii="Arial"/>
                <w:b/>
                <w:sz w:val="18"/>
              </w:rPr>
            </w:pPr>
          </w:p>
          <w:p w14:paraId="5F36A8A7" w14:textId="77777777" w:rsidR="00AF1393" w:rsidRDefault="00000000">
            <w:pPr>
              <w:pStyle w:val="TableParagraph"/>
              <w:ind w:left="92"/>
              <w:rPr>
                <w:sz w:val="18"/>
              </w:rPr>
            </w:pPr>
            <w:r>
              <w:rPr>
                <w:w w:val="80"/>
                <w:sz w:val="18"/>
              </w:rPr>
              <w:t>Brive</w:t>
            </w:r>
            <w:r>
              <w:rPr>
                <w:spacing w:val="-2"/>
                <w:w w:val="95"/>
                <w:sz w:val="18"/>
              </w:rPr>
              <w:t xml:space="preserve"> Urbain</w:t>
            </w:r>
          </w:p>
        </w:tc>
        <w:tc>
          <w:tcPr>
            <w:tcW w:w="1299" w:type="dxa"/>
            <w:vMerge w:val="restart"/>
            <w:tcBorders>
              <w:right w:val="nil"/>
            </w:tcBorders>
            <w:shd w:val="clear" w:color="auto" w:fill="CCFFCC"/>
          </w:tcPr>
          <w:p w14:paraId="4EF0E92E" w14:textId="77777777" w:rsidR="00AF1393" w:rsidRDefault="00AF1393">
            <w:pPr>
              <w:pStyle w:val="TableParagraph"/>
              <w:spacing w:before="52"/>
              <w:rPr>
                <w:rFonts w:ascii="Arial"/>
                <w:b/>
                <w:sz w:val="20"/>
              </w:rPr>
            </w:pPr>
          </w:p>
          <w:p w14:paraId="0B2E73BD" w14:textId="77777777" w:rsidR="00AF1393" w:rsidRDefault="00000000">
            <w:pPr>
              <w:pStyle w:val="TableParagraph"/>
              <w:spacing w:before="1"/>
              <w:ind w:left="71"/>
              <w:rPr>
                <w:sz w:val="20"/>
              </w:rPr>
            </w:pPr>
            <w:r>
              <w:rPr>
                <w:spacing w:val="-2"/>
                <w:w w:val="90"/>
                <w:sz w:val="20"/>
              </w:rPr>
              <w:t>NOGUE</w:t>
            </w:r>
          </w:p>
        </w:tc>
        <w:tc>
          <w:tcPr>
            <w:tcW w:w="1255" w:type="dxa"/>
            <w:vMerge w:val="restart"/>
            <w:tcBorders>
              <w:left w:val="nil"/>
            </w:tcBorders>
            <w:shd w:val="clear" w:color="auto" w:fill="CCFFCC"/>
          </w:tcPr>
          <w:p w14:paraId="101ACDF7" w14:textId="77777777" w:rsidR="00AF1393" w:rsidRDefault="00AF1393">
            <w:pPr>
              <w:pStyle w:val="TableParagraph"/>
              <w:spacing w:before="52"/>
              <w:rPr>
                <w:rFonts w:ascii="Arial"/>
                <w:b/>
                <w:sz w:val="20"/>
              </w:rPr>
            </w:pPr>
          </w:p>
          <w:p w14:paraId="6F5C27F6" w14:textId="77777777" w:rsidR="00AF1393" w:rsidRDefault="00000000">
            <w:pPr>
              <w:pStyle w:val="TableParagraph"/>
              <w:spacing w:before="1"/>
              <w:ind w:left="337"/>
              <w:rPr>
                <w:sz w:val="20"/>
              </w:rPr>
            </w:pPr>
            <w:r>
              <w:rPr>
                <w:spacing w:val="-2"/>
                <w:w w:val="90"/>
                <w:sz w:val="20"/>
              </w:rPr>
              <w:t>Valérie</w:t>
            </w:r>
          </w:p>
        </w:tc>
        <w:tc>
          <w:tcPr>
            <w:tcW w:w="2040" w:type="dxa"/>
            <w:vMerge w:val="restart"/>
            <w:shd w:val="clear" w:color="auto" w:fill="CCFFCC"/>
          </w:tcPr>
          <w:p w14:paraId="3D760127" w14:textId="77777777" w:rsidR="00AF1393" w:rsidRDefault="00000000">
            <w:pPr>
              <w:pStyle w:val="TableParagraph"/>
              <w:spacing w:before="182" w:line="206" w:lineRule="exact"/>
              <w:ind w:left="66" w:right="500"/>
              <w:rPr>
                <w:sz w:val="18"/>
              </w:rPr>
            </w:pPr>
            <w:r>
              <w:rPr>
                <w:spacing w:val="-4"/>
                <w:w w:val="85"/>
                <w:sz w:val="18"/>
              </w:rPr>
              <w:t>2</w:t>
            </w:r>
            <w:r>
              <w:rPr>
                <w:spacing w:val="-11"/>
                <w:sz w:val="18"/>
              </w:rPr>
              <w:t xml:space="preserve"> </w:t>
            </w:r>
            <w:r>
              <w:rPr>
                <w:spacing w:val="-4"/>
                <w:w w:val="85"/>
                <w:sz w:val="18"/>
              </w:rPr>
              <w:t>rue</w:t>
            </w:r>
            <w:r>
              <w:rPr>
                <w:spacing w:val="-11"/>
                <w:sz w:val="18"/>
              </w:rPr>
              <w:t xml:space="preserve"> </w:t>
            </w:r>
            <w:proofErr w:type="spellStart"/>
            <w:r>
              <w:rPr>
                <w:spacing w:val="-4"/>
                <w:w w:val="85"/>
                <w:sz w:val="18"/>
              </w:rPr>
              <w:t>Dumyrat</w:t>
            </w:r>
            <w:proofErr w:type="spellEnd"/>
            <w:r>
              <w:rPr>
                <w:spacing w:val="-10"/>
                <w:sz w:val="18"/>
              </w:rPr>
              <w:t xml:space="preserve"> </w:t>
            </w:r>
            <w:r>
              <w:rPr>
                <w:spacing w:val="-4"/>
                <w:w w:val="85"/>
                <w:sz w:val="18"/>
              </w:rPr>
              <w:t>–</w:t>
            </w:r>
            <w:r>
              <w:rPr>
                <w:w w:val="85"/>
                <w:sz w:val="18"/>
              </w:rPr>
              <w:t xml:space="preserve"> </w:t>
            </w:r>
            <w:r>
              <w:rPr>
                <w:w w:val="95"/>
                <w:sz w:val="18"/>
              </w:rPr>
              <w:t>19100</w:t>
            </w:r>
            <w:r>
              <w:rPr>
                <w:spacing w:val="-12"/>
                <w:w w:val="95"/>
                <w:sz w:val="18"/>
              </w:rPr>
              <w:t xml:space="preserve"> </w:t>
            </w:r>
            <w:r>
              <w:rPr>
                <w:w w:val="95"/>
                <w:sz w:val="18"/>
              </w:rPr>
              <w:t>BRIVE</w:t>
            </w:r>
          </w:p>
        </w:tc>
        <w:tc>
          <w:tcPr>
            <w:tcW w:w="1277" w:type="dxa"/>
            <w:vMerge w:val="restart"/>
            <w:shd w:val="clear" w:color="auto" w:fill="CCFFCC"/>
          </w:tcPr>
          <w:p w14:paraId="73170783" w14:textId="77777777" w:rsidR="00AF1393" w:rsidRDefault="00AF1393">
            <w:pPr>
              <w:pStyle w:val="TableParagraph"/>
              <w:spacing w:before="52"/>
              <w:rPr>
                <w:rFonts w:ascii="Arial"/>
                <w:b/>
                <w:sz w:val="20"/>
              </w:rPr>
            </w:pPr>
          </w:p>
          <w:p w14:paraId="55881E54" w14:textId="77777777" w:rsidR="00AF1393" w:rsidRDefault="00000000">
            <w:pPr>
              <w:pStyle w:val="TableParagraph"/>
              <w:spacing w:before="1"/>
              <w:ind w:left="91"/>
              <w:rPr>
                <w:sz w:val="20"/>
              </w:rPr>
            </w:pPr>
            <w:r>
              <w:rPr>
                <w:w w:val="80"/>
                <w:sz w:val="20"/>
              </w:rPr>
              <w:t>05</w:t>
            </w:r>
            <w:r>
              <w:rPr>
                <w:spacing w:val="-8"/>
                <w:sz w:val="20"/>
              </w:rPr>
              <w:t xml:space="preserve"> </w:t>
            </w:r>
            <w:r>
              <w:rPr>
                <w:w w:val="80"/>
                <w:sz w:val="20"/>
              </w:rPr>
              <w:t>87</w:t>
            </w:r>
            <w:r>
              <w:rPr>
                <w:spacing w:val="-8"/>
                <w:sz w:val="20"/>
              </w:rPr>
              <w:t xml:space="preserve"> </w:t>
            </w:r>
            <w:r>
              <w:rPr>
                <w:w w:val="80"/>
                <w:sz w:val="20"/>
              </w:rPr>
              <w:t>01</w:t>
            </w:r>
            <w:r>
              <w:rPr>
                <w:spacing w:val="-7"/>
                <w:sz w:val="20"/>
              </w:rPr>
              <w:t xml:space="preserve"> </w:t>
            </w:r>
            <w:r>
              <w:rPr>
                <w:w w:val="80"/>
                <w:sz w:val="20"/>
              </w:rPr>
              <w:t>20</w:t>
            </w:r>
            <w:r>
              <w:rPr>
                <w:spacing w:val="-8"/>
                <w:sz w:val="20"/>
              </w:rPr>
              <w:t xml:space="preserve"> </w:t>
            </w:r>
            <w:r>
              <w:rPr>
                <w:spacing w:val="-5"/>
                <w:w w:val="80"/>
                <w:sz w:val="20"/>
              </w:rPr>
              <w:t>88</w:t>
            </w:r>
          </w:p>
        </w:tc>
        <w:tc>
          <w:tcPr>
            <w:tcW w:w="2837" w:type="dxa"/>
            <w:vMerge w:val="restart"/>
            <w:tcBorders>
              <w:right w:val="double" w:sz="4" w:space="0" w:color="000000"/>
            </w:tcBorders>
            <w:shd w:val="clear" w:color="auto" w:fill="CCFFCC"/>
          </w:tcPr>
          <w:p w14:paraId="62007287" w14:textId="77777777" w:rsidR="00AF1393" w:rsidRDefault="00AF1393">
            <w:pPr>
              <w:pStyle w:val="TableParagraph"/>
              <w:spacing w:before="109"/>
              <w:rPr>
                <w:rFonts w:ascii="Arial"/>
                <w:b/>
                <w:sz w:val="18"/>
              </w:rPr>
            </w:pPr>
          </w:p>
          <w:p w14:paraId="4636821B" w14:textId="77777777" w:rsidR="00AF1393" w:rsidRDefault="00000000">
            <w:pPr>
              <w:pStyle w:val="TableParagraph"/>
              <w:ind w:left="70"/>
              <w:rPr>
                <w:sz w:val="18"/>
              </w:rPr>
            </w:pPr>
            <w:hyperlink r:id="rId54">
              <w:r>
                <w:rPr>
                  <w:color w:val="0000D4"/>
                  <w:w w:val="80"/>
                  <w:sz w:val="18"/>
                  <w:u w:val="single" w:color="0000D4"/>
                </w:rPr>
                <w:t>ce.0190694b@ac-</w:t>
              </w:r>
              <w:r>
                <w:rPr>
                  <w:color w:val="0000D4"/>
                  <w:spacing w:val="-2"/>
                  <w:w w:val="95"/>
                  <w:sz w:val="18"/>
                  <w:u w:val="single" w:color="0000D4"/>
                </w:rPr>
                <w:t>limoges.fr</w:t>
              </w:r>
            </w:hyperlink>
          </w:p>
        </w:tc>
        <w:tc>
          <w:tcPr>
            <w:tcW w:w="2081" w:type="dxa"/>
            <w:tcBorders>
              <w:top w:val="double" w:sz="4" w:space="0" w:color="000000"/>
              <w:left w:val="double" w:sz="4" w:space="0" w:color="000000"/>
              <w:bottom w:val="nil"/>
              <w:right w:val="nil"/>
            </w:tcBorders>
            <w:shd w:val="clear" w:color="auto" w:fill="FBD4B4"/>
          </w:tcPr>
          <w:p w14:paraId="342A1037" w14:textId="3F38A8A1" w:rsidR="00AF1393" w:rsidRDefault="00226CA9">
            <w:pPr>
              <w:pStyle w:val="TableParagraph"/>
              <w:spacing w:before="4" w:line="182" w:lineRule="exact"/>
              <w:ind w:left="34" w:right="1"/>
              <w:jc w:val="center"/>
              <w:rPr>
                <w:sz w:val="18"/>
              </w:rPr>
            </w:pPr>
            <w:r>
              <w:rPr>
                <w:sz w:val="18"/>
              </w:rPr>
              <w:t>Hélène BOURGES</w:t>
            </w:r>
          </w:p>
        </w:tc>
        <w:tc>
          <w:tcPr>
            <w:tcW w:w="1889" w:type="dxa"/>
            <w:tcBorders>
              <w:top w:val="double" w:sz="4" w:space="0" w:color="000000"/>
              <w:left w:val="nil"/>
              <w:bottom w:val="nil"/>
              <w:right w:val="double" w:sz="4" w:space="0" w:color="000000"/>
            </w:tcBorders>
            <w:shd w:val="clear" w:color="auto" w:fill="FBD4B4"/>
          </w:tcPr>
          <w:p w14:paraId="4CBCCF9E" w14:textId="77777777" w:rsidR="00AF1393" w:rsidRDefault="00000000">
            <w:pPr>
              <w:pStyle w:val="TableParagraph"/>
              <w:spacing w:before="4" w:line="182" w:lineRule="exact"/>
              <w:ind w:left="71"/>
              <w:jc w:val="center"/>
              <w:rPr>
                <w:sz w:val="18"/>
              </w:rPr>
            </w:pPr>
            <w:r>
              <w:rPr>
                <w:w w:val="80"/>
                <w:sz w:val="18"/>
              </w:rPr>
              <w:t>Généraliste</w:t>
            </w:r>
            <w:r>
              <w:rPr>
                <w:spacing w:val="1"/>
                <w:sz w:val="18"/>
              </w:rPr>
              <w:t xml:space="preserve"> </w:t>
            </w:r>
            <w:r>
              <w:rPr>
                <w:spacing w:val="-10"/>
                <w:w w:val="95"/>
                <w:sz w:val="18"/>
              </w:rPr>
              <w:t>F</w:t>
            </w:r>
          </w:p>
        </w:tc>
        <w:tc>
          <w:tcPr>
            <w:tcW w:w="1925" w:type="dxa"/>
            <w:vMerge w:val="restart"/>
            <w:tcBorders>
              <w:left w:val="double" w:sz="4" w:space="0" w:color="000000"/>
            </w:tcBorders>
          </w:tcPr>
          <w:p w14:paraId="0275BEBD" w14:textId="77777777" w:rsidR="00AF1393" w:rsidRDefault="00AF1393">
            <w:pPr>
              <w:pStyle w:val="TableParagraph"/>
              <w:rPr>
                <w:rFonts w:ascii="Times New Roman"/>
                <w:sz w:val="18"/>
              </w:rPr>
            </w:pPr>
          </w:p>
        </w:tc>
      </w:tr>
      <w:tr w:rsidR="00AF1393" w14:paraId="7996A3F2" w14:textId="77777777">
        <w:trPr>
          <w:trHeight w:val="196"/>
        </w:trPr>
        <w:tc>
          <w:tcPr>
            <w:tcW w:w="994" w:type="dxa"/>
            <w:vMerge/>
            <w:tcBorders>
              <w:top w:val="nil"/>
            </w:tcBorders>
            <w:shd w:val="clear" w:color="auto" w:fill="CCFFCC"/>
          </w:tcPr>
          <w:p w14:paraId="2BC6A136" w14:textId="77777777" w:rsidR="00AF1393" w:rsidRDefault="00AF1393">
            <w:pPr>
              <w:rPr>
                <w:sz w:val="2"/>
                <w:szCs w:val="2"/>
              </w:rPr>
            </w:pPr>
          </w:p>
        </w:tc>
        <w:tc>
          <w:tcPr>
            <w:tcW w:w="1299" w:type="dxa"/>
            <w:vMerge/>
            <w:tcBorders>
              <w:top w:val="nil"/>
              <w:right w:val="nil"/>
            </w:tcBorders>
            <w:shd w:val="clear" w:color="auto" w:fill="CCFFCC"/>
          </w:tcPr>
          <w:p w14:paraId="7E2369F5" w14:textId="77777777" w:rsidR="00AF1393" w:rsidRDefault="00AF1393">
            <w:pPr>
              <w:rPr>
                <w:sz w:val="2"/>
                <w:szCs w:val="2"/>
              </w:rPr>
            </w:pPr>
          </w:p>
        </w:tc>
        <w:tc>
          <w:tcPr>
            <w:tcW w:w="1255" w:type="dxa"/>
            <w:vMerge/>
            <w:tcBorders>
              <w:top w:val="nil"/>
              <w:left w:val="nil"/>
            </w:tcBorders>
            <w:shd w:val="clear" w:color="auto" w:fill="CCFFCC"/>
          </w:tcPr>
          <w:p w14:paraId="2FA4D7F0" w14:textId="77777777" w:rsidR="00AF1393" w:rsidRDefault="00AF1393">
            <w:pPr>
              <w:rPr>
                <w:sz w:val="2"/>
                <w:szCs w:val="2"/>
              </w:rPr>
            </w:pPr>
          </w:p>
        </w:tc>
        <w:tc>
          <w:tcPr>
            <w:tcW w:w="2040" w:type="dxa"/>
            <w:vMerge/>
            <w:tcBorders>
              <w:top w:val="nil"/>
            </w:tcBorders>
            <w:shd w:val="clear" w:color="auto" w:fill="CCFFCC"/>
          </w:tcPr>
          <w:p w14:paraId="61FCD672" w14:textId="77777777" w:rsidR="00AF1393" w:rsidRDefault="00AF1393">
            <w:pPr>
              <w:rPr>
                <w:sz w:val="2"/>
                <w:szCs w:val="2"/>
              </w:rPr>
            </w:pPr>
          </w:p>
        </w:tc>
        <w:tc>
          <w:tcPr>
            <w:tcW w:w="1277" w:type="dxa"/>
            <w:vMerge/>
            <w:tcBorders>
              <w:top w:val="nil"/>
            </w:tcBorders>
            <w:shd w:val="clear" w:color="auto" w:fill="CCFFCC"/>
          </w:tcPr>
          <w:p w14:paraId="3BBBBF76" w14:textId="77777777" w:rsidR="00AF1393" w:rsidRDefault="00AF1393">
            <w:pPr>
              <w:rPr>
                <w:sz w:val="2"/>
                <w:szCs w:val="2"/>
              </w:rPr>
            </w:pPr>
          </w:p>
        </w:tc>
        <w:tc>
          <w:tcPr>
            <w:tcW w:w="2837" w:type="dxa"/>
            <w:vMerge/>
            <w:tcBorders>
              <w:top w:val="nil"/>
              <w:right w:val="double" w:sz="4" w:space="0" w:color="000000"/>
            </w:tcBorders>
            <w:shd w:val="clear" w:color="auto" w:fill="CCFFCC"/>
          </w:tcPr>
          <w:p w14:paraId="2CACE8DC" w14:textId="77777777" w:rsidR="00AF1393" w:rsidRDefault="00AF1393">
            <w:pPr>
              <w:rPr>
                <w:sz w:val="2"/>
                <w:szCs w:val="2"/>
              </w:rPr>
            </w:pPr>
          </w:p>
        </w:tc>
        <w:tc>
          <w:tcPr>
            <w:tcW w:w="2081" w:type="dxa"/>
            <w:tcBorders>
              <w:top w:val="nil"/>
              <w:left w:val="double" w:sz="4" w:space="0" w:color="000000"/>
              <w:bottom w:val="nil"/>
              <w:right w:val="nil"/>
            </w:tcBorders>
            <w:shd w:val="clear" w:color="auto" w:fill="D96ECC"/>
          </w:tcPr>
          <w:p w14:paraId="006E1558" w14:textId="77777777" w:rsidR="00AF1393" w:rsidRDefault="00000000">
            <w:pPr>
              <w:pStyle w:val="TableParagraph"/>
              <w:spacing w:line="176" w:lineRule="exact"/>
              <w:ind w:left="34" w:right="1"/>
              <w:jc w:val="center"/>
              <w:rPr>
                <w:sz w:val="18"/>
              </w:rPr>
            </w:pPr>
            <w:r>
              <w:rPr>
                <w:w w:val="80"/>
                <w:sz w:val="18"/>
              </w:rPr>
              <w:t>Corinne</w:t>
            </w:r>
            <w:r>
              <w:rPr>
                <w:spacing w:val="-2"/>
                <w:sz w:val="18"/>
              </w:rPr>
              <w:t xml:space="preserve"> </w:t>
            </w:r>
            <w:r>
              <w:rPr>
                <w:spacing w:val="-2"/>
                <w:w w:val="95"/>
                <w:sz w:val="18"/>
              </w:rPr>
              <w:t>FALGUIERES</w:t>
            </w:r>
          </w:p>
        </w:tc>
        <w:tc>
          <w:tcPr>
            <w:tcW w:w="1889" w:type="dxa"/>
            <w:tcBorders>
              <w:top w:val="nil"/>
              <w:left w:val="nil"/>
              <w:bottom w:val="nil"/>
              <w:right w:val="double" w:sz="4" w:space="0" w:color="000000"/>
            </w:tcBorders>
            <w:shd w:val="clear" w:color="auto" w:fill="D96ECC"/>
          </w:tcPr>
          <w:p w14:paraId="1A358725" w14:textId="77777777" w:rsidR="00AF1393" w:rsidRDefault="00000000">
            <w:pPr>
              <w:pStyle w:val="TableParagraph"/>
              <w:spacing w:line="176" w:lineRule="exact"/>
              <w:ind w:left="71"/>
              <w:jc w:val="center"/>
              <w:rPr>
                <w:sz w:val="18"/>
              </w:rPr>
            </w:pPr>
            <w:r>
              <w:rPr>
                <w:w w:val="80"/>
                <w:sz w:val="18"/>
              </w:rPr>
              <w:t>Généraliste</w:t>
            </w:r>
            <w:r>
              <w:rPr>
                <w:spacing w:val="-5"/>
                <w:sz w:val="18"/>
              </w:rPr>
              <w:t xml:space="preserve"> </w:t>
            </w:r>
            <w:r>
              <w:rPr>
                <w:w w:val="80"/>
                <w:sz w:val="18"/>
              </w:rPr>
              <w:t>M</w:t>
            </w:r>
            <w:r>
              <w:rPr>
                <w:spacing w:val="-4"/>
                <w:sz w:val="18"/>
              </w:rPr>
              <w:t xml:space="preserve"> </w:t>
            </w:r>
            <w:r>
              <w:rPr>
                <w:w w:val="80"/>
                <w:sz w:val="18"/>
              </w:rPr>
              <w:t>+</w:t>
            </w:r>
            <w:r>
              <w:rPr>
                <w:spacing w:val="-4"/>
                <w:sz w:val="18"/>
              </w:rPr>
              <w:t xml:space="preserve"> </w:t>
            </w:r>
            <w:r>
              <w:rPr>
                <w:spacing w:val="-5"/>
                <w:w w:val="80"/>
                <w:sz w:val="18"/>
              </w:rPr>
              <w:t>LVE</w:t>
            </w:r>
          </w:p>
        </w:tc>
        <w:tc>
          <w:tcPr>
            <w:tcW w:w="1925" w:type="dxa"/>
            <w:vMerge/>
            <w:tcBorders>
              <w:top w:val="nil"/>
              <w:left w:val="double" w:sz="4" w:space="0" w:color="000000"/>
            </w:tcBorders>
          </w:tcPr>
          <w:p w14:paraId="128E566F" w14:textId="77777777" w:rsidR="00AF1393" w:rsidRDefault="00AF1393">
            <w:pPr>
              <w:rPr>
                <w:sz w:val="2"/>
                <w:szCs w:val="2"/>
              </w:rPr>
            </w:pPr>
          </w:p>
        </w:tc>
      </w:tr>
      <w:tr w:rsidR="00AF1393" w14:paraId="025160A5" w14:textId="77777777">
        <w:trPr>
          <w:trHeight w:val="191"/>
        </w:trPr>
        <w:tc>
          <w:tcPr>
            <w:tcW w:w="994" w:type="dxa"/>
            <w:vMerge/>
            <w:tcBorders>
              <w:top w:val="nil"/>
            </w:tcBorders>
            <w:shd w:val="clear" w:color="auto" w:fill="CCFFCC"/>
          </w:tcPr>
          <w:p w14:paraId="231C6547" w14:textId="77777777" w:rsidR="00AF1393" w:rsidRDefault="00AF1393">
            <w:pPr>
              <w:rPr>
                <w:sz w:val="2"/>
                <w:szCs w:val="2"/>
              </w:rPr>
            </w:pPr>
          </w:p>
        </w:tc>
        <w:tc>
          <w:tcPr>
            <w:tcW w:w="1299" w:type="dxa"/>
            <w:vMerge/>
            <w:tcBorders>
              <w:top w:val="nil"/>
              <w:right w:val="nil"/>
            </w:tcBorders>
            <w:shd w:val="clear" w:color="auto" w:fill="CCFFCC"/>
          </w:tcPr>
          <w:p w14:paraId="1366154F" w14:textId="77777777" w:rsidR="00AF1393" w:rsidRDefault="00AF1393">
            <w:pPr>
              <w:rPr>
                <w:sz w:val="2"/>
                <w:szCs w:val="2"/>
              </w:rPr>
            </w:pPr>
          </w:p>
        </w:tc>
        <w:tc>
          <w:tcPr>
            <w:tcW w:w="1255" w:type="dxa"/>
            <w:vMerge/>
            <w:tcBorders>
              <w:top w:val="nil"/>
              <w:left w:val="nil"/>
            </w:tcBorders>
            <w:shd w:val="clear" w:color="auto" w:fill="CCFFCC"/>
          </w:tcPr>
          <w:p w14:paraId="4E4C3A3C" w14:textId="77777777" w:rsidR="00AF1393" w:rsidRDefault="00AF1393">
            <w:pPr>
              <w:rPr>
                <w:sz w:val="2"/>
                <w:szCs w:val="2"/>
              </w:rPr>
            </w:pPr>
          </w:p>
        </w:tc>
        <w:tc>
          <w:tcPr>
            <w:tcW w:w="2040" w:type="dxa"/>
            <w:vMerge/>
            <w:tcBorders>
              <w:top w:val="nil"/>
            </w:tcBorders>
            <w:shd w:val="clear" w:color="auto" w:fill="CCFFCC"/>
          </w:tcPr>
          <w:p w14:paraId="5D62F506" w14:textId="77777777" w:rsidR="00AF1393" w:rsidRDefault="00AF1393">
            <w:pPr>
              <w:rPr>
                <w:sz w:val="2"/>
                <w:szCs w:val="2"/>
              </w:rPr>
            </w:pPr>
          </w:p>
        </w:tc>
        <w:tc>
          <w:tcPr>
            <w:tcW w:w="1277" w:type="dxa"/>
            <w:vMerge/>
            <w:tcBorders>
              <w:top w:val="nil"/>
            </w:tcBorders>
            <w:shd w:val="clear" w:color="auto" w:fill="CCFFCC"/>
          </w:tcPr>
          <w:p w14:paraId="385ED03B" w14:textId="77777777" w:rsidR="00AF1393" w:rsidRDefault="00AF1393">
            <w:pPr>
              <w:rPr>
                <w:sz w:val="2"/>
                <w:szCs w:val="2"/>
              </w:rPr>
            </w:pPr>
          </w:p>
        </w:tc>
        <w:tc>
          <w:tcPr>
            <w:tcW w:w="2837" w:type="dxa"/>
            <w:vMerge/>
            <w:tcBorders>
              <w:top w:val="nil"/>
              <w:right w:val="double" w:sz="4" w:space="0" w:color="000000"/>
            </w:tcBorders>
            <w:shd w:val="clear" w:color="auto" w:fill="CCFFCC"/>
          </w:tcPr>
          <w:p w14:paraId="2867343D" w14:textId="77777777" w:rsidR="00AF1393" w:rsidRDefault="00AF1393">
            <w:pPr>
              <w:rPr>
                <w:sz w:val="2"/>
                <w:szCs w:val="2"/>
              </w:rPr>
            </w:pPr>
          </w:p>
        </w:tc>
        <w:tc>
          <w:tcPr>
            <w:tcW w:w="2081" w:type="dxa"/>
            <w:tcBorders>
              <w:top w:val="nil"/>
              <w:left w:val="double" w:sz="4" w:space="0" w:color="000000"/>
              <w:bottom w:val="double" w:sz="4" w:space="0" w:color="000000"/>
              <w:right w:val="nil"/>
            </w:tcBorders>
            <w:shd w:val="clear" w:color="auto" w:fill="D6E3BC"/>
          </w:tcPr>
          <w:p w14:paraId="1A4BC29B" w14:textId="77777777" w:rsidR="00AF1393" w:rsidRDefault="00000000">
            <w:pPr>
              <w:pStyle w:val="TableParagraph"/>
              <w:spacing w:line="171" w:lineRule="exact"/>
              <w:ind w:left="34"/>
              <w:jc w:val="center"/>
              <w:rPr>
                <w:sz w:val="18"/>
              </w:rPr>
            </w:pPr>
            <w:r>
              <w:rPr>
                <w:w w:val="80"/>
                <w:sz w:val="18"/>
              </w:rPr>
              <w:t>Ludovic</w:t>
            </w:r>
            <w:r>
              <w:rPr>
                <w:spacing w:val="-2"/>
                <w:sz w:val="18"/>
              </w:rPr>
              <w:t xml:space="preserve"> </w:t>
            </w:r>
            <w:r>
              <w:rPr>
                <w:spacing w:val="-2"/>
                <w:w w:val="95"/>
                <w:sz w:val="18"/>
              </w:rPr>
              <w:t>PEREIRA</w:t>
            </w:r>
          </w:p>
        </w:tc>
        <w:tc>
          <w:tcPr>
            <w:tcW w:w="1889" w:type="dxa"/>
            <w:tcBorders>
              <w:top w:val="nil"/>
              <w:left w:val="nil"/>
              <w:bottom w:val="double" w:sz="4" w:space="0" w:color="000000"/>
              <w:right w:val="double" w:sz="4" w:space="0" w:color="000000"/>
            </w:tcBorders>
            <w:shd w:val="clear" w:color="auto" w:fill="D6E3BC"/>
          </w:tcPr>
          <w:p w14:paraId="677581DB" w14:textId="77777777" w:rsidR="00AF1393" w:rsidRDefault="00000000">
            <w:pPr>
              <w:pStyle w:val="TableParagraph"/>
              <w:spacing w:line="171" w:lineRule="exact"/>
              <w:ind w:left="71"/>
              <w:jc w:val="center"/>
              <w:rPr>
                <w:sz w:val="18"/>
              </w:rPr>
            </w:pPr>
            <w:proofErr w:type="gramStart"/>
            <w:r>
              <w:rPr>
                <w:w w:val="80"/>
                <w:sz w:val="18"/>
              </w:rPr>
              <w:t>généraliste</w:t>
            </w:r>
            <w:proofErr w:type="gramEnd"/>
            <w:r>
              <w:rPr>
                <w:spacing w:val="-4"/>
                <w:sz w:val="18"/>
              </w:rPr>
              <w:t xml:space="preserve"> </w:t>
            </w:r>
            <w:r>
              <w:rPr>
                <w:w w:val="80"/>
                <w:sz w:val="18"/>
              </w:rPr>
              <w:t>+</w:t>
            </w:r>
            <w:r>
              <w:rPr>
                <w:spacing w:val="-4"/>
                <w:sz w:val="18"/>
              </w:rPr>
              <w:t xml:space="preserve"> </w:t>
            </w:r>
            <w:r>
              <w:rPr>
                <w:w w:val="80"/>
                <w:sz w:val="18"/>
              </w:rPr>
              <w:t>EPS</w:t>
            </w:r>
            <w:r>
              <w:rPr>
                <w:spacing w:val="-4"/>
                <w:sz w:val="18"/>
              </w:rPr>
              <w:t xml:space="preserve"> </w:t>
            </w:r>
            <w:r>
              <w:rPr>
                <w:spacing w:val="-4"/>
                <w:w w:val="80"/>
                <w:sz w:val="18"/>
              </w:rPr>
              <w:t>(</w:t>
            </w:r>
            <w:proofErr w:type="spellStart"/>
            <w:r>
              <w:rPr>
                <w:spacing w:val="-4"/>
                <w:w w:val="80"/>
                <w:sz w:val="18"/>
              </w:rPr>
              <w:t>ff</w:t>
            </w:r>
            <w:proofErr w:type="spellEnd"/>
            <w:r>
              <w:rPr>
                <w:spacing w:val="-4"/>
                <w:w w:val="80"/>
                <w:sz w:val="18"/>
              </w:rPr>
              <w:t>)</w:t>
            </w:r>
          </w:p>
        </w:tc>
        <w:tc>
          <w:tcPr>
            <w:tcW w:w="1925" w:type="dxa"/>
            <w:vMerge/>
            <w:tcBorders>
              <w:top w:val="nil"/>
              <w:left w:val="double" w:sz="4" w:space="0" w:color="000000"/>
            </w:tcBorders>
          </w:tcPr>
          <w:p w14:paraId="2203AEB0" w14:textId="77777777" w:rsidR="00AF1393" w:rsidRDefault="00AF1393">
            <w:pPr>
              <w:rPr>
                <w:sz w:val="2"/>
                <w:szCs w:val="2"/>
              </w:rPr>
            </w:pPr>
          </w:p>
        </w:tc>
      </w:tr>
      <w:tr w:rsidR="00AF1393" w14:paraId="1550C85A" w14:textId="77777777">
        <w:trPr>
          <w:trHeight w:val="215"/>
        </w:trPr>
        <w:tc>
          <w:tcPr>
            <w:tcW w:w="994" w:type="dxa"/>
            <w:vMerge w:val="restart"/>
            <w:shd w:val="clear" w:color="auto" w:fill="CCFFCC"/>
          </w:tcPr>
          <w:p w14:paraId="06F55118" w14:textId="77777777" w:rsidR="00AF1393" w:rsidRDefault="00AF1393">
            <w:pPr>
              <w:pStyle w:val="TableParagraph"/>
              <w:spacing w:before="12"/>
              <w:rPr>
                <w:rFonts w:ascii="Arial"/>
                <w:b/>
                <w:sz w:val="18"/>
              </w:rPr>
            </w:pPr>
          </w:p>
          <w:p w14:paraId="0C34AD36" w14:textId="77777777" w:rsidR="00AF1393" w:rsidRDefault="00000000">
            <w:pPr>
              <w:pStyle w:val="TableParagraph"/>
              <w:ind w:left="133"/>
              <w:rPr>
                <w:sz w:val="18"/>
              </w:rPr>
            </w:pPr>
            <w:r>
              <w:rPr>
                <w:w w:val="80"/>
                <w:sz w:val="18"/>
              </w:rPr>
              <w:t>Brive</w:t>
            </w:r>
            <w:r>
              <w:rPr>
                <w:spacing w:val="-4"/>
                <w:sz w:val="18"/>
              </w:rPr>
              <w:t xml:space="preserve"> </w:t>
            </w:r>
            <w:r>
              <w:rPr>
                <w:spacing w:val="-2"/>
                <w:w w:val="90"/>
                <w:sz w:val="18"/>
              </w:rPr>
              <w:t>Rural</w:t>
            </w:r>
          </w:p>
        </w:tc>
        <w:tc>
          <w:tcPr>
            <w:tcW w:w="1299" w:type="dxa"/>
            <w:vMerge w:val="restart"/>
            <w:tcBorders>
              <w:right w:val="nil"/>
            </w:tcBorders>
            <w:shd w:val="clear" w:color="auto" w:fill="CCFFCC"/>
          </w:tcPr>
          <w:p w14:paraId="5BE5B085" w14:textId="77777777" w:rsidR="00AF1393" w:rsidRDefault="00AF1393">
            <w:pPr>
              <w:pStyle w:val="TableParagraph"/>
              <w:spacing w:before="57"/>
              <w:rPr>
                <w:rFonts w:ascii="Arial"/>
                <w:b/>
                <w:sz w:val="20"/>
              </w:rPr>
            </w:pPr>
          </w:p>
          <w:p w14:paraId="15B1CCF1" w14:textId="77777777" w:rsidR="00AF1393" w:rsidRDefault="00000000">
            <w:pPr>
              <w:pStyle w:val="TableParagraph"/>
              <w:ind w:left="71"/>
              <w:rPr>
                <w:sz w:val="20"/>
              </w:rPr>
            </w:pPr>
            <w:r>
              <w:rPr>
                <w:spacing w:val="-2"/>
                <w:w w:val="90"/>
                <w:sz w:val="20"/>
              </w:rPr>
              <w:t>LIRAUD</w:t>
            </w:r>
          </w:p>
        </w:tc>
        <w:tc>
          <w:tcPr>
            <w:tcW w:w="1255" w:type="dxa"/>
            <w:vMerge w:val="restart"/>
            <w:tcBorders>
              <w:left w:val="nil"/>
            </w:tcBorders>
            <w:shd w:val="clear" w:color="auto" w:fill="CCFFCC"/>
          </w:tcPr>
          <w:p w14:paraId="610FF857" w14:textId="77777777" w:rsidR="00AF1393" w:rsidRDefault="00AF1393">
            <w:pPr>
              <w:pStyle w:val="TableParagraph"/>
              <w:spacing w:before="57"/>
              <w:rPr>
                <w:rFonts w:ascii="Arial"/>
                <w:b/>
                <w:sz w:val="20"/>
              </w:rPr>
            </w:pPr>
          </w:p>
          <w:p w14:paraId="3CB703B0" w14:textId="77777777" w:rsidR="00AF1393" w:rsidRDefault="00000000">
            <w:pPr>
              <w:pStyle w:val="TableParagraph"/>
              <w:ind w:left="337"/>
              <w:rPr>
                <w:sz w:val="20"/>
              </w:rPr>
            </w:pPr>
            <w:r>
              <w:rPr>
                <w:spacing w:val="-2"/>
                <w:w w:val="90"/>
                <w:sz w:val="20"/>
              </w:rPr>
              <w:t>Florence</w:t>
            </w:r>
          </w:p>
        </w:tc>
        <w:tc>
          <w:tcPr>
            <w:tcW w:w="2040" w:type="dxa"/>
            <w:vMerge w:val="restart"/>
            <w:shd w:val="clear" w:color="auto" w:fill="CCFFCC"/>
          </w:tcPr>
          <w:p w14:paraId="541547DC" w14:textId="77777777" w:rsidR="00AF1393" w:rsidRDefault="00000000">
            <w:pPr>
              <w:pStyle w:val="TableParagraph"/>
              <w:spacing w:before="190" w:line="206" w:lineRule="exact"/>
              <w:ind w:left="66" w:right="500"/>
              <w:rPr>
                <w:sz w:val="18"/>
              </w:rPr>
            </w:pPr>
            <w:r>
              <w:rPr>
                <w:spacing w:val="-4"/>
                <w:w w:val="85"/>
                <w:sz w:val="18"/>
              </w:rPr>
              <w:t>2</w:t>
            </w:r>
            <w:r>
              <w:rPr>
                <w:spacing w:val="-11"/>
                <w:sz w:val="18"/>
              </w:rPr>
              <w:t xml:space="preserve"> </w:t>
            </w:r>
            <w:r>
              <w:rPr>
                <w:spacing w:val="-4"/>
                <w:w w:val="85"/>
                <w:sz w:val="18"/>
              </w:rPr>
              <w:t>rue</w:t>
            </w:r>
            <w:r>
              <w:rPr>
                <w:spacing w:val="-11"/>
                <w:sz w:val="18"/>
              </w:rPr>
              <w:t xml:space="preserve"> </w:t>
            </w:r>
            <w:proofErr w:type="spellStart"/>
            <w:r>
              <w:rPr>
                <w:spacing w:val="-4"/>
                <w:w w:val="85"/>
                <w:sz w:val="18"/>
              </w:rPr>
              <w:t>Dumyrat</w:t>
            </w:r>
            <w:proofErr w:type="spellEnd"/>
            <w:r>
              <w:rPr>
                <w:spacing w:val="-10"/>
                <w:sz w:val="18"/>
              </w:rPr>
              <w:t xml:space="preserve"> </w:t>
            </w:r>
            <w:r>
              <w:rPr>
                <w:spacing w:val="-4"/>
                <w:w w:val="85"/>
                <w:sz w:val="18"/>
              </w:rPr>
              <w:t>–</w:t>
            </w:r>
            <w:r>
              <w:rPr>
                <w:w w:val="85"/>
                <w:sz w:val="18"/>
              </w:rPr>
              <w:t xml:space="preserve"> </w:t>
            </w:r>
            <w:r>
              <w:rPr>
                <w:w w:val="95"/>
                <w:sz w:val="18"/>
              </w:rPr>
              <w:t>19100</w:t>
            </w:r>
            <w:r>
              <w:rPr>
                <w:spacing w:val="-12"/>
                <w:w w:val="95"/>
                <w:sz w:val="18"/>
              </w:rPr>
              <w:t xml:space="preserve"> </w:t>
            </w:r>
            <w:r>
              <w:rPr>
                <w:w w:val="95"/>
                <w:sz w:val="18"/>
              </w:rPr>
              <w:t>BRIVE</w:t>
            </w:r>
          </w:p>
        </w:tc>
        <w:tc>
          <w:tcPr>
            <w:tcW w:w="1277" w:type="dxa"/>
            <w:vMerge w:val="restart"/>
            <w:shd w:val="clear" w:color="auto" w:fill="CCFFCC"/>
          </w:tcPr>
          <w:p w14:paraId="4F72A35B" w14:textId="77777777" w:rsidR="00AF1393" w:rsidRDefault="00AF1393">
            <w:pPr>
              <w:pStyle w:val="TableParagraph"/>
              <w:spacing w:before="57"/>
              <w:rPr>
                <w:rFonts w:ascii="Arial"/>
                <w:b/>
                <w:sz w:val="20"/>
              </w:rPr>
            </w:pPr>
          </w:p>
          <w:p w14:paraId="7BF1AB21" w14:textId="77777777" w:rsidR="00AF1393" w:rsidRDefault="00000000">
            <w:pPr>
              <w:pStyle w:val="TableParagraph"/>
              <w:ind w:left="91"/>
              <w:rPr>
                <w:sz w:val="20"/>
              </w:rPr>
            </w:pPr>
            <w:r>
              <w:rPr>
                <w:w w:val="80"/>
                <w:sz w:val="20"/>
              </w:rPr>
              <w:t>05</w:t>
            </w:r>
            <w:r>
              <w:rPr>
                <w:spacing w:val="-8"/>
                <w:sz w:val="20"/>
              </w:rPr>
              <w:t xml:space="preserve"> </w:t>
            </w:r>
            <w:r>
              <w:rPr>
                <w:w w:val="80"/>
                <w:sz w:val="20"/>
              </w:rPr>
              <w:t>87</w:t>
            </w:r>
            <w:r>
              <w:rPr>
                <w:spacing w:val="-8"/>
                <w:sz w:val="20"/>
              </w:rPr>
              <w:t xml:space="preserve"> </w:t>
            </w:r>
            <w:r>
              <w:rPr>
                <w:w w:val="80"/>
                <w:sz w:val="20"/>
              </w:rPr>
              <w:t>01</w:t>
            </w:r>
            <w:r>
              <w:rPr>
                <w:spacing w:val="-7"/>
                <w:sz w:val="20"/>
              </w:rPr>
              <w:t xml:space="preserve"> </w:t>
            </w:r>
            <w:r>
              <w:rPr>
                <w:w w:val="80"/>
                <w:sz w:val="20"/>
              </w:rPr>
              <w:t>20</w:t>
            </w:r>
            <w:r>
              <w:rPr>
                <w:spacing w:val="-8"/>
                <w:sz w:val="20"/>
              </w:rPr>
              <w:t xml:space="preserve"> </w:t>
            </w:r>
            <w:r>
              <w:rPr>
                <w:spacing w:val="-5"/>
                <w:w w:val="80"/>
                <w:sz w:val="20"/>
              </w:rPr>
              <w:t>83</w:t>
            </w:r>
          </w:p>
        </w:tc>
        <w:tc>
          <w:tcPr>
            <w:tcW w:w="2837" w:type="dxa"/>
            <w:vMerge w:val="restart"/>
            <w:tcBorders>
              <w:right w:val="double" w:sz="4" w:space="0" w:color="000000"/>
            </w:tcBorders>
            <w:shd w:val="clear" w:color="auto" w:fill="CCFFCC"/>
          </w:tcPr>
          <w:p w14:paraId="013EFF5D" w14:textId="77777777" w:rsidR="00AF1393" w:rsidRDefault="00AF1393">
            <w:pPr>
              <w:pStyle w:val="TableParagraph"/>
              <w:spacing w:before="113"/>
              <w:rPr>
                <w:rFonts w:ascii="Arial"/>
                <w:b/>
                <w:sz w:val="18"/>
              </w:rPr>
            </w:pPr>
          </w:p>
          <w:p w14:paraId="68D73553" w14:textId="77777777" w:rsidR="00AF1393" w:rsidRDefault="00000000">
            <w:pPr>
              <w:pStyle w:val="TableParagraph"/>
              <w:ind w:left="70"/>
              <w:rPr>
                <w:sz w:val="18"/>
              </w:rPr>
            </w:pPr>
            <w:hyperlink r:id="rId55">
              <w:r>
                <w:rPr>
                  <w:color w:val="0000D4"/>
                  <w:w w:val="80"/>
                  <w:sz w:val="18"/>
                  <w:u w:val="single" w:color="0000D4"/>
                </w:rPr>
                <w:t>ce.0190051c@ac-</w:t>
              </w:r>
              <w:r>
                <w:rPr>
                  <w:color w:val="0000D4"/>
                  <w:spacing w:val="-2"/>
                  <w:w w:val="95"/>
                  <w:sz w:val="18"/>
                  <w:u w:val="single" w:color="0000D4"/>
                </w:rPr>
                <w:t>limoges.fr</w:t>
              </w:r>
            </w:hyperlink>
          </w:p>
        </w:tc>
        <w:tc>
          <w:tcPr>
            <w:tcW w:w="2081" w:type="dxa"/>
            <w:tcBorders>
              <w:top w:val="double" w:sz="4" w:space="0" w:color="000000"/>
              <w:left w:val="double" w:sz="4" w:space="0" w:color="000000"/>
              <w:bottom w:val="nil"/>
              <w:right w:val="nil"/>
            </w:tcBorders>
            <w:shd w:val="clear" w:color="auto" w:fill="FBD4B4"/>
          </w:tcPr>
          <w:p w14:paraId="2325A73E" w14:textId="57DFBAFD" w:rsidR="00AF1393" w:rsidRDefault="00226CA9">
            <w:pPr>
              <w:pStyle w:val="TableParagraph"/>
              <w:spacing w:before="13" w:line="182" w:lineRule="exact"/>
              <w:ind w:left="34" w:right="1"/>
              <w:jc w:val="center"/>
              <w:rPr>
                <w:sz w:val="18"/>
              </w:rPr>
            </w:pPr>
            <w:r>
              <w:rPr>
                <w:sz w:val="18"/>
              </w:rPr>
              <w:t>Anne-Laure VARRON</w:t>
            </w:r>
          </w:p>
        </w:tc>
        <w:tc>
          <w:tcPr>
            <w:tcW w:w="1889" w:type="dxa"/>
            <w:tcBorders>
              <w:top w:val="double" w:sz="4" w:space="0" w:color="000000"/>
              <w:left w:val="nil"/>
              <w:bottom w:val="nil"/>
              <w:right w:val="double" w:sz="4" w:space="0" w:color="000000"/>
            </w:tcBorders>
            <w:shd w:val="clear" w:color="auto" w:fill="FBD4B4"/>
          </w:tcPr>
          <w:p w14:paraId="768DBEA7" w14:textId="0E24EA40" w:rsidR="00AF1393" w:rsidRDefault="00000000">
            <w:pPr>
              <w:pStyle w:val="TableParagraph"/>
              <w:spacing w:before="13" w:line="182" w:lineRule="exact"/>
              <w:ind w:left="71"/>
              <w:jc w:val="center"/>
              <w:rPr>
                <w:sz w:val="18"/>
              </w:rPr>
            </w:pPr>
            <w:r>
              <w:rPr>
                <w:w w:val="80"/>
                <w:sz w:val="18"/>
              </w:rPr>
              <w:t>Généraliste</w:t>
            </w:r>
            <w:r>
              <w:rPr>
                <w:spacing w:val="1"/>
                <w:sz w:val="18"/>
              </w:rPr>
              <w:t xml:space="preserve"> </w:t>
            </w:r>
          </w:p>
        </w:tc>
        <w:tc>
          <w:tcPr>
            <w:tcW w:w="1925" w:type="dxa"/>
            <w:vMerge w:val="restart"/>
            <w:tcBorders>
              <w:left w:val="double" w:sz="4" w:space="0" w:color="000000"/>
            </w:tcBorders>
          </w:tcPr>
          <w:p w14:paraId="36D7F14C" w14:textId="77777777" w:rsidR="00AF1393" w:rsidRDefault="00AF1393">
            <w:pPr>
              <w:pStyle w:val="TableParagraph"/>
              <w:rPr>
                <w:rFonts w:ascii="Times New Roman"/>
                <w:sz w:val="18"/>
              </w:rPr>
            </w:pPr>
          </w:p>
        </w:tc>
      </w:tr>
      <w:tr w:rsidR="00AF1393" w14:paraId="6A9EA0B3" w14:textId="77777777">
        <w:trPr>
          <w:trHeight w:val="196"/>
        </w:trPr>
        <w:tc>
          <w:tcPr>
            <w:tcW w:w="994" w:type="dxa"/>
            <w:vMerge/>
            <w:tcBorders>
              <w:top w:val="nil"/>
            </w:tcBorders>
            <w:shd w:val="clear" w:color="auto" w:fill="CCFFCC"/>
          </w:tcPr>
          <w:p w14:paraId="5722F312" w14:textId="77777777" w:rsidR="00AF1393" w:rsidRDefault="00AF1393">
            <w:pPr>
              <w:rPr>
                <w:sz w:val="2"/>
                <w:szCs w:val="2"/>
              </w:rPr>
            </w:pPr>
          </w:p>
        </w:tc>
        <w:tc>
          <w:tcPr>
            <w:tcW w:w="1299" w:type="dxa"/>
            <w:vMerge/>
            <w:tcBorders>
              <w:top w:val="nil"/>
              <w:right w:val="nil"/>
            </w:tcBorders>
            <w:shd w:val="clear" w:color="auto" w:fill="CCFFCC"/>
          </w:tcPr>
          <w:p w14:paraId="72D3D33A" w14:textId="77777777" w:rsidR="00AF1393" w:rsidRDefault="00AF1393">
            <w:pPr>
              <w:rPr>
                <w:sz w:val="2"/>
                <w:szCs w:val="2"/>
              </w:rPr>
            </w:pPr>
          </w:p>
        </w:tc>
        <w:tc>
          <w:tcPr>
            <w:tcW w:w="1255" w:type="dxa"/>
            <w:vMerge/>
            <w:tcBorders>
              <w:top w:val="nil"/>
              <w:left w:val="nil"/>
            </w:tcBorders>
            <w:shd w:val="clear" w:color="auto" w:fill="CCFFCC"/>
          </w:tcPr>
          <w:p w14:paraId="435B422B" w14:textId="77777777" w:rsidR="00AF1393" w:rsidRDefault="00AF1393">
            <w:pPr>
              <w:rPr>
                <w:sz w:val="2"/>
                <w:szCs w:val="2"/>
              </w:rPr>
            </w:pPr>
          </w:p>
        </w:tc>
        <w:tc>
          <w:tcPr>
            <w:tcW w:w="2040" w:type="dxa"/>
            <w:vMerge/>
            <w:tcBorders>
              <w:top w:val="nil"/>
            </w:tcBorders>
            <w:shd w:val="clear" w:color="auto" w:fill="CCFFCC"/>
          </w:tcPr>
          <w:p w14:paraId="1F064D41" w14:textId="77777777" w:rsidR="00AF1393" w:rsidRDefault="00AF1393">
            <w:pPr>
              <w:rPr>
                <w:sz w:val="2"/>
                <w:szCs w:val="2"/>
              </w:rPr>
            </w:pPr>
          </w:p>
        </w:tc>
        <w:tc>
          <w:tcPr>
            <w:tcW w:w="1277" w:type="dxa"/>
            <w:vMerge/>
            <w:tcBorders>
              <w:top w:val="nil"/>
            </w:tcBorders>
            <w:shd w:val="clear" w:color="auto" w:fill="CCFFCC"/>
          </w:tcPr>
          <w:p w14:paraId="4FCE8417" w14:textId="77777777" w:rsidR="00AF1393" w:rsidRDefault="00AF1393">
            <w:pPr>
              <w:rPr>
                <w:sz w:val="2"/>
                <w:szCs w:val="2"/>
              </w:rPr>
            </w:pPr>
          </w:p>
        </w:tc>
        <w:tc>
          <w:tcPr>
            <w:tcW w:w="2837" w:type="dxa"/>
            <w:vMerge/>
            <w:tcBorders>
              <w:top w:val="nil"/>
              <w:right w:val="double" w:sz="4" w:space="0" w:color="000000"/>
            </w:tcBorders>
            <w:shd w:val="clear" w:color="auto" w:fill="CCFFCC"/>
          </w:tcPr>
          <w:p w14:paraId="40AE3927" w14:textId="77777777" w:rsidR="00AF1393" w:rsidRDefault="00AF1393">
            <w:pPr>
              <w:rPr>
                <w:sz w:val="2"/>
                <w:szCs w:val="2"/>
              </w:rPr>
            </w:pPr>
          </w:p>
        </w:tc>
        <w:tc>
          <w:tcPr>
            <w:tcW w:w="2081" w:type="dxa"/>
            <w:tcBorders>
              <w:top w:val="nil"/>
              <w:left w:val="double" w:sz="4" w:space="0" w:color="000000"/>
              <w:bottom w:val="nil"/>
              <w:right w:val="nil"/>
            </w:tcBorders>
            <w:shd w:val="clear" w:color="auto" w:fill="D6E3BC"/>
          </w:tcPr>
          <w:p w14:paraId="76D35BFD" w14:textId="6140732E" w:rsidR="00AF1393" w:rsidRDefault="00226CA9">
            <w:pPr>
              <w:pStyle w:val="TableParagraph"/>
              <w:spacing w:line="176" w:lineRule="exact"/>
              <w:ind w:left="34" w:right="2"/>
              <w:jc w:val="center"/>
              <w:rPr>
                <w:sz w:val="18"/>
              </w:rPr>
            </w:pPr>
            <w:r>
              <w:rPr>
                <w:sz w:val="18"/>
              </w:rPr>
              <w:t>Vanessa MARTIAL</w:t>
            </w:r>
          </w:p>
        </w:tc>
        <w:tc>
          <w:tcPr>
            <w:tcW w:w="1889" w:type="dxa"/>
            <w:tcBorders>
              <w:top w:val="nil"/>
              <w:left w:val="nil"/>
              <w:bottom w:val="nil"/>
              <w:right w:val="double" w:sz="4" w:space="0" w:color="000000"/>
            </w:tcBorders>
            <w:shd w:val="clear" w:color="auto" w:fill="D6E3BC"/>
          </w:tcPr>
          <w:p w14:paraId="257CFC69" w14:textId="77777777" w:rsidR="00AF1393" w:rsidRDefault="00000000">
            <w:pPr>
              <w:pStyle w:val="TableParagraph"/>
              <w:spacing w:line="176" w:lineRule="exact"/>
              <w:ind w:left="71"/>
              <w:jc w:val="center"/>
              <w:rPr>
                <w:sz w:val="18"/>
              </w:rPr>
            </w:pPr>
            <w:r>
              <w:rPr>
                <w:w w:val="80"/>
                <w:sz w:val="18"/>
              </w:rPr>
              <w:t>Généraliste</w:t>
            </w:r>
            <w:r>
              <w:rPr>
                <w:spacing w:val="-4"/>
                <w:sz w:val="18"/>
              </w:rPr>
              <w:t xml:space="preserve"> </w:t>
            </w:r>
            <w:r>
              <w:rPr>
                <w:w w:val="80"/>
                <w:sz w:val="18"/>
              </w:rPr>
              <w:t>+</w:t>
            </w:r>
            <w:r>
              <w:rPr>
                <w:spacing w:val="-3"/>
                <w:sz w:val="18"/>
              </w:rPr>
              <w:t xml:space="preserve"> </w:t>
            </w:r>
            <w:r>
              <w:rPr>
                <w:spacing w:val="-5"/>
                <w:w w:val="80"/>
                <w:sz w:val="18"/>
              </w:rPr>
              <w:t>EPS</w:t>
            </w:r>
          </w:p>
        </w:tc>
        <w:tc>
          <w:tcPr>
            <w:tcW w:w="1925" w:type="dxa"/>
            <w:vMerge/>
            <w:tcBorders>
              <w:top w:val="nil"/>
              <w:left w:val="double" w:sz="4" w:space="0" w:color="000000"/>
            </w:tcBorders>
          </w:tcPr>
          <w:p w14:paraId="46EC1997" w14:textId="77777777" w:rsidR="00AF1393" w:rsidRDefault="00AF1393">
            <w:pPr>
              <w:rPr>
                <w:sz w:val="2"/>
                <w:szCs w:val="2"/>
              </w:rPr>
            </w:pPr>
          </w:p>
        </w:tc>
      </w:tr>
      <w:tr w:rsidR="00AF1393" w14:paraId="7D16A30C" w14:textId="77777777">
        <w:trPr>
          <w:trHeight w:val="191"/>
        </w:trPr>
        <w:tc>
          <w:tcPr>
            <w:tcW w:w="994" w:type="dxa"/>
            <w:vMerge/>
            <w:tcBorders>
              <w:top w:val="nil"/>
            </w:tcBorders>
            <w:shd w:val="clear" w:color="auto" w:fill="CCFFCC"/>
          </w:tcPr>
          <w:p w14:paraId="6287F3FA" w14:textId="77777777" w:rsidR="00AF1393" w:rsidRDefault="00AF1393">
            <w:pPr>
              <w:rPr>
                <w:sz w:val="2"/>
                <w:szCs w:val="2"/>
              </w:rPr>
            </w:pPr>
          </w:p>
        </w:tc>
        <w:tc>
          <w:tcPr>
            <w:tcW w:w="1299" w:type="dxa"/>
            <w:vMerge/>
            <w:tcBorders>
              <w:top w:val="nil"/>
              <w:right w:val="nil"/>
            </w:tcBorders>
            <w:shd w:val="clear" w:color="auto" w:fill="CCFFCC"/>
          </w:tcPr>
          <w:p w14:paraId="14A7AED1" w14:textId="77777777" w:rsidR="00AF1393" w:rsidRDefault="00AF1393">
            <w:pPr>
              <w:rPr>
                <w:sz w:val="2"/>
                <w:szCs w:val="2"/>
              </w:rPr>
            </w:pPr>
          </w:p>
        </w:tc>
        <w:tc>
          <w:tcPr>
            <w:tcW w:w="1255" w:type="dxa"/>
            <w:vMerge/>
            <w:tcBorders>
              <w:top w:val="nil"/>
              <w:left w:val="nil"/>
            </w:tcBorders>
            <w:shd w:val="clear" w:color="auto" w:fill="CCFFCC"/>
          </w:tcPr>
          <w:p w14:paraId="7FEA381A" w14:textId="77777777" w:rsidR="00AF1393" w:rsidRDefault="00AF1393">
            <w:pPr>
              <w:rPr>
                <w:sz w:val="2"/>
                <w:szCs w:val="2"/>
              </w:rPr>
            </w:pPr>
          </w:p>
        </w:tc>
        <w:tc>
          <w:tcPr>
            <w:tcW w:w="2040" w:type="dxa"/>
            <w:vMerge/>
            <w:tcBorders>
              <w:top w:val="nil"/>
            </w:tcBorders>
            <w:shd w:val="clear" w:color="auto" w:fill="CCFFCC"/>
          </w:tcPr>
          <w:p w14:paraId="577735C7" w14:textId="77777777" w:rsidR="00AF1393" w:rsidRDefault="00AF1393">
            <w:pPr>
              <w:rPr>
                <w:sz w:val="2"/>
                <w:szCs w:val="2"/>
              </w:rPr>
            </w:pPr>
          </w:p>
        </w:tc>
        <w:tc>
          <w:tcPr>
            <w:tcW w:w="1277" w:type="dxa"/>
            <w:vMerge/>
            <w:tcBorders>
              <w:top w:val="nil"/>
            </w:tcBorders>
            <w:shd w:val="clear" w:color="auto" w:fill="CCFFCC"/>
          </w:tcPr>
          <w:p w14:paraId="135708B5" w14:textId="77777777" w:rsidR="00AF1393" w:rsidRDefault="00AF1393">
            <w:pPr>
              <w:rPr>
                <w:sz w:val="2"/>
                <w:szCs w:val="2"/>
              </w:rPr>
            </w:pPr>
          </w:p>
        </w:tc>
        <w:tc>
          <w:tcPr>
            <w:tcW w:w="2837" w:type="dxa"/>
            <w:vMerge/>
            <w:tcBorders>
              <w:top w:val="nil"/>
              <w:right w:val="double" w:sz="4" w:space="0" w:color="000000"/>
            </w:tcBorders>
            <w:shd w:val="clear" w:color="auto" w:fill="CCFFCC"/>
          </w:tcPr>
          <w:p w14:paraId="0CF5D36F" w14:textId="77777777" w:rsidR="00AF1393" w:rsidRDefault="00AF1393">
            <w:pPr>
              <w:rPr>
                <w:sz w:val="2"/>
                <w:szCs w:val="2"/>
              </w:rPr>
            </w:pPr>
          </w:p>
        </w:tc>
        <w:tc>
          <w:tcPr>
            <w:tcW w:w="2081" w:type="dxa"/>
            <w:tcBorders>
              <w:top w:val="nil"/>
              <w:left w:val="double" w:sz="4" w:space="0" w:color="000000"/>
              <w:bottom w:val="double" w:sz="4" w:space="0" w:color="000000"/>
              <w:right w:val="nil"/>
            </w:tcBorders>
            <w:shd w:val="clear" w:color="auto" w:fill="FBD4B4"/>
          </w:tcPr>
          <w:p w14:paraId="4DBD0E55" w14:textId="043B1CB2" w:rsidR="00AF1393" w:rsidRDefault="00226CA9">
            <w:pPr>
              <w:pStyle w:val="TableParagraph"/>
              <w:spacing w:line="171" w:lineRule="exact"/>
              <w:ind w:left="34"/>
              <w:jc w:val="center"/>
              <w:rPr>
                <w:sz w:val="18"/>
              </w:rPr>
            </w:pPr>
            <w:r>
              <w:rPr>
                <w:sz w:val="18"/>
              </w:rPr>
              <w:t>Justine ESPINASSE</w:t>
            </w:r>
          </w:p>
        </w:tc>
        <w:tc>
          <w:tcPr>
            <w:tcW w:w="1889" w:type="dxa"/>
            <w:tcBorders>
              <w:top w:val="nil"/>
              <w:left w:val="nil"/>
              <w:bottom w:val="double" w:sz="4" w:space="0" w:color="000000"/>
              <w:right w:val="double" w:sz="4" w:space="0" w:color="000000"/>
            </w:tcBorders>
            <w:shd w:val="clear" w:color="auto" w:fill="FBD4B4"/>
          </w:tcPr>
          <w:p w14:paraId="68DBB7E1" w14:textId="0561A5DE" w:rsidR="00AF1393" w:rsidRDefault="00000000">
            <w:pPr>
              <w:pStyle w:val="TableParagraph"/>
              <w:spacing w:line="171" w:lineRule="exact"/>
              <w:ind w:left="71" w:right="2"/>
              <w:jc w:val="center"/>
              <w:rPr>
                <w:sz w:val="15"/>
              </w:rPr>
            </w:pPr>
            <w:r>
              <w:rPr>
                <w:w w:val="80"/>
                <w:sz w:val="18"/>
              </w:rPr>
              <w:t>Généraliste</w:t>
            </w:r>
            <w:r>
              <w:rPr>
                <w:spacing w:val="-4"/>
                <w:sz w:val="18"/>
              </w:rPr>
              <w:t xml:space="preserve"> </w:t>
            </w:r>
          </w:p>
        </w:tc>
        <w:tc>
          <w:tcPr>
            <w:tcW w:w="1925" w:type="dxa"/>
            <w:vMerge/>
            <w:tcBorders>
              <w:top w:val="nil"/>
              <w:left w:val="double" w:sz="4" w:space="0" w:color="000000"/>
            </w:tcBorders>
          </w:tcPr>
          <w:p w14:paraId="502A2D3F" w14:textId="77777777" w:rsidR="00AF1393" w:rsidRDefault="00AF1393">
            <w:pPr>
              <w:rPr>
                <w:sz w:val="2"/>
                <w:szCs w:val="2"/>
              </w:rPr>
            </w:pPr>
          </w:p>
        </w:tc>
      </w:tr>
      <w:tr w:rsidR="00AF1393" w14:paraId="4AF2F23E" w14:textId="77777777">
        <w:trPr>
          <w:trHeight w:val="200"/>
        </w:trPr>
        <w:tc>
          <w:tcPr>
            <w:tcW w:w="994" w:type="dxa"/>
            <w:vMerge w:val="restart"/>
            <w:tcBorders>
              <w:bottom w:val="double" w:sz="4" w:space="0" w:color="000000"/>
            </w:tcBorders>
            <w:shd w:val="clear" w:color="auto" w:fill="CCFFCC"/>
          </w:tcPr>
          <w:p w14:paraId="687A0967" w14:textId="77777777" w:rsidR="00AF1393" w:rsidRDefault="00000000">
            <w:pPr>
              <w:pStyle w:val="TableParagraph"/>
              <w:spacing w:before="8"/>
              <w:ind w:left="235" w:firstLine="65"/>
              <w:rPr>
                <w:sz w:val="18"/>
              </w:rPr>
            </w:pPr>
            <w:r>
              <w:rPr>
                <w:spacing w:val="-4"/>
                <w:w w:val="95"/>
                <w:sz w:val="18"/>
              </w:rPr>
              <w:t xml:space="preserve">Haute </w:t>
            </w:r>
            <w:r>
              <w:rPr>
                <w:spacing w:val="-2"/>
                <w:w w:val="80"/>
                <w:sz w:val="18"/>
              </w:rPr>
              <w:t>Corrèze</w:t>
            </w:r>
          </w:p>
        </w:tc>
        <w:tc>
          <w:tcPr>
            <w:tcW w:w="1299" w:type="dxa"/>
            <w:vMerge w:val="restart"/>
            <w:tcBorders>
              <w:bottom w:val="double" w:sz="4" w:space="0" w:color="000000"/>
              <w:right w:val="nil"/>
            </w:tcBorders>
            <w:shd w:val="clear" w:color="auto" w:fill="CCFFCC"/>
          </w:tcPr>
          <w:p w14:paraId="2CC7B2F9" w14:textId="77777777" w:rsidR="00AF1393" w:rsidRDefault="00AF1393">
            <w:pPr>
              <w:pStyle w:val="TableParagraph"/>
              <w:spacing w:before="52"/>
              <w:rPr>
                <w:rFonts w:ascii="Arial"/>
                <w:b/>
                <w:sz w:val="20"/>
              </w:rPr>
            </w:pPr>
          </w:p>
          <w:p w14:paraId="0429CC48" w14:textId="77777777" w:rsidR="00AF1393" w:rsidRDefault="00000000">
            <w:pPr>
              <w:pStyle w:val="TableParagraph"/>
              <w:ind w:left="71"/>
              <w:rPr>
                <w:sz w:val="20"/>
              </w:rPr>
            </w:pPr>
            <w:r>
              <w:rPr>
                <w:spacing w:val="-2"/>
                <w:w w:val="90"/>
                <w:sz w:val="20"/>
              </w:rPr>
              <w:t>GUIONNET</w:t>
            </w:r>
          </w:p>
        </w:tc>
        <w:tc>
          <w:tcPr>
            <w:tcW w:w="1255" w:type="dxa"/>
            <w:vMerge w:val="restart"/>
            <w:tcBorders>
              <w:left w:val="nil"/>
              <w:bottom w:val="double" w:sz="4" w:space="0" w:color="000000"/>
            </w:tcBorders>
            <w:shd w:val="clear" w:color="auto" w:fill="CCFFCC"/>
          </w:tcPr>
          <w:p w14:paraId="528EA71E" w14:textId="77777777" w:rsidR="00AF1393" w:rsidRDefault="00AF1393">
            <w:pPr>
              <w:pStyle w:val="TableParagraph"/>
              <w:spacing w:before="52"/>
              <w:rPr>
                <w:rFonts w:ascii="Arial"/>
                <w:b/>
                <w:sz w:val="20"/>
              </w:rPr>
            </w:pPr>
          </w:p>
          <w:p w14:paraId="45AE163F" w14:textId="77777777" w:rsidR="00AF1393" w:rsidRDefault="00000000">
            <w:pPr>
              <w:pStyle w:val="TableParagraph"/>
              <w:ind w:left="337"/>
              <w:rPr>
                <w:sz w:val="20"/>
              </w:rPr>
            </w:pPr>
            <w:r>
              <w:rPr>
                <w:spacing w:val="-2"/>
                <w:w w:val="90"/>
                <w:sz w:val="20"/>
              </w:rPr>
              <w:t>Evelyne</w:t>
            </w:r>
          </w:p>
        </w:tc>
        <w:tc>
          <w:tcPr>
            <w:tcW w:w="2040" w:type="dxa"/>
            <w:vMerge w:val="restart"/>
            <w:tcBorders>
              <w:bottom w:val="double" w:sz="4" w:space="0" w:color="000000"/>
            </w:tcBorders>
            <w:shd w:val="clear" w:color="auto" w:fill="CCFFCC"/>
          </w:tcPr>
          <w:p w14:paraId="42983B64" w14:textId="77777777" w:rsidR="00AF1393" w:rsidRDefault="00AF1393">
            <w:pPr>
              <w:pStyle w:val="TableParagraph"/>
              <w:spacing w:before="7"/>
              <w:rPr>
                <w:rFonts w:ascii="Arial"/>
                <w:b/>
                <w:sz w:val="18"/>
              </w:rPr>
            </w:pPr>
          </w:p>
          <w:p w14:paraId="652B3043" w14:textId="77777777" w:rsidR="00AF1393" w:rsidRDefault="00000000">
            <w:pPr>
              <w:pStyle w:val="TableParagraph"/>
              <w:spacing w:line="206" w:lineRule="exact"/>
              <w:ind w:left="66" w:right="97"/>
              <w:rPr>
                <w:sz w:val="18"/>
              </w:rPr>
            </w:pPr>
            <w:r>
              <w:rPr>
                <w:w w:val="80"/>
                <w:sz w:val="18"/>
              </w:rPr>
              <w:t>1</w:t>
            </w:r>
            <w:r>
              <w:rPr>
                <w:spacing w:val="-1"/>
                <w:w w:val="80"/>
                <w:sz w:val="18"/>
              </w:rPr>
              <w:t xml:space="preserve"> </w:t>
            </w:r>
            <w:r>
              <w:rPr>
                <w:w w:val="80"/>
                <w:sz w:val="18"/>
              </w:rPr>
              <w:t>rue</w:t>
            </w:r>
            <w:r>
              <w:rPr>
                <w:spacing w:val="-1"/>
                <w:w w:val="80"/>
                <w:sz w:val="18"/>
              </w:rPr>
              <w:t xml:space="preserve"> </w:t>
            </w:r>
            <w:r>
              <w:rPr>
                <w:w w:val="80"/>
                <w:sz w:val="18"/>
              </w:rPr>
              <w:t>Rhin</w:t>
            </w:r>
            <w:r>
              <w:rPr>
                <w:spacing w:val="-1"/>
                <w:w w:val="80"/>
                <w:sz w:val="18"/>
              </w:rPr>
              <w:t xml:space="preserve"> </w:t>
            </w:r>
            <w:r>
              <w:rPr>
                <w:w w:val="80"/>
                <w:sz w:val="18"/>
              </w:rPr>
              <w:t>et Danube</w:t>
            </w:r>
            <w:r>
              <w:rPr>
                <w:spacing w:val="-1"/>
                <w:w w:val="80"/>
                <w:sz w:val="18"/>
              </w:rPr>
              <w:t xml:space="preserve"> </w:t>
            </w:r>
            <w:r>
              <w:rPr>
                <w:w w:val="80"/>
                <w:sz w:val="18"/>
              </w:rPr>
              <w:t>–</w:t>
            </w:r>
            <w:r>
              <w:rPr>
                <w:w w:val="95"/>
                <w:sz w:val="18"/>
              </w:rPr>
              <w:t xml:space="preserve"> 19200</w:t>
            </w:r>
            <w:r>
              <w:rPr>
                <w:spacing w:val="-10"/>
                <w:w w:val="95"/>
                <w:sz w:val="18"/>
              </w:rPr>
              <w:t xml:space="preserve"> </w:t>
            </w:r>
            <w:r>
              <w:rPr>
                <w:w w:val="95"/>
                <w:sz w:val="18"/>
              </w:rPr>
              <w:t>USSEL</w:t>
            </w:r>
          </w:p>
        </w:tc>
        <w:tc>
          <w:tcPr>
            <w:tcW w:w="1277" w:type="dxa"/>
            <w:vMerge w:val="restart"/>
            <w:tcBorders>
              <w:bottom w:val="double" w:sz="4" w:space="0" w:color="000000"/>
            </w:tcBorders>
            <w:shd w:val="clear" w:color="auto" w:fill="CCFFCC"/>
          </w:tcPr>
          <w:p w14:paraId="44E75860" w14:textId="77777777" w:rsidR="00AF1393" w:rsidRDefault="00AF1393">
            <w:pPr>
              <w:pStyle w:val="TableParagraph"/>
              <w:spacing w:before="52"/>
              <w:rPr>
                <w:rFonts w:ascii="Arial"/>
                <w:b/>
                <w:sz w:val="20"/>
              </w:rPr>
            </w:pPr>
          </w:p>
          <w:p w14:paraId="7A363323" w14:textId="77777777" w:rsidR="00AF1393" w:rsidRDefault="00000000">
            <w:pPr>
              <w:pStyle w:val="TableParagraph"/>
              <w:ind w:left="91"/>
              <w:rPr>
                <w:sz w:val="20"/>
              </w:rPr>
            </w:pPr>
            <w:r>
              <w:rPr>
                <w:w w:val="80"/>
                <w:sz w:val="20"/>
              </w:rPr>
              <w:t>05</w:t>
            </w:r>
            <w:r>
              <w:rPr>
                <w:spacing w:val="-8"/>
                <w:sz w:val="20"/>
              </w:rPr>
              <w:t xml:space="preserve"> </w:t>
            </w:r>
            <w:r>
              <w:rPr>
                <w:w w:val="80"/>
                <w:sz w:val="20"/>
              </w:rPr>
              <w:t>87</w:t>
            </w:r>
            <w:r>
              <w:rPr>
                <w:spacing w:val="-8"/>
                <w:sz w:val="20"/>
              </w:rPr>
              <w:t xml:space="preserve"> </w:t>
            </w:r>
            <w:r>
              <w:rPr>
                <w:w w:val="80"/>
                <w:sz w:val="20"/>
              </w:rPr>
              <w:t>01</w:t>
            </w:r>
            <w:r>
              <w:rPr>
                <w:spacing w:val="-7"/>
                <w:sz w:val="20"/>
              </w:rPr>
              <w:t xml:space="preserve"> </w:t>
            </w:r>
            <w:r>
              <w:rPr>
                <w:w w:val="80"/>
                <w:sz w:val="20"/>
              </w:rPr>
              <w:t>20</w:t>
            </w:r>
            <w:r>
              <w:rPr>
                <w:spacing w:val="-8"/>
                <w:sz w:val="20"/>
              </w:rPr>
              <w:t xml:space="preserve"> </w:t>
            </w:r>
            <w:r>
              <w:rPr>
                <w:spacing w:val="-5"/>
                <w:w w:val="80"/>
                <w:sz w:val="20"/>
              </w:rPr>
              <w:t>96</w:t>
            </w:r>
          </w:p>
        </w:tc>
        <w:tc>
          <w:tcPr>
            <w:tcW w:w="2837" w:type="dxa"/>
            <w:vMerge w:val="restart"/>
            <w:tcBorders>
              <w:bottom w:val="double" w:sz="4" w:space="0" w:color="000000"/>
              <w:right w:val="double" w:sz="4" w:space="0" w:color="000000"/>
            </w:tcBorders>
            <w:shd w:val="clear" w:color="auto" w:fill="CCFFCC"/>
          </w:tcPr>
          <w:p w14:paraId="0C54C4DF" w14:textId="77777777" w:rsidR="00AF1393" w:rsidRDefault="00AF1393">
            <w:pPr>
              <w:pStyle w:val="TableParagraph"/>
              <w:spacing w:before="108"/>
              <w:rPr>
                <w:rFonts w:ascii="Arial"/>
                <w:b/>
                <w:sz w:val="18"/>
              </w:rPr>
            </w:pPr>
          </w:p>
          <w:p w14:paraId="2B115BEE" w14:textId="77777777" w:rsidR="00AF1393" w:rsidRDefault="00000000">
            <w:pPr>
              <w:pStyle w:val="TableParagraph"/>
              <w:ind w:left="70"/>
              <w:rPr>
                <w:sz w:val="18"/>
              </w:rPr>
            </w:pPr>
            <w:hyperlink r:id="rId56">
              <w:r>
                <w:rPr>
                  <w:color w:val="0000D4"/>
                  <w:w w:val="80"/>
                  <w:sz w:val="18"/>
                  <w:u w:val="single" w:color="0000D4"/>
                </w:rPr>
                <w:t>ce.0190055g@ac-</w:t>
              </w:r>
              <w:r>
                <w:rPr>
                  <w:color w:val="0000D4"/>
                  <w:spacing w:val="-2"/>
                  <w:w w:val="95"/>
                  <w:sz w:val="18"/>
                  <w:u w:val="single" w:color="0000D4"/>
                </w:rPr>
                <w:t>limoges.fr</w:t>
              </w:r>
            </w:hyperlink>
          </w:p>
        </w:tc>
        <w:tc>
          <w:tcPr>
            <w:tcW w:w="2081" w:type="dxa"/>
            <w:tcBorders>
              <w:top w:val="double" w:sz="4" w:space="0" w:color="000000"/>
              <w:left w:val="double" w:sz="4" w:space="0" w:color="000000"/>
              <w:bottom w:val="nil"/>
              <w:right w:val="nil"/>
            </w:tcBorders>
            <w:shd w:val="clear" w:color="auto" w:fill="FBD4B4"/>
          </w:tcPr>
          <w:p w14:paraId="540086C9" w14:textId="77777777" w:rsidR="00AF1393" w:rsidRDefault="00000000">
            <w:pPr>
              <w:pStyle w:val="TableParagraph"/>
              <w:spacing w:before="8" w:line="172" w:lineRule="exact"/>
              <w:ind w:left="34" w:right="2"/>
              <w:jc w:val="center"/>
              <w:rPr>
                <w:sz w:val="18"/>
              </w:rPr>
            </w:pPr>
            <w:r>
              <w:rPr>
                <w:w w:val="80"/>
                <w:sz w:val="18"/>
              </w:rPr>
              <w:t>Olivier</w:t>
            </w:r>
            <w:r>
              <w:rPr>
                <w:spacing w:val="-3"/>
                <w:sz w:val="18"/>
              </w:rPr>
              <w:t xml:space="preserve"> </w:t>
            </w:r>
            <w:r>
              <w:rPr>
                <w:spacing w:val="-2"/>
                <w:w w:val="90"/>
                <w:sz w:val="18"/>
              </w:rPr>
              <w:t>BARRAUD</w:t>
            </w:r>
          </w:p>
        </w:tc>
        <w:tc>
          <w:tcPr>
            <w:tcW w:w="1889" w:type="dxa"/>
            <w:tcBorders>
              <w:top w:val="double" w:sz="4" w:space="0" w:color="000000"/>
              <w:left w:val="nil"/>
              <w:bottom w:val="nil"/>
              <w:right w:val="double" w:sz="4" w:space="0" w:color="000000"/>
            </w:tcBorders>
            <w:shd w:val="clear" w:color="auto" w:fill="FBD4B4"/>
          </w:tcPr>
          <w:p w14:paraId="333FB83E" w14:textId="77777777" w:rsidR="00AF1393" w:rsidRDefault="00000000">
            <w:pPr>
              <w:pStyle w:val="TableParagraph"/>
              <w:spacing w:before="8" w:line="172" w:lineRule="exact"/>
              <w:ind w:left="71"/>
              <w:jc w:val="center"/>
              <w:rPr>
                <w:sz w:val="18"/>
              </w:rPr>
            </w:pPr>
            <w:r>
              <w:rPr>
                <w:w w:val="80"/>
                <w:sz w:val="18"/>
              </w:rPr>
              <w:t>Généraliste</w:t>
            </w:r>
            <w:r>
              <w:rPr>
                <w:spacing w:val="1"/>
                <w:sz w:val="18"/>
              </w:rPr>
              <w:t xml:space="preserve"> </w:t>
            </w:r>
            <w:r>
              <w:rPr>
                <w:spacing w:val="-10"/>
                <w:w w:val="95"/>
                <w:sz w:val="18"/>
              </w:rPr>
              <w:t>M</w:t>
            </w:r>
          </w:p>
        </w:tc>
        <w:tc>
          <w:tcPr>
            <w:tcW w:w="1925" w:type="dxa"/>
            <w:vMerge w:val="restart"/>
            <w:tcBorders>
              <w:left w:val="double" w:sz="4" w:space="0" w:color="000000"/>
              <w:bottom w:val="double" w:sz="4" w:space="0" w:color="000000"/>
            </w:tcBorders>
          </w:tcPr>
          <w:p w14:paraId="2E8BF997" w14:textId="77777777" w:rsidR="00AF1393" w:rsidRDefault="00AF1393">
            <w:pPr>
              <w:pStyle w:val="TableParagraph"/>
              <w:rPr>
                <w:rFonts w:ascii="Times New Roman"/>
                <w:sz w:val="18"/>
              </w:rPr>
            </w:pPr>
          </w:p>
        </w:tc>
      </w:tr>
      <w:tr w:rsidR="00AF1393" w14:paraId="1A0CD16C" w14:textId="77777777">
        <w:trPr>
          <w:trHeight w:val="176"/>
        </w:trPr>
        <w:tc>
          <w:tcPr>
            <w:tcW w:w="994" w:type="dxa"/>
            <w:vMerge/>
            <w:tcBorders>
              <w:top w:val="nil"/>
              <w:bottom w:val="double" w:sz="4" w:space="0" w:color="000000"/>
            </w:tcBorders>
            <w:shd w:val="clear" w:color="auto" w:fill="CCFFCC"/>
          </w:tcPr>
          <w:p w14:paraId="65440CF0" w14:textId="77777777" w:rsidR="00AF1393" w:rsidRDefault="00AF1393">
            <w:pPr>
              <w:rPr>
                <w:sz w:val="2"/>
                <w:szCs w:val="2"/>
              </w:rPr>
            </w:pPr>
          </w:p>
        </w:tc>
        <w:tc>
          <w:tcPr>
            <w:tcW w:w="1299" w:type="dxa"/>
            <w:vMerge/>
            <w:tcBorders>
              <w:top w:val="nil"/>
              <w:bottom w:val="double" w:sz="4" w:space="0" w:color="000000"/>
              <w:right w:val="nil"/>
            </w:tcBorders>
            <w:shd w:val="clear" w:color="auto" w:fill="CCFFCC"/>
          </w:tcPr>
          <w:p w14:paraId="7EB139E9" w14:textId="77777777" w:rsidR="00AF1393" w:rsidRDefault="00AF1393">
            <w:pPr>
              <w:rPr>
                <w:sz w:val="2"/>
                <w:szCs w:val="2"/>
              </w:rPr>
            </w:pPr>
          </w:p>
        </w:tc>
        <w:tc>
          <w:tcPr>
            <w:tcW w:w="1255" w:type="dxa"/>
            <w:vMerge/>
            <w:tcBorders>
              <w:top w:val="nil"/>
              <w:left w:val="nil"/>
              <w:bottom w:val="double" w:sz="4" w:space="0" w:color="000000"/>
            </w:tcBorders>
            <w:shd w:val="clear" w:color="auto" w:fill="CCFFCC"/>
          </w:tcPr>
          <w:p w14:paraId="7007A0F8" w14:textId="77777777" w:rsidR="00AF1393" w:rsidRDefault="00AF1393">
            <w:pPr>
              <w:rPr>
                <w:sz w:val="2"/>
                <w:szCs w:val="2"/>
              </w:rPr>
            </w:pPr>
          </w:p>
        </w:tc>
        <w:tc>
          <w:tcPr>
            <w:tcW w:w="2040" w:type="dxa"/>
            <w:vMerge/>
            <w:tcBorders>
              <w:top w:val="nil"/>
              <w:bottom w:val="double" w:sz="4" w:space="0" w:color="000000"/>
            </w:tcBorders>
            <w:shd w:val="clear" w:color="auto" w:fill="CCFFCC"/>
          </w:tcPr>
          <w:p w14:paraId="6FB737B6" w14:textId="77777777" w:rsidR="00AF1393" w:rsidRDefault="00AF1393">
            <w:pPr>
              <w:rPr>
                <w:sz w:val="2"/>
                <w:szCs w:val="2"/>
              </w:rPr>
            </w:pPr>
          </w:p>
        </w:tc>
        <w:tc>
          <w:tcPr>
            <w:tcW w:w="1277" w:type="dxa"/>
            <w:vMerge/>
            <w:tcBorders>
              <w:top w:val="nil"/>
              <w:bottom w:val="double" w:sz="4" w:space="0" w:color="000000"/>
            </w:tcBorders>
            <w:shd w:val="clear" w:color="auto" w:fill="CCFFCC"/>
          </w:tcPr>
          <w:p w14:paraId="62E1376D" w14:textId="77777777" w:rsidR="00AF1393" w:rsidRDefault="00AF1393">
            <w:pPr>
              <w:rPr>
                <w:sz w:val="2"/>
                <w:szCs w:val="2"/>
              </w:rPr>
            </w:pPr>
          </w:p>
        </w:tc>
        <w:tc>
          <w:tcPr>
            <w:tcW w:w="2837" w:type="dxa"/>
            <w:vMerge/>
            <w:tcBorders>
              <w:top w:val="nil"/>
              <w:bottom w:val="double" w:sz="4" w:space="0" w:color="000000"/>
              <w:right w:val="double" w:sz="4" w:space="0" w:color="000000"/>
            </w:tcBorders>
            <w:shd w:val="clear" w:color="auto" w:fill="CCFFCC"/>
          </w:tcPr>
          <w:p w14:paraId="7518499B" w14:textId="77777777" w:rsidR="00AF1393" w:rsidRDefault="00AF1393">
            <w:pPr>
              <w:rPr>
                <w:sz w:val="2"/>
                <w:szCs w:val="2"/>
              </w:rPr>
            </w:pPr>
          </w:p>
        </w:tc>
        <w:tc>
          <w:tcPr>
            <w:tcW w:w="2081" w:type="dxa"/>
            <w:tcBorders>
              <w:top w:val="nil"/>
              <w:left w:val="double" w:sz="4" w:space="0" w:color="000000"/>
              <w:bottom w:val="nil"/>
              <w:right w:val="nil"/>
            </w:tcBorders>
            <w:shd w:val="clear" w:color="auto" w:fill="CCC0D9"/>
          </w:tcPr>
          <w:p w14:paraId="03B4E931" w14:textId="77777777" w:rsidR="00226CA9" w:rsidRDefault="00226CA9">
            <w:pPr>
              <w:pStyle w:val="TableParagraph"/>
              <w:spacing w:line="156" w:lineRule="exact"/>
              <w:ind w:left="34"/>
              <w:jc w:val="center"/>
              <w:rPr>
                <w:sz w:val="16"/>
                <w:szCs w:val="16"/>
              </w:rPr>
            </w:pPr>
          </w:p>
          <w:p w14:paraId="3FCCA68F" w14:textId="5091C810" w:rsidR="00AF1393" w:rsidRPr="00226CA9" w:rsidRDefault="00226CA9">
            <w:pPr>
              <w:pStyle w:val="TableParagraph"/>
              <w:spacing w:line="156" w:lineRule="exact"/>
              <w:ind w:left="34"/>
              <w:jc w:val="center"/>
              <w:rPr>
                <w:sz w:val="16"/>
                <w:szCs w:val="16"/>
              </w:rPr>
            </w:pPr>
            <w:r w:rsidRPr="00226CA9">
              <w:rPr>
                <w:sz w:val="16"/>
                <w:szCs w:val="16"/>
              </w:rPr>
              <w:t xml:space="preserve">Valérie COUCHOURON </w:t>
            </w:r>
          </w:p>
        </w:tc>
        <w:tc>
          <w:tcPr>
            <w:tcW w:w="1889" w:type="dxa"/>
            <w:tcBorders>
              <w:top w:val="nil"/>
              <w:left w:val="nil"/>
              <w:bottom w:val="nil"/>
              <w:right w:val="double" w:sz="4" w:space="0" w:color="000000"/>
            </w:tcBorders>
            <w:shd w:val="clear" w:color="auto" w:fill="CCC0D9"/>
          </w:tcPr>
          <w:p w14:paraId="6E67A8EF" w14:textId="77777777" w:rsidR="00226CA9" w:rsidRDefault="00226CA9">
            <w:pPr>
              <w:pStyle w:val="TableParagraph"/>
              <w:spacing w:line="156" w:lineRule="exact"/>
              <w:ind w:left="71" w:right="2"/>
              <w:jc w:val="center"/>
              <w:rPr>
                <w:w w:val="80"/>
                <w:sz w:val="18"/>
              </w:rPr>
            </w:pPr>
          </w:p>
          <w:p w14:paraId="291EA17B" w14:textId="1AA95D29" w:rsidR="00AF1393" w:rsidRDefault="00000000">
            <w:pPr>
              <w:pStyle w:val="TableParagraph"/>
              <w:spacing w:line="156" w:lineRule="exact"/>
              <w:ind w:left="71" w:right="2"/>
              <w:jc w:val="center"/>
              <w:rPr>
                <w:sz w:val="18"/>
              </w:rPr>
            </w:pPr>
            <w:r>
              <w:rPr>
                <w:w w:val="80"/>
                <w:sz w:val="18"/>
              </w:rPr>
              <w:t>Généraliste</w:t>
            </w:r>
            <w:r>
              <w:rPr>
                <w:spacing w:val="-3"/>
                <w:sz w:val="18"/>
              </w:rPr>
              <w:t xml:space="preserve"> </w:t>
            </w:r>
            <w:r>
              <w:rPr>
                <w:w w:val="80"/>
                <w:sz w:val="18"/>
              </w:rPr>
              <w:t>F+</w:t>
            </w:r>
            <w:r>
              <w:rPr>
                <w:spacing w:val="-2"/>
                <w:sz w:val="18"/>
              </w:rPr>
              <w:t xml:space="preserve"> </w:t>
            </w:r>
            <w:r>
              <w:rPr>
                <w:spacing w:val="-2"/>
                <w:w w:val="80"/>
                <w:sz w:val="18"/>
              </w:rPr>
              <w:t>Musique</w:t>
            </w:r>
          </w:p>
        </w:tc>
        <w:tc>
          <w:tcPr>
            <w:tcW w:w="1925" w:type="dxa"/>
            <w:vMerge/>
            <w:tcBorders>
              <w:top w:val="nil"/>
              <w:left w:val="double" w:sz="4" w:space="0" w:color="000000"/>
              <w:bottom w:val="double" w:sz="4" w:space="0" w:color="000000"/>
            </w:tcBorders>
          </w:tcPr>
          <w:p w14:paraId="1725A3E2" w14:textId="77777777" w:rsidR="00AF1393" w:rsidRDefault="00AF1393">
            <w:pPr>
              <w:rPr>
                <w:sz w:val="2"/>
                <w:szCs w:val="2"/>
              </w:rPr>
            </w:pPr>
          </w:p>
        </w:tc>
      </w:tr>
      <w:tr w:rsidR="00AF1393" w14:paraId="5D272914" w14:textId="77777777">
        <w:trPr>
          <w:trHeight w:val="209"/>
        </w:trPr>
        <w:tc>
          <w:tcPr>
            <w:tcW w:w="994" w:type="dxa"/>
            <w:vMerge/>
            <w:tcBorders>
              <w:top w:val="nil"/>
              <w:bottom w:val="double" w:sz="4" w:space="0" w:color="000000"/>
            </w:tcBorders>
            <w:shd w:val="clear" w:color="auto" w:fill="CCFFCC"/>
          </w:tcPr>
          <w:p w14:paraId="78CAD82D" w14:textId="77777777" w:rsidR="00AF1393" w:rsidRDefault="00AF1393">
            <w:pPr>
              <w:rPr>
                <w:sz w:val="2"/>
                <w:szCs w:val="2"/>
              </w:rPr>
            </w:pPr>
          </w:p>
        </w:tc>
        <w:tc>
          <w:tcPr>
            <w:tcW w:w="1299" w:type="dxa"/>
            <w:vMerge/>
            <w:tcBorders>
              <w:top w:val="nil"/>
              <w:bottom w:val="double" w:sz="4" w:space="0" w:color="000000"/>
              <w:right w:val="nil"/>
            </w:tcBorders>
            <w:shd w:val="clear" w:color="auto" w:fill="CCFFCC"/>
          </w:tcPr>
          <w:p w14:paraId="18D41C2E" w14:textId="77777777" w:rsidR="00AF1393" w:rsidRDefault="00AF1393">
            <w:pPr>
              <w:rPr>
                <w:sz w:val="2"/>
                <w:szCs w:val="2"/>
              </w:rPr>
            </w:pPr>
          </w:p>
        </w:tc>
        <w:tc>
          <w:tcPr>
            <w:tcW w:w="1255" w:type="dxa"/>
            <w:vMerge/>
            <w:tcBorders>
              <w:top w:val="nil"/>
              <w:left w:val="nil"/>
              <w:bottom w:val="double" w:sz="4" w:space="0" w:color="000000"/>
            </w:tcBorders>
            <w:shd w:val="clear" w:color="auto" w:fill="CCFFCC"/>
          </w:tcPr>
          <w:p w14:paraId="1C49BE7F" w14:textId="77777777" w:rsidR="00AF1393" w:rsidRDefault="00AF1393">
            <w:pPr>
              <w:rPr>
                <w:sz w:val="2"/>
                <w:szCs w:val="2"/>
              </w:rPr>
            </w:pPr>
          </w:p>
        </w:tc>
        <w:tc>
          <w:tcPr>
            <w:tcW w:w="2040" w:type="dxa"/>
            <w:vMerge/>
            <w:tcBorders>
              <w:top w:val="nil"/>
              <w:bottom w:val="double" w:sz="4" w:space="0" w:color="000000"/>
            </w:tcBorders>
            <w:shd w:val="clear" w:color="auto" w:fill="CCFFCC"/>
          </w:tcPr>
          <w:p w14:paraId="541DC0F0" w14:textId="77777777" w:rsidR="00AF1393" w:rsidRDefault="00AF1393">
            <w:pPr>
              <w:rPr>
                <w:sz w:val="2"/>
                <w:szCs w:val="2"/>
              </w:rPr>
            </w:pPr>
          </w:p>
        </w:tc>
        <w:tc>
          <w:tcPr>
            <w:tcW w:w="1277" w:type="dxa"/>
            <w:vMerge/>
            <w:tcBorders>
              <w:top w:val="nil"/>
              <w:bottom w:val="double" w:sz="4" w:space="0" w:color="000000"/>
            </w:tcBorders>
            <w:shd w:val="clear" w:color="auto" w:fill="CCFFCC"/>
          </w:tcPr>
          <w:p w14:paraId="147F96E0" w14:textId="77777777" w:rsidR="00AF1393" w:rsidRDefault="00AF1393">
            <w:pPr>
              <w:rPr>
                <w:sz w:val="2"/>
                <w:szCs w:val="2"/>
              </w:rPr>
            </w:pPr>
          </w:p>
        </w:tc>
        <w:tc>
          <w:tcPr>
            <w:tcW w:w="2837" w:type="dxa"/>
            <w:vMerge/>
            <w:tcBorders>
              <w:top w:val="nil"/>
              <w:bottom w:val="double" w:sz="4" w:space="0" w:color="000000"/>
              <w:right w:val="double" w:sz="4" w:space="0" w:color="000000"/>
            </w:tcBorders>
            <w:shd w:val="clear" w:color="auto" w:fill="CCFFCC"/>
          </w:tcPr>
          <w:p w14:paraId="7DCBC120" w14:textId="77777777" w:rsidR="00AF1393" w:rsidRDefault="00AF1393">
            <w:pPr>
              <w:rPr>
                <w:sz w:val="2"/>
                <w:szCs w:val="2"/>
              </w:rPr>
            </w:pPr>
          </w:p>
        </w:tc>
        <w:tc>
          <w:tcPr>
            <w:tcW w:w="2081" w:type="dxa"/>
            <w:tcBorders>
              <w:top w:val="nil"/>
              <w:left w:val="double" w:sz="4" w:space="0" w:color="000000"/>
              <w:bottom w:val="triple" w:sz="4" w:space="0" w:color="000000"/>
              <w:right w:val="nil"/>
            </w:tcBorders>
            <w:shd w:val="clear" w:color="auto" w:fill="D6E3BC"/>
          </w:tcPr>
          <w:p w14:paraId="0CBCD9D8" w14:textId="2E6E1C30" w:rsidR="00AF1393" w:rsidRDefault="00226CA9">
            <w:pPr>
              <w:pStyle w:val="TableParagraph"/>
              <w:spacing w:line="190" w:lineRule="exact"/>
              <w:ind w:left="34" w:right="1"/>
              <w:jc w:val="center"/>
              <w:rPr>
                <w:sz w:val="18"/>
              </w:rPr>
            </w:pPr>
            <w:r>
              <w:rPr>
                <w:sz w:val="18"/>
              </w:rPr>
              <w:t>PETIT Elisa</w:t>
            </w:r>
          </w:p>
        </w:tc>
        <w:tc>
          <w:tcPr>
            <w:tcW w:w="1889" w:type="dxa"/>
            <w:tcBorders>
              <w:top w:val="nil"/>
              <w:left w:val="nil"/>
              <w:bottom w:val="triple" w:sz="4" w:space="0" w:color="000000"/>
              <w:right w:val="double" w:sz="4" w:space="0" w:color="000000"/>
            </w:tcBorders>
            <w:shd w:val="clear" w:color="auto" w:fill="D6E3BC"/>
          </w:tcPr>
          <w:p w14:paraId="43FDF8A1" w14:textId="77777777" w:rsidR="00AF1393" w:rsidRDefault="00000000">
            <w:pPr>
              <w:pStyle w:val="TableParagraph"/>
              <w:spacing w:line="190" w:lineRule="exact"/>
              <w:ind w:left="71"/>
              <w:jc w:val="center"/>
              <w:rPr>
                <w:sz w:val="18"/>
              </w:rPr>
            </w:pPr>
            <w:r>
              <w:rPr>
                <w:w w:val="80"/>
                <w:sz w:val="18"/>
              </w:rPr>
              <w:t>Généraliste</w:t>
            </w:r>
            <w:r>
              <w:rPr>
                <w:spacing w:val="-4"/>
                <w:sz w:val="18"/>
              </w:rPr>
              <w:t xml:space="preserve"> </w:t>
            </w:r>
            <w:r>
              <w:rPr>
                <w:w w:val="80"/>
                <w:sz w:val="18"/>
              </w:rPr>
              <w:t>+</w:t>
            </w:r>
            <w:r>
              <w:rPr>
                <w:spacing w:val="-3"/>
                <w:sz w:val="18"/>
              </w:rPr>
              <w:t xml:space="preserve"> </w:t>
            </w:r>
            <w:r>
              <w:rPr>
                <w:spacing w:val="-5"/>
                <w:w w:val="80"/>
                <w:sz w:val="18"/>
              </w:rPr>
              <w:t>EPS</w:t>
            </w:r>
          </w:p>
        </w:tc>
        <w:tc>
          <w:tcPr>
            <w:tcW w:w="1925" w:type="dxa"/>
            <w:vMerge/>
            <w:tcBorders>
              <w:top w:val="nil"/>
              <w:left w:val="double" w:sz="4" w:space="0" w:color="000000"/>
              <w:bottom w:val="double" w:sz="4" w:space="0" w:color="000000"/>
            </w:tcBorders>
          </w:tcPr>
          <w:p w14:paraId="01380512" w14:textId="77777777" w:rsidR="00AF1393" w:rsidRDefault="00AF1393">
            <w:pPr>
              <w:rPr>
                <w:sz w:val="2"/>
                <w:szCs w:val="2"/>
              </w:rPr>
            </w:pPr>
          </w:p>
        </w:tc>
      </w:tr>
      <w:tr w:rsidR="00AF1393" w14:paraId="6B6EFFD0" w14:textId="77777777">
        <w:trPr>
          <w:trHeight w:val="406"/>
        </w:trPr>
        <w:tc>
          <w:tcPr>
            <w:tcW w:w="994" w:type="dxa"/>
            <w:tcBorders>
              <w:top w:val="double" w:sz="4" w:space="0" w:color="000000"/>
            </w:tcBorders>
            <w:shd w:val="clear" w:color="auto" w:fill="D6E3BC"/>
          </w:tcPr>
          <w:p w14:paraId="425FBE2E" w14:textId="77777777" w:rsidR="00AF1393" w:rsidRDefault="00000000">
            <w:pPr>
              <w:pStyle w:val="TableParagraph"/>
              <w:spacing w:before="99"/>
              <w:ind w:left="97"/>
              <w:rPr>
                <w:rFonts w:ascii="Arial"/>
                <w:b/>
                <w:sz w:val="20"/>
              </w:rPr>
            </w:pPr>
            <w:r>
              <w:rPr>
                <w:rFonts w:ascii="Arial"/>
                <w:b/>
                <w:w w:val="80"/>
                <w:sz w:val="20"/>
              </w:rPr>
              <w:t>DSDEN</w:t>
            </w:r>
            <w:r>
              <w:rPr>
                <w:rFonts w:ascii="Arial"/>
                <w:b/>
                <w:spacing w:val="-1"/>
                <w:sz w:val="20"/>
              </w:rPr>
              <w:t xml:space="preserve"> </w:t>
            </w:r>
            <w:r>
              <w:rPr>
                <w:rFonts w:ascii="Arial"/>
                <w:b/>
                <w:spacing w:val="-5"/>
                <w:w w:val="90"/>
                <w:sz w:val="20"/>
              </w:rPr>
              <w:t>19</w:t>
            </w:r>
          </w:p>
        </w:tc>
        <w:tc>
          <w:tcPr>
            <w:tcW w:w="2554" w:type="dxa"/>
            <w:gridSpan w:val="2"/>
            <w:tcBorders>
              <w:top w:val="double" w:sz="4" w:space="0" w:color="000000"/>
            </w:tcBorders>
            <w:shd w:val="clear" w:color="auto" w:fill="D6E3BC"/>
          </w:tcPr>
          <w:p w14:paraId="6E0FCED0" w14:textId="77777777" w:rsidR="00AF1393" w:rsidRDefault="00000000">
            <w:pPr>
              <w:pStyle w:val="TableParagraph"/>
              <w:spacing w:before="99"/>
              <w:ind w:left="602"/>
              <w:rPr>
                <w:sz w:val="20"/>
              </w:rPr>
            </w:pPr>
            <w:r>
              <w:rPr>
                <w:w w:val="80"/>
                <w:sz w:val="20"/>
              </w:rPr>
              <w:t>Cité</w:t>
            </w:r>
            <w:r>
              <w:rPr>
                <w:spacing w:val="-8"/>
                <w:sz w:val="20"/>
              </w:rPr>
              <w:t xml:space="preserve"> </w:t>
            </w:r>
            <w:r>
              <w:rPr>
                <w:spacing w:val="-2"/>
                <w:w w:val="85"/>
                <w:sz w:val="20"/>
              </w:rPr>
              <w:t>administrative</w:t>
            </w:r>
          </w:p>
        </w:tc>
        <w:tc>
          <w:tcPr>
            <w:tcW w:w="2040" w:type="dxa"/>
            <w:tcBorders>
              <w:top w:val="double" w:sz="4" w:space="0" w:color="000000"/>
            </w:tcBorders>
            <w:shd w:val="clear" w:color="auto" w:fill="D6E3BC"/>
          </w:tcPr>
          <w:p w14:paraId="6F7DF52D" w14:textId="77777777" w:rsidR="00AF1393" w:rsidRDefault="00000000">
            <w:pPr>
              <w:pStyle w:val="TableParagraph"/>
              <w:spacing w:before="99"/>
              <w:ind w:left="6"/>
              <w:jc w:val="center"/>
              <w:rPr>
                <w:sz w:val="20"/>
              </w:rPr>
            </w:pPr>
            <w:r>
              <w:rPr>
                <w:spacing w:val="-2"/>
                <w:w w:val="90"/>
                <w:sz w:val="20"/>
              </w:rPr>
              <w:t>TULLE</w:t>
            </w:r>
          </w:p>
        </w:tc>
        <w:tc>
          <w:tcPr>
            <w:tcW w:w="4114" w:type="dxa"/>
            <w:gridSpan w:val="2"/>
            <w:tcBorders>
              <w:top w:val="double" w:sz="4" w:space="0" w:color="000000"/>
            </w:tcBorders>
            <w:shd w:val="clear" w:color="auto" w:fill="D6E3BC"/>
          </w:tcPr>
          <w:p w14:paraId="4E33A3AD" w14:textId="77777777" w:rsidR="00AF1393" w:rsidRDefault="00000000">
            <w:pPr>
              <w:pStyle w:val="TableParagraph"/>
              <w:spacing w:before="99"/>
              <w:ind w:left="235"/>
              <w:rPr>
                <w:rFonts w:ascii="Wingdings" w:hAnsi="Wingdings"/>
                <w:sz w:val="19"/>
              </w:rPr>
            </w:pPr>
            <w:r>
              <w:rPr>
                <w:rFonts w:ascii="Arial" w:hAnsi="Arial"/>
                <w:b/>
                <w:w w:val="80"/>
                <w:sz w:val="20"/>
              </w:rPr>
              <w:t>Conseiller</w:t>
            </w:r>
            <w:r>
              <w:rPr>
                <w:rFonts w:ascii="Arial" w:hAnsi="Arial"/>
                <w:b/>
                <w:sz w:val="20"/>
              </w:rPr>
              <w:t xml:space="preserve"> </w:t>
            </w:r>
            <w:r>
              <w:rPr>
                <w:rFonts w:ascii="Arial" w:hAnsi="Arial"/>
                <w:b/>
                <w:w w:val="80"/>
                <w:sz w:val="20"/>
              </w:rPr>
              <w:t>pédagogique</w:t>
            </w:r>
            <w:r>
              <w:rPr>
                <w:rFonts w:ascii="Arial" w:hAnsi="Arial"/>
                <w:b/>
                <w:sz w:val="20"/>
              </w:rPr>
              <w:t xml:space="preserve"> </w:t>
            </w:r>
            <w:r>
              <w:rPr>
                <w:rFonts w:ascii="Arial" w:hAnsi="Arial"/>
                <w:b/>
                <w:w w:val="80"/>
                <w:sz w:val="20"/>
              </w:rPr>
              <w:t>départemental</w:t>
            </w:r>
            <w:r>
              <w:rPr>
                <w:rFonts w:ascii="Arial" w:hAnsi="Arial"/>
                <w:b/>
                <w:sz w:val="20"/>
              </w:rPr>
              <w:t xml:space="preserve"> </w:t>
            </w:r>
            <w:r>
              <w:rPr>
                <w:rFonts w:ascii="Arial" w:hAnsi="Arial"/>
                <w:b/>
                <w:w w:val="80"/>
                <w:sz w:val="20"/>
              </w:rPr>
              <w:t>EPS</w:t>
            </w:r>
            <w:r>
              <w:rPr>
                <w:rFonts w:ascii="Arial" w:hAnsi="Arial"/>
                <w:b/>
                <w:spacing w:val="2"/>
                <w:sz w:val="20"/>
              </w:rPr>
              <w:t xml:space="preserve"> </w:t>
            </w:r>
            <w:r>
              <w:rPr>
                <w:rFonts w:ascii="Wingdings" w:hAnsi="Wingdings"/>
                <w:spacing w:val="-10"/>
                <w:w w:val="80"/>
                <w:sz w:val="19"/>
              </w:rPr>
              <w:t></w:t>
            </w:r>
          </w:p>
        </w:tc>
        <w:tc>
          <w:tcPr>
            <w:tcW w:w="3970" w:type="dxa"/>
            <w:gridSpan w:val="2"/>
            <w:tcBorders>
              <w:top w:val="triple" w:sz="4" w:space="0" w:color="000000"/>
            </w:tcBorders>
            <w:shd w:val="clear" w:color="auto" w:fill="D6E3BC"/>
          </w:tcPr>
          <w:p w14:paraId="2E1B0614" w14:textId="77777777" w:rsidR="00AF1393" w:rsidRDefault="00000000">
            <w:pPr>
              <w:pStyle w:val="TableParagraph"/>
              <w:spacing w:before="99"/>
              <w:ind w:left="1278"/>
              <w:rPr>
                <w:rFonts w:ascii="Arial"/>
                <w:b/>
                <w:sz w:val="20"/>
              </w:rPr>
            </w:pPr>
            <w:r>
              <w:rPr>
                <w:rFonts w:ascii="Arial"/>
                <w:b/>
                <w:w w:val="80"/>
                <w:sz w:val="20"/>
              </w:rPr>
              <w:t>Ludovic</w:t>
            </w:r>
            <w:r>
              <w:rPr>
                <w:rFonts w:ascii="Arial"/>
                <w:b/>
                <w:spacing w:val="-2"/>
                <w:sz w:val="20"/>
              </w:rPr>
              <w:t xml:space="preserve"> </w:t>
            </w:r>
            <w:r>
              <w:rPr>
                <w:rFonts w:ascii="Arial"/>
                <w:b/>
                <w:spacing w:val="-2"/>
                <w:w w:val="90"/>
                <w:sz w:val="20"/>
              </w:rPr>
              <w:t>PEREIRA</w:t>
            </w:r>
          </w:p>
        </w:tc>
        <w:tc>
          <w:tcPr>
            <w:tcW w:w="1925" w:type="dxa"/>
            <w:tcBorders>
              <w:top w:val="double" w:sz="4" w:space="0" w:color="000000"/>
            </w:tcBorders>
            <w:shd w:val="clear" w:color="auto" w:fill="D6E3BC"/>
          </w:tcPr>
          <w:p w14:paraId="5DC50C20" w14:textId="77777777" w:rsidR="00AF1393" w:rsidRDefault="00AF1393">
            <w:pPr>
              <w:pStyle w:val="TableParagraph"/>
              <w:rPr>
                <w:rFonts w:ascii="Times New Roman"/>
                <w:sz w:val="18"/>
              </w:rPr>
            </w:pPr>
          </w:p>
        </w:tc>
      </w:tr>
    </w:tbl>
    <w:p w14:paraId="1C58C6C0" w14:textId="77777777" w:rsidR="00AF1393" w:rsidRDefault="00AF1393">
      <w:pPr>
        <w:pStyle w:val="TableParagraph"/>
        <w:rPr>
          <w:rFonts w:ascii="Times New Roman"/>
          <w:sz w:val="18"/>
        </w:rPr>
        <w:sectPr w:rsidR="00AF1393">
          <w:pgSz w:w="16840" w:h="11910" w:orient="landscape"/>
          <w:pgMar w:top="900" w:right="566" w:bottom="280" w:left="566" w:header="720" w:footer="720" w:gutter="0"/>
          <w:cols w:space="720"/>
        </w:sectPr>
      </w:pPr>
    </w:p>
    <w:p w14:paraId="14CD74B7" w14:textId="77777777" w:rsidR="00AF1393" w:rsidRDefault="00000000">
      <w:pPr>
        <w:pStyle w:val="Paragraphedeliste"/>
        <w:numPr>
          <w:ilvl w:val="0"/>
          <w:numId w:val="104"/>
        </w:numPr>
        <w:tabs>
          <w:tab w:val="left" w:pos="276"/>
        </w:tabs>
        <w:spacing w:before="71"/>
        <w:ind w:left="276" w:hanging="150"/>
        <w:rPr>
          <w:rFonts w:ascii="Arial" w:hAnsi="Arial"/>
          <w:b/>
          <w:sz w:val="24"/>
        </w:rPr>
      </w:pPr>
      <w:r>
        <w:rPr>
          <w:rFonts w:ascii="Arial" w:hAnsi="Arial"/>
          <w:b/>
          <w:color w:val="C70000"/>
          <w:spacing w:val="-2"/>
          <w:sz w:val="24"/>
        </w:rPr>
        <w:lastRenderedPageBreak/>
        <w:t>CREUSE</w:t>
      </w:r>
    </w:p>
    <w:tbl>
      <w:tblPr>
        <w:tblStyle w:val="TableNormal"/>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554"/>
        <w:gridCol w:w="2040"/>
        <w:gridCol w:w="1277"/>
        <w:gridCol w:w="2837"/>
        <w:gridCol w:w="2132"/>
        <w:gridCol w:w="1838"/>
        <w:gridCol w:w="1925"/>
      </w:tblGrid>
      <w:tr w:rsidR="00AF1393" w14:paraId="350E3890" w14:textId="77777777">
        <w:trPr>
          <w:trHeight w:val="387"/>
        </w:trPr>
        <w:tc>
          <w:tcPr>
            <w:tcW w:w="994" w:type="dxa"/>
            <w:tcBorders>
              <w:bottom w:val="double" w:sz="4" w:space="0" w:color="000000"/>
            </w:tcBorders>
            <w:shd w:val="clear" w:color="auto" w:fill="FCF305"/>
          </w:tcPr>
          <w:p w14:paraId="29035677" w14:textId="77777777" w:rsidR="00AF1393" w:rsidRDefault="00000000">
            <w:pPr>
              <w:pStyle w:val="TableParagraph"/>
              <w:spacing w:before="149"/>
              <w:ind w:left="13" w:right="1"/>
              <w:jc w:val="center"/>
              <w:rPr>
                <w:rFonts w:ascii="Arial"/>
                <w:b/>
                <w:sz w:val="14"/>
              </w:rPr>
            </w:pPr>
            <w:r>
              <w:rPr>
                <w:rFonts w:ascii="Arial"/>
                <w:b/>
                <w:spacing w:val="-2"/>
                <w:w w:val="90"/>
                <w:sz w:val="14"/>
              </w:rPr>
              <w:t>Circonscription</w:t>
            </w:r>
          </w:p>
        </w:tc>
        <w:tc>
          <w:tcPr>
            <w:tcW w:w="2554" w:type="dxa"/>
            <w:tcBorders>
              <w:bottom w:val="double" w:sz="4" w:space="0" w:color="000000"/>
            </w:tcBorders>
            <w:shd w:val="clear" w:color="auto" w:fill="FCF305"/>
          </w:tcPr>
          <w:p w14:paraId="0018DFBD" w14:textId="77777777" w:rsidR="00AF1393" w:rsidRDefault="00000000">
            <w:pPr>
              <w:pStyle w:val="TableParagraph"/>
              <w:spacing w:before="78"/>
              <w:ind w:left="11" w:right="1"/>
              <w:jc w:val="center"/>
              <w:rPr>
                <w:sz w:val="20"/>
              </w:rPr>
            </w:pPr>
            <w:r>
              <w:rPr>
                <w:w w:val="80"/>
                <w:sz w:val="20"/>
              </w:rPr>
              <w:t>NOM</w:t>
            </w:r>
            <w:r>
              <w:rPr>
                <w:spacing w:val="-6"/>
                <w:sz w:val="20"/>
              </w:rPr>
              <w:t xml:space="preserve"> </w:t>
            </w:r>
            <w:r>
              <w:rPr>
                <w:w w:val="80"/>
                <w:sz w:val="20"/>
              </w:rPr>
              <w:t>et</w:t>
            </w:r>
            <w:r>
              <w:rPr>
                <w:spacing w:val="-5"/>
                <w:sz w:val="20"/>
              </w:rPr>
              <w:t xml:space="preserve"> </w:t>
            </w:r>
            <w:r>
              <w:rPr>
                <w:w w:val="80"/>
                <w:sz w:val="20"/>
              </w:rPr>
              <w:t>Prénom</w:t>
            </w:r>
            <w:r>
              <w:rPr>
                <w:spacing w:val="-6"/>
                <w:sz w:val="20"/>
              </w:rPr>
              <w:t xml:space="preserve"> </w:t>
            </w:r>
            <w:r>
              <w:rPr>
                <w:w w:val="80"/>
                <w:sz w:val="20"/>
              </w:rPr>
              <w:t>de</w:t>
            </w:r>
            <w:r>
              <w:rPr>
                <w:spacing w:val="-5"/>
                <w:sz w:val="20"/>
              </w:rPr>
              <w:t xml:space="preserve"> </w:t>
            </w:r>
            <w:r>
              <w:rPr>
                <w:spacing w:val="-4"/>
                <w:w w:val="80"/>
                <w:sz w:val="20"/>
              </w:rPr>
              <w:t>l'IEN</w:t>
            </w:r>
          </w:p>
        </w:tc>
        <w:tc>
          <w:tcPr>
            <w:tcW w:w="2040" w:type="dxa"/>
            <w:tcBorders>
              <w:bottom w:val="double" w:sz="4" w:space="0" w:color="000000"/>
            </w:tcBorders>
            <w:shd w:val="clear" w:color="auto" w:fill="FCF305"/>
          </w:tcPr>
          <w:p w14:paraId="554BF43B" w14:textId="77777777" w:rsidR="00AF1393" w:rsidRDefault="00000000">
            <w:pPr>
              <w:pStyle w:val="TableParagraph"/>
              <w:spacing w:before="78"/>
              <w:ind w:left="6"/>
              <w:jc w:val="center"/>
              <w:rPr>
                <w:sz w:val="20"/>
              </w:rPr>
            </w:pPr>
            <w:r>
              <w:rPr>
                <w:spacing w:val="-2"/>
                <w:w w:val="90"/>
                <w:sz w:val="20"/>
              </w:rPr>
              <w:t>Adresse</w:t>
            </w:r>
          </w:p>
        </w:tc>
        <w:tc>
          <w:tcPr>
            <w:tcW w:w="1277" w:type="dxa"/>
            <w:tcBorders>
              <w:bottom w:val="double" w:sz="4" w:space="0" w:color="000000"/>
            </w:tcBorders>
            <w:shd w:val="clear" w:color="auto" w:fill="FCF305"/>
          </w:tcPr>
          <w:p w14:paraId="5DE55978" w14:textId="77777777" w:rsidR="00AF1393" w:rsidRDefault="00000000">
            <w:pPr>
              <w:pStyle w:val="TableParagraph"/>
              <w:spacing w:before="78"/>
              <w:ind w:left="250"/>
              <w:rPr>
                <w:sz w:val="20"/>
              </w:rPr>
            </w:pPr>
            <w:r>
              <w:rPr>
                <w:spacing w:val="-2"/>
                <w:w w:val="90"/>
                <w:sz w:val="20"/>
              </w:rPr>
              <w:t>Téléphone</w:t>
            </w:r>
          </w:p>
        </w:tc>
        <w:tc>
          <w:tcPr>
            <w:tcW w:w="2837" w:type="dxa"/>
            <w:tcBorders>
              <w:bottom w:val="double" w:sz="4" w:space="0" w:color="000000"/>
            </w:tcBorders>
            <w:shd w:val="clear" w:color="auto" w:fill="FCF305"/>
          </w:tcPr>
          <w:p w14:paraId="42A6367F" w14:textId="77777777" w:rsidR="00AF1393" w:rsidRDefault="00000000">
            <w:pPr>
              <w:pStyle w:val="TableParagraph"/>
              <w:spacing w:before="78"/>
              <w:ind w:left="862"/>
              <w:rPr>
                <w:sz w:val="20"/>
              </w:rPr>
            </w:pPr>
            <w:r>
              <w:rPr>
                <w:w w:val="80"/>
                <w:sz w:val="20"/>
              </w:rPr>
              <w:t>Mail</w:t>
            </w:r>
            <w:r>
              <w:rPr>
                <w:spacing w:val="-3"/>
                <w:w w:val="90"/>
                <w:sz w:val="20"/>
              </w:rPr>
              <w:t xml:space="preserve"> </w:t>
            </w:r>
            <w:r>
              <w:rPr>
                <w:spacing w:val="-2"/>
                <w:w w:val="90"/>
                <w:sz w:val="20"/>
              </w:rPr>
              <w:t>secrétariat</w:t>
            </w:r>
          </w:p>
        </w:tc>
        <w:tc>
          <w:tcPr>
            <w:tcW w:w="3970" w:type="dxa"/>
            <w:gridSpan w:val="2"/>
            <w:tcBorders>
              <w:bottom w:val="triple" w:sz="4" w:space="0" w:color="000000"/>
            </w:tcBorders>
            <w:shd w:val="clear" w:color="auto" w:fill="FFFF00"/>
          </w:tcPr>
          <w:p w14:paraId="7D85812C" w14:textId="77777777" w:rsidR="00AF1393" w:rsidRDefault="00000000">
            <w:pPr>
              <w:pStyle w:val="TableParagraph"/>
              <w:spacing w:before="78"/>
              <w:ind w:left="1036"/>
              <w:rPr>
                <w:sz w:val="20"/>
              </w:rPr>
            </w:pPr>
            <w:r>
              <w:rPr>
                <w:w w:val="80"/>
                <w:sz w:val="20"/>
              </w:rPr>
              <w:t>Conseillers</w:t>
            </w:r>
            <w:r>
              <w:rPr>
                <w:spacing w:val="-2"/>
                <w:sz w:val="20"/>
              </w:rPr>
              <w:t xml:space="preserve"> </w:t>
            </w:r>
            <w:r>
              <w:rPr>
                <w:spacing w:val="-2"/>
                <w:w w:val="90"/>
                <w:sz w:val="20"/>
              </w:rPr>
              <w:t>pédagogiques</w:t>
            </w:r>
          </w:p>
        </w:tc>
        <w:tc>
          <w:tcPr>
            <w:tcW w:w="1925" w:type="dxa"/>
            <w:tcBorders>
              <w:bottom w:val="double" w:sz="4" w:space="0" w:color="000000"/>
            </w:tcBorders>
            <w:shd w:val="clear" w:color="auto" w:fill="FFFF00"/>
          </w:tcPr>
          <w:p w14:paraId="05B9696D" w14:textId="77777777" w:rsidR="00AF1393" w:rsidRDefault="00000000">
            <w:pPr>
              <w:pStyle w:val="TableParagraph"/>
              <w:spacing w:before="102"/>
              <w:ind w:right="66"/>
              <w:jc w:val="center"/>
              <w:rPr>
                <w:sz w:val="18"/>
              </w:rPr>
            </w:pPr>
            <w:proofErr w:type="spellStart"/>
            <w:r>
              <w:rPr>
                <w:spacing w:val="-4"/>
                <w:w w:val="95"/>
                <w:sz w:val="18"/>
              </w:rPr>
              <w:t>eRUN</w:t>
            </w:r>
            <w:proofErr w:type="spellEnd"/>
          </w:p>
        </w:tc>
      </w:tr>
      <w:tr w:rsidR="00AF1393" w14:paraId="2BC32AE2" w14:textId="77777777">
        <w:trPr>
          <w:trHeight w:val="209"/>
        </w:trPr>
        <w:tc>
          <w:tcPr>
            <w:tcW w:w="994" w:type="dxa"/>
            <w:vMerge w:val="restart"/>
            <w:tcBorders>
              <w:top w:val="double" w:sz="4" w:space="0" w:color="000000"/>
            </w:tcBorders>
            <w:shd w:val="clear" w:color="auto" w:fill="99CCFF"/>
          </w:tcPr>
          <w:p w14:paraId="7D9CCE77" w14:textId="77777777" w:rsidR="00AF1393" w:rsidRDefault="00AF1393">
            <w:pPr>
              <w:pStyle w:val="TableParagraph"/>
              <w:spacing w:before="115"/>
              <w:rPr>
                <w:rFonts w:ascii="Arial"/>
                <w:b/>
                <w:sz w:val="18"/>
              </w:rPr>
            </w:pPr>
          </w:p>
          <w:p w14:paraId="03A9A97D" w14:textId="77777777" w:rsidR="00AF1393" w:rsidRDefault="00000000">
            <w:pPr>
              <w:pStyle w:val="TableParagraph"/>
              <w:ind w:left="198"/>
              <w:rPr>
                <w:rFonts w:ascii="Arial" w:hAnsi="Arial"/>
                <w:b/>
                <w:sz w:val="18"/>
              </w:rPr>
            </w:pPr>
            <w:r>
              <w:rPr>
                <w:rFonts w:ascii="Arial" w:hAnsi="Arial"/>
                <w:b/>
                <w:w w:val="80"/>
                <w:sz w:val="18"/>
              </w:rPr>
              <w:t>Guéret</w:t>
            </w:r>
            <w:r>
              <w:rPr>
                <w:rFonts w:ascii="Arial" w:hAnsi="Arial"/>
                <w:b/>
                <w:spacing w:val="-2"/>
                <w:sz w:val="18"/>
              </w:rPr>
              <w:t xml:space="preserve"> </w:t>
            </w:r>
            <w:r>
              <w:rPr>
                <w:rFonts w:ascii="Arial" w:hAnsi="Arial"/>
                <w:b/>
                <w:spacing w:val="-10"/>
                <w:w w:val="90"/>
                <w:sz w:val="18"/>
              </w:rPr>
              <w:t>1</w:t>
            </w:r>
          </w:p>
        </w:tc>
        <w:tc>
          <w:tcPr>
            <w:tcW w:w="2554" w:type="dxa"/>
            <w:vMerge w:val="restart"/>
            <w:tcBorders>
              <w:top w:val="double" w:sz="4" w:space="0" w:color="000000"/>
            </w:tcBorders>
            <w:shd w:val="clear" w:color="auto" w:fill="99CCFF"/>
          </w:tcPr>
          <w:p w14:paraId="1ED7D670" w14:textId="77777777" w:rsidR="00AF1393" w:rsidRDefault="00AF1393">
            <w:pPr>
              <w:pStyle w:val="TableParagraph"/>
              <w:spacing w:before="59"/>
              <w:rPr>
                <w:rFonts w:ascii="Arial"/>
                <w:b/>
                <w:sz w:val="20"/>
              </w:rPr>
            </w:pPr>
          </w:p>
          <w:p w14:paraId="594A38BD" w14:textId="77777777" w:rsidR="00AF1393" w:rsidRDefault="00000000">
            <w:pPr>
              <w:pStyle w:val="TableParagraph"/>
              <w:tabs>
                <w:tab w:val="left" w:pos="1631"/>
              </w:tabs>
              <w:ind w:left="71"/>
              <w:rPr>
                <w:sz w:val="20"/>
              </w:rPr>
            </w:pPr>
            <w:r>
              <w:rPr>
                <w:spacing w:val="-2"/>
                <w:w w:val="90"/>
                <w:sz w:val="20"/>
              </w:rPr>
              <w:t>PINGNELAIN</w:t>
            </w:r>
            <w:r>
              <w:rPr>
                <w:sz w:val="20"/>
              </w:rPr>
              <w:tab/>
            </w:r>
            <w:r>
              <w:rPr>
                <w:spacing w:val="-2"/>
                <w:w w:val="90"/>
                <w:sz w:val="20"/>
              </w:rPr>
              <w:t>Nathalie</w:t>
            </w:r>
          </w:p>
        </w:tc>
        <w:tc>
          <w:tcPr>
            <w:tcW w:w="2040" w:type="dxa"/>
            <w:vMerge w:val="restart"/>
            <w:tcBorders>
              <w:top w:val="double" w:sz="4" w:space="0" w:color="000000"/>
            </w:tcBorders>
            <w:shd w:val="clear" w:color="auto" w:fill="99CCFF"/>
          </w:tcPr>
          <w:p w14:paraId="0F6F9164" w14:textId="77777777" w:rsidR="00AF1393" w:rsidRDefault="00000000">
            <w:pPr>
              <w:pStyle w:val="TableParagraph"/>
              <w:spacing w:before="195" w:line="206" w:lineRule="exact"/>
              <w:ind w:left="70" w:right="500"/>
              <w:rPr>
                <w:sz w:val="18"/>
              </w:rPr>
            </w:pPr>
            <w:r>
              <w:rPr>
                <w:w w:val="80"/>
                <w:sz w:val="18"/>
              </w:rPr>
              <w:t>1</w:t>
            </w:r>
            <w:r>
              <w:rPr>
                <w:spacing w:val="-3"/>
                <w:w w:val="80"/>
                <w:sz w:val="18"/>
              </w:rPr>
              <w:t xml:space="preserve"> </w:t>
            </w:r>
            <w:r>
              <w:rPr>
                <w:w w:val="80"/>
                <w:sz w:val="18"/>
              </w:rPr>
              <w:t>place</w:t>
            </w:r>
            <w:r>
              <w:rPr>
                <w:spacing w:val="-2"/>
                <w:w w:val="80"/>
                <w:sz w:val="18"/>
              </w:rPr>
              <w:t xml:space="preserve"> </w:t>
            </w:r>
            <w:proofErr w:type="spellStart"/>
            <w:r>
              <w:rPr>
                <w:w w:val="80"/>
                <w:sz w:val="18"/>
              </w:rPr>
              <w:t>Varillas</w:t>
            </w:r>
            <w:proofErr w:type="spellEnd"/>
            <w:r>
              <w:rPr>
                <w:spacing w:val="-3"/>
                <w:w w:val="80"/>
                <w:sz w:val="18"/>
              </w:rPr>
              <w:t xml:space="preserve"> </w:t>
            </w:r>
            <w:r>
              <w:rPr>
                <w:w w:val="80"/>
                <w:sz w:val="18"/>
              </w:rPr>
              <w:t>–</w:t>
            </w:r>
            <w:r>
              <w:rPr>
                <w:w w:val="95"/>
                <w:sz w:val="18"/>
              </w:rPr>
              <w:t xml:space="preserve"> 23000</w:t>
            </w:r>
            <w:r>
              <w:rPr>
                <w:spacing w:val="-10"/>
                <w:w w:val="95"/>
                <w:sz w:val="18"/>
              </w:rPr>
              <w:t xml:space="preserve"> </w:t>
            </w:r>
            <w:r>
              <w:rPr>
                <w:w w:val="95"/>
                <w:sz w:val="18"/>
              </w:rPr>
              <w:t>Guéret</w:t>
            </w:r>
          </w:p>
        </w:tc>
        <w:tc>
          <w:tcPr>
            <w:tcW w:w="1277" w:type="dxa"/>
            <w:vMerge w:val="restart"/>
            <w:tcBorders>
              <w:top w:val="double" w:sz="4" w:space="0" w:color="000000"/>
            </w:tcBorders>
            <w:shd w:val="clear" w:color="auto" w:fill="99CCFF"/>
          </w:tcPr>
          <w:p w14:paraId="46295DEE" w14:textId="77777777" w:rsidR="00AF1393" w:rsidRDefault="00AF1393">
            <w:pPr>
              <w:pStyle w:val="TableParagraph"/>
              <w:spacing w:before="59"/>
              <w:rPr>
                <w:rFonts w:ascii="Arial"/>
                <w:b/>
                <w:sz w:val="20"/>
              </w:rPr>
            </w:pPr>
          </w:p>
          <w:p w14:paraId="3C053A92" w14:textId="77777777" w:rsidR="00AF1393" w:rsidRDefault="00000000">
            <w:pPr>
              <w:pStyle w:val="TableParagraph"/>
              <w:ind w:left="91"/>
              <w:rPr>
                <w:sz w:val="20"/>
              </w:rPr>
            </w:pPr>
            <w:r>
              <w:rPr>
                <w:w w:val="80"/>
                <w:sz w:val="20"/>
              </w:rPr>
              <w:t>05</w:t>
            </w:r>
            <w:r>
              <w:rPr>
                <w:spacing w:val="-8"/>
                <w:sz w:val="20"/>
              </w:rPr>
              <w:t xml:space="preserve"> </w:t>
            </w:r>
            <w:r>
              <w:rPr>
                <w:w w:val="80"/>
                <w:sz w:val="20"/>
              </w:rPr>
              <w:t>87</w:t>
            </w:r>
            <w:r>
              <w:rPr>
                <w:spacing w:val="-8"/>
                <w:sz w:val="20"/>
              </w:rPr>
              <w:t xml:space="preserve"> </w:t>
            </w:r>
            <w:r>
              <w:rPr>
                <w:w w:val="80"/>
                <w:sz w:val="20"/>
              </w:rPr>
              <w:t>86</w:t>
            </w:r>
            <w:r>
              <w:rPr>
                <w:spacing w:val="-7"/>
                <w:sz w:val="20"/>
              </w:rPr>
              <w:t xml:space="preserve"> </w:t>
            </w:r>
            <w:r>
              <w:rPr>
                <w:w w:val="80"/>
                <w:sz w:val="20"/>
              </w:rPr>
              <w:t>61</w:t>
            </w:r>
            <w:r>
              <w:rPr>
                <w:spacing w:val="-8"/>
                <w:sz w:val="20"/>
              </w:rPr>
              <w:t xml:space="preserve"> </w:t>
            </w:r>
            <w:r>
              <w:rPr>
                <w:spacing w:val="-5"/>
                <w:w w:val="80"/>
                <w:sz w:val="20"/>
              </w:rPr>
              <w:t>36</w:t>
            </w:r>
          </w:p>
        </w:tc>
        <w:tc>
          <w:tcPr>
            <w:tcW w:w="2837" w:type="dxa"/>
            <w:vMerge w:val="restart"/>
            <w:tcBorders>
              <w:top w:val="double" w:sz="4" w:space="0" w:color="000000"/>
              <w:right w:val="double" w:sz="4" w:space="0" w:color="000000"/>
            </w:tcBorders>
            <w:shd w:val="clear" w:color="auto" w:fill="99CCFF"/>
          </w:tcPr>
          <w:p w14:paraId="2FA4B4FA" w14:textId="77777777" w:rsidR="00AF1393" w:rsidRDefault="00AF1393">
            <w:pPr>
              <w:pStyle w:val="TableParagraph"/>
              <w:spacing w:before="115"/>
              <w:rPr>
                <w:rFonts w:ascii="Arial"/>
                <w:b/>
                <w:sz w:val="18"/>
              </w:rPr>
            </w:pPr>
          </w:p>
          <w:p w14:paraId="5CBFAEAA" w14:textId="77777777" w:rsidR="00AF1393" w:rsidRDefault="00000000">
            <w:pPr>
              <w:pStyle w:val="TableParagraph"/>
              <w:ind w:left="70"/>
              <w:rPr>
                <w:sz w:val="18"/>
              </w:rPr>
            </w:pPr>
            <w:hyperlink r:id="rId57">
              <w:r>
                <w:rPr>
                  <w:color w:val="0000D4"/>
                  <w:w w:val="80"/>
                  <w:sz w:val="18"/>
                  <w:u w:val="single" w:color="0000D4"/>
                </w:rPr>
                <w:t>circonscription.gueret1@ac-</w:t>
              </w:r>
              <w:r>
                <w:rPr>
                  <w:color w:val="0000D4"/>
                  <w:spacing w:val="-2"/>
                  <w:w w:val="90"/>
                  <w:sz w:val="18"/>
                  <w:u w:val="single" w:color="0000D4"/>
                </w:rPr>
                <w:t>limoges.fr</w:t>
              </w:r>
            </w:hyperlink>
          </w:p>
        </w:tc>
        <w:tc>
          <w:tcPr>
            <w:tcW w:w="2132" w:type="dxa"/>
            <w:tcBorders>
              <w:top w:val="triple" w:sz="4" w:space="0" w:color="000000"/>
              <w:left w:val="double" w:sz="4" w:space="0" w:color="000000"/>
              <w:bottom w:val="nil"/>
              <w:right w:val="nil"/>
            </w:tcBorders>
            <w:shd w:val="clear" w:color="auto" w:fill="FBD4B4"/>
          </w:tcPr>
          <w:p w14:paraId="409C936A" w14:textId="77777777" w:rsidR="00AF1393" w:rsidRDefault="00000000">
            <w:pPr>
              <w:pStyle w:val="TableParagraph"/>
              <w:spacing w:before="15" w:line="175" w:lineRule="exact"/>
              <w:ind w:left="20" w:right="35"/>
              <w:jc w:val="center"/>
              <w:rPr>
                <w:sz w:val="18"/>
              </w:rPr>
            </w:pPr>
            <w:r>
              <w:rPr>
                <w:w w:val="80"/>
                <w:sz w:val="18"/>
              </w:rPr>
              <w:t>Lucie</w:t>
            </w:r>
            <w:r>
              <w:rPr>
                <w:spacing w:val="-2"/>
                <w:w w:val="95"/>
                <w:sz w:val="18"/>
              </w:rPr>
              <w:t xml:space="preserve"> BERTHOU</w:t>
            </w:r>
          </w:p>
        </w:tc>
        <w:tc>
          <w:tcPr>
            <w:tcW w:w="1838" w:type="dxa"/>
            <w:tcBorders>
              <w:top w:val="triple" w:sz="4" w:space="0" w:color="000000"/>
              <w:left w:val="nil"/>
              <w:bottom w:val="nil"/>
              <w:right w:val="double" w:sz="4" w:space="0" w:color="000000"/>
            </w:tcBorders>
            <w:shd w:val="clear" w:color="auto" w:fill="FBD4B4"/>
          </w:tcPr>
          <w:p w14:paraId="51D01350" w14:textId="77777777" w:rsidR="00AF1393" w:rsidRDefault="00000000">
            <w:pPr>
              <w:pStyle w:val="TableParagraph"/>
              <w:spacing w:before="15" w:line="175" w:lineRule="exact"/>
              <w:ind w:left="20"/>
              <w:jc w:val="center"/>
              <w:rPr>
                <w:sz w:val="18"/>
              </w:rPr>
            </w:pPr>
            <w:r>
              <w:rPr>
                <w:w w:val="80"/>
                <w:sz w:val="18"/>
              </w:rPr>
              <w:t>Généraliste</w:t>
            </w:r>
            <w:r>
              <w:rPr>
                <w:spacing w:val="1"/>
                <w:sz w:val="18"/>
              </w:rPr>
              <w:t xml:space="preserve"> </w:t>
            </w:r>
            <w:r>
              <w:rPr>
                <w:spacing w:val="-10"/>
                <w:w w:val="95"/>
                <w:sz w:val="18"/>
              </w:rPr>
              <w:t>M</w:t>
            </w:r>
          </w:p>
        </w:tc>
        <w:tc>
          <w:tcPr>
            <w:tcW w:w="1925" w:type="dxa"/>
            <w:vMerge w:val="restart"/>
            <w:tcBorders>
              <w:top w:val="double" w:sz="4" w:space="0" w:color="000000"/>
              <w:left w:val="double" w:sz="4" w:space="0" w:color="000000"/>
              <w:bottom w:val="double" w:sz="4" w:space="0" w:color="000000"/>
            </w:tcBorders>
          </w:tcPr>
          <w:p w14:paraId="3681BAAE" w14:textId="77777777" w:rsidR="00AF1393" w:rsidRDefault="00AF1393">
            <w:pPr>
              <w:pStyle w:val="TableParagraph"/>
              <w:rPr>
                <w:rFonts w:ascii="Arial"/>
                <w:b/>
                <w:sz w:val="18"/>
              </w:rPr>
            </w:pPr>
          </w:p>
          <w:p w14:paraId="29E37E27" w14:textId="77777777" w:rsidR="00AF1393" w:rsidRDefault="00AF1393">
            <w:pPr>
              <w:pStyle w:val="TableParagraph"/>
              <w:rPr>
                <w:rFonts w:ascii="Arial"/>
                <w:b/>
                <w:sz w:val="18"/>
              </w:rPr>
            </w:pPr>
          </w:p>
          <w:p w14:paraId="176B68F3" w14:textId="77777777" w:rsidR="00AF1393" w:rsidRDefault="00AF1393">
            <w:pPr>
              <w:pStyle w:val="TableParagraph"/>
              <w:rPr>
                <w:rFonts w:ascii="Arial"/>
                <w:b/>
                <w:sz w:val="18"/>
              </w:rPr>
            </w:pPr>
          </w:p>
          <w:p w14:paraId="0EA5F065" w14:textId="77777777" w:rsidR="00AF1393" w:rsidRDefault="00AF1393">
            <w:pPr>
              <w:pStyle w:val="TableParagraph"/>
              <w:spacing w:before="147"/>
              <w:rPr>
                <w:rFonts w:ascii="Arial"/>
                <w:b/>
                <w:sz w:val="18"/>
              </w:rPr>
            </w:pPr>
          </w:p>
          <w:p w14:paraId="6195A76B" w14:textId="77777777" w:rsidR="00AF1393" w:rsidRDefault="00000000">
            <w:pPr>
              <w:pStyle w:val="TableParagraph"/>
              <w:ind w:left="362"/>
              <w:rPr>
                <w:spacing w:val="-2"/>
                <w:w w:val="95"/>
                <w:sz w:val="18"/>
              </w:rPr>
            </w:pPr>
            <w:r>
              <w:rPr>
                <w:w w:val="80"/>
                <w:sz w:val="18"/>
              </w:rPr>
              <w:t>Lucie</w:t>
            </w:r>
            <w:r>
              <w:rPr>
                <w:spacing w:val="-2"/>
                <w:w w:val="95"/>
                <w:sz w:val="18"/>
              </w:rPr>
              <w:t xml:space="preserve"> ROUSSEL</w:t>
            </w:r>
          </w:p>
          <w:p w14:paraId="1851F865" w14:textId="4132D419" w:rsidR="006F2E2B" w:rsidRDefault="006F2E2B">
            <w:pPr>
              <w:pStyle w:val="TableParagraph"/>
              <w:ind w:left="362"/>
              <w:rPr>
                <w:spacing w:val="-2"/>
                <w:w w:val="95"/>
                <w:sz w:val="18"/>
              </w:rPr>
            </w:pPr>
            <w:r>
              <w:rPr>
                <w:spacing w:val="-2"/>
                <w:w w:val="95"/>
                <w:sz w:val="18"/>
              </w:rPr>
              <w:t>Rémi SANCH</w:t>
            </w:r>
          </w:p>
          <w:p w14:paraId="0F041C6D" w14:textId="77777777" w:rsidR="006F2E2B" w:rsidRDefault="006F2E2B">
            <w:pPr>
              <w:pStyle w:val="TableParagraph"/>
              <w:ind w:left="362"/>
              <w:rPr>
                <w:sz w:val="18"/>
              </w:rPr>
            </w:pPr>
          </w:p>
        </w:tc>
      </w:tr>
      <w:tr w:rsidR="00AF1393" w14:paraId="3353A674" w14:textId="77777777">
        <w:trPr>
          <w:trHeight w:val="176"/>
        </w:trPr>
        <w:tc>
          <w:tcPr>
            <w:tcW w:w="994" w:type="dxa"/>
            <w:vMerge/>
            <w:tcBorders>
              <w:top w:val="nil"/>
            </w:tcBorders>
            <w:shd w:val="clear" w:color="auto" w:fill="99CCFF"/>
          </w:tcPr>
          <w:p w14:paraId="7950FD29" w14:textId="77777777" w:rsidR="00AF1393" w:rsidRDefault="00AF1393">
            <w:pPr>
              <w:rPr>
                <w:sz w:val="2"/>
                <w:szCs w:val="2"/>
              </w:rPr>
            </w:pPr>
          </w:p>
        </w:tc>
        <w:tc>
          <w:tcPr>
            <w:tcW w:w="2554" w:type="dxa"/>
            <w:vMerge/>
            <w:tcBorders>
              <w:top w:val="nil"/>
            </w:tcBorders>
            <w:shd w:val="clear" w:color="auto" w:fill="99CCFF"/>
          </w:tcPr>
          <w:p w14:paraId="330CFEAA" w14:textId="77777777" w:rsidR="00AF1393" w:rsidRDefault="00AF1393">
            <w:pPr>
              <w:rPr>
                <w:sz w:val="2"/>
                <w:szCs w:val="2"/>
              </w:rPr>
            </w:pPr>
          </w:p>
        </w:tc>
        <w:tc>
          <w:tcPr>
            <w:tcW w:w="2040" w:type="dxa"/>
            <w:vMerge/>
            <w:tcBorders>
              <w:top w:val="nil"/>
            </w:tcBorders>
            <w:shd w:val="clear" w:color="auto" w:fill="99CCFF"/>
          </w:tcPr>
          <w:p w14:paraId="14928179" w14:textId="77777777" w:rsidR="00AF1393" w:rsidRDefault="00AF1393">
            <w:pPr>
              <w:rPr>
                <w:sz w:val="2"/>
                <w:szCs w:val="2"/>
              </w:rPr>
            </w:pPr>
          </w:p>
        </w:tc>
        <w:tc>
          <w:tcPr>
            <w:tcW w:w="1277" w:type="dxa"/>
            <w:vMerge/>
            <w:tcBorders>
              <w:top w:val="nil"/>
            </w:tcBorders>
            <w:shd w:val="clear" w:color="auto" w:fill="99CCFF"/>
          </w:tcPr>
          <w:p w14:paraId="537DBDE5" w14:textId="77777777" w:rsidR="00AF1393" w:rsidRDefault="00AF1393">
            <w:pPr>
              <w:rPr>
                <w:sz w:val="2"/>
                <w:szCs w:val="2"/>
              </w:rPr>
            </w:pPr>
          </w:p>
        </w:tc>
        <w:tc>
          <w:tcPr>
            <w:tcW w:w="2837" w:type="dxa"/>
            <w:vMerge/>
            <w:tcBorders>
              <w:top w:val="nil"/>
              <w:right w:val="double" w:sz="4" w:space="0" w:color="000000"/>
            </w:tcBorders>
            <w:shd w:val="clear" w:color="auto" w:fill="99CCFF"/>
          </w:tcPr>
          <w:p w14:paraId="19EAEA36" w14:textId="77777777" w:rsidR="00AF1393" w:rsidRDefault="00AF1393">
            <w:pPr>
              <w:rPr>
                <w:sz w:val="2"/>
                <w:szCs w:val="2"/>
              </w:rPr>
            </w:pPr>
          </w:p>
        </w:tc>
        <w:tc>
          <w:tcPr>
            <w:tcW w:w="2132" w:type="dxa"/>
            <w:tcBorders>
              <w:top w:val="nil"/>
              <w:left w:val="double" w:sz="4" w:space="0" w:color="000000"/>
              <w:bottom w:val="nil"/>
              <w:right w:val="nil"/>
            </w:tcBorders>
            <w:shd w:val="clear" w:color="auto" w:fill="D6E3BC"/>
          </w:tcPr>
          <w:p w14:paraId="6427E24C" w14:textId="55F93790" w:rsidR="00AF1393" w:rsidRDefault="00000000">
            <w:pPr>
              <w:pStyle w:val="TableParagraph"/>
              <w:spacing w:line="156" w:lineRule="exact"/>
              <w:ind w:right="35"/>
              <w:jc w:val="center"/>
              <w:rPr>
                <w:sz w:val="18"/>
              </w:rPr>
            </w:pPr>
            <w:r>
              <w:rPr>
                <w:w w:val="80"/>
                <w:sz w:val="18"/>
              </w:rPr>
              <w:t>M</w:t>
            </w:r>
            <w:r w:rsidR="006F2E2B">
              <w:rPr>
                <w:spacing w:val="-4"/>
                <w:sz w:val="18"/>
              </w:rPr>
              <w:t>élody BRAMI-AGABRIEL</w:t>
            </w:r>
          </w:p>
        </w:tc>
        <w:tc>
          <w:tcPr>
            <w:tcW w:w="1838" w:type="dxa"/>
            <w:tcBorders>
              <w:top w:val="nil"/>
              <w:left w:val="nil"/>
              <w:bottom w:val="nil"/>
              <w:right w:val="double" w:sz="4" w:space="0" w:color="000000"/>
            </w:tcBorders>
            <w:shd w:val="clear" w:color="auto" w:fill="D6E3BC"/>
          </w:tcPr>
          <w:p w14:paraId="69215ECA" w14:textId="77777777" w:rsidR="00AF1393" w:rsidRDefault="00000000">
            <w:pPr>
              <w:pStyle w:val="TableParagraph"/>
              <w:spacing w:line="156" w:lineRule="exact"/>
              <w:ind w:left="20" w:right="1"/>
              <w:jc w:val="center"/>
              <w:rPr>
                <w:sz w:val="15"/>
              </w:rPr>
            </w:pPr>
            <w:r>
              <w:rPr>
                <w:spacing w:val="-2"/>
                <w:w w:val="85"/>
                <w:sz w:val="18"/>
              </w:rPr>
              <w:t>Généraliste</w:t>
            </w:r>
            <w:r>
              <w:rPr>
                <w:spacing w:val="18"/>
                <w:sz w:val="18"/>
              </w:rPr>
              <w:t xml:space="preserve"> </w:t>
            </w:r>
            <w:r>
              <w:rPr>
                <w:spacing w:val="-2"/>
                <w:w w:val="85"/>
                <w:sz w:val="18"/>
              </w:rPr>
              <w:t>+</w:t>
            </w:r>
            <w:r>
              <w:rPr>
                <w:spacing w:val="-4"/>
                <w:w w:val="85"/>
                <w:sz w:val="18"/>
              </w:rPr>
              <w:t xml:space="preserve"> </w:t>
            </w:r>
            <w:r>
              <w:rPr>
                <w:spacing w:val="-5"/>
                <w:w w:val="85"/>
                <w:sz w:val="15"/>
              </w:rPr>
              <w:t>EPS</w:t>
            </w:r>
          </w:p>
        </w:tc>
        <w:tc>
          <w:tcPr>
            <w:tcW w:w="1925" w:type="dxa"/>
            <w:vMerge/>
            <w:tcBorders>
              <w:top w:val="nil"/>
              <w:left w:val="double" w:sz="4" w:space="0" w:color="000000"/>
              <w:bottom w:val="double" w:sz="4" w:space="0" w:color="000000"/>
            </w:tcBorders>
          </w:tcPr>
          <w:p w14:paraId="403E5BC7" w14:textId="77777777" w:rsidR="00AF1393" w:rsidRDefault="00AF1393">
            <w:pPr>
              <w:rPr>
                <w:sz w:val="2"/>
                <w:szCs w:val="2"/>
              </w:rPr>
            </w:pPr>
          </w:p>
        </w:tc>
      </w:tr>
      <w:tr w:rsidR="00AF1393" w14:paraId="421A7124" w14:textId="77777777">
        <w:trPr>
          <w:trHeight w:val="181"/>
        </w:trPr>
        <w:tc>
          <w:tcPr>
            <w:tcW w:w="994" w:type="dxa"/>
            <w:vMerge/>
            <w:tcBorders>
              <w:top w:val="nil"/>
            </w:tcBorders>
            <w:shd w:val="clear" w:color="auto" w:fill="99CCFF"/>
          </w:tcPr>
          <w:p w14:paraId="2B257CB8" w14:textId="77777777" w:rsidR="00AF1393" w:rsidRDefault="00AF1393">
            <w:pPr>
              <w:rPr>
                <w:sz w:val="2"/>
                <w:szCs w:val="2"/>
              </w:rPr>
            </w:pPr>
          </w:p>
        </w:tc>
        <w:tc>
          <w:tcPr>
            <w:tcW w:w="2554" w:type="dxa"/>
            <w:vMerge/>
            <w:tcBorders>
              <w:top w:val="nil"/>
            </w:tcBorders>
            <w:shd w:val="clear" w:color="auto" w:fill="99CCFF"/>
          </w:tcPr>
          <w:p w14:paraId="582E6ABF" w14:textId="77777777" w:rsidR="00AF1393" w:rsidRDefault="00AF1393">
            <w:pPr>
              <w:rPr>
                <w:sz w:val="2"/>
                <w:szCs w:val="2"/>
              </w:rPr>
            </w:pPr>
          </w:p>
        </w:tc>
        <w:tc>
          <w:tcPr>
            <w:tcW w:w="2040" w:type="dxa"/>
            <w:vMerge/>
            <w:tcBorders>
              <w:top w:val="nil"/>
            </w:tcBorders>
            <w:shd w:val="clear" w:color="auto" w:fill="99CCFF"/>
          </w:tcPr>
          <w:p w14:paraId="07C1FB4E" w14:textId="77777777" w:rsidR="00AF1393" w:rsidRDefault="00AF1393">
            <w:pPr>
              <w:rPr>
                <w:sz w:val="2"/>
                <w:szCs w:val="2"/>
              </w:rPr>
            </w:pPr>
          </w:p>
        </w:tc>
        <w:tc>
          <w:tcPr>
            <w:tcW w:w="1277" w:type="dxa"/>
            <w:vMerge/>
            <w:tcBorders>
              <w:top w:val="nil"/>
            </w:tcBorders>
            <w:shd w:val="clear" w:color="auto" w:fill="99CCFF"/>
          </w:tcPr>
          <w:p w14:paraId="37D2919D" w14:textId="77777777" w:rsidR="00AF1393" w:rsidRDefault="00AF1393">
            <w:pPr>
              <w:rPr>
                <w:sz w:val="2"/>
                <w:szCs w:val="2"/>
              </w:rPr>
            </w:pPr>
          </w:p>
        </w:tc>
        <w:tc>
          <w:tcPr>
            <w:tcW w:w="2837" w:type="dxa"/>
            <w:vMerge/>
            <w:tcBorders>
              <w:top w:val="nil"/>
              <w:right w:val="double" w:sz="4" w:space="0" w:color="000000"/>
            </w:tcBorders>
            <w:shd w:val="clear" w:color="auto" w:fill="99CCFF"/>
          </w:tcPr>
          <w:p w14:paraId="2429094E" w14:textId="77777777" w:rsidR="00AF1393" w:rsidRDefault="00AF1393">
            <w:pPr>
              <w:rPr>
                <w:sz w:val="2"/>
                <w:szCs w:val="2"/>
              </w:rPr>
            </w:pPr>
          </w:p>
        </w:tc>
        <w:tc>
          <w:tcPr>
            <w:tcW w:w="2132" w:type="dxa"/>
            <w:tcBorders>
              <w:top w:val="nil"/>
              <w:left w:val="double" w:sz="4" w:space="0" w:color="000000"/>
              <w:bottom w:val="double" w:sz="4" w:space="0" w:color="000000"/>
              <w:right w:val="nil"/>
            </w:tcBorders>
            <w:shd w:val="clear" w:color="auto" w:fill="D96ECC"/>
          </w:tcPr>
          <w:p w14:paraId="5556C3EF" w14:textId="77777777" w:rsidR="00AF1393" w:rsidRDefault="00000000">
            <w:pPr>
              <w:pStyle w:val="TableParagraph"/>
              <w:spacing w:line="161" w:lineRule="exact"/>
              <w:ind w:left="19" w:right="35"/>
              <w:jc w:val="center"/>
              <w:rPr>
                <w:sz w:val="18"/>
              </w:rPr>
            </w:pPr>
            <w:r>
              <w:rPr>
                <w:w w:val="80"/>
                <w:sz w:val="18"/>
              </w:rPr>
              <w:t>Pierre</w:t>
            </w:r>
            <w:r>
              <w:rPr>
                <w:spacing w:val="-4"/>
                <w:sz w:val="18"/>
              </w:rPr>
              <w:t xml:space="preserve"> </w:t>
            </w:r>
            <w:r>
              <w:rPr>
                <w:spacing w:val="-2"/>
                <w:w w:val="90"/>
                <w:sz w:val="18"/>
              </w:rPr>
              <w:t>JOLIVET</w:t>
            </w:r>
          </w:p>
        </w:tc>
        <w:tc>
          <w:tcPr>
            <w:tcW w:w="1838" w:type="dxa"/>
            <w:tcBorders>
              <w:top w:val="nil"/>
              <w:left w:val="nil"/>
              <w:bottom w:val="double" w:sz="4" w:space="0" w:color="000000"/>
              <w:right w:val="double" w:sz="4" w:space="0" w:color="000000"/>
            </w:tcBorders>
            <w:shd w:val="clear" w:color="auto" w:fill="D96ECC"/>
          </w:tcPr>
          <w:p w14:paraId="7CA7966A" w14:textId="77777777" w:rsidR="00AF1393" w:rsidRDefault="00000000">
            <w:pPr>
              <w:pStyle w:val="TableParagraph"/>
              <w:spacing w:line="161" w:lineRule="exact"/>
              <w:ind w:left="20"/>
              <w:jc w:val="center"/>
              <w:rPr>
                <w:sz w:val="18"/>
              </w:rPr>
            </w:pPr>
            <w:r>
              <w:rPr>
                <w:w w:val="80"/>
                <w:sz w:val="18"/>
              </w:rPr>
              <w:t>Généraliste</w:t>
            </w:r>
            <w:r>
              <w:rPr>
                <w:spacing w:val="-3"/>
                <w:sz w:val="18"/>
              </w:rPr>
              <w:t xml:space="preserve"> </w:t>
            </w:r>
            <w:r>
              <w:rPr>
                <w:w w:val="80"/>
                <w:sz w:val="18"/>
              </w:rPr>
              <w:t>F+</w:t>
            </w:r>
            <w:r>
              <w:rPr>
                <w:spacing w:val="-2"/>
                <w:sz w:val="18"/>
              </w:rPr>
              <w:t xml:space="preserve"> </w:t>
            </w:r>
            <w:r>
              <w:rPr>
                <w:spacing w:val="-5"/>
                <w:w w:val="80"/>
                <w:sz w:val="18"/>
              </w:rPr>
              <w:t>LVE</w:t>
            </w:r>
          </w:p>
        </w:tc>
        <w:tc>
          <w:tcPr>
            <w:tcW w:w="1925" w:type="dxa"/>
            <w:vMerge/>
            <w:tcBorders>
              <w:top w:val="nil"/>
              <w:left w:val="double" w:sz="4" w:space="0" w:color="000000"/>
              <w:bottom w:val="double" w:sz="4" w:space="0" w:color="000000"/>
            </w:tcBorders>
          </w:tcPr>
          <w:p w14:paraId="4442649B" w14:textId="77777777" w:rsidR="00AF1393" w:rsidRDefault="00AF1393">
            <w:pPr>
              <w:rPr>
                <w:sz w:val="2"/>
                <w:szCs w:val="2"/>
              </w:rPr>
            </w:pPr>
          </w:p>
        </w:tc>
      </w:tr>
      <w:tr w:rsidR="00AF1393" w14:paraId="6E3911D0" w14:textId="77777777">
        <w:trPr>
          <w:trHeight w:val="200"/>
        </w:trPr>
        <w:tc>
          <w:tcPr>
            <w:tcW w:w="994" w:type="dxa"/>
            <w:vMerge w:val="restart"/>
            <w:shd w:val="clear" w:color="auto" w:fill="99CCFF"/>
          </w:tcPr>
          <w:p w14:paraId="0B733BF6" w14:textId="77777777" w:rsidR="00AF1393" w:rsidRDefault="00000000">
            <w:pPr>
              <w:pStyle w:val="TableParagraph"/>
              <w:spacing w:before="111"/>
              <w:ind w:left="363" w:right="175" w:hanging="165"/>
              <w:rPr>
                <w:rFonts w:ascii="Arial" w:hAnsi="Arial"/>
                <w:b/>
                <w:sz w:val="18"/>
              </w:rPr>
            </w:pPr>
            <w:r>
              <w:rPr>
                <w:rFonts w:ascii="Arial" w:hAnsi="Arial"/>
                <w:b/>
                <w:spacing w:val="-4"/>
                <w:w w:val="85"/>
                <w:sz w:val="18"/>
              </w:rPr>
              <w:t>Guéret</w:t>
            </w:r>
            <w:r>
              <w:rPr>
                <w:rFonts w:ascii="Arial" w:hAnsi="Arial"/>
                <w:b/>
                <w:spacing w:val="-10"/>
                <w:sz w:val="18"/>
              </w:rPr>
              <w:t xml:space="preserve"> </w:t>
            </w:r>
            <w:r>
              <w:rPr>
                <w:rFonts w:ascii="Arial" w:hAnsi="Arial"/>
                <w:b/>
                <w:spacing w:val="-4"/>
                <w:w w:val="85"/>
                <w:sz w:val="18"/>
              </w:rPr>
              <w:t>2</w:t>
            </w:r>
            <w:r>
              <w:rPr>
                <w:rFonts w:ascii="Arial" w:hAnsi="Arial"/>
                <w:b/>
                <w:spacing w:val="-4"/>
                <w:w w:val="95"/>
                <w:sz w:val="18"/>
              </w:rPr>
              <w:t xml:space="preserve"> ASH</w:t>
            </w:r>
          </w:p>
        </w:tc>
        <w:tc>
          <w:tcPr>
            <w:tcW w:w="2554" w:type="dxa"/>
            <w:vMerge w:val="restart"/>
            <w:shd w:val="clear" w:color="auto" w:fill="99CCFF"/>
          </w:tcPr>
          <w:p w14:paraId="5ED00396" w14:textId="77777777" w:rsidR="00AF1393" w:rsidRDefault="00AF1393">
            <w:pPr>
              <w:pStyle w:val="TableParagraph"/>
              <w:spacing w:before="49"/>
              <w:rPr>
                <w:rFonts w:ascii="Arial"/>
                <w:b/>
                <w:sz w:val="20"/>
              </w:rPr>
            </w:pPr>
          </w:p>
          <w:p w14:paraId="6D268CAC" w14:textId="77777777" w:rsidR="00AF1393" w:rsidRDefault="00000000">
            <w:pPr>
              <w:pStyle w:val="TableParagraph"/>
              <w:tabs>
                <w:tab w:val="left" w:pos="1631"/>
              </w:tabs>
              <w:spacing w:before="1"/>
              <w:ind w:left="71"/>
              <w:rPr>
                <w:sz w:val="20"/>
              </w:rPr>
            </w:pPr>
            <w:r>
              <w:rPr>
                <w:spacing w:val="-2"/>
                <w:w w:val="90"/>
                <w:sz w:val="20"/>
              </w:rPr>
              <w:t>CHARLES</w:t>
            </w:r>
            <w:r>
              <w:rPr>
                <w:sz w:val="20"/>
              </w:rPr>
              <w:tab/>
            </w:r>
            <w:r>
              <w:rPr>
                <w:spacing w:val="-2"/>
                <w:w w:val="90"/>
                <w:sz w:val="20"/>
              </w:rPr>
              <w:t>Bruno</w:t>
            </w:r>
          </w:p>
        </w:tc>
        <w:tc>
          <w:tcPr>
            <w:tcW w:w="2040" w:type="dxa"/>
            <w:vMerge w:val="restart"/>
            <w:shd w:val="clear" w:color="auto" w:fill="99CCFF"/>
          </w:tcPr>
          <w:p w14:paraId="7AEF93FF" w14:textId="77777777" w:rsidR="00AF1393" w:rsidRDefault="00000000">
            <w:pPr>
              <w:pStyle w:val="TableParagraph"/>
              <w:spacing w:before="186" w:line="206" w:lineRule="exact"/>
              <w:ind w:left="70" w:right="500"/>
              <w:rPr>
                <w:sz w:val="18"/>
              </w:rPr>
            </w:pPr>
            <w:r>
              <w:rPr>
                <w:w w:val="80"/>
                <w:sz w:val="18"/>
              </w:rPr>
              <w:t>1</w:t>
            </w:r>
            <w:r>
              <w:rPr>
                <w:spacing w:val="-3"/>
                <w:w w:val="80"/>
                <w:sz w:val="18"/>
              </w:rPr>
              <w:t xml:space="preserve"> </w:t>
            </w:r>
            <w:r>
              <w:rPr>
                <w:w w:val="80"/>
                <w:sz w:val="18"/>
              </w:rPr>
              <w:t>place</w:t>
            </w:r>
            <w:r>
              <w:rPr>
                <w:spacing w:val="-2"/>
                <w:w w:val="80"/>
                <w:sz w:val="18"/>
              </w:rPr>
              <w:t xml:space="preserve"> </w:t>
            </w:r>
            <w:proofErr w:type="spellStart"/>
            <w:r>
              <w:rPr>
                <w:w w:val="80"/>
                <w:sz w:val="18"/>
              </w:rPr>
              <w:t>Varillas</w:t>
            </w:r>
            <w:proofErr w:type="spellEnd"/>
            <w:r>
              <w:rPr>
                <w:spacing w:val="-3"/>
                <w:w w:val="80"/>
                <w:sz w:val="18"/>
              </w:rPr>
              <w:t xml:space="preserve"> </w:t>
            </w:r>
            <w:r>
              <w:rPr>
                <w:w w:val="80"/>
                <w:sz w:val="18"/>
              </w:rPr>
              <w:t>–</w:t>
            </w:r>
            <w:r>
              <w:rPr>
                <w:w w:val="95"/>
                <w:sz w:val="18"/>
              </w:rPr>
              <w:t xml:space="preserve"> 23000</w:t>
            </w:r>
            <w:r>
              <w:rPr>
                <w:spacing w:val="-10"/>
                <w:w w:val="95"/>
                <w:sz w:val="18"/>
              </w:rPr>
              <w:t xml:space="preserve"> </w:t>
            </w:r>
            <w:r>
              <w:rPr>
                <w:w w:val="95"/>
                <w:sz w:val="18"/>
              </w:rPr>
              <w:t>Guéret</w:t>
            </w:r>
          </w:p>
        </w:tc>
        <w:tc>
          <w:tcPr>
            <w:tcW w:w="1277" w:type="dxa"/>
            <w:vMerge w:val="restart"/>
            <w:shd w:val="clear" w:color="auto" w:fill="99CCFF"/>
          </w:tcPr>
          <w:p w14:paraId="540DA508" w14:textId="77777777" w:rsidR="00AF1393" w:rsidRDefault="00AF1393">
            <w:pPr>
              <w:pStyle w:val="TableParagraph"/>
              <w:spacing w:before="49"/>
              <w:rPr>
                <w:rFonts w:ascii="Arial"/>
                <w:b/>
                <w:sz w:val="20"/>
              </w:rPr>
            </w:pPr>
          </w:p>
          <w:p w14:paraId="2A810670" w14:textId="77777777" w:rsidR="00AF1393" w:rsidRDefault="00000000">
            <w:pPr>
              <w:pStyle w:val="TableParagraph"/>
              <w:spacing w:before="1"/>
              <w:ind w:left="91"/>
              <w:rPr>
                <w:sz w:val="20"/>
              </w:rPr>
            </w:pPr>
            <w:r>
              <w:rPr>
                <w:w w:val="80"/>
                <w:sz w:val="20"/>
              </w:rPr>
              <w:t>05</w:t>
            </w:r>
            <w:r>
              <w:rPr>
                <w:spacing w:val="-8"/>
                <w:sz w:val="20"/>
              </w:rPr>
              <w:t xml:space="preserve"> </w:t>
            </w:r>
            <w:r>
              <w:rPr>
                <w:w w:val="80"/>
                <w:sz w:val="20"/>
              </w:rPr>
              <w:t>87</w:t>
            </w:r>
            <w:r>
              <w:rPr>
                <w:spacing w:val="-8"/>
                <w:sz w:val="20"/>
              </w:rPr>
              <w:t xml:space="preserve"> </w:t>
            </w:r>
            <w:r>
              <w:rPr>
                <w:w w:val="80"/>
                <w:sz w:val="20"/>
              </w:rPr>
              <w:t>86</w:t>
            </w:r>
            <w:r>
              <w:rPr>
                <w:spacing w:val="-7"/>
                <w:sz w:val="20"/>
              </w:rPr>
              <w:t xml:space="preserve"> </w:t>
            </w:r>
            <w:r>
              <w:rPr>
                <w:w w:val="80"/>
                <w:sz w:val="20"/>
              </w:rPr>
              <w:t>61</w:t>
            </w:r>
            <w:r>
              <w:rPr>
                <w:spacing w:val="-8"/>
                <w:sz w:val="20"/>
              </w:rPr>
              <w:t xml:space="preserve"> </w:t>
            </w:r>
            <w:r>
              <w:rPr>
                <w:spacing w:val="-5"/>
                <w:w w:val="80"/>
                <w:sz w:val="20"/>
              </w:rPr>
              <w:t>33</w:t>
            </w:r>
          </w:p>
        </w:tc>
        <w:tc>
          <w:tcPr>
            <w:tcW w:w="2837" w:type="dxa"/>
            <w:vMerge w:val="restart"/>
            <w:tcBorders>
              <w:right w:val="double" w:sz="4" w:space="0" w:color="000000"/>
            </w:tcBorders>
            <w:shd w:val="clear" w:color="auto" w:fill="99CCFF"/>
          </w:tcPr>
          <w:p w14:paraId="32E0CB0F" w14:textId="77777777" w:rsidR="00AF1393" w:rsidRDefault="00AF1393">
            <w:pPr>
              <w:pStyle w:val="TableParagraph"/>
              <w:spacing w:before="110"/>
              <w:rPr>
                <w:rFonts w:ascii="Arial"/>
                <w:b/>
                <w:sz w:val="18"/>
              </w:rPr>
            </w:pPr>
          </w:p>
          <w:p w14:paraId="74DAC627" w14:textId="77777777" w:rsidR="00AF1393" w:rsidRDefault="00000000">
            <w:pPr>
              <w:pStyle w:val="TableParagraph"/>
              <w:ind w:left="70"/>
              <w:rPr>
                <w:sz w:val="18"/>
              </w:rPr>
            </w:pPr>
            <w:hyperlink r:id="rId58">
              <w:r>
                <w:rPr>
                  <w:color w:val="0000D4"/>
                  <w:w w:val="80"/>
                  <w:sz w:val="18"/>
                  <w:u w:val="single" w:color="0000D4"/>
                </w:rPr>
                <w:t>circonscription.gueret2@ac-</w:t>
              </w:r>
              <w:r>
                <w:rPr>
                  <w:color w:val="0000D4"/>
                  <w:spacing w:val="-2"/>
                  <w:w w:val="90"/>
                  <w:sz w:val="18"/>
                  <w:u w:val="single" w:color="0000D4"/>
                </w:rPr>
                <w:t>limoges.fr</w:t>
              </w:r>
            </w:hyperlink>
          </w:p>
        </w:tc>
        <w:tc>
          <w:tcPr>
            <w:tcW w:w="2132" w:type="dxa"/>
            <w:tcBorders>
              <w:top w:val="double" w:sz="4" w:space="0" w:color="000000"/>
              <w:left w:val="double" w:sz="4" w:space="0" w:color="000000"/>
              <w:bottom w:val="nil"/>
              <w:right w:val="nil"/>
            </w:tcBorders>
            <w:shd w:val="clear" w:color="auto" w:fill="FAFF8D"/>
          </w:tcPr>
          <w:p w14:paraId="07F0BFDB" w14:textId="5D5363F6" w:rsidR="00AF1393" w:rsidRDefault="002C7480">
            <w:pPr>
              <w:pStyle w:val="TableParagraph"/>
              <w:spacing w:before="29" w:line="151" w:lineRule="exact"/>
              <w:ind w:left="19" w:right="35"/>
              <w:jc w:val="center"/>
              <w:rPr>
                <w:sz w:val="16"/>
              </w:rPr>
            </w:pPr>
            <w:r>
              <w:rPr>
                <w:w w:val="80"/>
                <w:sz w:val="16"/>
              </w:rPr>
              <w:t>Julien VASSEUR REJAUD</w:t>
            </w:r>
          </w:p>
        </w:tc>
        <w:tc>
          <w:tcPr>
            <w:tcW w:w="1838" w:type="dxa"/>
            <w:tcBorders>
              <w:top w:val="double" w:sz="4" w:space="0" w:color="000000"/>
              <w:left w:val="nil"/>
              <w:bottom w:val="nil"/>
              <w:right w:val="double" w:sz="4" w:space="0" w:color="000000"/>
            </w:tcBorders>
            <w:shd w:val="clear" w:color="auto" w:fill="FAFF8D"/>
          </w:tcPr>
          <w:p w14:paraId="39FCE770" w14:textId="77777777" w:rsidR="00AF1393" w:rsidRDefault="00000000">
            <w:pPr>
              <w:pStyle w:val="TableParagraph"/>
              <w:spacing w:before="5" w:line="175" w:lineRule="exact"/>
              <w:ind w:left="20" w:right="1"/>
              <w:jc w:val="center"/>
              <w:rPr>
                <w:sz w:val="18"/>
              </w:rPr>
            </w:pPr>
            <w:r>
              <w:rPr>
                <w:w w:val="80"/>
                <w:sz w:val="18"/>
              </w:rPr>
              <w:t>Généraliste</w:t>
            </w:r>
            <w:r>
              <w:rPr>
                <w:spacing w:val="-5"/>
                <w:sz w:val="18"/>
              </w:rPr>
              <w:t xml:space="preserve"> </w:t>
            </w:r>
            <w:r>
              <w:rPr>
                <w:w w:val="80"/>
                <w:sz w:val="18"/>
              </w:rPr>
              <w:t>F</w:t>
            </w:r>
            <w:r>
              <w:rPr>
                <w:spacing w:val="-5"/>
                <w:sz w:val="18"/>
              </w:rPr>
              <w:t xml:space="preserve"> </w:t>
            </w:r>
            <w:r>
              <w:rPr>
                <w:w w:val="80"/>
                <w:sz w:val="18"/>
              </w:rPr>
              <w:t>+</w:t>
            </w:r>
            <w:r>
              <w:rPr>
                <w:spacing w:val="-3"/>
                <w:sz w:val="18"/>
              </w:rPr>
              <w:t xml:space="preserve"> </w:t>
            </w:r>
            <w:r>
              <w:rPr>
                <w:spacing w:val="-5"/>
                <w:w w:val="80"/>
                <w:sz w:val="18"/>
              </w:rPr>
              <w:t>ASH</w:t>
            </w:r>
          </w:p>
        </w:tc>
        <w:tc>
          <w:tcPr>
            <w:tcW w:w="1925" w:type="dxa"/>
            <w:vMerge/>
            <w:tcBorders>
              <w:top w:val="nil"/>
              <w:left w:val="double" w:sz="4" w:space="0" w:color="000000"/>
              <w:bottom w:val="double" w:sz="4" w:space="0" w:color="000000"/>
            </w:tcBorders>
          </w:tcPr>
          <w:p w14:paraId="364773FA" w14:textId="77777777" w:rsidR="00AF1393" w:rsidRDefault="00AF1393">
            <w:pPr>
              <w:rPr>
                <w:sz w:val="2"/>
                <w:szCs w:val="2"/>
              </w:rPr>
            </w:pPr>
          </w:p>
        </w:tc>
      </w:tr>
      <w:tr w:rsidR="00AF1393" w14:paraId="519A1B5D" w14:textId="77777777">
        <w:trPr>
          <w:trHeight w:val="176"/>
        </w:trPr>
        <w:tc>
          <w:tcPr>
            <w:tcW w:w="994" w:type="dxa"/>
            <w:vMerge/>
            <w:tcBorders>
              <w:top w:val="nil"/>
            </w:tcBorders>
            <w:shd w:val="clear" w:color="auto" w:fill="99CCFF"/>
          </w:tcPr>
          <w:p w14:paraId="1E6D4A28" w14:textId="77777777" w:rsidR="00AF1393" w:rsidRDefault="00AF1393">
            <w:pPr>
              <w:rPr>
                <w:sz w:val="2"/>
                <w:szCs w:val="2"/>
              </w:rPr>
            </w:pPr>
          </w:p>
        </w:tc>
        <w:tc>
          <w:tcPr>
            <w:tcW w:w="2554" w:type="dxa"/>
            <w:vMerge/>
            <w:tcBorders>
              <w:top w:val="nil"/>
            </w:tcBorders>
            <w:shd w:val="clear" w:color="auto" w:fill="99CCFF"/>
          </w:tcPr>
          <w:p w14:paraId="61C2A217" w14:textId="77777777" w:rsidR="00AF1393" w:rsidRDefault="00AF1393">
            <w:pPr>
              <w:rPr>
                <w:sz w:val="2"/>
                <w:szCs w:val="2"/>
              </w:rPr>
            </w:pPr>
          </w:p>
        </w:tc>
        <w:tc>
          <w:tcPr>
            <w:tcW w:w="2040" w:type="dxa"/>
            <w:vMerge/>
            <w:tcBorders>
              <w:top w:val="nil"/>
            </w:tcBorders>
            <w:shd w:val="clear" w:color="auto" w:fill="99CCFF"/>
          </w:tcPr>
          <w:p w14:paraId="02D14A17" w14:textId="77777777" w:rsidR="00AF1393" w:rsidRDefault="00AF1393">
            <w:pPr>
              <w:rPr>
                <w:sz w:val="2"/>
                <w:szCs w:val="2"/>
              </w:rPr>
            </w:pPr>
          </w:p>
        </w:tc>
        <w:tc>
          <w:tcPr>
            <w:tcW w:w="1277" w:type="dxa"/>
            <w:vMerge/>
            <w:tcBorders>
              <w:top w:val="nil"/>
            </w:tcBorders>
            <w:shd w:val="clear" w:color="auto" w:fill="99CCFF"/>
          </w:tcPr>
          <w:p w14:paraId="3213FFE4" w14:textId="77777777" w:rsidR="00AF1393" w:rsidRDefault="00AF1393">
            <w:pPr>
              <w:rPr>
                <w:sz w:val="2"/>
                <w:szCs w:val="2"/>
              </w:rPr>
            </w:pPr>
          </w:p>
        </w:tc>
        <w:tc>
          <w:tcPr>
            <w:tcW w:w="2837" w:type="dxa"/>
            <w:vMerge/>
            <w:tcBorders>
              <w:top w:val="nil"/>
              <w:right w:val="double" w:sz="4" w:space="0" w:color="000000"/>
            </w:tcBorders>
            <w:shd w:val="clear" w:color="auto" w:fill="99CCFF"/>
          </w:tcPr>
          <w:p w14:paraId="444C95C3" w14:textId="77777777" w:rsidR="00AF1393" w:rsidRDefault="00AF1393">
            <w:pPr>
              <w:rPr>
                <w:sz w:val="2"/>
                <w:szCs w:val="2"/>
              </w:rPr>
            </w:pPr>
          </w:p>
        </w:tc>
        <w:tc>
          <w:tcPr>
            <w:tcW w:w="2132" w:type="dxa"/>
            <w:tcBorders>
              <w:top w:val="nil"/>
              <w:left w:val="double" w:sz="4" w:space="0" w:color="000000"/>
              <w:bottom w:val="nil"/>
              <w:right w:val="nil"/>
            </w:tcBorders>
            <w:shd w:val="clear" w:color="auto" w:fill="CCC0D9"/>
          </w:tcPr>
          <w:p w14:paraId="491A32B4" w14:textId="77777777" w:rsidR="00AF1393" w:rsidRDefault="00000000">
            <w:pPr>
              <w:pStyle w:val="TableParagraph"/>
              <w:spacing w:line="156" w:lineRule="exact"/>
              <w:ind w:left="19" w:right="35"/>
              <w:jc w:val="center"/>
              <w:rPr>
                <w:sz w:val="18"/>
              </w:rPr>
            </w:pPr>
            <w:r>
              <w:rPr>
                <w:w w:val="80"/>
                <w:sz w:val="18"/>
              </w:rPr>
              <w:t>Pascale</w:t>
            </w:r>
            <w:r>
              <w:rPr>
                <w:spacing w:val="-1"/>
                <w:sz w:val="18"/>
              </w:rPr>
              <w:t xml:space="preserve"> </w:t>
            </w:r>
            <w:r>
              <w:rPr>
                <w:spacing w:val="-2"/>
                <w:w w:val="95"/>
                <w:sz w:val="18"/>
              </w:rPr>
              <w:t>BERGER</w:t>
            </w:r>
          </w:p>
        </w:tc>
        <w:tc>
          <w:tcPr>
            <w:tcW w:w="1838" w:type="dxa"/>
            <w:tcBorders>
              <w:top w:val="nil"/>
              <w:left w:val="nil"/>
              <w:bottom w:val="nil"/>
              <w:right w:val="double" w:sz="4" w:space="0" w:color="000000"/>
            </w:tcBorders>
            <w:shd w:val="clear" w:color="auto" w:fill="CCC0D9"/>
          </w:tcPr>
          <w:p w14:paraId="0D180D91" w14:textId="77777777" w:rsidR="00AF1393" w:rsidRDefault="00000000">
            <w:pPr>
              <w:pStyle w:val="TableParagraph"/>
              <w:spacing w:line="156" w:lineRule="exact"/>
              <w:ind w:left="20" w:right="2"/>
              <w:jc w:val="center"/>
              <w:rPr>
                <w:sz w:val="18"/>
              </w:rPr>
            </w:pPr>
            <w:r>
              <w:rPr>
                <w:w w:val="80"/>
                <w:sz w:val="18"/>
              </w:rPr>
              <w:t>Généraliste</w:t>
            </w:r>
            <w:r>
              <w:rPr>
                <w:spacing w:val="-5"/>
                <w:sz w:val="18"/>
              </w:rPr>
              <w:t xml:space="preserve"> </w:t>
            </w:r>
            <w:r>
              <w:rPr>
                <w:w w:val="80"/>
                <w:sz w:val="18"/>
              </w:rPr>
              <w:t>M</w:t>
            </w:r>
            <w:r>
              <w:rPr>
                <w:spacing w:val="-4"/>
                <w:sz w:val="18"/>
              </w:rPr>
              <w:t xml:space="preserve"> </w:t>
            </w:r>
            <w:r>
              <w:rPr>
                <w:w w:val="80"/>
                <w:sz w:val="18"/>
              </w:rPr>
              <w:t>+</w:t>
            </w:r>
            <w:r>
              <w:rPr>
                <w:spacing w:val="-4"/>
                <w:sz w:val="18"/>
              </w:rPr>
              <w:t xml:space="preserve"> </w:t>
            </w:r>
            <w:r>
              <w:rPr>
                <w:spacing w:val="-2"/>
                <w:w w:val="80"/>
                <w:sz w:val="18"/>
              </w:rPr>
              <w:t>Musique</w:t>
            </w:r>
          </w:p>
        </w:tc>
        <w:tc>
          <w:tcPr>
            <w:tcW w:w="1925" w:type="dxa"/>
            <w:vMerge/>
            <w:tcBorders>
              <w:top w:val="nil"/>
              <w:left w:val="double" w:sz="4" w:space="0" w:color="000000"/>
              <w:bottom w:val="double" w:sz="4" w:space="0" w:color="000000"/>
            </w:tcBorders>
          </w:tcPr>
          <w:p w14:paraId="6ECD35E9" w14:textId="77777777" w:rsidR="00AF1393" w:rsidRDefault="00AF1393">
            <w:pPr>
              <w:rPr>
                <w:sz w:val="2"/>
                <w:szCs w:val="2"/>
              </w:rPr>
            </w:pPr>
          </w:p>
        </w:tc>
      </w:tr>
      <w:tr w:rsidR="00AF1393" w14:paraId="35AAA14C" w14:textId="77777777">
        <w:trPr>
          <w:trHeight w:val="181"/>
        </w:trPr>
        <w:tc>
          <w:tcPr>
            <w:tcW w:w="994" w:type="dxa"/>
            <w:vMerge/>
            <w:tcBorders>
              <w:top w:val="nil"/>
            </w:tcBorders>
            <w:shd w:val="clear" w:color="auto" w:fill="99CCFF"/>
          </w:tcPr>
          <w:p w14:paraId="20189208" w14:textId="77777777" w:rsidR="00AF1393" w:rsidRDefault="00AF1393">
            <w:pPr>
              <w:rPr>
                <w:sz w:val="2"/>
                <w:szCs w:val="2"/>
              </w:rPr>
            </w:pPr>
          </w:p>
        </w:tc>
        <w:tc>
          <w:tcPr>
            <w:tcW w:w="2554" w:type="dxa"/>
            <w:vMerge/>
            <w:tcBorders>
              <w:top w:val="nil"/>
            </w:tcBorders>
            <w:shd w:val="clear" w:color="auto" w:fill="99CCFF"/>
          </w:tcPr>
          <w:p w14:paraId="69A70F2D" w14:textId="77777777" w:rsidR="00AF1393" w:rsidRDefault="00AF1393">
            <w:pPr>
              <w:rPr>
                <w:sz w:val="2"/>
                <w:szCs w:val="2"/>
              </w:rPr>
            </w:pPr>
          </w:p>
        </w:tc>
        <w:tc>
          <w:tcPr>
            <w:tcW w:w="2040" w:type="dxa"/>
            <w:vMerge/>
            <w:tcBorders>
              <w:top w:val="nil"/>
            </w:tcBorders>
            <w:shd w:val="clear" w:color="auto" w:fill="99CCFF"/>
          </w:tcPr>
          <w:p w14:paraId="48FE1C1F" w14:textId="77777777" w:rsidR="00AF1393" w:rsidRDefault="00AF1393">
            <w:pPr>
              <w:rPr>
                <w:sz w:val="2"/>
                <w:szCs w:val="2"/>
              </w:rPr>
            </w:pPr>
          </w:p>
        </w:tc>
        <w:tc>
          <w:tcPr>
            <w:tcW w:w="1277" w:type="dxa"/>
            <w:vMerge/>
            <w:tcBorders>
              <w:top w:val="nil"/>
            </w:tcBorders>
            <w:shd w:val="clear" w:color="auto" w:fill="99CCFF"/>
          </w:tcPr>
          <w:p w14:paraId="5789A4E1" w14:textId="77777777" w:rsidR="00AF1393" w:rsidRDefault="00AF1393">
            <w:pPr>
              <w:rPr>
                <w:sz w:val="2"/>
                <w:szCs w:val="2"/>
              </w:rPr>
            </w:pPr>
          </w:p>
        </w:tc>
        <w:tc>
          <w:tcPr>
            <w:tcW w:w="2837" w:type="dxa"/>
            <w:vMerge/>
            <w:tcBorders>
              <w:top w:val="nil"/>
              <w:right w:val="double" w:sz="4" w:space="0" w:color="000000"/>
            </w:tcBorders>
            <w:shd w:val="clear" w:color="auto" w:fill="99CCFF"/>
          </w:tcPr>
          <w:p w14:paraId="568740DA" w14:textId="77777777" w:rsidR="00AF1393" w:rsidRDefault="00AF1393">
            <w:pPr>
              <w:rPr>
                <w:sz w:val="2"/>
                <w:szCs w:val="2"/>
              </w:rPr>
            </w:pPr>
          </w:p>
        </w:tc>
        <w:tc>
          <w:tcPr>
            <w:tcW w:w="3970" w:type="dxa"/>
            <w:gridSpan w:val="2"/>
            <w:tcBorders>
              <w:top w:val="nil"/>
              <w:left w:val="double" w:sz="4" w:space="0" w:color="000000"/>
              <w:bottom w:val="double" w:sz="4" w:space="0" w:color="000000"/>
              <w:right w:val="double" w:sz="4" w:space="0" w:color="000000"/>
            </w:tcBorders>
            <w:shd w:val="clear" w:color="auto" w:fill="D6E3BC"/>
          </w:tcPr>
          <w:p w14:paraId="1DCFC15E" w14:textId="77777777" w:rsidR="00AF1393" w:rsidRDefault="00AF1393">
            <w:pPr>
              <w:pStyle w:val="TableParagraph"/>
              <w:rPr>
                <w:rFonts w:ascii="Times New Roman"/>
                <w:sz w:val="12"/>
              </w:rPr>
            </w:pPr>
          </w:p>
        </w:tc>
        <w:tc>
          <w:tcPr>
            <w:tcW w:w="1925" w:type="dxa"/>
            <w:vMerge/>
            <w:tcBorders>
              <w:top w:val="nil"/>
              <w:left w:val="double" w:sz="4" w:space="0" w:color="000000"/>
              <w:bottom w:val="double" w:sz="4" w:space="0" w:color="000000"/>
            </w:tcBorders>
          </w:tcPr>
          <w:p w14:paraId="4639E247" w14:textId="77777777" w:rsidR="00AF1393" w:rsidRDefault="00AF1393">
            <w:pPr>
              <w:rPr>
                <w:sz w:val="2"/>
                <w:szCs w:val="2"/>
              </w:rPr>
            </w:pPr>
          </w:p>
        </w:tc>
      </w:tr>
      <w:tr w:rsidR="00AF1393" w14:paraId="3DB5E081" w14:textId="77777777">
        <w:trPr>
          <w:trHeight w:val="200"/>
        </w:trPr>
        <w:tc>
          <w:tcPr>
            <w:tcW w:w="994" w:type="dxa"/>
            <w:vMerge w:val="restart"/>
            <w:tcBorders>
              <w:bottom w:val="double" w:sz="4" w:space="0" w:color="000000"/>
            </w:tcBorders>
            <w:shd w:val="clear" w:color="auto" w:fill="99CCFF"/>
          </w:tcPr>
          <w:p w14:paraId="6DFAC2D6" w14:textId="77777777" w:rsidR="00AF1393" w:rsidRDefault="00AF1393">
            <w:pPr>
              <w:pStyle w:val="TableParagraph"/>
              <w:spacing w:before="110"/>
              <w:rPr>
                <w:rFonts w:ascii="Arial"/>
                <w:b/>
                <w:sz w:val="18"/>
              </w:rPr>
            </w:pPr>
          </w:p>
          <w:p w14:paraId="481190F7" w14:textId="77777777" w:rsidR="00AF1393" w:rsidRDefault="00000000">
            <w:pPr>
              <w:pStyle w:val="TableParagraph"/>
              <w:ind w:left="137"/>
              <w:rPr>
                <w:rFonts w:ascii="Arial"/>
                <w:b/>
                <w:sz w:val="18"/>
              </w:rPr>
            </w:pPr>
            <w:r>
              <w:rPr>
                <w:rFonts w:ascii="Arial"/>
                <w:b/>
                <w:spacing w:val="-2"/>
                <w:w w:val="95"/>
                <w:sz w:val="18"/>
              </w:rPr>
              <w:t>Aubusson</w:t>
            </w:r>
          </w:p>
        </w:tc>
        <w:tc>
          <w:tcPr>
            <w:tcW w:w="2554" w:type="dxa"/>
            <w:vMerge w:val="restart"/>
            <w:tcBorders>
              <w:bottom w:val="double" w:sz="4" w:space="0" w:color="000000"/>
            </w:tcBorders>
            <w:shd w:val="clear" w:color="auto" w:fill="99CCFF"/>
          </w:tcPr>
          <w:p w14:paraId="64F32C12" w14:textId="77777777" w:rsidR="00AF1393" w:rsidRDefault="00AF1393">
            <w:pPr>
              <w:pStyle w:val="TableParagraph"/>
              <w:spacing w:before="54"/>
              <w:rPr>
                <w:rFonts w:ascii="Arial"/>
                <w:b/>
                <w:sz w:val="20"/>
              </w:rPr>
            </w:pPr>
          </w:p>
          <w:p w14:paraId="5FEE8E4C" w14:textId="452EC8E9" w:rsidR="00AF1393" w:rsidRDefault="00B933C4">
            <w:pPr>
              <w:pStyle w:val="TableParagraph"/>
              <w:tabs>
                <w:tab w:val="left" w:pos="1631"/>
              </w:tabs>
              <w:ind w:left="71"/>
              <w:rPr>
                <w:sz w:val="20"/>
              </w:rPr>
            </w:pPr>
            <w:r>
              <w:rPr>
                <w:spacing w:val="-2"/>
                <w:w w:val="90"/>
                <w:sz w:val="20"/>
              </w:rPr>
              <w:t>SEIGNOLLES        Pascale</w:t>
            </w:r>
          </w:p>
        </w:tc>
        <w:tc>
          <w:tcPr>
            <w:tcW w:w="2040" w:type="dxa"/>
            <w:vMerge w:val="restart"/>
            <w:tcBorders>
              <w:bottom w:val="double" w:sz="4" w:space="0" w:color="000000"/>
            </w:tcBorders>
            <w:shd w:val="clear" w:color="auto" w:fill="99CCFF"/>
          </w:tcPr>
          <w:p w14:paraId="5DD5D8B1" w14:textId="77777777" w:rsidR="00AF1393" w:rsidRDefault="00000000">
            <w:pPr>
              <w:pStyle w:val="TableParagraph"/>
              <w:spacing w:before="205" w:line="206" w:lineRule="exact"/>
              <w:ind w:left="70" w:right="97"/>
              <w:rPr>
                <w:sz w:val="18"/>
              </w:rPr>
            </w:pPr>
            <w:r>
              <w:rPr>
                <w:w w:val="85"/>
                <w:sz w:val="18"/>
              </w:rPr>
              <w:t xml:space="preserve">Allée Jean Marie Couturier </w:t>
            </w:r>
            <w:r>
              <w:rPr>
                <w:spacing w:val="-2"/>
                <w:w w:val="85"/>
                <w:sz w:val="18"/>
              </w:rPr>
              <w:t>BP</w:t>
            </w:r>
            <w:r>
              <w:rPr>
                <w:spacing w:val="-4"/>
                <w:w w:val="85"/>
                <w:sz w:val="18"/>
              </w:rPr>
              <w:t xml:space="preserve"> </w:t>
            </w:r>
            <w:r>
              <w:rPr>
                <w:spacing w:val="-2"/>
                <w:w w:val="85"/>
                <w:sz w:val="18"/>
              </w:rPr>
              <w:t>53</w:t>
            </w:r>
            <w:r>
              <w:rPr>
                <w:spacing w:val="-3"/>
                <w:w w:val="85"/>
                <w:sz w:val="18"/>
              </w:rPr>
              <w:t xml:space="preserve"> </w:t>
            </w:r>
            <w:r>
              <w:rPr>
                <w:spacing w:val="-2"/>
                <w:w w:val="85"/>
                <w:sz w:val="18"/>
              </w:rPr>
              <w:t>-</w:t>
            </w:r>
            <w:r>
              <w:rPr>
                <w:spacing w:val="3"/>
                <w:sz w:val="18"/>
              </w:rPr>
              <w:t xml:space="preserve"> </w:t>
            </w:r>
            <w:r>
              <w:rPr>
                <w:spacing w:val="-2"/>
                <w:w w:val="85"/>
                <w:sz w:val="18"/>
              </w:rPr>
              <w:t>23200</w:t>
            </w:r>
            <w:r>
              <w:rPr>
                <w:spacing w:val="-4"/>
                <w:w w:val="85"/>
                <w:sz w:val="18"/>
              </w:rPr>
              <w:t xml:space="preserve"> </w:t>
            </w:r>
            <w:r>
              <w:rPr>
                <w:spacing w:val="-2"/>
                <w:w w:val="85"/>
                <w:sz w:val="18"/>
              </w:rPr>
              <w:t>AUBUSSON</w:t>
            </w:r>
          </w:p>
        </w:tc>
        <w:tc>
          <w:tcPr>
            <w:tcW w:w="1277" w:type="dxa"/>
            <w:vMerge w:val="restart"/>
            <w:tcBorders>
              <w:bottom w:val="double" w:sz="4" w:space="0" w:color="000000"/>
            </w:tcBorders>
            <w:shd w:val="clear" w:color="auto" w:fill="99CCFF"/>
          </w:tcPr>
          <w:p w14:paraId="6FE6EB65" w14:textId="77777777" w:rsidR="00AF1393" w:rsidRDefault="00AF1393">
            <w:pPr>
              <w:pStyle w:val="TableParagraph"/>
              <w:spacing w:before="54"/>
              <w:rPr>
                <w:rFonts w:ascii="Arial"/>
                <w:b/>
                <w:sz w:val="20"/>
              </w:rPr>
            </w:pPr>
          </w:p>
          <w:p w14:paraId="08E16D84" w14:textId="77777777" w:rsidR="00AF1393" w:rsidRDefault="00000000">
            <w:pPr>
              <w:pStyle w:val="TableParagraph"/>
              <w:ind w:left="91"/>
              <w:rPr>
                <w:sz w:val="20"/>
              </w:rPr>
            </w:pPr>
            <w:r>
              <w:rPr>
                <w:w w:val="80"/>
                <w:sz w:val="20"/>
              </w:rPr>
              <w:t>05</w:t>
            </w:r>
            <w:r>
              <w:rPr>
                <w:spacing w:val="-8"/>
                <w:sz w:val="20"/>
              </w:rPr>
              <w:t xml:space="preserve"> </w:t>
            </w:r>
            <w:r>
              <w:rPr>
                <w:w w:val="80"/>
                <w:sz w:val="20"/>
              </w:rPr>
              <w:t>87</w:t>
            </w:r>
            <w:r>
              <w:rPr>
                <w:spacing w:val="-8"/>
                <w:sz w:val="20"/>
              </w:rPr>
              <w:t xml:space="preserve"> </w:t>
            </w:r>
            <w:r>
              <w:rPr>
                <w:w w:val="80"/>
                <w:sz w:val="20"/>
              </w:rPr>
              <w:t>86</w:t>
            </w:r>
            <w:r>
              <w:rPr>
                <w:spacing w:val="-7"/>
                <w:sz w:val="20"/>
              </w:rPr>
              <w:t xml:space="preserve"> </w:t>
            </w:r>
            <w:r>
              <w:rPr>
                <w:w w:val="80"/>
                <w:sz w:val="20"/>
              </w:rPr>
              <w:t>61</w:t>
            </w:r>
            <w:r>
              <w:rPr>
                <w:spacing w:val="-8"/>
                <w:sz w:val="20"/>
              </w:rPr>
              <w:t xml:space="preserve"> </w:t>
            </w:r>
            <w:r>
              <w:rPr>
                <w:spacing w:val="-5"/>
                <w:w w:val="80"/>
                <w:sz w:val="20"/>
              </w:rPr>
              <w:t>51</w:t>
            </w:r>
          </w:p>
        </w:tc>
        <w:tc>
          <w:tcPr>
            <w:tcW w:w="2837" w:type="dxa"/>
            <w:vMerge w:val="restart"/>
            <w:tcBorders>
              <w:bottom w:val="double" w:sz="4" w:space="0" w:color="000000"/>
              <w:right w:val="double" w:sz="4" w:space="0" w:color="000000"/>
            </w:tcBorders>
            <w:shd w:val="clear" w:color="auto" w:fill="99CCFF"/>
          </w:tcPr>
          <w:p w14:paraId="4B33231D" w14:textId="77777777" w:rsidR="00AF1393" w:rsidRDefault="00AF1393">
            <w:pPr>
              <w:pStyle w:val="TableParagraph"/>
              <w:spacing w:before="110"/>
              <w:rPr>
                <w:rFonts w:ascii="Arial"/>
                <w:b/>
                <w:sz w:val="18"/>
              </w:rPr>
            </w:pPr>
          </w:p>
          <w:p w14:paraId="03D6F84A" w14:textId="77777777" w:rsidR="00AF1393" w:rsidRDefault="00000000">
            <w:pPr>
              <w:pStyle w:val="TableParagraph"/>
              <w:ind w:left="70"/>
              <w:rPr>
                <w:sz w:val="18"/>
              </w:rPr>
            </w:pPr>
            <w:hyperlink r:id="rId59">
              <w:r>
                <w:rPr>
                  <w:color w:val="0000D4"/>
                  <w:w w:val="80"/>
                  <w:sz w:val="18"/>
                  <w:u w:val="single" w:color="0000D4"/>
                </w:rPr>
                <w:t>circonscription.aubusson@ac-</w:t>
              </w:r>
              <w:r>
                <w:rPr>
                  <w:color w:val="0000D4"/>
                  <w:spacing w:val="-2"/>
                  <w:w w:val="95"/>
                  <w:sz w:val="18"/>
                  <w:u w:val="single" w:color="0000D4"/>
                </w:rPr>
                <w:t>limoges.fr</w:t>
              </w:r>
            </w:hyperlink>
          </w:p>
        </w:tc>
        <w:tc>
          <w:tcPr>
            <w:tcW w:w="2132" w:type="dxa"/>
            <w:tcBorders>
              <w:top w:val="double" w:sz="4" w:space="0" w:color="000000"/>
              <w:left w:val="double" w:sz="4" w:space="0" w:color="000000"/>
              <w:bottom w:val="nil"/>
              <w:right w:val="nil"/>
            </w:tcBorders>
            <w:shd w:val="clear" w:color="auto" w:fill="D6E3BC"/>
          </w:tcPr>
          <w:p w14:paraId="68FFDFCF" w14:textId="53A22024" w:rsidR="00AF1393" w:rsidRDefault="006F2E2B">
            <w:pPr>
              <w:pStyle w:val="TableParagraph"/>
              <w:spacing w:before="5" w:line="175" w:lineRule="exact"/>
              <w:ind w:left="18" w:right="35"/>
              <w:jc w:val="center"/>
              <w:rPr>
                <w:sz w:val="18"/>
              </w:rPr>
            </w:pPr>
            <w:r>
              <w:rPr>
                <w:w w:val="80"/>
                <w:sz w:val="18"/>
              </w:rPr>
              <w:t>Maud COUVE</w:t>
            </w:r>
          </w:p>
        </w:tc>
        <w:tc>
          <w:tcPr>
            <w:tcW w:w="1838" w:type="dxa"/>
            <w:tcBorders>
              <w:top w:val="double" w:sz="4" w:space="0" w:color="000000"/>
              <w:left w:val="nil"/>
              <w:bottom w:val="nil"/>
              <w:right w:val="double" w:sz="4" w:space="0" w:color="000000"/>
            </w:tcBorders>
            <w:shd w:val="clear" w:color="auto" w:fill="D6E3BC"/>
          </w:tcPr>
          <w:p w14:paraId="3B39F97E" w14:textId="77777777" w:rsidR="00AF1393" w:rsidRDefault="00000000">
            <w:pPr>
              <w:pStyle w:val="TableParagraph"/>
              <w:spacing w:before="5" w:line="175" w:lineRule="exact"/>
              <w:ind w:left="20"/>
              <w:jc w:val="center"/>
              <w:rPr>
                <w:sz w:val="18"/>
              </w:rPr>
            </w:pPr>
            <w:r>
              <w:rPr>
                <w:w w:val="80"/>
                <w:sz w:val="18"/>
              </w:rPr>
              <w:t>Généraliste</w:t>
            </w:r>
            <w:r>
              <w:rPr>
                <w:spacing w:val="-5"/>
                <w:sz w:val="18"/>
              </w:rPr>
              <w:t xml:space="preserve"> </w:t>
            </w:r>
            <w:r>
              <w:rPr>
                <w:w w:val="80"/>
                <w:sz w:val="18"/>
              </w:rPr>
              <w:t>M</w:t>
            </w:r>
            <w:r>
              <w:rPr>
                <w:spacing w:val="-4"/>
                <w:sz w:val="18"/>
              </w:rPr>
              <w:t xml:space="preserve"> </w:t>
            </w:r>
            <w:r>
              <w:rPr>
                <w:w w:val="80"/>
                <w:sz w:val="18"/>
              </w:rPr>
              <w:t>+</w:t>
            </w:r>
            <w:r>
              <w:rPr>
                <w:spacing w:val="-4"/>
                <w:sz w:val="18"/>
              </w:rPr>
              <w:t xml:space="preserve"> </w:t>
            </w:r>
            <w:r>
              <w:rPr>
                <w:spacing w:val="-5"/>
                <w:w w:val="80"/>
                <w:sz w:val="18"/>
              </w:rPr>
              <w:t>EPS</w:t>
            </w:r>
          </w:p>
        </w:tc>
        <w:tc>
          <w:tcPr>
            <w:tcW w:w="1925" w:type="dxa"/>
            <w:vMerge/>
            <w:tcBorders>
              <w:top w:val="nil"/>
              <w:left w:val="double" w:sz="4" w:space="0" w:color="000000"/>
              <w:bottom w:val="double" w:sz="4" w:space="0" w:color="000000"/>
            </w:tcBorders>
          </w:tcPr>
          <w:p w14:paraId="3A2522D4" w14:textId="77777777" w:rsidR="00AF1393" w:rsidRDefault="00AF1393">
            <w:pPr>
              <w:rPr>
                <w:sz w:val="2"/>
                <w:szCs w:val="2"/>
              </w:rPr>
            </w:pPr>
          </w:p>
        </w:tc>
      </w:tr>
      <w:tr w:rsidR="00AF1393" w14:paraId="6E594919" w14:textId="77777777">
        <w:trPr>
          <w:trHeight w:val="176"/>
        </w:trPr>
        <w:tc>
          <w:tcPr>
            <w:tcW w:w="994" w:type="dxa"/>
            <w:vMerge/>
            <w:tcBorders>
              <w:top w:val="nil"/>
              <w:bottom w:val="double" w:sz="4" w:space="0" w:color="000000"/>
            </w:tcBorders>
            <w:shd w:val="clear" w:color="auto" w:fill="99CCFF"/>
          </w:tcPr>
          <w:p w14:paraId="05728544" w14:textId="77777777" w:rsidR="00AF1393" w:rsidRDefault="00AF1393">
            <w:pPr>
              <w:rPr>
                <w:sz w:val="2"/>
                <w:szCs w:val="2"/>
              </w:rPr>
            </w:pPr>
          </w:p>
        </w:tc>
        <w:tc>
          <w:tcPr>
            <w:tcW w:w="2554" w:type="dxa"/>
            <w:vMerge/>
            <w:tcBorders>
              <w:top w:val="nil"/>
              <w:bottom w:val="double" w:sz="4" w:space="0" w:color="000000"/>
            </w:tcBorders>
            <w:shd w:val="clear" w:color="auto" w:fill="99CCFF"/>
          </w:tcPr>
          <w:p w14:paraId="156F315C" w14:textId="77777777" w:rsidR="00AF1393" w:rsidRDefault="00AF1393">
            <w:pPr>
              <w:rPr>
                <w:sz w:val="2"/>
                <w:szCs w:val="2"/>
              </w:rPr>
            </w:pPr>
          </w:p>
        </w:tc>
        <w:tc>
          <w:tcPr>
            <w:tcW w:w="2040" w:type="dxa"/>
            <w:vMerge/>
            <w:tcBorders>
              <w:top w:val="nil"/>
              <w:bottom w:val="double" w:sz="4" w:space="0" w:color="000000"/>
            </w:tcBorders>
            <w:shd w:val="clear" w:color="auto" w:fill="99CCFF"/>
          </w:tcPr>
          <w:p w14:paraId="65C55DFA" w14:textId="77777777" w:rsidR="00AF1393" w:rsidRDefault="00AF1393">
            <w:pPr>
              <w:rPr>
                <w:sz w:val="2"/>
                <w:szCs w:val="2"/>
              </w:rPr>
            </w:pPr>
          </w:p>
        </w:tc>
        <w:tc>
          <w:tcPr>
            <w:tcW w:w="1277" w:type="dxa"/>
            <w:vMerge/>
            <w:tcBorders>
              <w:top w:val="nil"/>
              <w:bottom w:val="double" w:sz="4" w:space="0" w:color="000000"/>
            </w:tcBorders>
            <w:shd w:val="clear" w:color="auto" w:fill="99CCFF"/>
          </w:tcPr>
          <w:p w14:paraId="5FB32B91" w14:textId="77777777" w:rsidR="00AF1393" w:rsidRDefault="00AF1393">
            <w:pPr>
              <w:rPr>
                <w:sz w:val="2"/>
                <w:szCs w:val="2"/>
              </w:rPr>
            </w:pPr>
          </w:p>
        </w:tc>
        <w:tc>
          <w:tcPr>
            <w:tcW w:w="2837" w:type="dxa"/>
            <w:vMerge/>
            <w:tcBorders>
              <w:top w:val="nil"/>
              <w:bottom w:val="double" w:sz="4" w:space="0" w:color="000000"/>
              <w:right w:val="double" w:sz="4" w:space="0" w:color="000000"/>
            </w:tcBorders>
            <w:shd w:val="clear" w:color="auto" w:fill="99CCFF"/>
          </w:tcPr>
          <w:p w14:paraId="779B3B28" w14:textId="77777777" w:rsidR="00AF1393" w:rsidRDefault="00AF1393">
            <w:pPr>
              <w:rPr>
                <w:sz w:val="2"/>
                <w:szCs w:val="2"/>
              </w:rPr>
            </w:pPr>
          </w:p>
        </w:tc>
        <w:tc>
          <w:tcPr>
            <w:tcW w:w="2132" w:type="dxa"/>
            <w:tcBorders>
              <w:top w:val="nil"/>
              <w:left w:val="double" w:sz="4" w:space="0" w:color="000000"/>
              <w:bottom w:val="nil"/>
              <w:right w:val="nil"/>
            </w:tcBorders>
            <w:shd w:val="clear" w:color="auto" w:fill="FBD4B4"/>
          </w:tcPr>
          <w:p w14:paraId="19395370" w14:textId="5B31C254" w:rsidR="00AF1393" w:rsidRDefault="006F2E2B" w:rsidP="006F2E2B">
            <w:pPr>
              <w:pStyle w:val="TableParagraph"/>
              <w:spacing w:line="156" w:lineRule="exact"/>
              <w:ind w:left="21" w:right="35"/>
              <w:rPr>
                <w:sz w:val="18"/>
              </w:rPr>
            </w:pPr>
            <w:r>
              <w:rPr>
                <w:w w:val="80"/>
                <w:sz w:val="18"/>
              </w:rPr>
              <w:t xml:space="preserve"> </w:t>
            </w:r>
          </w:p>
        </w:tc>
        <w:tc>
          <w:tcPr>
            <w:tcW w:w="1838" w:type="dxa"/>
            <w:tcBorders>
              <w:top w:val="nil"/>
              <w:left w:val="nil"/>
              <w:bottom w:val="nil"/>
              <w:right w:val="double" w:sz="4" w:space="0" w:color="000000"/>
            </w:tcBorders>
            <w:shd w:val="clear" w:color="auto" w:fill="FBD4B4"/>
          </w:tcPr>
          <w:p w14:paraId="4742A45D" w14:textId="77777777" w:rsidR="00AF1393" w:rsidRDefault="00000000">
            <w:pPr>
              <w:pStyle w:val="TableParagraph"/>
              <w:spacing w:line="156" w:lineRule="exact"/>
              <w:ind w:left="20"/>
              <w:jc w:val="center"/>
              <w:rPr>
                <w:sz w:val="18"/>
              </w:rPr>
            </w:pPr>
            <w:r>
              <w:rPr>
                <w:w w:val="80"/>
                <w:sz w:val="18"/>
              </w:rPr>
              <w:t>Généraliste</w:t>
            </w:r>
            <w:r>
              <w:rPr>
                <w:spacing w:val="1"/>
                <w:sz w:val="18"/>
              </w:rPr>
              <w:t xml:space="preserve"> </w:t>
            </w:r>
            <w:r>
              <w:rPr>
                <w:spacing w:val="-10"/>
                <w:w w:val="95"/>
                <w:sz w:val="18"/>
              </w:rPr>
              <w:t>F</w:t>
            </w:r>
          </w:p>
        </w:tc>
        <w:tc>
          <w:tcPr>
            <w:tcW w:w="1925" w:type="dxa"/>
            <w:vMerge/>
            <w:tcBorders>
              <w:top w:val="nil"/>
              <w:left w:val="double" w:sz="4" w:space="0" w:color="000000"/>
              <w:bottom w:val="double" w:sz="4" w:space="0" w:color="000000"/>
            </w:tcBorders>
          </w:tcPr>
          <w:p w14:paraId="62A851DC" w14:textId="77777777" w:rsidR="00AF1393" w:rsidRDefault="00AF1393">
            <w:pPr>
              <w:rPr>
                <w:sz w:val="2"/>
                <w:szCs w:val="2"/>
              </w:rPr>
            </w:pPr>
          </w:p>
        </w:tc>
      </w:tr>
      <w:tr w:rsidR="00AF1393" w14:paraId="548DFE8F" w14:textId="77777777">
        <w:trPr>
          <w:trHeight w:val="200"/>
        </w:trPr>
        <w:tc>
          <w:tcPr>
            <w:tcW w:w="994" w:type="dxa"/>
            <w:vMerge/>
            <w:tcBorders>
              <w:top w:val="nil"/>
              <w:bottom w:val="double" w:sz="4" w:space="0" w:color="000000"/>
            </w:tcBorders>
            <w:shd w:val="clear" w:color="auto" w:fill="99CCFF"/>
          </w:tcPr>
          <w:p w14:paraId="72563EA9" w14:textId="77777777" w:rsidR="00AF1393" w:rsidRDefault="00AF1393">
            <w:pPr>
              <w:rPr>
                <w:sz w:val="2"/>
                <w:szCs w:val="2"/>
              </w:rPr>
            </w:pPr>
          </w:p>
        </w:tc>
        <w:tc>
          <w:tcPr>
            <w:tcW w:w="2554" w:type="dxa"/>
            <w:vMerge/>
            <w:tcBorders>
              <w:top w:val="nil"/>
              <w:bottom w:val="double" w:sz="4" w:space="0" w:color="000000"/>
            </w:tcBorders>
            <w:shd w:val="clear" w:color="auto" w:fill="99CCFF"/>
          </w:tcPr>
          <w:p w14:paraId="71AEDFE3" w14:textId="77777777" w:rsidR="00AF1393" w:rsidRDefault="00AF1393">
            <w:pPr>
              <w:rPr>
                <w:sz w:val="2"/>
                <w:szCs w:val="2"/>
              </w:rPr>
            </w:pPr>
          </w:p>
        </w:tc>
        <w:tc>
          <w:tcPr>
            <w:tcW w:w="2040" w:type="dxa"/>
            <w:vMerge/>
            <w:tcBorders>
              <w:top w:val="nil"/>
              <w:bottom w:val="double" w:sz="4" w:space="0" w:color="000000"/>
            </w:tcBorders>
            <w:shd w:val="clear" w:color="auto" w:fill="99CCFF"/>
          </w:tcPr>
          <w:p w14:paraId="5CD00977" w14:textId="77777777" w:rsidR="00AF1393" w:rsidRDefault="00AF1393">
            <w:pPr>
              <w:rPr>
                <w:sz w:val="2"/>
                <w:szCs w:val="2"/>
              </w:rPr>
            </w:pPr>
          </w:p>
        </w:tc>
        <w:tc>
          <w:tcPr>
            <w:tcW w:w="1277" w:type="dxa"/>
            <w:vMerge/>
            <w:tcBorders>
              <w:top w:val="nil"/>
              <w:bottom w:val="double" w:sz="4" w:space="0" w:color="000000"/>
            </w:tcBorders>
            <w:shd w:val="clear" w:color="auto" w:fill="99CCFF"/>
          </w:tcPr>
          <w:p w14:paraId="3407F9C4" w14:textId="77777777" w:rsidR="00AF1393" w:rsidRDefault="00AF1393">
            <w:pPr>
              <w:rPr>
                <w:sz w:val="2"/>
                <w:szCs w:val="2"/>
              </w:rPr>
            </w:pPr>
          </w:p>
        </w:tc>
        <w:tc>
          <w:tcPr>
            <w:tcW w:w="2837" w:type="dxa"/>
            <w:vMerge/>
            <w:tcBorders>
              <w:top w:val="nil"/>
              <w:bottom w:val="double" w:sz="4" w:space="0" w:color="000000"/>
              <w:right w:val="double" w:sz="4" w:space="0" w:color="000000"/>
            </w:tcBorders>
            <w:shd w:val="clear" w:color="auto" w:fill="99CCFF"/>
          </w:tcPr>
          <w:p w14:paraId="31059E62" w14:textId="77777777" w:rsidR="00AF1393" w:rsidRDefault="00AF1393">
            <w:pPr>
              <w:rPr>
                <w:sz w:val="2"/>
                <w:szCs w:val="2"/>
              </w:rPr>
            </w:pPr>
          </w:p>
        </w:tc>
        <w:tc>
          <w:tcPr>
            <w:tcW w:w="2132" w:type="dxa"/>
            <w:tcBorders>
              <w:top w:val="nil"/>
              <w:left w:val="double" w:sz="4" w:space="0" w:color="000000"/>
              <w:bottom w:val="triple" w:sz="4" w:space="0" w:color="000000"/>
              <w:right w:val="nil"/>
            </w:tcBorders>
            <w:shd w:val="clear" w:color="auto" w:fill="DFA6FB"/>
          </w:tcPr>
          <w:p w14:paraId="3F99E8B3" w14:textId="1EF8E543" w:rsidR="00AF1393" w:rsidRDefault="006F2E2B">
            <w:pPr>
              <w:pStyle w:val="TableParagraph"/>
              <w:spacing w:line="180" w:lineRule="exact"/>
              <w:ind w:left="21" w:right="35"/>
              <w:jc w:val="center"/>
              <w:rPr>
                <w:sz w:val="18"/>
              </w:rPr>
            </w:pPr>
            <w:r>
              <w:rPr>
                <w:w w:val="80"/>
                <w:sz w:val="18"/>
              </w:rPr>
              <w:t>Jean-François BRUZAC</w:t>
            </w:r>
          </w:p>
        </w:tc>
        <w:tc>
          <w:tcPr>
            <w:tcW w:w="1838" w:type="dxa"/>
            <w:tcBorders>
              <w:top w:val="nil"/>
              <w:left w:val="nil"/>
              <w:bottom w:val="triple" w:sz="4" w:space="0" w:color="000000"/>
              <w:right w:val="double" w:sz="4" w:space="0" w:color="000000"/>
            </w:tcBorders>
            <w:shd w:val="clear" w:color="auto" w:fill="DFA6FB"/>
          </w:tcPr>
          <w:p w14:paraId="0E80DF5E" w14:textId="77777777" w:rsidR="00AF1393" w:rsidRDefault="00000000">
            <w:pPr>
              <w:pStyle w:val="TableParagraph"/>
              <w:spacing w:line="180" w:lineRule="exact"/>
              <w:ind w:left="20"/>
              <w:jc w:val="center"/>
              <w:rPr>
                <w:sz w:val="18"/>
              </w:rPr>
            </w:pPr>
            <w:proofErr w:type="gramStart"/>
            <w:r>
              <w:rPr>
                <w:w w:val="80"/>
                <w:sz w:val="18"/>
              </w:rPr>
              <w:t>généraliste</w:t>
            </w:r>
            <w:proofErr w:type="gramEnd"/>
            <w:r>
              <w:rPr>
                <w:spacing w:val="-5"/>
                <w:sz w:val="18"/>
              </w:rPr>
              <w:t xml:space="preserve"> </w:t>
            </w:r>
            <w:r>
              <w:rPr>
                <w:w w:val="80"/>
                <w:sz w:val="18"/>
              </w:rPr>
              <w:t>+</w:t>
            </w:r>
            <w:r>
              <w:rPr>
                <w:spacing w:val="-4"/>
                <w:sz w:val="18"/>
              </w:rPr>
              <w:t xml:space="preserve"> </w:t>
            </w:r>
            <w:r>
              <w:rPr>
                <w:w w:val="80"/>
                <w:sz w:val="18"/>
              </w:rPr>
              <w:t>Arts</w:t>
            </w:r>
            <w:r>
              <w:rPr>
                <w:spacing w:val="-3"/>
                <w:sz w:val="18"/>
              </w:rPr>
              <w:t xml:space="preserve"> </w:t>
            </w:r>
            <w:r>
              <w:rPr>
                <w:spacing w:val="-2"/>
                <w:w w:val="80"/>
                <w:sz w:val="18"/>
              </w:rPr>
              <w:t>visuels</w:t>
            </w:r>
          </w:p>
        </w:tc>
        <w:tc>
          <w:tcPr>
            <w:tcW w:w="1925" w:type="dxa"/>
            <w:vMerge/>
            <w:tcBorders>
              <w:top w:val="nil"/>
              <w:left w:val="double" w:sz="4" w:space="0" w:color="000000"/>
              <w:bottom w:val="double" w:sz="4" w:space="0" w:color="000000"/>
            </w:tcBorders>
          </w:tcPr>
          <w:p w14:paraId="0105BF71" w14:textId="77777777" w:rsidR="00AF1393" w:rsidRDefault="00AF1393">
            <w:pPr>
              <w:rPr>
                <w:sz w:val="2"/>
                <w:szCs w:val="2"/>
              </w:rPr>
            </w:pPr>
          </w:p>
        </w:tc>
      </w:tr>
      <w:tr w:rsidR="00AF1393" w14:paraId="00377552" w14:textId="77777777">
        <w:trPr>
          <w:trHeight w:val="397"/>
        </w:trPr>
        <w:tc>
          <w:tcPr>
            <w:tcW w:w="994" w:type="dxa"/>
            <w:tcBorders>
              <w:top w:val="double" w:sz="4" w:space="0" w:color="000000"/>
            </w:tcBorders>
            <w:shd w:val="clear" w:color="auto" w:fill="D6E3BC"/>
          </w:tcPr>
          <w:p w14:paraId="666B89BE" w14:textId="77777777" w:rsidR="00AF1393" w:rsidRDefault="00000000">
            <w:pPr>
              <w:pStyle w:val="TableParagraph"/>
              <w:spacing w:before="87"/>
              <w:ind w:left="13" w:right="1"/>
              <w:jc w:val="center"/>
              <w:rPr>
                <w:rFonts w:ascii="Arial"/>
                <w:b/>
                <w:sz w:val="20"/>
              </w:rPr>
            </w:pPr>
            <w:r>
              <w:rPr>
                <w:rFonts w:ascii="Arial"/>
                <w:b/>
                <w:w w:val="80"/>
                <w:sz w:val="20"/>
              </w:rPr>
              <w:t>DSDEN</w:t>
            </w:r>
            <w:r>
              <w:rPr>
                <w:rFonts w:ascii="Arial"/>
                <w:b/>
                <w:spacing w:val="-1"/>
                <w:sz w:val="20"/>
              </w:rPr>
              <w:t xml:space="preserve"> </w:t>
            </w:r>
            <w:r>
              <w:rPr>
                <w:rFonts w:ascii="Arial"/>
                <w:b/>
                <w:spacing w:val="-5"/>
                <w:w w:val="85"/>
                <w:sz w:val="20"/>
              </w:rPr>
              <w:t>23</w:t>
            </w:r>
          </w:p>
        </w:tc>
        <w:tc>
          <w:tcPr>
            <w:tcW w:w="2554" w:type="dxa"/>
            <w:tcBorders>
              <w:top w:val="double" w:sz="4" w:space="0" w:color="000000"/>
            </w:tcBorders>
            <w:shd w:val="clear" w:color="auto" w:fill="D6E3BC"/>
          </w:tcPr>
          <w:p w14:paraId="46902281" w14:textId="77777777" w:rsidR="00AF1393" w:rsidRDefault="00000000">
            <w:pPr>
              <w:pStyle w:val="TableParagraph"/>
              <w:spacing w:before="87"/>
              <w:ind w:left="11"/>
              <w:jc w:val="center"/>
              <w:rPr>
                <w:sz w:val="20"/>
              </w:rPr>
            </w:pPr>
            <w:r>
              <w:rPr>
                <w:w w:val="80"/>
                <w:sz w:val="20"/>
              </w:rPr>
              <w:t>Cité</w:t>
            </w:r>
            <w:r>
              <w:rPr>
                <w:spacing w:val="-8"/>
                <w:sz w:val="20"/>
              </w:rPr>
              <w:t xml:space="preserve"> </w:t>
            </w:r>
            <w:r>
              <w:rPr>
                <w:spacing w:val="-2"/>
                <w:w w:val="85"/>
                <w:sz w:val="20"/>
              </w:rPr>
              <w:t>administrative</w:t>
            </w:r>
          </w:p>
        </w:tc>
        <w:tc>
          <w:tcPr>
            <w:tcW w:w="2040" w:type="dxa"/>
            <w:tcBorders>
              <w:top w:val="double" w:sz="4" w:space="0" w:color="000000"/>
            </w:tcBorders>
            <w:shd w:val="clear" w:color="auto" w:fill="D6E3BC"/>
          </w:tcPr>
          <w:p w14:paraId="22887898" w14:textId="77777777" w:rsidR="00AF1393" w:rsidRDefault="00000000">
            <w:pPr>
              <w:pStyle w:val="TableParagraph"/>
              <w:spacing w:before="87"/>
              <w:ind w:left="6" w:right="1"/>
              <w:jc w:val="center"/>
              <w:rPr>
                <w:sz w:val="20"/>
              </w:rPr>
            </w:pPr>
            <w:r>
              <w:rPr>
                <w:spacing w:val="-2"/>
                <w:w w:val="90"/>
                <w:sz w:val="20"/>
              </w:rPr>
              <w:t>GUERET</w:t>
            </w:r>
          </w:p>
        </w:tc>
        <w:tc>
          <w:tcPr>
            <w:tcW w:w="4114" w:type="dxa"/>
            <w:gridSpan w:val="2"/>
            <w:tcBorders>
              <w:top w:val="double" w:sz="4" w:space="0" w:color="000000"/>
            </w:tcBorders>
            <w:shd w:val="clear" w:color="auto" w:fill="D6E3BC"/>
          </w:tcPr>
          <w:p w14:paraId="68872EDE" w14:textId="77777777" w:rsidR="00AF1393" w:rsidRDefault="00000000">
            <w:pPr>
              <w:pStyle w:val="TableParagraph"/>
              <w:spacing w:before="87"/>
              <w:ind w:left="235"/>
              <w:rPr>
                <w:rFonts w:ascii="Wingdings" w:hAnsi="Wingdings"/>
                <w:sz w:val="19"/>
              </w:rPr>
            </w:pPr>
            <w:r>
              <w:rPr>
                <w:rFonts w:ascii="Arial" w:hAnsi="Arial"/>
                <w:b/>
                <w:w w:val="80"/>
                <w:sz w:val="20"/>
              </w:rPr>
              <w:t>Conseiller</w:t>
            </w:r>
            <w:r>
              <w:rPr>
                <w:rFonts w:ascii="Arial" w:hAnsi="Arial"/>
                <w:b/>
                <w:sz w:val="20"/>
              </w:rPr>
              <w:t xml:space="preserve"> </w:t>
            </w:r>
            <w:r>
              <w:rPr>
                <w:rFonts w:ascii="Arial" w:hAnsi="Arial"/>
                <w:b/>
                <w:w w:val="80"/>
                <w:sz w:val="20"/>
              </w:rPr>
              <w:t>pédagogique</w:t>
            </w:r>
            <w:r>
              <w:rPr>
                <w:rFonts w:ascii="Arial" w:hAnsi="Arial"/>
                <w:b/>
                <w:sz w:val="20"/>
              </w:rPr>
              <w:t xml:space="preserve"> </w:t>
            </w:r>
            <w:r>
              <w:rPr>
                <w:rFonts w:ascii="Arial" w:hAnsi="Arial"/>
                <w:b/>
                <w:w w:val="80"/>
                <w:sz w:val="20"/>
              </w:rPr>
              <w:t>départemental</w:t>
            </w:r>
            <w:r>
              <w:rPr>
                <w:rFonts w:ascii="Arial" w:hAnsi="Arial"/>
                <w:b/>
                <w:sz w:val="20"/>
              </w:rPr>
              <w:t xml:space="preserve"> </w:t>
            </w:r>
            <w:r>
              <w:rPr>
                <w:rFonts w:ascii="Arial" w:hAnsi="Arial"/>
                <w:b/>
                <w:w w:val="80"/>
                <w:sz w:val="20"/>
              </w:rPr>
              <w:t>EPS</w:t>
            </w:r>
            <w:r>
              <w:rPr>
                <w:rFonts w:ascii="Arial" w:hAnsi="Arial"/>
                <w:b/>
                <w:spacing w:val="2"/>
                <w:sz w:val="20"/>
              </w:rPr>
              <w:t xml:space="preserve"> </w:t>
            </w:r>
            <w:r>
              <w:rPr>
                <w:rFonts w:ascii="Wingdings" w:hAnsi="Wingdings"/>
                <w:spacing w:val="-10"/>
                <w:w w:val="80"/>
                <w:sz w:val="19"/>
              </w:rPr>
              <w:t></w:t>
            </w:r>
          </w:p>
        </w:tc>
        <w:tc>
          <w:tcPr>
            <w:tcW w:w="3970" w:type="dxa"/>
            <w:gridSpan w:val="2"/>
            <w:tcBorders>
              <w:top w:val="triple" w:sz="4" w:space="0" w:color="000000"/>
            </w:tcBorders>
            <w:shd w:val="clear" w:color="auto" w:fill="D6E3BC"/>
          </w:tcPr>
          <w:p w14:paraId="251DD7B6" w14:textId="474B7AFF" w:rsidR="00AF1393" w:rsidRDefault="006F2E2B">
            <w:pPr>
              <w:pStyle w:val="TableParagraph"/>
              <w:spacing w:before="87"/>
              <w:ind w:left="1205"/>
              <w:rPr>
                <w:rFonts w:ascii="Arial"/>
                <w:b/>
                <w:sz w:val="20"/>
              </w:rPr>
            </w:pPr>
            <w:r>
              <w:rPr>
                <w:rFonts w:ascii="Arial"/>
                <w:b/>
                <w:w w:val="80"/>
                <w:sz w:val="20"/>
              </w:rPr>
              <w:t>Benjamin LAVAL</w:t>
            </w:r>
          </w:p>
        </w:tc>
        <w:tc>
          <w:tcPr>
            <w:tcW w:w="1925" w:type="dxa"/>
            <w:tcBorders>
              <w:top w:val="double" w:sz="4" w:space="0" w:color="000000"/>
            </w:tcBorders>
            <w:shd w:val="clear" w:color="auto" w:fill="D6E3BC"/>
          </w:tcPr>
          <w:p w14:paraId="04E92B86" w14:textId="77777777" w:rsidR="00AF1393" w:rsidRDefault="00000000">
            <w:pPr>
              <w:pStyle w:val="TableParagraph"/>
              <w:spacing w:before="129"/>
              <w:ind w:left="129"/>
              <w:rPr>
                <w:rFonts w:ascii="Arial"/>
                <w:b/>
                <w:sz w:val="15"/>
              </w:rPr>
            </w:pPr>
            <w:r>
              <w:rPr>
                <w:rFonts w:ascii="Arial"/>
                <w:b/>
                <w:w w:val="80"/>
                <w:sz w:val="16"/>
              </w:rPr>
              <w:t>J.</w:t>
            </w:r>
            <w:r>
              <w:rPr>
                <w:rFonts w:ascii="Arial"/>
                <w:b/>
                <w:spacing w:val="42"/>
                <w:sz w:val="16"/>
              </w:rPr>
              <w:t xml:space="preserve"> </w:t>
            </w:r>
            <w:r>
              <w:rPr>
                <w:rFonts w:ascii="Arial"/>
                <w:b/>
                <w:w w:val="80"/>
                <w:sz w:val="15"/>
              </w:rPr>
              <w:t>BONILLA</w:t>
            </w:r>
            <w:r>
              <w:rPr>
                <w:rFonts w:ascii="Arial"/>
                <w:b/>
                <w:spacing w:val="-5"/>
                <w:sz w:val="15"/>
              </w:rPr>
              <w:t xml:space="preserve"> </w:t>
            </w:r>
            <w:r>
              <w:rPr>
                <w:rFonts w:ascii="Arial"/>
                <w:b/>
                <w:w w:val="80"/>
                <w:sz w:val="15"/>
              </w:rPr>
              <w:t>DE</w:t>
            </w:r>
            <w:r>
              <w:rPr>
                <w:rFonts w:ascii="Arial"/>
                <w:b/>
                <w:spacing w:val="-5"/>
                <w:sz w:val="15"/>
              </w:rPr>
              <w:t xml:space="preserve"> </w:t>
            </w:r>
            <w:r>
              <w:rPr>
                <w:rFonts w:ascii="Arial"/>
                <w:b/>
                <w:w w:val="80"/>
                <w:sz w:val="15"/>
              </w:rPr>
              <w:t>LA</w:t>
            </w:r>
            <w:r>
              <w:rPr>
                <w:rFonts w:ascii="Arial"/>
                <w:b/>
                <w:spacing w:val="-4"/>
                <w:sz w:val="15"/>
              </w:rPr>
              <w:t xml:space="preserve"> </w:t>
            </w:r>
            <w:r>
              <w:rPr>
                <w:rFonts w:ascii="Arial"/>
                <w:b/>
                <w:spacing w:val="-2"/>
                <w:w w:val="80"/>
                <w:sz w:val="15"/>
              </w:rPr>
              <w:t>PLATA</w:t>
            </w:r>
          </w:p>
        </w:tc>
      </w:tr>
    </w:tbl>
    <w:p w14:paraId="6A9C82C2" w14:textId="77777777" w:rsidR="00AF1393" w:rsidRDefault="00000000">
      <w:pPr>
        <w:pStyle w:val="Paragraphedeliste"/>
        <w:numPr>
          <w:ilvl w:val="0"/>
          <w:numId w:val="104"/>
        </w:numPr>
        <w:tabs>
          <w:tab w:val="left" w:pos="276"/>
        </w:tabs>
        <w:spacing w:before="184"/>
        <w:ind w:left="276" w:hanging="150"/>
        <w:rPr>
          <w:rFonts w:ascii="Arial" w:hAnsi="Arial"/>
          <w:b/>
          <w:sz w:val="24"/>
        </w:rPr>
      </w:pPr>
      <w:r>
        <w:rPr>
          <w:rFonts w:ascii="Arial" w:hAnsi="Arial"/>
          <w:b/>
          <w:color w:val="C70000"/>
          <w:sz w:val="24"/>
        </w:rPr>
        <w:t xml:space="preserve">HAUTE </w:t>
      </w:r>
      <w:r>
        <w:rPr>
          <w:rFonts w:ascii="Arial" w:hAnsi="Arial"/>
          <w:b/>
          <w:color w:val="C70000"/>
          <w:spacing w:val="-2"/>
          <w:sz w:val="24"/>
        </w:rPr>
        <w:t>VIENNE</w:t>
      </w:r>
    </w:p>
    <w:tbl>
      <w:tblPr>
        <w:tblStyle w:val="TableNormal"/>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321"/>
        <w:gridCol w:w="1234"/>
        <w:gridCol w:w="198"/>
        <w:gridCol w:w="1844"/>
        <w:gridCol w:w="1278"/>
        <w:gridCol w:w="2838"/>
        <w:gridCol w:w="2247"/>
        <w:gridCol w:w="703"/>
        <w:gridCol w:w="1024"/>
        <w:gridCol w:w="1926"/>
      </w:tblGrid>
      <w:tr w:rsidR="00AF1393" w14:paraId="2BF986B8" w14:textId="77777777">
        <w:trPr>
          <w:trHeight w:val="385"/>
        </w:trPr>
        <w:tc>
          <w:tcPr>
            <w:tcW w:w="994" w:type="dxa"/>
            <w:tcBorders>
              <w:bottom w:val="double" w:sz="4" w:space="0" w:color="000000"/>
            </w:tcBorders>
            <w:shd w:val="clear" w:color="auto" w:fill="FCF305"/>
          </w:tcPr>
          <w:p w14:paraId="1151409F" w14:textId="77777777" w:rsidR="00AF1393" w:rsidRDefault="00000000">
            <w:pPr>
              <w:pStyle w:val="TableParagraph"/>
              <w:spacing w:before="147"/>
              <w:ind w:left="13" w:right="1"/>
              <w:jc w:val="center"/>
              <w:rPr>
                <w:rFonts w:ascii="Arial"/>
                <w:b/>
                <w:sz w:val="14"/>
              </w:rPr>
            </w:pPr>
            <w:r>
              <w:rPr>
                <w:rFonts w:ascii="Arial"/>
                <w:b/>
                <w:spacing w:val="-2"/>
                <w:w w:val="90"/>
                <w:sz w:val="14"/>
              </w:rPr>
              <w:t>Circonscription</w:t>
            </w:r>
          </w:p>
        </w:tc>
        <w:tc>
          <w:tcPr>
            <w:tcW w:w="2753" w:type="dxa"/>
            <w:gridSpan w:val="3"/>
            <w:tcBorders>
              <w:bottom w:val="double" w:sz="4" w:space="0" w:color="000000"/>
            </w:tcBorders>
            <w:shd w:val="clear" w:color="auto" w:fill="FCF305"/>
          </w:tcPr>
          <w:p w14:paraId="7528C416" w14:textId="77777777" w:rsidR="00AF1393" w:rsidRDefault="00000000">
            <w:pPr>
              <w:pStyle w:val="TableParagraph"/>
              <w:spacing w:before="81"/>
              <w:ind w:left="478"/>
              <w:rPr>
                <w:sz w:val="20"/>
              </w:rPr>
            </w:pPr>
            <w:r>
              <w:rPr>
                <w:w w:val="80"/>
                <w:sz w:val="20"/>
              </w:rPr>
              <w:t>NOM</w:t>
            </w:r>
            <w:r>
              <w:rPr>
                <w:spacing w:val="-6"/>
                <w:sz w:val="20"/>
              </w:rPr>
              <w:t xml:space="preserve"> </w:t>
            </w:r>
            <w:r>
              <w:rPr>
                <w:w w:val="80"/>
                <w:sz w:val="20"/>
              </w:rPr>
              <w:t>et</w:t>
            </w:r>
            <w:r>
              <w:rPr>
                <w:spacing w:val="-5"/>
                <w:sz w:val="20"/>
              </w:rPr>
              <w:t xml:space="preserve"> </w:t>
            </w:r>
            <w:r>
              <w:rPr>
                <w:w w:val="80"/>
                <w:sz w:val="20"/>
              </w:rPr>
              <w:t>Prénom</w:t>
            </w:r>
            <w:r>
              <w:rPr>
                <w:spacing w:val="-6"/>
                <w:sz w:val="20"/>
              </w:rPr>
              <w:t xml:space="preserve"> </w:t>
            </w:r>
            <w:r>
              <w:rPr>
                <w:w w:val="80"/>
                <w:sz w:val="20"/>
              </w:rPr>
              <w:t>de</w:t>
            </w:r>
            <w:r>
              <w:rPr>
                <w:spacing w:val="-5"/>
                <w:sz w:val="20"/>
              </w:rPr>
              <w:t xml:space="preserve"> </w:t>
            </w:r>
            <w:r>
              <w:rPr>
                <w:spacing w:val="-4"/>
                <w:w w:val="80"/>
                <w:sz w:val="20"/>
              </w:rPr>
              <w:t>l'IEN</w:t>
            </w:r>
          </w:p>
        </w:tc>
        <w:tc>
          <w:tcPr>
            <w:tcW w:w="1844" w:type="dxa"/>
            <w:tcBorders>
              <w:bottom w:val="double" w:sz="4" w:space="0" w:color="000000"/>
            </w:tcBorders>
            <w:shd w:val="clear" w:color="auto" w:fill="FCF305"/>
          </w:tcPr>
          <w:p w14:paraId="37F78644" w14:textId="77777777" w:rsidR="00AF1393" w:rsidRDefault="00000000">
            <w:pPr>
              <w:pStyle w:val="TableParagraph"/>
              <w:spacing w:before="81"/>
              <w:ind w:left="7"/>
              <w:jc w:val="center"/>
              <w:rPr>
                <w:sz w:val="20"/>
              </w:rPr>
            </w:pPr>
            <w:r>
              <w:rPr>
                <w:spacing w:val="-2"/>
                <w:w w:val="90"/>
                <w:sz w:val="20"/>
              </w:rPr>
              <w:t>Adresse</w:t>
            </w:r>
          </w:p>
        </w:tc>
        <w:tc>
          <w:tcPr>
            <w:tcW w:w="1278" w:type="dxa"/>
            <w:tcBorders>
              <w:bottom w:val="double" w:sz="4" w:space="0" w:color="000000"/>
            </w:tcBorders>
            <w:shd w:val="clear" w:color="auto" w:fill="FCF305"/>
          </w:tcPr>
          <w:p w14:paraId="2DE6A55D" w14:textId="77777777" w:rsidR="00AF1393" w:rsidRDefault="00000000">
            <w:pPr>
              <w:pStyle w:val="TableParagraph"/>
              <w:spacing w:before="81"/>
              <w:ind w:left="3" w:right="1"/>
              <w:jc w:val="center"/>
              <w:rPr>
                <w:sz w:val="20"/>
              </w:rPr>
            </w:pPr>
            <w:r>
              <w:rPr>
                <w:spacing w:val="-2"/>
                <w:w w:val="90"/>
                <w:sz w:val="20"/>
              </w:rPr>
              <w:t>Téléphone</w:t>
            </w:r>
          </w:p>
        </w:tc>
        <w:tc>
          <w:tcPr>
            <w:tcW w:w="2838" w:type="dxa"/>
            <w:tcBorders>
              <w:bottom w:val="double" w:sz="4" w:space="0" w:color="000000"/>
            </w:tcBorders>
            <w:shd w:val="clear" w:color="auto" w:fill="FCF305"/>
          </w:tcPr>
          <w:p w14:paraId="04629F48" w14:textId="77777777" w:rsidR="00AF1393" w:rsidRDefault="00000000">
            <w:pPr>
              <w:pStyle w:val="TableParagraph"/>
              <w:spacing w:before="81"/>
              <w:ind w:left="858"/>
              <w:rPr>
                <w:sz w:val="20"/>
              </w:rPr>
            </w:pPr>
            <w:r>
              <w:rPr>
                <w:w w:val="80"/>
                <w:sz w:val="20"/>
              </w:rPr>
              <w:t>Mail</w:t>
            </w:r>
            <w:r>
              <w:rPr>
                <w:spacing w:val="-3"/>
                <w:w w:val="90"/>
                <w:sz w:val="20"/>
              </w:rPr>
              <w:t xml:space="preserve"> </w:t>
            </w:r>
            <w:r>
              <w:rPr>
                <w:spacing w:val="-2"/>
                <w:w w:val="90"/>
                <w:sz w:val="20"/>
              </w:rPr>
              <w:t>secrétariat</w:t>
            </w:r>
          </w:p>
        </w:tc>
        <w:tc>
          <w:tcPr>
            <w:tcW w:w="3974" w:type="dxa"/>
            <w:gridSpan w:val="3"/>
            <w:tcBorders>
              <w:bottom w:val="triple" w:sz="4" w:space="0" w:color="000000"/>
            </w:tcBorders>
            <w:shd w:val="clear" w:color="auto" w:fill="FFFF00"/>
          </w:tcPr>
          <w:p w14:paraId="56852D00" w14:textId="77777777" w:rsidR="00AF1393" w:rsidRDefault="00000000">
            <w:pPr>
              <w:pStyle w:val="TableParagraph"/>
              <w:spacing w:before="81"/>
              <w:ind w:left="1031"/>
              <w:rPr>
                <w:sz w:val="20"/>
              </w:rPr>
            </w:pPr>
            <w:r>
              <w:rPr>
                <w:w w:val="80"/>
                <w:sz w:val="20"/>
              </w:rPr>
              <w:t>Conseillers</w:t>
            </w:r>
            <w:r>
              <w:rPr>
                <w:spacing w:val="-2"/>
                <w:sz w:val="20"/>
              </w:rPr>
              <w:t xml:space="preserve"> </w:t>
            </w:r>
            <w:r>
              <w:rPr>
                <w:spacing w:val="-2"/>
                <w:w w:val="90"/>
                <w:sz w:val="20"/>
              </w:rPr>
              <w:t>pédagogiques</w:t>
            </w:r>
          </w:p>
        </w:tc>
        <w:tc>
          <w:tcPr>
            <w:tcW w:w="1926" w:type="dxa"/>
            <w:tcBorders>
              <w:bottom w:val="double" w:sz="4" w:space="0" w:color="000000"/>
            </w:tcBorders>
            <w:shd w:val="clear" w:color="auto" w:fill="FFFF00"/>
          </w:tcPr>
          <w:p w14:paraId="4E1C3A68" w14:textId="77777777" w:rsidR="00AF1393" w:rsidRDefault="00000000">
            <w:pPr>
              <w:pStyle w:val="TableParagraph"/>
              <w:spacing w:before="99"/>
              <w:ind w:right="85"/>
              <w:jc w:val="center"/>
              <w:rPr>
                <w:sz w:val="18"/>
              </w:rPr>
            </w:pPr>
            <w:proofErr w:type="spellStart"/>
            <w:r>
              <w:rPr>
                <w:spacing w:val="-4"/>
                <w:w w:val="95"/>
                <w:sz w:val="18"/>
              </w:rPr>
              <w:t>eRUN</w:t>
            </w:r>
            <w:proofErr w:type="spellEnd"/>
          </w:p>
        </w:tc>
      </w:tr>
      <w:tr w:rsidR="00AF1393" w14:paraId="417E8B08" w14:textId="77777777">
        <w:trPr>
          <w:trHeight w:val="217"/>
        </w:trPr>
        <w:tc>
          <w:tcPr>
            <w:tcW w:w="994" w:type="dxa"/>
            <w:vMerge w:val="restart"/>
            <w:tcBorders>
              <w:top w:val="double" w:sz="4" w:space="0" w:color="000000"/>
            </w:tcBorders>
            <w:shd w:val="clear" w:color="auto" w:fill="CC99FF"/>
          </w:tcPr>
          <w:p w14:paraId="1EB1F9A4" w14:textId="77777777" w:rsidR="00AF1393" w:rsidRDefault="00000000">
            <w:pPr>
              <w:pStyle w:val="TableParagraph"/>
              <w:spacing w:before="43"/>
              <w:ind w:left="194" w:right="170" w:firstLine="98"/>
              <w:rPr>
                <w:rFonts w:ascii="Arial"/>
                <w:b/>
                <w:sz w:val="18"/>
              </w:rPr>
            </w:pPr>
            <w:r>
              <w:rPr>
                <w:rFonts w:ascii="Arial"/>
                <w:b/>
                <w:spacing w:val="-4"/>
                <w:w w:val="95"/>
                <w:sz w:val="18"/>
              </w:rPr>
              <w:t xml:space="preserve">Haute </w:t>
            </w:r>
            <w:r>
              <w:rPr>
                <w:rFonts w:ascii="Arial"/>
                <w:b/>
                <w:w w:val="80"/>
                <w:sz w:val="18"/>
              </w:rPr>
              <w:t>Vienne</w:t>
            </w:r>
            <w:r>
              <w:rPr>
                <w:rFonts w:ascii="Arial"/>
                <w:b/>
                <w:spacing w:val="-3"/>
                <w:sz w:val="18"/>
              </w:rPr>
              <w:t xml:space="preserve"> </w:t>
            </w:r>
            <w:r>
              <w:rPr>
                <w:rFonts w:ascii="Arial"/>
                <w:b/>
                <w:spacing w:val="-15"/>
                <w:w w:val="95"/>
                <w:sz w:val="18"/>
              </w:rPr>
              <w:t>1</w:t>
            </w:r>
          </w:p>
        </w:tc>
        <w:tc>
          <w:tcPr>
            <w:tcW w:w="1321" w:type="dxa"/>
            <w:vMerge w:val="restart"/>
            <w:tcBorders>
              <w:top w:val="double" w:sz="4" w:space="0" w:color="000000"/>
              <w:right w:val="nil"/>
            </w:tcBorders>
            <w:shd w:val="clear" w:color="auto" w:fill="CC99FF"/>
          </w:tcPr>
          <w:p w14:paraId="2CC2D648" w14:textId="352966D5" w:rsidR="00AF1393" w:rsidRDefault="00B933C4">
            <w:pPr>
              <w:pStyle w:val="TableParagraph"/>
              <w:spacing w:before="130"/>
              <w:ind w:left="71"/>
              <w:rPr>
                <w:sz w:val="20"/>
              </w:rPr>
            </w:pPr>
            <w:r>
              <w:rPr>
                <w:spacing w:val="-2"/>
                <w:w w:val="90"/>
                <w:sz w:val="20"/>
              </w:rPr>
              <w:t>PEAUDECERF</w:t>
            </w:r>
          </w:p>
        </w:tc>
        <w:tc>
          <w:tcPr>
            <w:tcW w:w="1234" w:type="dxa"/>
            <w:vMerge w:val="restart"/>
            <w:tcBorders>
              <w:top w:val="double" w:sz="4" w:space="0" w:color="000000"/>
              <w:left w:val="nil"/>
              <w:right w:val="nil"/>
            </w:tcBorders>
            <w:shd w:val="clear" w:color="auto" w:fill="CC99FF"/>
          </w:tcPr>
          <w:p w14:paraId="49A3497E" w14:textId="43C492FF" w:rsidR="00AF1393" w:rsidRDefault="00B933C4">
            <w:pPr>
              <w:pStyle w:val="TableParagraph"/>
              <w:spacing w:before="135"/>
              <w:ind w:left="166"/>
              <w:rPr>
                <w:sz w:val="20"/>
              </w:rPr>
            </w:pPr>
            <w:r>
              <w:rPr>
                <w:spacing w:val="-2"/>
                <w:w w:val="90"/>
                <w:sz w:val="20"/>
              </w:rPr>
              <w:t>Sébastien</w:t>
            </w:r>
          </w:p>
        </w:tc>
        <w:tc>
          <w:tcPr>
            <w:tcW w:w="198" w:type="dxa"/>
            <w:vMerge w:val="restart"/>
            <w:tcBorders>
              <w:top w:val="double" w:sz="4" w:space="0" w:color="000000"/>
              <w:left w:val="nil"/>
            </w:tcBorders>
            <w:shd w:val="clear" w:color="auto" w:fill="CC99FF"/>
          </w:tcPr>
          <w:p w14:paraId="18474F9A" w14:textId="77777777" w:rsidR="00AF1393" w:rsidRDefault="00AF1393">
            <w:pPr>
              <w:pStyle w:val="TableParagraph"/>
              <w:rPr>
                <w:rFonts w:ascii="Times New Roman"/>
                <w:sz w:val="18"/>
              </w:rPr>
            </w:pPr>
          </w:p>
        </w:tc>
        <w:tc>
          <w:tcPr>
            <w:tcW w:w="1844" w:type="dxa"/>
            <w:vMerge w:val="restart"/>
            <w:tcBorders>
              <w:top w:val="double" w:sz="4" w:space="0" w:color="000000"/>
            </w:tcBorders>
            <w:shd w:val="clear" w:color="auto" w:fill="CC99FF"/>
          </w:tcPr>
          <w:p w14:paraId="02C57ED9" w14:textId="77777777" w:rsidR="00AF1393" w:rsidRDefault="00000000">
            <w:pPr>
              <w:pStyle w:val="TableParagraph"/>
              <w:spacing w:before="43"/>
              <w:ind w:left="68"/>
              <w:rPr>
                <w:sz w:val="18"/>
              </w:rPr>
            </w:pPr>
            <w:r>
              <w:rPr>
                <w:w w:val="80"/>
                <w:sz w:val="18"/>
              </w:rPr>
              <w:t>5</w:t>
            </w:r>
            <w:r>
              <w:rPr>
                <w:spacing w:val="-1"/>
                <w:w w:val="80"/>
                <w:sz w:val="18"/>
              </w:rPr>
              <w:t xml:space="preserve"> </w:t>
            </w:r>
            <w:proofErr w:type="gramStart"/>
            <w:r>
              <w:rPr>
                <w:w w:val="80"/>
                <w:sz w:val="18"/>
              </w:rPr>
              <w:t>allée</w:t>
            </w:r>
            <w:proofErr w:type="gramEnd"/>
            <w:r>
              <w:rPr>
                <w:spacing w:val="-1"/>
                <w:w w:val="80"/>
                <w:sz w:val="18"/>
              </w:rPr>
              <w:t xml:space="preserve"> </w:t>
            </w:r>
            <w:r>
              <w:rPr>
                <w:w w:val="80"/>
                <w:sz w:val="18"/>
              </w:rPr>
              <w:t>Alfred</w:t>
            </w:r>
            <w:r>
              <w:rPr>
                <w:spacing w:val="-1"/>
                <w:w w:val="80"/>
                <w:sz w:val="18"/>
              </w:rPr>
              <w:t xml:space="preserve"> </w:t>
            </w:r>
            <w:r>
              <w:rPr>
                <w:w w:val="80"/>
                <w:sz w:val="18"/>
              </w:rPr>
              <w:t>Leroux</w:t>
            </w:r>
            <w:r>
              <w:rPr>
                <w:spacing w:val="-1"/>
                <w:w w:val="80"/>
                <w:sz w:val="18"/>
              </w:rPr>
              <w:t xml:space="preserve"> </w:t>
            </w:r>
            <w:r>
              <w:rPr>
                <w:w w:val="80"/>
                <w:sz w:val="18"/>
              </w:rPr>
              <w:t>–</w:t>
            </w:r>
            <w:r>
              <w:rPr>
                <w:w w:val="95"/>
                <w:sz w:val="18"/>
              </w:rPr>
              <w:t xml:space="preserve"> 87031</w:t>
            </w:r>
            <w:r>
              <w:rPr>
                <w:spacing w:val="-12"/>
                <w:w w:val="95"/>
                <w:sz w:val="18"/>
              </w:rPr>
              <w:t xml:space="preserve"> </w:t>
            </w:r>
            <w:r>
              <w:rPr>
                <w:w w:val="95"/>
                <w:sz w:val="18"/>
              </w:rPr>
              <w:t>LIMOGES</w:t>
            </w:r>
          </w:p>
        </w:tc>
        <w:tc>
          <w:tcPr>
            <w:tcW w:w="1278" w:type="dxa"/>
            <w:vMerge w:val="restart"/>
            <w:tcBorders>
              <w:top w:val="double" w:sz="4" w:space="0" w:color="000000"/>
            </w:tcBorders>
            <w:shd w:val="clear" w:color="auto" w:fill="CC99FF"/>
          </w:tcPr>
          <w:p w14:paraId="6D9FEB46" w14:textId="77777777" w:rsidR="00AF1393" w:rsidRDefault="00AF1393">
            <w:pPr>
              <w:pStyle w:val="TableParagraph"/>
              <w:spacing w:before="92"/>
              <w:rPr>
                <w:rFonts w:ascii="Arial"/>
                <w:b/>
                <w:sz w:val="20"/>
              </w:rPr>
            </w:pPr>
          </w:p>
          <w:p w14:paraId="2B11CF39" w14:textId="77777777" w:rsidR="00AF1393" w:rsidRDefault="00000000">
            <w:pPr>
              <w:pStyle w:val="TableParagraph"/>
              <w:ind w:left="88"/>
              <w:rPr>
                <w:sz w:val="20"/>
              </w:rPr>
            </w:pPr>
            <w:r>
              <w:rPr>
                <w:w w:val="80"/>
                <w:sz w:val="20"/>
              </w:rPr>
              <w:t>05</w:t>
            </w:r>
            <w:r>
              <w:rPr>
                <w:spacing w:val="-8"/>
                <w:sz w:val="20"/>
              </w:rPr>
              <w:t xml:space="preserve"> </w:t>
            </w:r>
            <w:r>
              <w:rPr>
                <w:w w:val="80"/>
                <w:sz w:val="20"/>
              </w:rPr>
              <w:t>55</w:t>
            </w:r>
            <w:r>
              <w:rPr>
                <w:spacing w:val="-8"/>
                <w:sz w:val="20"/>
              </w:rPr>
              <w:t xml:space="preserve"> </w:t>
            </w:r>
            <w:r>
              <w:rPr>
                <w:w w:val="80"/>
                <w:sz w:val="20"/>
              </w:rPr>
              <w:t>11</w:t>
            </w:r>
            <w:r>
              <w:rPr>
                <w:spacing w:val="-7"/>
                <w:sz w:val="20"/>
              </w:rPr>
              <w:t xml:space="preserve"> </w:t>
            </w:r>
            <w:r>
              <w:rPr>
                <w:w w:val="80"/>
                <w:sz w:val="20"/>
              </w:rPr>
              <w:t>42</w:t>
            </w:r>
            <w:r>
              <w:rPr>
                <w:spacing w:val="-8"/>
                <w:sz w:val="20"/>
              </w:rPr>
              <w:t xml:space="preserve"> </w:t>
            </w:r>
            <w:r>
              <w:rPr>
                <w:spacing w:val="-5"/>
                <w:w w:val="80"/>
                <w:sz w:val="20"/>
              </w:rPr>
              <w:t>77</w:t>
            </w:r>
          </w:p>
        </w:tc>
        <w:tc>
          <w:tcPr>
            <w:tcW w:w="2838" w:type="dxa"/>
            <w:vMerge w:val="restart"/>
            <w:tcBorders>
              <w:top w:val="double" w:sz="4" w:space="0" w:color="000000"/>
              <w:right w:val="double" w:sz="4" w:space="0" w:color="000000"/>
            </w:tcBorders>
            <w:shd w:val="clear" w:color="auto" w:fill="CC99FF"/>
          </w:tcPr>
          <w:p w14:paraId="654792C0" w14:textId="77777777" w:rsidR="00AF1393" w:rsidRDefault="00AF1393">
            <w:pPr>
              <w:pStyle w:val="TableParagraph"/>
              <w:spacing w:before="148"/>
              <w:rPr>
                <w:rFonts w:ascii="Arial"/>
                <w:b/>
                <w:sz w:val="18"/>
              </w:rPr>
            </w:pPr>
          </w:p>
          <w:p w14:paraId="05D5AFD0" w14:textId="77777777" w:rsidR="00AF1393" w:rsidRDefault="00000000">
            <w:pPr>
              <w:pStyle w:val="TableParagraph"/>
              <w:ind w:left="66"/>
              <w:rPr>
                <w:sz w:val="18"/>
              </w:rPr>
            </w:pPr>
            <w:hyperlink r:id="rId60">
              <w:r>
                <w:rPr>
                  <w:color w:val="0000D4"/>
                  <w:w w:val="80"/>
                  <w:sz w:val="18"/>
                  <w:u w:val="single" w:color="0000D4"/>
                </w:rPr>
                <w:t>ce.0870074h@ac-</w:t>
              </w:r>
              <w:r>
                <w:rPr>
                  <w:color w:val="0000D4"/>
                  <w:spacing w:val="-2"/>
                  <w:w w:val="95"/>
                  <w:sz w:val="18"/>
                  <w:u w:val="single" w:color="0000D4"/>
                </w:rPr>
                <w:t>limoges.fr</w:t>
              </w:r>
            </w:hyperlink>
          </w:p>
        </w:tc>
        <w:tc>
          <w:tcPr>
            <w:tcW w:w="2247" w:type="dxa"/>
            <w:tcBorders>
              <w:top w:val="triple" w:sz="4" w:space="0" w:color="000000"/>
              <w:left w:val="double" w:sz="4" w:space="0" w:color="000000"/>
              <w:bottom w:val="nil"/>
              <w:right w:val="nil"/>
            </w:tcBorders>
            <w:shd w:val="clear" w:color="auto" w:fill="FBD4B4"/>
          </w:tcPr>
          <w:p w14:paraId="71C66CCA" w14:textId="47549C57" w:rsidR="00AF1393" w:rsidRDefault="000B16CD">
            <w:pPr>
              <w:pStyle w:val="TableParagraph"/>
              <w:spacing w:before="15" w:line="182" w:lineRule="exact"/>
              <w:ind w:left="1" w:right="141"/>
              <w:jc w:val="center"/>
              <w:rPr>
                <w:sz w:val="18"/>
              </w:rPr>
            </w:pPr>
            <w:r>
              <w:rPr>
                <w:sz w:val="18"/>
              </w:rPr>
              <w:t>Laure COINDEAU</w:t>
            </w:r>
          </w:p>
        </w:tc>
        <w:tc>
          <w:tcPr>
            <w:tcW w:w="1727" w:type="dxa"/>
            <w:gridSpan w:val="2"/>
            <w:tcBorders>
              <w:top w:val="triple" w:sz="4" w:space="0" w:color="000000"/>
              <w:left w:val="nil"/>
              <w:bottom w:val="nil"/>
              <w:right w:val="double" w:sz="4" w:space="0" w:color="000000"/>
            </w:tcBorders>
            <w:shd w:val="clear" w:color="auto" w:fill="FBD4B4"/>
          </w:tcPr>
          <w:p w14:paraId="6448845B" w14:textId="77777777" w:rsidR="00AF1393" w:rsidRDefault="00000000">
            <w:pPr>
              <w:pStyle w:val="TableParagraph"/>
              <w:spacing w:before="15" w:line="182" w:lineRule="exact"/>
              <w:ind w:left="357"/>
              <w:rPr>
                <w:sz w:val="18"/>
              </w:rPr>
            </w:pPr>
            <w:r>
              <w:rPr>
                <w:w w:val="80"/>
                <w:sz w:val="18"/>
              </w:rPr>
              <w:t>Généraliste</w:t>
            </w:r>
            <w:r>
              <w:rPr>
                <w:spacing w:val="1"/>
                <w:sz w:val="18"/>
              </w:rPr>
              <w:t xml:space="preserve"> </w:t>
            </w:r>
            <w:r>
              <w:rPr>
                <w:spacing w:val="-10"/>
                <w:w w:val="95"/>
                <w:sz w:val="18"/>
              </w:rPr>
              <w:t>F</w:t>
            </w:r>
          </w:p>
        </w:tc>
        <w:tc>
          <w:tcPr>
            <w:tcW w:w="1926" w:type="dxa"/>
            <w:vMerge w:val="restart"/>
            <w:tcBorders>
              <w:top w:val="double" w:sz="4" w:space="0" w:color="000000"/>
              <w:left w:val="double" w:sz="4" w:space="0" w:color="000000"/>
            </w:tcBorders>
          </w:tcPr>
          <w:p w14:paraId="4D0A8461" w14:textId="77777777" w:rsidR="00AF1393" w:rsidRDefault="00AF1393">
            <w:pPr>
              <w:pStyle w:val="TableParagraph"/>
              <w:spacing w:before="43"/>
              <w:rPr>
                <w:rFonts w:ascii="Arial"/>
                <w:b/>
                <w:sz w:val="18"/>
              </w:rPr>
            </w:pPr>
          </w:p>
          <w:p w14:paraId="2785579B" w14:textId="77777777" w:rsidR="00AF1393" w:rsidRDefault="00000000">
            <w:pPr>
              <w:pStyle w:val="TableParagraph"/>
              <w:ind w:left="189"/>
              <w:rPr>
                <w:sz w:val="18"/>
              </w:rPr>
            </w:pPr>
            <w:r>
              <w:rPr>
                <w:w w:val="80"/>
                <w:sz w:val="18"/>
              </w:rPr>
              <w:t>Antoine</w:t>
            </w:r>
            <w:r>
              <w:rPr>
                <w:spacing w:val="-1"/>
                <w:w w:val="95"/>
                <w:sz w:val="18"/>
              </w:rPr>
              <w:t xml:space="preserve"> </w:t>
            </w:r>
            <w:r>
              <w:rPr>
                <w:spacing w:val="-2"/>
                <w:w w:val="95"/>
                <w:sz w:val="18"/>
              </w:rPr>
              <w:t>COLOMBIER</w:t>
            </w:r>
          </w:p>
        </w:tc>
      </w:tr>
      <w:tr w:rsidR="00AF1393" w14:paraId="0617FAEC" w14:textId="77777777">
        <w:trPr>
          <w:trHeight w:val="225"/>
        </w:trPr>
        <w:tc>
          <w:tcPr>
            <w:tcW w:w="994" w:type="dxa"/>
            <w:vMerge/>
            <w:tcBorders>
              <w:top w:val="nil"/>
            </w:tcBorders>
            <w:shd w:val="clear" w:color="auto" w:fill="CC99FF"/>
          </w:tcPr>
          <w:p w14:paraId="2EA894D0" w14:textId="77777777" w:rsidR="00AF1393" w:rsidRDefault="00AF1393">
            <w:pPr>
              <w:rPr>
                <w:sz w:val="2"/>
                <w:szCs w:val="2"/>
              </w:rPr>
            </w:pPr>
          </w:p>
        </w:tc>
        <w:tc>
          <w:tcPr>
            <w:tcW w:w="1321" w:type="dxa"/>
            <w:vMerge/>
            <w:tcBorders>
              <w:top w:val="nil"/>
              <w:right w:val="nil"/>
            </w:tcBorders>
            <w:shd w:val="clear" w:color="auto" w:fill="CC99FF"/>
          </w:tcPr>
          <w:p w14:paraId="1461C06A" w14:textId="77777777" w:rsidR="00AF1393" w:rsidRDefault="00AF1393">
            <w:pPr>
              <w:rPr>
                <w:sz w:val="2"/>
                <w:szCs w:val="2"/>
              </w:rPr>
            </w:pPr>
          </w:p>
        </w:tc>
        <w:tc>
          <w:tcPr>
            <w:tcW w:w="1234" w:type="dxa"/>
            <w:vMerge/>
            <w:tcBorders>
              <w:top w:val="nil"/>
              <w:left w:val="nil"/>
              <w:right w:val="nil"/>
            </w:tcBorders>
            <w:shd w:val="clear" w:color="auto" w:fill="CC99FF"/>
          </w:tcPr>
          <w:p w14:paraId="051F559D" w14:textId="77777777" w:rsidR="00AF1393" w:rsidRDefault="00AF1393">
            <w:pPr>
              <w:rPr>
                <w:sz w:val="2"/>
                <w:szCs w:val="2"/>
              </w:rPr>
            </w:pPr>
          </w:p>
        </w:tc>
        <w:tc>
          <w:tcPr>
            <w:tcW w:w="198" w:type="dxa"/>
            <w:vMerge/>
            <w:tcBorders>
              <w:top w:val="nil"/>
              <w:left w:val="nil"/>
            </w:tcBorders>
            <w:shd w:val="clear" w:color="auto" w:fill="CC99FF"/>
          </w:tcPr>
          <w:p w14:paraId="1E2416DE" w14:textId="77777777" w:rsidR="00AF1393" w:rsidRDefault="00AF1393">
            <w:pPr>
              <w:rPr>
                <w:sz w:val="2"/>
                <w:szCs w:val="2"/>
              </w:rPr>
            </w:pPr>
          </w:p>
        </w:tc>
        <w:tc>
          <w:tcPr>
            <w:tcW w:w="1844" w:type="dxa"/>
            <w:vMerge/>
            <w:tcBorders>
              <w:top w:val="nil"/>
            </w:tcBorders>
            <w:shd w:val="clear" w:color="auto" w:fill="CC99FF"/>
          </w:tcPr>
          <w:p w14:paraId="698E0A47" w14:textId="77777777" w:rsidR="00AF1393" w:rsidRDefault="00AF1393">
            <w:pPr>
              <w:rPr>
                <w:sz w:val="2"/>
                <w:szCs w:val="2"/>
              </w:rPr>
            </w:pPr>
          </w:p>
        </w:tc>
        <w:tc>
          <w:tcPr>
            <w:tcW w:w="1278" w:type="dxa"/>
            <w:vMerge/>
            <w:tcBorders>
              <w:top w:val="nil"/>
            </w:tcBorders>
            <w:shd w:val="clear" w:color="auto" w:fill="CC99FF"/>
          </w:tcPr>
          <w:p w14:paraId="092D3883" w14:textId="77777777" w:rsidR="00AF1393" w:rsidRDefault="00AF1393">
            <w:pPr>
              <w:rPr>
                <w:sz w:val="2"/>
                <w:szCs w:val="2"/>
              </w:rPr>
            </w:pPr>
          </w:p>
        </w:tc>
        <w:tc>
          <w:tcPr>
            <w:tcW w:w="2838" w:type="dxa"/>
            <w:vMerge/>
            <w:tcBorders>
              <w:top w:val="nil"/>
              <w:right w:val="double" w:sz="4" w:space="0" w:color="000000"/>
            </w:tcBorders>
            <w:shd w:val="clear" w:color="auto" w:fill="CC99FF"/>
          </w:tcPr>
          <w:p w14:paraId="26DDB097" w14:textId="77777777" w:rsidR="00AF1393" w:rsidRDefault="00AF1393">
            <w:pPr>
              <w:rPr>
                <w:sz w:val="2"/>
                <w:szCs w:val="2"/>
              </w:rPr>
            </w:pPr>
          </w:p>
        </w:tc>
        <w:tc>
          <w:tcPr>
            <w:tcW w:w="2247" w:type="dxa"/>
            <w:tcBorders>
              <w:top w:val="nil"/>
              <w:left w:val="double" w:sz="4" w:space="0" w:color="000000"/>
              <w:bottom w:val="nil"/>
              <w:right w:val="nil"/>
            </w:tcBorders>
            <w:shd w:val="clear" w:color="auto" w:fill="8DB3E2"/>
          </w:tcPr>
          <w:p w14:paraId="21CC50C5" w14:textId="59DE4663" w:rsidR="00AF1393" w:rsidRDefault="000B16CD">
            <w:pPr>
              <w:pStyle w:val="TableParagraph"/>
              <w:spacing w:before="23" w:line="182" w:lineRule="exact"/>
              <w:ind w:left="1" w:right="141"/>
              <w:jc w:val="center"/>
              <w:rPr>
                <w:sz w:val="18"/>
              </w:rPr>
            </w:pPr>
            <w:r>
              <w:rPr>
                <w:sz w:val="18"/>
              </w:rPr>
              <w:t>Sandrine PORTEJOIE LAVAUZELLE</w:t>
            </w:r>
          </w:p>
        </w:tc>
        <w:tc>
          <w:tcPr>
            <w:tcW w:w="1727" w:type="dxa"/>
            <w:gridSpan w:val="2"/>
            <w:tcBorders>
              <w:top w:val="nil"/>
              <w:left w:val="nil"/>
              <w:bottom w:val="nil"/>
              <w:right w:val="double" w:sz="4" w:space="0" w:color="000000"/>
            </w:tcBorders>
            <w:shd w:val="clear" w:color="auto" w:fill="8DB3E2"/>
          </w:tcPr>
          <w:p w14:paraId="36436D15" w14:textId="77777777" w:rsidR="00AF1393" w:rsidRDefault="00000000">
            <w:pPr>
              <w:pStyle w:val="TableParagraph"/>
              <w:spacing w:before="23" w:line="182" w:lineRule="exact"/>
              <w:ind w:left="341"/>
              <w:rPr>
                <w:sz w:val="18"/>
              </w:rPr>
            </w:pPr>
            <w:r>
              <w:rPr>
                <w:w w:val="80"/>
                <w:sz w:val="18"/>
              </w:rPr>
              <w:t>Généraliste</w:t>
            </w:r>
            <w:r>
              <w:rPr>
                <w:spacing w:val="1"/>
                <w:sz w:val="18"/>
              </w:rPr>
              <w:t xml:space="preserve"> </w:t>
            </w:r>
            <w:r>
              <w:rPr>
                <w:spacing w:val="-10"/>
                <w:w w:val="95"/>
                <w:sz w:val="18"/>
              </w:rPr>
              <w:t>M</w:t>
            </w:r>
          </w:p>
        </w:tc>
        <w:tc>
          <w:tcPr>
            <w:tcW w:w="1926" w:type="dxa"/>
            <w:vMerge/>
            <w:tcBorders>
              <w:top w:val="nil"/>
              <w:left w:val="double" w:sz="4" w:space="0" w:color="000000"/>
            </w:tcBorders>
          </w:tcPr>
          <w:p w14:paraId="53BC9E76" w14:textId="77777777" w:rsidR="00AF1393" w:rsidRDefault="00AF1393">
            <w:pPr>
              <w:rPr>
                <w:sz w:val="2"/>
                <w:szCs w:val="2"/>
              </w:rPr>
            </w:pPr>
          </w:p>
        </w:tc>
      </w:tr>
      <w:tr w:rsidR="00AF1393" w14:paraId="57D37989" w14:textId="77777777">
        <w:trPr>
          <w:trHeight w:val="191"/>
        </w:trPr>
        <w:tc>
          <w:tcPr>
            <w:tcW w:w="994" w:type="dxa"/>
            <w:vMerge/>
            <w:tcBorders>
              <w:top w:val="nil"/>
            </w:tcBorders>
            <w:shd w:val="clear" w:color="auto" w:fill="CC99FF"/>
          </w:tcPr>
          <w:p w14:paraId="6101F258" w14:textId="77777777" w:rsidR="00AF1393" w:rsidRDefault="00AF1393">
            <w:pPr>
              <w:rPr>
                <w:sz w:val="2"/>
                <w:szCs w:val="2"/>
              </w:rPr>
            </w:pPr>
          </w:p>
        </w:tc>
        <w:tc>
          <w:tcPr>
            <w:tcW w:w="1321" w:type="dxa"/>
            <w:vMerge/>
            <w:tcBorders>
              <w:top w:val="nil"/>
              <w:right w:val="nil"/>
            </w:tcBorders>
            <w:shd w:val="clear" w:color="auto" w:fill="CC99FF"/>
          </w:tcPr>
          <w:p w14:paraId="22BB062B" w14:textId="77777777" w:rsidR="00AF1393" w:rsidRDefault="00AF1393">
            <w:pPr>
              <w:rPr>
                <w:sz w:val="2"/>
                <w:szCs w:val="2"/>
              </w:rPr>
            </w:pPr>
          </w:p>
        </w:tc>
        <w:tc>
          <w:tcPr>
            <w:tcW w:w="1234" w:type="dxa"/>
            <w:vMerge/>
            <w:tcBorders>
              <w:top w:val="nil"/>
              <w:left w:val="nil"/>
              <w:right w:val="nil"/>
            </w:tcBorders>
            <w:shd w:val="clear" w:color="auto" w:fill="CC99FF"/>
          </w:tcPr>
          <w:p w14:paraId="7BE85E2F" w14:textId="77777777" w:rsidR="00AF1393" w:rsidRDefault="00AF1393">
            <w:pPr>
              <w:rPr>
                <w:sz w:val="2"/>
                <w:szCs w:val="2"/>
              </w:rPr>
            </w:pPr>
          </w:p>
        </w:tc>
        <w:tc>
          <w:tcPr>
            <w:tcW w:w="198" w:type="dxa"/>
            <w:vMerge/>
            <w:tcBorders>
              <w:top w:val="nil"/>
              <w:left w:val="nil"/>
            </w:tcBorders>
            <w:shd w:val="clear" w:color="auto" w:fill="CC99FF"/>
          </w:tcPr>
          <w:p w14:paraId="1C72249E" w14:textId="77777777" w:rsidR="00AF1393" w:rsidRDefault="00AF1393">
            <w:pPr>
              <w:rPr>
                <w:sz w:val="2"/>
                <w:szCs w:val="2"/>
              </w:rPr>
            </w:pPr>
          </w:p>
        </w:tc>
        <w:tc>
          <w:tcPr>
            <w:tcW w:w="1844" w:type="dxa"/>
            <w:vMerge/>
            <w:tcBorders>
              <w:top w:val="nil"/>
            </w:tcBorders>
            <w:shd w:val="clear" w:color="auto" w:fill="CC99FF"/>
          </w:tcPr>
          <w:p w14:paraId="61F37878" w14:textId="77777777" w:rsidR="00AF1393" w:rsidRDefault="00AF1393">
            <w:pPr>
              <w:rPr>
                <w:sz w:val="2"/>
                <w:szCs w:val="2"/>
              </w:rPr>
            </w:pPr>
          </w:p>
        </w:tc>
        <w:tc>
          <w:tcPr>
            <w:tcW w:w="1278" w:type="dxa"/>
            <w:vMerge/>
            <w:tcBorders>
              <w:top w:val="nil"/>
            </w:tcBorders>
            <w:shd w:val="clear" w:color="auto" w:fill="CC99FF"/>
          </w:tcPr>
          <w:p w14:paraId="546180D7" w14:textId="77777777" w:rsidR="00AF1393" w:rsidRDefault="00AF1393">
            <w:pPr>
              <w:rPr>
                <w:sz w:val="2"/>
                <w:szCs w:val="2"/>
              </w:rPr>
            </w:pPr>
          </w:p>
        </w:tc>
        <w:tc>
          <w:tcPr>
            <w:tcW w:w="2838" w:type="dxa"/>
            <w:vMerge/>
            <w:tcBorders>
              <w:top w:val="nil"/>
              <w:right w:val="double" w:sz="4" w:space="0" w:color="000000"/>
            </w:tcBorders>
            <w:shd w:val="clear" w:color="auto" w:fill="CC99FF"/>
          </w:tcPr>
          <w:p w14:paraId="3B988B80" w14:textId="77777777" w:rsidR="00AF1393" w:rsidRDefault="00AF1393">
            <w:pPr>
              <w:rPr>
                <w:sz w:val="2"/>
                <w:szCs w:val="2"/>
              </w:rPr>
            </w:pPr>
          </w:p>
        </w:tc>
        <w:tc>
          <w:tcPr>
            <w:tcW w:w="2247" w:type="dxa"/>
            <w:tcBorders>
              <w:top w:val="nil"/>
              <w:left w:val="double" w:sz="4" w:space="0" w:color="000000"/>
              <w:bottom w:val="double" w:sz="4" w:space="0" w:color="000000"/>
              <w:right w:val="nil"/>
            </w:tcBorders>
            <w:shd w:val="clear" w:color="auto" w:fill="D6E3BC"/>
          </w:tcPr>
          <w:p w14:paraId="662C8DB5" w14:textId="6BB070CA" w:rsidR="00AF1393" w:rsidRDefault="000B16CD">
            <w:pPr>
              <w:pStyle w:val="TableParagraph"/>
              <w:spacing w:line="171" w:lineRule="exact"/>
              <w:ind w:left="2" w:right="141"/>
              <w:jc w:val="center"/>
              <w:rPr>
                <w:sz w:val="18"/>
              </w:rPr>
            </w:pPr>
            <w:r>
              <w:rPr>
                <w:w w:val="80"/>
                <w:sz w:val="18"/>
              </w:rPr>
              <w:t>Matthieu ALMARCHA</w:t>
            </w:r>
          </w:p>
        </w:tc>
        <w:tc>
          <w:tcPr>
            <w:tcW w:w="1727" w:type="dxa"/>
            <w:gridSpan w:val="2"/>
            <w:tcBorders>
              <w:top w:val="nil"/>
              <w:left w:val="nil"/>
              <w:bottom w:val="double" w:sz="4" w:space="0" w:color="000000"/>
              <w:right w:val="double" w:sz="4" w:space="0" w:color="000000"/>
            </w:tcBorders>
            <w:shd w:val="clear" w:color="auto" w:fill="D6E3BC"/>
          </w:tcPr>
          <w:p w14:paraId="56453B49" w14:textId="77777777" w:rsidR="00AF1393" w:rsidRDefault="00000000">
            <w:pPr>
              <w:pStyle w:val="TableParagraph"/>
              <w:spacing w:line="171" w:lineRule="exact"/>
              <w:ind w:right="107"/>
              <w:jc w:val="center"/>
              <w:rPr>
                <w:sz w:val="18"/>
              </w:rPr>
            </w:pPr>
            <w:r>
              <w:rPr>
                <w:spacing w:val="-5"/>
                <w:w w:val="95"/>
                <w:sz w:val="18"/>
              </w:rPr>
              <w:t>EPS</w:t>
            </w:r>
          </w:p>
        </w:tc>
        <w:tc>
          <w:tcPr>
            <w:tcW w:w="1926" w:type="dxa"/>
            <w:vMerge/>
            <w:tcBorders>
              <w:top w:val="nil"/>
              <w:left w:val="double" w:sz="4" w:space="0" w:color="000000"/>
            </w:tcBorders>
          </w:tcPr>
          <w:p w14:paraId="390033E4" w14:textId="77777777" w:rsidR="00AF1393" w:rsidRDefault="00AF1393">
            <w:pPr>
              <w:rPr>
                <w:sz w:val="2"/>
                <w:szCs w:val="2"/>
              </w:rPr>
            </w:pPr>
          </w:p>
        </w:tc>
      </w:tr>
      <w:tr w:rsidR="00AF1393" w14:paraId="533BB65B" w14:textId="77777777">
        <w:trPr>
          <w:trHeight w:val="268"/>
        </w:trPr>
        <w:tc>
          <w:tcPr>
            <w:tcW w:w="994" w:type="dxa"/>
            <w:vMerge w:val="restart"/>
            <w:shd w:val="clear" w:color="auto" w:fill="CC99FF"/>
          </w:tcPr>
          <w:p w14:paraId="66EA5016" w14:textId="77777777" w:rsidR="00AF1393" w:rsidRDefault="00000000">
            <w:pPr>
              <w:pStyle w:val="TableParagraph"/>
              <w:spacing w:before="113"/>
              <w:ind w:left="194" w:right="170" w:firstLine="98"/>
              <w:rPr>
                <w:rFonts w:ascii="Arial"/>
                <w:b/>
                <w:sz w:val="18"/>
              </w:rPr>
            </w:pPr>
            <w:r>
              <w:rPr>
                <w:rFonts w:ascii="Arial"/>
                <w:b/>
                <w:spacing w:val="-4"/>
                <w:w w:val="95"/>
                <w:sz w:val="18"/>
              </w:rPr>
              <w:t xml:space="preserve">Haute </w:t>
            </w:r>
            <w:r>
              <w:rPr>
                <w:rFonts w:ascii="Arial"/>
                <w:b/>
                <w:w w:val="80"/>
                <w:sz w:val="18"/>
              </w:rPr>
              <w:t>Vienne</w:t>
            </w:r>
            <w:r>
              <w:rPr>
                <w:rFonts w:ascii="Arial"/>
                <w:b/>
                <w:spacing w:val="-3"/>
                <w:sz w:val="18"/>
              </w:rPr>
              <w:t xml:space="preserve"> </w:t>
            </w:r>
            <w:r>
              <w:rPr>
                <w:rFonts w:ascii="Arial"/>
                <w:b/>
                <w:spacing w:val="-15"/>
                <w:w w:val="95"/>
                <w:sz w:val="18"/>
              </w:rPr>
              <w:t>2</w:t>
            </w:r>
          </w:p>
        </w:tc>
        <w:tc>
          <w:tcPr>
            <w:tcW w:w="1321" w:type="dxa"/>
            <w:vMerge w:val="restart"/>
            <w:tcBorders>
              <w:right w:val="nil"/>
            </w:tcBorders>
            <w:shd w:val="clear" w:color="auto" w:fill="CC99FF"/>
          </w:tcPr>
          <w:p w14:paraId="460F5B98" w14:textId="77777777" w:rsidR="00AF1393" w:rsidRDefault="00AF1393">
            <w:pPr>
              <w:pStyle w:val="TableParagraph"/>
              <w:spacing w:before="42"/>
              <w:rPr>
                <w:rFonts w:ascii="Arial"/>
                <w:b/>
                <w:sz w:val="20"/>
              </w:rPr>
            </w:pPr>
          </w:p>
          <w:p w14:paraId="5639BCDF" w14:textId="3F2A8A91" w:rsidR="00AF1393" w:rsidRDefault="00000000">
            <w:pPr>
              <w:pStyle w:val="TableParagraph"/>
              <w:ind w:left="71"/>
              <w:rPr>
                <w:sz w:val="20"/>
              </w:rPr>
            </w:pPr>
            <w:r>
              <w:rPr>
                <w:spacing w:val="-2"/>
                <w:w w:val="90"/>
                <w:sz w:val="20"/>
              </w:rPr>
              <w:t>MAU</w:t>
            </w:r>
            <w:r w:rsidR="00B933C4">
              <w:rPr>
                <w:spacing w:val="-2"/>
                <w:w w:val="90"/>
                <w:sz w:val="20"/>
              </w:rPr>
              <w:t>RIN</w:t>
            </w:r>
          </w:p>
        </w:tc>
        <w:tc>
          <w:tcPr>
            <w:tcW w:w="1234" w:type="dxa"/>
            <w:vMerge w:val="restart"/>
            <w:tcBorders>
              <w:left w:val="nil"/>
              <w:right w:val="nil"/>
            </w:tcBorders>
            <w:shd w:val="clear" w:color="auto" w:fill="CC99FF"/>
          </w:tcPr>
          <w:p w14:paraId="000F8B03" w14:textId="77777777" w:rsidR="00AF1393" w:rsidRDefault="00AF1393">
            <w:pPr>
              <w:pStyle w:val="TableParagraph"/>
              <w:spacing w:before="42"/>
              <w:rPr>
                <w:rFonts w:ascii="Arial"/>
                <w:b/>
                <w:sz w:val="20"/>
              </w:rPr>
            </w:pPr>
          </w:p>
          <w:p w14:paraId="6F5496F4" w14:textId="2ED7A02F" w:rsidR="00AF1393" w:rsidRDefault="00B933C4">
            <w:pPr>
              <w:pStyle w:val="TableParagraph"/>
              <w:ind w:left="166"/>
              <w:rPr>
                <w:sz w:val="20"/>
              </w:rPr>
            </w:pPr>
            <w:r>
              <w:rPr>
                <w:spacing w:val="-2"/>
                <w:w w:val="90"/>
                <w:sz w:val="20"/>
              </w:rPr>
              <w:t>Virginie</w:t>
            </w:r>
          </w:p>
        </w:tc>
        <w:tc>
          <w:tcPr>
            <w:tcW w:w="198" w:type="dxa"/>
            <w:vMerge w:val="restart"/>
            <w:tcBorders>
              <w:left w:val="nil"/>
            </w:tcBorders>
            <w:shd w:val="clear" w:color="auto" w:fill="CC99FF"/>
          </w:tcPr>
          <w:p w14:paraId="1B2FF692" w14:textId="77777777" w:rsidR="00AF1393" w:rsidRDefault="00AF1393">
            <w:pPr>
              <w:pStyle w:val="TableParagraph"/>
              <w:rPr>
                <w:rFonts w:ascii="Times New Roman"/>
                <w:sz w:val="18"/>
              </w:rPr>
            </w:pPr>
          </w:p>
        </w:tc>
        <w:tc>
          <w:tcPr>
            <w:tcW w:w="1844" w:type="dxa"/>
            <w:vMerge w:val="restart"/>
            <w:shd w:val="clear" w:color="auto" w:fill="CC99FF"/>
          </w:tcPr>
          <w:p w14:paraId="1A12FDC2" w14:textId="77777777" w:rsidR="00AF1393" w:rsidRDefault="00000000">
            <w:pPr>
              <w:pStyle w:val="TableParagraph"/>
              <w:spacing w:before="113"/>
              <w:ind w:left="68"/>
              <w:rPr>
                <w:sz w:val="18"/>
              </w:rPr>
            </w:pPr>
            <w:r>
              <w:rPr>
                <w:w w:val="80"/>
                <w:sz w:val="18"/>
              </w:rPr>
              <w:t>5</w:t>
            </w:r>
            <w:r>
              <w:rPr>
                <w:spacing w:val="-1"/>
                <w:w w:val="80"/>
                <w:sz w:val="18"/>
              </w:rPr>
              <w:t xml:space="preserve"> </w:t>
            </w:r>
            <w:proofErr w:type="gramStart"/>
            <w:r>
              <w:rPr>
                <w:w w:val="80"/>
                <w:sz w:val="18"/>
              </w:rPr>
              <w:t>allée</w:t>
            </w:r>
            <w:proofErr w:type="gramEnd"/>
            <w:r>
              <w:rPr>
                <w:spacing w:val="-1"/>
                <w:w w:val="80"/>
                <w:sz w:val="18"/>
              </w:rPr>
              <w:t xml:space="preserve"> </w:t>
            </w:r>
            <w:r>
              <w:rPr>
                <w:w w:val="80"/>
                <w:sz w:val="18"/>
              </w:rPr>
              <w:t>Alfred</w:t>
            </w:r>
            <w:r>
              <w:rPr>
                <w:spacing w:val="-1"/>
                <w:w w:val="80"/>
                <w:sz w:val="18"/>
              </w:rPr>
              <w:t xml:space="preserve"> </w:t>
            </w:r>
            <w:r>
              <w:rPr>
                <w:w w:val="80"/>
                <w:sz w:val="18"/>
              </w:rPr>
              <w:t>Leroux</w:t>
            </w:r>
            <w:r>
              <w:rPr>
                <w:spacing w:val="-1"/>
                <w:w w:val="80"/>
                <w:sz w:val="18"/>
              </w:rPr>
              <w:t xml:space="preserve"> </w:t>
            </w:r>
            <w:r>
              <w:rPr>
                <w:w w:val="80"/>
                <w:sz w:val="18"/>
              </w:rPr>
              <w:t>–</w:t>
            </w:r>
            <w:r>
              <w:rPr>
                <w:w w:val="95"/>
                <w:sz w:val="18"/>
              </w:rPr>
              <w:t xml:space="preserve"> 87031</w:t>
            </w:r>
            <w:r>
              <w:rPr>
                <w:spacing w:val="-12"/>
                <w:w w:val="95"/>
                <w:sz w:val="18"/>
              </w:rPr>
              <w:t xml:space="preserve"> </w:t>
            </w:r>
            <w:r>
              <w:rPr>
                <w:w w:val="95"/>
                <w:sz w:val="18"/>
              </w:rPr>
              <w:t>LIMOGES</w:t>
            </w:r>
          </w:p>
        </w:tc>
        <w:tc>
          <w:tcPr>
            <w:tcW w:w="1278" w:type="dxa"/>
            <w:vMerge w:val="restart"/>
            <w:shd w:val="clear" w:color="auto" w:fill="CC99FF"/>
          </w:tcPr>
          <w:p w14:paraId="659DB039" w14:textId="77777777" w:rsidR="00AF1393" w:rsidRDefault="00AF1393">
            <w:pPr>
              <w:pStyle w:val="TableParagraph"/>
              <w:spacing w:before="157"/>
              <w:rPr>
                <w:rFonts w:ascii="Arial"/>
                <w:b/>
                <w:sz w:val="20"/>
              </w:rPr>
            </w:pPr>
          </w:p>
          <w:p w14:paraId="6D7E761D" w14:textId="77777777" w:rsidR="00AF1393" w:rsidRDefault="00000000">
            <w:pPr>
              <w:pStyle w:val="TableParagraph"/>
              <w:spacing w:before="1"/>
              <w:ind w:left="88"/>
              <w:rPr>
                <w:sz w:val="20"/>
              </w:rPr>
            </w:pPr>
            <w:r>
              <w:rPr>
                <w:w w:val="80"/>
                <w:sz w:val="20"/>
              </w:rPr>
              <w:t>05</w:t>
            </w:r>
            <w:r>
              <w:rPr>
                <w:spacing w:val="-8"/>
                <w:sz w:val="20"/>
              </w:rPr>
              <w:t xml:space="preserve"> </w:t>
            </w:r>
            <w:r>
              <w:rPr>
                <w:w w:val="80"/>
                <w:sz w:val="20"/>
              </w:rPr>
              <w:t>55</w:t>
            </w:r>
            <w:r>
              <w:rPr>
                <w:spacing w:val="-8"/>
                <w:sz w:val="20"/>
              </w:rPr>
              <w:t xml:space="preserve"> </w:t>
            </w:r>
            <w:r>
              <w:rPr>
                <w:w w:val="80"/>
                <w:sz w:val="20"/>
              </w:rPr>
              <w:t>11</w:t>
            </w:r>
            <w:r>
              <w:rPr>
                <w:spacing w:val="-7"/>
                <w:sz w:val="20"/>
              </w:rPr>
              <w:t xml:space="preserve"> </w:t>
            </w:r>
            <w:r>
              <w:rPr>
                <w:w w:val="80"/>
                <w:sz w:val="20"/>
              </w:rPr>
              <w:t>42</w:t>
            </w:r>
            <w:r>
              <w:rPr>
                <w:spacing w:val="-8"/>
                <w:sz w:val="20"/>
              </w:rPr>
              <w:t xml:space="preserve"> </w:t>
            </w:r>
            <w:r>
              <w:rPr>
                <w:spacing w:val="-5"/>
                <w:w w:val="80"/>
                <w:sz w:val="20"/>
              </w:rPr>
              <w:t>79</w:t>
            </w:r>
          </w:p>
        </w:tc>
        <w:tc>
          <w:tcPr>
            <w:tcW w:w="2838" w:type="dxa"/>
            <w:vMerge w:val="restart"/>
            <w:tcBorders>
              <w:right w:val="double" w:sz="4" w:space="0" w:color="000000"/>
            </w:tcBorders>
            <w:shd w:val="clear" w:color="auto" w:fill="CC99FF"/>
          </w:tcPr>
          <w:p w14:paraId="27861698" w14:textId="77777777" w:rsidR="00AF1393" w:rsidRDefault="00AF1393">
            <w:pPr>
              <w:pStyle w:val="TableParagraph"/>
              <w:rPr>
                <w:rFonts w:ascii="Arial"/>
                <w:b/>
                <w:sz w:val="18"/>
              </w:rPr>
            </w:pPr>
          </w:p>
          <w:p w14:paraId="5E1D99F6" w14:textId="77777777" w:rsidR="00AF1393" w:rsidRDefault="00AF1393">
            <w:pPr>
              <w:pStyle w:val="TableParagraph"/>
              <w:spacing w:before="11"/>
              <w:rPr>
                <w:rFonts w:ascii="Arial"/>
                <w:b/>
                <w:sz w:val="18"/>
              </w:rPr>
            </w:pPr>
          </w:p>
          <w:p w14:paraId="30A85CEB" w14:textId="77777777" w:rsidR="00AF1393" w:rsidRDefault="00000000">
            <w:pPr>
              <w:pStyle w:val="TableParagraph"/>
              <w:ind w:left="66"/>
              <w:rPr>
                <w:sz w:val="18"/>
              </w:rPr>
            </w:pPr>
            <w:hyperlink r:id="rId61">
              <w:r>
                <w:rPr>
                  <w:color w:val="0000D4"/>
                  <w:w w:val="80"/>
                  <w:sz w:val="18"/>
                  <w:u w:val="single" w:color="0000D4"/>
                </w:rPr>
                <w:t>ce.0870076k@ac-</w:t>
              </w:r>
              <w:r>
                <w:rPr>
                  <w:color w:val="0000D4"/>
                  <w:spacing w:val="-2"/>
                  <w:w w:val="95"/>
                  <w:sz w:val="18"/>
                  <w:u w:val="single" w:color="0000D4"/>
                </w:rPr>
                <w:t>limoges.fr</w:t>
              </w:r>
            </w:hyperlink>
          </w:p>
        </w:tc>
        <w:tc>
          <w:tcPr>
            <w:tcW w:w="2247" w:type="dxa"/>
            <w:tcBorders>
              <w:top w:val="double" w:sz="4" w:space="0" w:color="000000"/>
              <w:left w:val="double" w:sz="4" w:space="0" w:color="000000"/>
              <w:bottom w:val="nil"/>
              <w:right w:val="nil"/>
            </w:tcBorders>
            <w:shd w:val="clear" w:color="auto" w:fill="FBD4B4"/>
          </w:tcPr>
          <w:p w14:paraId="46016216" w14:textId="77777777" w:rsidR="00AF1393" w:rsidRDefault="00000000">
            <w:pPr>
              <w:pStyle w:val="TableParagraph"/>
              <w:spacing w:before="65" w:line="182" w:lineRule="exact"/>
              <w:ind w:right="141"/>
              <w:jc w:val="center"/>
              <w:rPr>
                <w:sz w:val="18"/>
              </w:rPr>
            </w:pPr>
            <w:r>
              <w:rPr>
                <w:w w:val="80"/>
                <w:sz w:val="18"/>
              </w:rPr>
              <w:t>Corinne</w:t>
            </w:r>
            <w:r>
              <w:rPr>
                <w:spacing w:val="-1"/>
                <w:sz w:val="18"/>
              </w:rPr>
              <w:t xml:space="preserve"> </w:t>
            </w:r>
            <w:r>
              <w:rPr>
                <w:w w:val="80"/>
                <w:sz w:val="18"/>
              </w:rPr>
              <w:t>ADENIS</w:t>
            </w:r>
            <w:r>
              <w:rPr>
                <w:spacing w:val="-1"/>
                <w:sz w:val="18"/>
              </w:rPr>
              <w:t xml:space="preserve"> </w:t>
            </w:r>
            <w:r>
              <w:rPr>
                <w:spacing w:val="-2"/>
                <w:w w:val="80"/>
                <w:sz w:val="18"/>
              </w:rPr>
              <w:t>VERGNAUD</w:t>
            </w:r>
          </w:p>
        </w:tc>
        <w:tc>
          <w:tcPr>
            <w:tcW w:w="1727" w:type="dxa"/>
            <w:gridSpan w:val="2"/>
            <w:tcBorders>
              <w:top w:val="double" w:sz="4" w:space="0" w:color="000000"/>
              <w:left w:val="nil"/>
              <w:bottom w:val="nil"/>
              <w:right w:val="double" w:sz="4" w:space="0" w:color="000000"/>
            </w:tcBorders>
            <w:shd w:val="clear" w:color="auto" w:fill="FBD4B4"/>
          </w:tcPr>
          <w:p w14:paraId="3E1CC11B" w14:textId="77777777" w:rsidR="00AF1393" w:rsidRDefault="00000000">
            <w:pPr>
              <w:pStyle w:val="TableParagraph"/>
              <w:spacing w:before="65" w:line="182" w:lineRule="exact"/>
              <w:ind w:left="357"/>
              <w:rPr>
                <w:sz w:val="18"/>
              </w:rPr>
            </w:pPr>
            <w:r>
              <w:rPr>
                <w:w w:val="80"/>
                <w:sz w:val="18"/>
              </w:rPr>
              <w:t>Généraliste</w:t>
            </w:r>
            <w:r>
              <w:rPr>
                <w:spacing w:val="1"/>
                <w:sz w:val="18"/>
              </w:rPr>
              <w:t xml:space="preserve"> </w:t>
            </w:r>
            <w:r>
              <w:rPr>
                <w:spacing w:val="-10"/>
                <w:w w:val="95"/>
                <w:sz w:val="18"/>
              </w:rPr>
              <w:t>F</w:t>
            </w:r>
          </w:p>
        </w:tc>
        <w:tc>
          <w:tcPr>
            <w:tcW w:w="1926" w:type="dxa"/>
            <w:vMerge w:val="restart"/>
            <w:tcBorders>
              <w:left w:val="double" w:sz="4" w:space="0" w:color="000000"/>
            </w:tcBorders>
          </w:tcPr>
          <w:p w14:paraId="7028FDD9" w14:textId="77777777" w:rsidR="00AF1393" w:rsidRDefault="00AF1393">
            <w:pPr>
              <w:pStyle w:val="TableParagraph"/>
              <w:spacing w:before="89"/>
              <w:rPr>
                <w:rFonts w:ascii="Arial"/>
                <w:b/>
                <w:sz w:val="18"/>
              </w:rPr>
            </w:pPr>
          </w:p>
          <w:p w14:paraId="6F9F7440" w14:textId="77777777" w:rsidR="00AF1393" w:rsidRDefault="00000000">
            <w:pPr>
              <w:pStyle w:val="TableParagraph"/>
              <w:ind w:left="75"/>
              <w:rPr>
                <w:sz w:val="18"/>
              </w:rPr>
            </w:pPr>
            <w:r>
              <w:rPr>
                <w:w w:val="80"/>
                <w:sz w:val="18"/>
              </w:rPr>
              <w:t>J.-Christophe</w:t>
            </w:r>
            <w:r>
              <w:rPr>
                <w:spacing w:val="4"/>
                <w:sz w:val="18"/>
              </w:rPr>
              <w:t xml:space="preserve"> </w:t>
            </w:r>
            <w:r>
              <w:rPr>
                <w:spacing w:val="-2"/>
                <w:w w:val="80"/>
                <w:sz w:val="18"/>
              </w:rPr>
              <w:t>MARQUET</w:t>
            </w:r>
          </w:p>
        </w:tc>
      </w:tr>
      <w:tr w:rsidR="00AF1393" w14:paraId="2F1E8912" w14:textId="77777777">
        <w:trPr>
          <w:trHeight w:val="220"/>
        </w:trPr>
        <w:tc>
          <w:tcPr>
            <w:tcW w:w="994" w:type="dxa"/>
            <w:vMerge/>
            <w:tcBorders>
              <w:top w:val="nil"/>
            </w:tcBorders>
            <w:shd w:val="clear" w:color="auto" w:fill="CC99FF"/>
          </w:tcPr>
          <w:p w14:paraId="34CFABAF" w14:textId="77777777" w:rsidR="00AF1393" w:rsidRDefault="00AF1393">
            <w:pPr>
              <w:rPr>
                <w:sz w:val="2"/>
                <w:szCs w:val="2"/>
              </w:rPr>
            </w:pPr>
          </w:p>
        </w:tc>
        <w:tc>
          <w:tcPr>
            <w:tcW w:w="1321" w:type="dxa"/>
            <w:vMerge/>
            <w:tcBorders>
              <w:top w:val="nil"/>
              <w:right w:val="nil"/>
            </w:tcBorders>
            <w:shd w:val="clear" w:color="auto" w:fill="CC99FF"/>
          </w:tcPr>
          <w:p w14:paraId="1DFA1E43" w14:textId="77777777" w:rsidR="00AF1393" w:rsidRDefault="00AF1393">
            <w:pPr>
              <w:rPr>
                <w:sz w:val="2"/>
                <w:szCs w:val="2"/>
              </w:rPr>
            </w:pPr>
          </w:p>
        </w:tc>
        <w:tc>
          <w:tcPr>
            <w:tcW w:w="1234" w:type="dxa"/>
            <w:vMerge/>
            <w:tcBorders>
              <w:top w:val="nil"/>
              <w:left w:val="nil"/>
              <w:right w:val="nil"/>
            </w:tcBorders>
            <w:shd w:val="clear" w:color="auto" w:fill="CC99FF"/>
          </w:tcPr>
          <w:p w14:paraId="1F67A0F8" w14:textId="77777777" w:rsidR="00AF1393" w:rsidRDefault="00AF1393">
            <w:pPr>
              <w:rPr>
                <w:sz w:val="2"/>
                <w:szCs w:val="2"/>
              </w:rPr>
            </w:pPr>
          </w:p>
        </w:tc>
        <w:tc>
          <w:tcPr>
            <w:tcW w:w="198" w:type="dxa"/>
            <w:vMerge/>
            <w:tcBorders>
              <w:top w:val="nil"/>
              <w:left w:val="nil"/>
            </w:tcBorders>
            <w:shd w:val="clear" w:color="auto" w:fill="CC99FF"/>
          </w:tcPr>
          <w:p w14:paraId="65971F83" w14:textId="77777777" w:rsidR="00AF1393" w:rsidRDefault="00AF1393">
            <w:pPr>
              <w:rPr>
                <w:sz w:val="2"/>
                <w:szCs w:val="2"/>
              </w:rPr>
            </w:pPr>
          </w:p>
        </w:tc>
        <w:tc>
          <w:tcPr>
            <w:tcW w:w="1844" w:type="dxa"/>
            <w:vMerge/>
            <w:tcBorders>
              <w:top w:val="nil"/>
            </w:tcBorders>
            <w:shd w:val="clear" w:color="auto" w:fill="CC99FF"/>
          </w:tcPr>
          <w:p w14:paraId="71A0C120" w14:textId="77777777" w:rsidR="00AF1393" w:rsidRDefault="00AF1393">
            <w:pPr>
              <w:rPr>
                <w:sz w:val="2"/>
                <w:szCs w:val="2"/>
              </w:rPr>
            </w:pPr>
          </w:p>
        </w:tc>
        <w:tc>
          <w:tcPr>
            <w:tcW w:w="1278" w:type="dxa"/>
            <w:vMerge/>
            <w:tcBorders>
              <w:top w:val="nil"/>
            </w:tcBorders>
            <w:shd w:val="clear" w:color="auto" w:fill="CC99FF"/>
          </w:tcPr>
          <w:p w14:paraId="3F1DCEFA" w14:textId="77777777" w:rsidR="00AF1393" w:rsidRDefault="00AF1393">
            <w:pPr>
              <w:rPr>
                <w:sz w:val="2"/>
                <w:szCs w:val="2"/>
              </w:rPr>
            </w:pPr>
          </w:p>
        </w:tc>
        <w:tc>
          <w:tcPr>
            <w:tcW w:w="2838" w:type="dxa"/>
            <w:vMerge/>
            <w:tcBorders>
              <w:top w:val="nil"/>
              <w:right w:val="double" w:sz="4" w:space="0" w:color="000000"/>
            </w:tcBorders>
            <w:shd w:val="clear" w:color="auto" w:fill="CC99FF"/>
          </w:tcPr>
          <w:p w14:paraId="759A2B74" w14:textId="77777777" w:rsidR="00AF1393" w:rsidRDefault="00AF1393">
            <w:pPr>
              <w:rPr>
                <w:sz w:val="2"/>
                <w:szCs w:val="2"/>
              </w:rPr>
            </w:pPr>
          </w:p>
        </w:tc>
        <w:tc>
          <w:tcPr>
            <w:tcW w:w="2247" w:type="dxa"/>
            <w:tcBorders>
              <w:top w:val="nil"/>
              <w:left w:val="double" w:sz="4" w:space="0" w:color="000000"/>
              <w:bottom w:val="nil"/>
              <w:right w:val="nil"/>
            </w:tcBorders>
            <w:shd w:val="clear" w:color="auto" w:fill="8DB3E2"/>
          </w:tcPr>
          <w:p w14:paraId="3681EACA" w14:textId="63F0F03A" w:rsidR="00AF1393" w:rsidRDefault="000B16CD">
            <w:pPr>
              <w:pStyle w:val="TableParagraph"/>
              <w:spacing w:before="18" w:line="182" w:lineRule="exact"/>
              <w:ind w:left="2" w:right="141"/>
              <w:jc w:val="center"/>
              <w:rPr>
                <w:sz w:val="18"/>
              </w:rPr>
            </w:pPr>
            <w:r>
              <w:rPr>
                <w:w w:val="80"/>
                <w:sz w:val="18"/>
              </w:rPr>
              <w:t>Delphine CANDELA</w:t>
            </w:r>
          </w:p>
        </w:tc>
        <w:tc>
          <w:tcPr>
            <w:tcW w:w="1727" w:type="dxa"/>
            <w:gridSpan w:val="2"/>
            <w:tcBorders>
              <w:top w:val="nil"/>
              <w:left w:val="nil"/>
              <w:bottom w:val="nil"/>
              <w:right w:val="double" w:sz="4" w:space="0" w:color="000000"/>
            </w:tcBorders>
            <w:shd w:val="clear" w:color="auto" w:fill="8DB3E2"/>
          </w:tcPr>
          <w:p w14:paraId="311925B8" w14:textId="77777777" w:rsidR="00AF1393" w:rsidRDefault="00000000">
            <w:pPr>
              <w:pStyle w:val="TableParagraph"/>
              <w:spacing w:before="18" w:line="182" w:lineRule="exact"/>
              <w:ind w:left="341"/>
              <w:rPr>
                <w:sz w:val="18"/>
              </w:rPr>
            </w:pPr>
            <w:r>
              <w:rPr>
                <w:w w:val="80"/>
                <w:sz w:val="18"/>
              </w:rPr>
              <w:t>Généraliste</w:t>
            </w:r>
            <w:r>
              <w:rPr>
                <w:spacing w:val="1"/>
                <w:sz w:val="18"/>
              </w:rPr>
              <w:t xml:space="preserve"> </w:t>
            </w:r>
            <w:r>
              <w:rPr>
                <w:spacing w:val="-10"/>
                <w:w w:val="95"/>
                <w:sz w:val="18"/>
              </w:rPr>
              <w:t>M</w:t>
            </w:r>
          </w:p>
        </w:tc>
        <w:tc>
          <w:tcPr>
            <w:tcW w:w="1926" w:type="dxa"/>
            <w:vMerge/>
            <w:tcBorders>
              <w:top w:val="nil"/>
              <w:left w:val="double" w:sz="4" w:space="0" w:color="000000"/>
            </w:tcBorders>
          </w:tcPr>
          <w:p w14:paraId="2CC8D19F" w14:textId="77777777" w:rsidR="00AF1393" w:rsidRDefault="00AF1393">
            <w:pPr>
              <w:rPr>
                <w:sz w:val="2"/>
                <w:szCs w:val="2"/>
              </w:rPr>
            </w:pPr>
          </w:p>
        </w:tc>
      </w:tr>
      <w:tr w:rsidR="00AF1393" w14:paraId="400456BC" w14:textId="77777777">
        <w:trPr>
          <w:trHeight w:val="215"/>
        </w:trPr>
        <w:tc>
          <w:tcPr>
            <w:tcW w:w="994" w:type="dxa"/>
            <w:vMerge/>
            <w:tcBorders>
              <w:top w:val="nil"/>
            </w:tcBorders>
            <w:shd w:val="clear" w:color="auto" w:fill="CC99FF"/>
          </w:tcPr>
          <w:p w14:paraId="417D35E1" w14:textId="77777777" w:rsidR="00AF1393" w:rsidRDefault="00AF1393">
            <w:pPr>
              <w:rPr>
                <w:sz w:val="2"/>
                <w:szCs w:val="2"/>
              </w:rPr>
            </w:pPr>
          </w:p>
        </w:tc>
        <w:tc>
          <w:tcPr>
            <w:tcW w:w="1321" w:type="dxa"/>
            <w:vMerge/>
            <w:tcBorders>
              <w:top w:val="nil"/>
              <w:right w:val="nil"/>
            </w:tcBorders>
            <w:shd w:val="clear" w:color="auto" w:fill="CC99FF"/>
          </w:tcPr>
          <w:p w14:paraId="7B88D75F" w14:textId="77777777" w:rsidR="00AF1393" w:rsidRDefault="00AF1393">
            <w:pPr>
              <w:rPr>
                <w:sz w:val="2"/>
                <w:szCs w:val="2"/>
              </w:rPr>
            </w:pPr>
          </w:p>
        </w:tc>
        <w:tc>
          <w:tcPr>
            <w:tcW w:w="1234" w:type="dxa"/>
            <w:vMerge/>
            <w:tcBorders>
              <w:top w:val="nil"/>
              <w:left w:val="nil"/>
              <w:right w:val="nil"/>
            </w:tcBorders>
            <w:shd w:val="clear" w:color="auto" w:fill="CC99FF"/>
          </w:tcPr>
          <w:p w14:paraId="4BBB4129" w14:textId="77777777" w:rsidR="00AF1393" w:rsidRDefault="00AF1393">
            <w:pPr>
              <w:rPr>
                <w:sz w:val="2"/>
                <w:szCs w:val="2"/>
              </w:rPr>
            </w:pPr>
          </w:p>
        </w:tc>
        <w:tc>
          <w:tcPr>
            <w:tcW w:w="198" w:type="dxa"/>
            <w:vMerge/>
            <w:tcBorders>
              <w:top w:val="nil"/>
              <w:left w:val="nil"/>
            </w:tcBorders>
            <w:shd w:val="clear" w:color="auto" w:fill="CC99FF"/>
          </w:tcPr>
          <w:p w14:paraId="69BFA03A" w14:textId="77777777" w:rsidR="00AF1393" w:rsidRDefault="00AF1393">
            <w:pPr>
              <w:rPr>
                <w:sz w:val="2"/>
                <w:szCs w:val="2"/>
              </w:rPr>
            </w:pPr>
          </w:p>
        </w:tc>
        <w:tc>
          <w:tcPr>
            <w:tcW w:w="1844" w:type="dxa"/>
            <w:vMerge/>
            <w:tcBorders>
              <w:top w:val="nil"/>
            </w:tcBorders>
            <w:shd w:val="clear" w:color="auto" w:fill="CC99FF"/>
          </w:tcPr>
          <w:p w14:paraId="7772C535" w14:textId="77777777" w:rsidR="00AF1393" w:rsidRDefault="00AF1393">
            <w:pPr>
              <w:rPr>
                <w:sz w:val="2"/>
                <w:szCs w:val="2"/>
              </w:rPr>
            </w:pPr>
          </w:p>
        </w:tc>
        <w:tc>
          <w:tcPr>
            <w:tcW w:w="1278" w:type="dxa"/>
            <w:vMerge/>
            <w:tcBorders>
              <w:top w:val="nil"/>
            </w:tcBorders>
            <w:shd w:val="clear" w:color="auto" w:fill="CC99FF"/>
          </w:tcPr>
          <w:p w14:paraId="090470ED" w14:textId="77777777" w:rsidR="00AF1393" w:rsidRDefault="00AF1393">
            <w:pPr>
              <w:rPr>
                <w:sz w:val="2"/>
                <w:szCs w:val="2"/>
              </w:rPr>
            </w:pPr>
          </w:p>
        </w:tc>
        <w:tc>
          <w:tcPr>
            <w:tcW w:w="2838" w:type="dxa"/>
            <w:vMerge/>
            <w:tcBorders>
              <w:top w:val="nil"/>
              <w:right w:val="double" w:sz="4" w:space="0" w:color="000000"/>
            </w:tcBorders>
            <w:shd w:val="clear" w:color="auto" w:fill="CC99FF"/>
          </w:tcPr>
          <w:p w14:paraId="0A6CF284" w14:textId="77777777" w:rsidR="00AF1393" w:rsidRDefault="00AF1393">
            <w:pPr>
              <w:rPr>
                <w:sz w:val="2"/>
                <w:szCs w:val="2"/>
              </w:rPr>
            </w:pPr>
          </w:p>
        </w:tc>
        <w:tc>
          <w:tcPr>
            <w:tcW w:w="2247" w:type="dxa"/>
            <w:tcBorders>
              <w:top w:val="nil"/>
              <w:left w:val="double" w:sz="4" w:space="0" w:color="000000"/>
              <w:bottom w:val="double" w:sz="4" w:space="0" w:color="000000"/>
              <w:right w:val="nil"/>
            </w:tcBorders>
            <w:shd w:val="clear" w:color="auto" w:fill="D6E3BC"/>
          </w:tcPr>
          <w:p w14:paraId="10A07132" w14:textId="5038A401" w:rsidR="00AF1393" w:rsidRDefault="00277CF8">
            <w:pPr>
              <w:pStyle w:val="TableParagraph"/>
              <w:spacing w:before="18" w:line="177" w:lineRule="exact"/>
              <w:ind w:right="141"/>
              <w:jc w:val="center"/>
              <w:rPr>
                <w:sz w:val="18"/>
              </w:rPr>
            </w:pPr>
            <w:r>
              <w:rPr>
                <w:sz w:val="18"/>
              </w:rPr>
              <w:t>Audrey SCHWEITZER</w:t>
            </w:r>
          </w:p>
        </w:tc>
        <w:tc>
          <w:tcPr>
            <w:tcW w:w="1727" w:type="dxa"/>
            <w:gridSpan w:val="2"/>
            <w:tcBorders>
              <w:top w:val="nil"/>
              <w:left w:val="nil"/>
              <w:bottom w:val="double" w:sz="4" w:space="0" w:color="000000"/>
              <w:right w:val="double" w:sz="4" w:space="0" w:color="000000"/>
            </w:tcBorders>
            <w:shd w:val="clear" w:color="auto" w:fill="D6E3BC"/>
          </w:tcPr>
          <w:p w14:paraId="76234A53" w14:textId="77777777" w:rsidR="00AF1393" w:rsidRDefault="00000000">
            <w:pPr>
              <w:pStyle w:val="TableParagraph"/>
              <w:spacing w:before="18" w:line="177" w:lineRule="exact"/>
              <w:ind w:right="107"/>
              <w:jc w:val="center"/>
              <w:rPr>
                <w:sz w:val="18"/>
              </w:rPr>
            </w:pPr>
            <w:r>
              <w:rPr>
                <w:spacing w:val="-5"/>
                <w:w w:val="95"/>
                <w:sz w:val="18"/>
              </w:rPr>
              <w:t>EPS</w:t>
            </w:r>
          </w:p>
        </w:tc>
        <w:tc>
          <w:tcPr>
            <w:tcW w:w="1926" w:type="dxa"/>
            <w:vMerge/>
            <w:tcBorders>
              <w:top w:val="nil"/>
              <w:left w:val="double" w:sz="4" w:space="0" w:color="000000"/>
            </w:tcBorders>
          </w:tcPr>
          <w:p w14:paraId="42E75713" w14:textId="77777777" w:rsidR="00AF1393" w:rsidRDefault="00AF1393">
            <w:pPr>
              <w:rPr>
                <w:sz w:val="2"/>
                <w:szCs w:val="2"/>
              </w:rPr>
            </w:pPr>
          </w:p>
        </w:tc>
      </w:tr>
      <w:tr w:rsidR="00AF1393" w14:paraId="41FD6E3D" w14:textId="77777777">
        <w:trPr>
          <w:trHeight w:val="315"/>
        </w:trPr>
        <w:tc>
          <w:tcPr>
            <w:tcW w:w="994" w:type="dxa"/>
            <w:vMerge w:val="restart"/>
            <w:shd w:val="clear" w:color="auto" w:fill="CC99FF"/>
          </w:tcPr>
          <w:p w14:paraId="0180342E" w14:textId="77777777" w:rsidR="00AF1393" w:rsidRDefault="00AF1393">
            <w:pPr>
              <w:pStyle w:val="TableParagraph"/>
              <w:spacing w:before="142"/>
              <w:rPr>
                <w:rFonts w:ascii="Arial"/>
                <w:b/>
                <w:sz w:val="18"/>
              </w:rPr>
            </w:pPr>
          </w:p>
          <w:p w14:paraId="2E5E7FEF" w14:textId="77777777" w:rsidR="00AF1393" w:rsidRDefault="00000000">
            <w:pPr>
              <w:pStyle w:val="TableParagraph"/>
              <w:spacing w:line="206" w:lineRule="exact"/>
              <w:ind w:left="194" w:right="170" w:firstLine="98"/>
              <w:rPr>
                <w:rFonts w:ascii="Arial"/>
                <w:b/>
                <w:sz w:val="18"/>
              </w:rPr>
            </w:pPr>
            <w:r>
              <w:rPr>
                <w:rFonts w:ascii="Arial"/>
                <w:b/>
                <w:spacing w:val="-4"/>
                <w:w w:val="95"/>
                <w:sz w:val="18"/>
              </w:rPr>
              <w:t xml:space="preserve">Haute </w:t>
            </w:r>
            <w:r>
              <w:rPr>
                <w:rFonts w:ascii="Arial"/>
                <w:b/>
                <w:w w:val="80"/>
                <w:sz w:val="18"/>
              </w:rPr>
              <w:t>Vienne</w:t>
            </w:r>
            <w:r>
              <w:rPr>
                <w:rFonts w:ascii="Arial"/>
                <w:b/>
                <w:spacing w:val="-3"/>
                <w:sz w:val="18"/>
              </w:rPr>
              <w:t xml:space="preserve"> </w:t>
            </w:r>
            <w:r>
              <w:rPr>
                <w:rFonts w:ascii="Arial"/>
                <w:b/>
                <w:spacing w:val="-15"/>
                <w:w w:val="95"/>
                <w:sz w:val="18"/>
              </w:rPr>
              <w:t>3</w:t>
            </w:r>
          </w:p>
        </w:tc>
        <w:tc>
          <w:tcPr>
            <w:tcW w:w="1321" w:type="dxa"/>
            <w:vMerge w:val="restart"/>
            <w:tcBorders>
              <w:right w:val="nil"/>
            </w:tcBorders>
            <w:shd w:val="clear" w:color="auto" w:fill="CC99FF"/>
          </w:tcPr>
          <w:p w14:paraId="7A5EC8A4" w14:textId="77777777" w:rsidR="00AF1393" w:rsidRDefault="00AF1393">
            <w:pPr>
              <w:pStyle w:val="TableParagraph"/>
              <w:spacing w:before="100"/>
              <w:rPr>
                <w:rFonts w:ascii="Arial"/>
                <w:b/>
                <w:sz w:val="20"/>
              </w:rPr>
            </w:pPr>
          </w:p>
          <w:p w14:paraId="21443899" w14:textId="7D4CFCFA" w:rsidR="00AF1393" w:rsidRDefault="00B933C4">
            <w:pPr>
              <w:pStyle w:val="TableParagraph"/>
              <w:ind w:left="71"/>
              <w:rPr>
                <w:sz w:val="20"/>
              </w:rPr>
            </w:pPr>
            <w:r>
              <w:rPr>
                <w:spacing w:val="-2"/>
                <w:w w:val="90"/>
                <w:sz w:val="20"/>
              </w:rPr>
              <w:t>WOLF</w:t>
            </w:r>
          </w:p>
        </w:tc>
        <w:tc>
          <w:tcPr>
            <w:tcW w:w="1234" w:type="dxa"/>
            <w:vMerge w:val="restart"/>
            <w:tcBorders>
              <w:left w:val="nil"/>
              <w:right w:val="nil"/>
            </w:tcBorders>
            <w:shd w:val="clear" w:color="auto" w:fill="CC99FF"/>
          </w:tcPr>
          <w:p w14:paraId="513C0EF0" w14:textId="77777777" w:rsidR="00AF1393" w:rsidRDefault="00AF1393">
            <w:pPr>
              <w:pStyle w:val="TableParagraph"/>
              <w:spacing w:before="100"/>
              <w:rPr>
                <w:rFonts w:ascii="Arial"/>
                <w:b/>
                <w:sz w:val="20"/>
              </w:rPr>
            </w:pPr>
          </w:p>
          <w:p w14:paraId="0815E05D" w14:textId="35E2BC31" w:rsidR="00AF1393" w:rsidRDefault="00B933C4">
            <w:pPr>
              <w:pStyle w:val="TableParagraph"/>
              <w:ind w:left="166"/>
              <w:rPr>
                <w:sz w:val="20"/>
              </w:rPr>
            </w:pPr>
            <w:r>
              <w:rPr>
                <w:w w:val="80"/>
                <w:sz w:val="20"/>
              </w:rPr>
              <w:t>Alice</w:t>
            </w:r>
          </w:p>
        </w:tc>
        <w:tc>
          <w:tcPr>
            <w:tcW w:w="198" w:type="dxa"/>
            <w:vMerge w:val="restart"/>
            <w:tcBorders>
              <w:left w:val="nil"/>
            </w:tcBorders>
            <w:shd w:val="clear" w:color="auto" w:fill="CC99FF"/>
          </w:tcPr>
          <w:p w14:paraId="4A4CF4B9" w14:textId="77777777" w:rsidR="00AF1393" w:rsidRDefault="00AF1393">
            <w:pPr>
              <w:pStyle w:val="TableParagraph"/>
              <w:rPr>
                <w:rFonts w:ascii="Times New Roman"/>
                <w:sz w:val="18"/>
              </w:rPr>
            </w:pPr>
          </w:p>
        </w:tc>
        <w:tc>
          <w:tcPr>
            <w:tcW w:w="1844" w:type="dxa"/>
            <w:vMerge w:val="restart"/>
            <w:shd w:val="clear" w:color="auto" w:fill="CC99FF"/>
          </w:tcPr>
          <w:p w14:paraId="05554C1B" w14:textId="77777777" w:rsidR="00AF1393" w:rsidRDefault="00AF1393">
            <w:pPr>
              <w:pStyle w:val="TableParagraph"/>
              <w:spacing w:before="142"/>
              <w:rPr>
                <w:rFonts w:ascii="Arial"/>
                <w:b/>
                <w:sz w:val="18"/>
              </w:rPr>
            </w:pPr>
          </w:p>
          <w:p w14:paraId="345554B1" w14:textId="77777777" w:rsidR="00AF1393" w:rsidRDefault="00000000">
            <w:pPr>
              <w:pStyle w:val="TableParagraph"/>
              <w:spacing w:line="206" w:lineRule="exact"/>
              <w:ind w:left="68"/>
              <w:rPr>
                <w:sz w:val="18"/>
              </w:rPr>
            </w:pPr>
            <w:r>
              <w:rPr>
                <w:w w:val="80"/>
                <w:sz w:val="18"/>
              </w:rPr>
              <w:t>5</w:t>
            </w:r>
            <w:r>
              <w:rPr>
                <w:spacing w:val="-1"/>
                <w:w w:val="80"/>
                <w:sz w:val="18"/>
              </w:rPr>
              <w:t xml:space="preserve"> </w:t>
            </w:r>
            <w:proofErr w:type="gramStart"/>
            <w:r>
              <w:rPr>
                <w:w w:val="80"/>
                <w:sz w:val="18"/>
              </w:rPr>
              <w:t>allée</w:t>
            </w:r>
            <w:proofErr w:type="gramEnd"/>
            <w:r>
              <w:rPr>
                <w:spacing w:val="-1"/>
                <w:w w:val="80"/>
                <w:sz w:val="18"/>
              </w:rPr>
              <w:t xml:space="preserve"> </w:t>
            </w:r>
            <w:r>
              <w:rPr>
                <w:w w:val="80"/>
                <w:sz w:val="18"/>
              </w:rPr>
              <w:t>Alfred</w:t>
            </w:r>
            <w:r>
              <w:rPr>
                <w:spacing w:val="-1"/>
                <w:w w:val="80"/>
                <w:sz w:val="18"/>
              </w:rPr>
              <w:t xml:space="preserve"> </w:t>
            </w:r>
            <w:r>
              <w:rPr>
                <w:w w:val="80"/>
                <w:sz w:val="18"/>
              </w:rPr>
              <w:t>Leroux</w:t>
            </w:r>
            <w:r>
              <w:rPr>
                <w:spacing w:val="-1"/>
                <w:w w:val="80"/>
                <w:sz w:val="18"/>
              </w:rPr>
              <w:t xml:space="preserve"> </w:t>
            </w:r>
            <w:r>
              <w:rPr>
                <w:w w:val="80"/>
                <w:sz w:val="18"/>
              </w:rPr>
              <w:t>-</w:t>
            </w:r>
            <w:r>
              <w:rPr>
                <w:w w:val="95"/>
                <w:sz w:val="18"/>
              </w:rPr>
              <w:t xml:space="preserve"> 87031</w:t>
            </w:r>
            <w:r>
              <w:rPr>
                <w:spacing w:val="-12"/>
                <w:w w:val="95"/>
                <w:sz w:val="18"/>
              </w:rPr>
              <w:t xml:space="preserve"> </w:t>
            </w:r>
            <w:r>
              <w:rPr>
                <w:w w:val="95"/>
                <w:sz w:val="18"/>
              </w:rPr>
              <w:t>LIMOGES</w:t>
            </w:r>
          </w:p>
        </w:tc>
        <w:tc>
          <w:tcPr>
            <w:tcW w:w="1278" w:type="dxa"/>
            <w:vMerge w:val="restart"/>
            <w:shd w:val="clear" w:color="auto" w:fill="CC99FF"/>
          </w:tcPr>
          <w:p w14:paraId="489EDC92" w14:textId="77777777" w:rsidR="00AF1393" w:rsidRDefault="00AF1393">
            <w:pPr>
              <w:pStyle w:val="TableParagraph"/>
              <w:spacing w:before="215"/>
              <w:rPr>
                <w:rFonts w:ascii="Arial"/>
                <w:b/>
                <w:sz w:val="20"/>
              </w:rPr>
            </w:pPr>
          </w:p>
          <w:p w14:paraId="1180B7D1" w14:textId="77777777" w:rsidR="00AF1393" w:rsidRDefault="00000000">
            <w:pPr>
              <w:pStyle w:val="TableParagraph"/>
              <w:ind w:left="88"/>
              <w:rPr>
                <w:sz w:val="20"/>
              </w:rPr>
            </w:pPr>
            <w:r>
              <w:rPr>
                <w:w w:val="80"/>
                <w:sz w:val="20"/>
              </w:rPr>
              <w:t>05</w:t>
            </w:r>
            <w:r>
              <w:rPr>
                <w:spacing w:val="-8"/>
                <w:sz w:val="20"/>
              </w:rPr>
              <w:t xml:space="preserve"> </w:t>
            </w:r>
            <w:r>
              <w:rPr>
                <w:w w:val="80"/>
                <w:sz w:val="20"/>
              </w:rPr>
              <w:t>55</w:t>
            </w:r>
            <w:r>
              <w:rPr>
                <w:spacing w:val="-8"/>
                <w:sz w:val="20"/>
              </w:rPr>
              <w:t xml:space="preserve"> </w:t>
            </w:r>
            <w:r>
              <w:rPr>
                <w:w w:val="80"/>
                <w:sz w:val="20"/>
              </w:rPr>
              <w:t>11</w:t>
            </w:r>
            <w:r>
              <w:rPr>
                <w:spacing w:val="-7"/>
                <w:sz w:val="20"/>
              </w:rPr>
              <w:t xml:space="preserve"> </w:t>
            </w:r>
            <w:r>
              <w:rPr>
                <w:w w:val="80"/>
                <w:sz w:val="20"/>
              </w:rPr>
              <w:t>40</w:t>
            </w:r>
            <w:r>
              <w:rPr>
                <w:spacing w:val="-8"/>
                <w:sz w:val="20"/>
              </w:rPr>
              <w:t xml:space="preserve"> </w:t>
            </w:r>
            <w:r>
              <w:rPr>
                <w:spacing w:val="-5"/>
                <w:w w:val="80"/>
                <w:sz w:val="20"/>
              </w:rPr>
              <w:t>51</w:t>
            </w:r>
          </w:p>
        </w:tc>
        <w:tc>
          <w:tcPr>
            <w:tcW w:w="2838" w:type="dxa"/>
            <w:vMerge w:val="restart"/>
            <w:tcBorders>
              <w:right w:val="double" w:sz="4" w:space="0" w:color="000000"/>
            </w:tcBorders>
            <w:shd w:val="clear" w:color="auto" w:fill="CC99FF"/>
          </w:tcPr>
          <w:p w14:paraId="12187A30" w14:textId="77777777" w:rsidR="00AF1393" w:rsidRDefault="00AF1393">
            <w:pPr>
              <w:pStyle w:val="TableParagraph"/>
              <w:rPr>
                <w:rFonts w:ascii="Arial"/>
                <w:b/>
                <w:sz w:val="18"/>
              </w:rPr>
            </w:pPr>
          </w:p>
          <w:p w14:paraId="50142BD3" w14:textId="77777777" w:rsidR="00AF1393" w:rsidRDefault="00AF1393">
            <w:pPr>
              <w:pStyle w:val="TableParagraph"/>
              <w:spacing w:before="64"/>
              <w:rPr>
                <w:rFonts w:ascii="Arial"/>
                <w:b/>
                <w:sz w:val="18"/>
              </w:rPr>
            </w:pPr>
          </w:p>
          <w:p w14:paraId="30E213D2" w14:textId="77777777" w:rsidR="00AF1393" w:rsidRDefault="00000000">
            <w:pPr>
              <w:pStyle w:val="TableParagraph"/>
              <w:ind w:left="66"/>
              <w:rPr>
                <w:sz w:val="18"/>
              </w:rPr>
            </w:pPr>
            <w:hyperlink r:id="rId62">
              <w:r>
                <w:rPr>
                  <w:color w:val="0000D4"/>
                  <w:w w:val="80"/>
                  <w:sz w:val="18"/>
                  <w:u w:val="single" w:color="0000D4"/>
                </w:rPr>
                <w:t>ce.0870651k@ac-</w:t>
              </w:r>
              <w:r>
                <w:rPr>
                  <w:color w:val="0000D4"/>
                  <w:spacing w:val="-2"/>
                  <w:w w:val="95"/>
                  <w:sz w:val="18"/>
                  <w:u w:val="single" w:color="0000D4"/>
                </w:rPr>
                <w:t>limoges.fr</w:t>
              </w:r>
            </w:hyperlink>
          </w:p>
        </w:tc>
        <w:tc>
          <w:tcPr>
            <w:tcW w:w="2247" w:type="dxa"/>
            <w:tcBorders>
              <w:top w:val="double" w:sz="4" w:space="0" w:color="000000"/>
              <w:left w:val="double" w:sz="4" w:space="0" w:color="000000"/>
              <w:bottom w:val="nil"/>
              <w:right w:val="nil"/>
            </w:tcBorders>
            <w:shd w:val="clear" w:color="auto" w:fill="FBD4B4"/>
          </w:tcPr>
          <w:p w14:paraId="6C1F34C8" w14:textId="77777777" w:rsidR="00AF1393" w:rsidRDefault="00000000">
            <w:pPr>
              <w:pStyle w:val="TableParagraph"/>
              <w:spacing w:before="113" w:line="182" w:lineRule="exact"/>
              <w:ind w:right="141"/>
              <w:jc w:val="center"/>
              <w:rPr>
                <w:sz w:val="18"/>
              </w:rPr>
            </w:pPr>
            <w:r>
              <w:rPr>
                <w:w w:val="80"/>
                <w:sz w:val="18"/>
              </w:rPr>
              <w:t>Cindy</w:t>
            </w:r>
            <w:r>
              <w:rPr>
                <w:spacing w:val="-1"/>
                <w:w w:val="95"/>
                <w:sz w:val="18"/>
              </w:rPr>
              <w:t xml:space="preserve"> </w:t>
            </w:r>
            <w:r>
              <w:rPr>
                <w:spacing w:val="-2"/>
                <w:w w:val="95"/>
                <w:sz w:val="18"/>
              </w:rPr>
              <w:t>COIGNOUX</w:t>
            </w:r>
          </w:p>
        </w:tc>
        <w:tc>
          <w:tcPr>
            <w:tcW w:w="1727" w:type="dxa"/>
            <w:gridSpan w:val="2"/>
            <w:tcBorders>
              <w:top w:val="double" w:sz="4" w:space="0" w:color="000000"/>
              <w:left w:val="nil"/>
              <w:bottom w:val="nil"/>
              <w:right w:val="double" w:sz="4" w:space="0" w:color="000000"/>
            </w:tcBorders>
            <w:shd w:val="clear" w:color="auto" w:fill="FBD4B4"/>
          </w:tcPr>
          <w:p w14:paraId="0438C02A" w14:textId="77777777" w:rsidR="00AF1393" w:rsidRDefault="00000000">
            <w:pPr>
              <w:pStyle w:val="TableParagraph"/>
              <w:spacing w:before="113" w:line="182" w:lineRule="exact"/>
              <w:ind w:left="357"/>
              <w:rPr>
                <w:sz w:val="18"/>
              </w:rPr>
            </w:pPr>
            <w:r>
              <w:rPr>
                <w:w w:val="80"/>
                <w:sz w:val="18"/>
              </w:rPr>
              <w:t>Généraliste</w:t>
            </w:r>
            <w:r>
              <w:rPr>
                <w:spacing w:val="1"/>
                <w:sz w:val="18"/>
              </w:rPr>
              <w:t xml:space="preserve"> </w:t>
            </w:r>
            <w:r>
              <w:rPr>
                <w:spacing w:val="-10"/>
                <w:w w:val="95"/>
                <w:sz w:val="18"/>
              </w:rPr>
              <w:t>F</w:t>
            </w:r>
          </w:p>
        </w:tc>
        <w:tc>
          <w:tcPr>
            <w:tcW w:w="1926" w:type="dxa"/>
            <w:vMerge w:val="restart"/>
            <w:tcBorders>
              <w:left w:val="double" w:sz="4" w:space="0" w:color="000000"/>
            </w:tcBorders>
          </w:tcPr>
          <w:p w14:paraId="1030C721" w14:textId="77777777" w:rsidR="00AF1393" w:rsidRDefault="00AF1393">
            <w:pPr>
              <w:pStyle w:val="TableParagraph"/>
              <w:spacing w:before="89"/>
              <w:rPr>
                <w:rFonts w:ascii="Arial"/>
                <w:b/>
                <w:sz w:val="18"/>
              </w:rPr>
            </w:pPr>
          </w:p>
          <w:p w14:paraId="3A53F57C" w14:textId="77777777" w:rsidR="00AF1393" w:rsidRDefault="00000000">
            <w:pPr>
              <w:pStyle w:val="TableParagraph"/>
              <w:ind w:left="448"/>
              <w:rPr>
                <w:sz w:val="18"/>
              </w:rPr>
            </w:pPr>
            <w:r>
              <w:rPr>
                <w:w w:val="80"/>
                <w:sz w:val="18"/>
              </w:rPr>
              <w:t>Manon</w:t>
            </w:r>
            <w:r>
              <w:rPr>
                <w:spacing w:val="-3"/>
                <w:sz w:val="18"/>
              </w:rPr>
              <w:t xml:space="preserve"> </w:t>
            </w:r>
            <w:r>
              <w:rPr>
                <w:spacing w:val="-4"/>
                <w:w w:val="95"/>
                <w:sz w:val="18"/>
              </w:rPr>
              <w:t>HURE</w:t>
            </w:r>
          </w:p>
        </w:tc>
      </w:tr>
      <w:tr w:rsidR="00AF1393" w14:paraId="4ACFCB96" w14:textId="77777777">
        <w:trPr>
          <w:trHeight w:val="239"/>
        </w:trPr>
        <w:tc>
          <w:tcPr>
            <w:tcW w:w="994" w:type="dxa"/>
            <w:vMerge/>
            <w:tcBorders>
              <w:top w:val="nil"/>
            </w:tcBorders>
            <w:shd w:val="clear" w:color="auto" w:fill="CC99FF"/>
          </w:tcPr>
          <w:p w14:paraId="327AEBFC" w14:textId="77777777" w:rsidR="00AF1393" w:rsidRDefault="00AF1393">
            <w:pPr>
              <w:rPr>
                <w:sz w:val="2"/>
                <w:szCs w:val="2"/>
              </w:rPr>
            </w:pPr>
          </w:p>
        </w:tc>
        <w:tc>
          <w:tcPr>
            <w:tcW w:w="1321" w:type="dxa"/>
            <w:vMerge/>
            <w:tcBorders>
              <w:top w:val="nil"/>
              <w:right w:val="nil"/>
            </w:tcBorders>
            <w:shd w:val="clear" w:color="auto" w:fill="CC99FF"/>
          </w:tcPr>
          <w:p w14:paraId="30BBE383" w14:textId="77777777" w:rsidR="00AF1393" w:rsidRDefault="00AF1393">
            <w:pPr>
              <w:rPr>
                <w:sz w:val="2"/>
                <w:szCs w:val="2"/>
              </w:rPr>
            </w:pPr>
          </w:p>
        </w:tc>
        <w:tc>
          <w:tcPr>
            <w:tcW w:w="1234" w:type="dxa"/>
            <w:vMerge/>
            <w:tcBorders>
              <w:top w:val="nil"/>
              <w:left w:val="nil"/>
              <w:right w:val="nil"/>
            </w:tcBorders>
            <w:shd w:val="clear" w:color="auto" w:fill="CC99FF"/>
          </w:tcPr>
          <w:p w14:paraId="3313DE93" w14:textId="77777777" w:rsidR="00AF1393" w:rsidRDefault="00AF1393">
            <w:pPr>
              <w:rPr>
                <w:sz w:val="2"/>
                <w:szCs w:val="2"/>
              </w:rPr>
            </w:pPr>
          </w:p>
        </w:tc>
        <w:tc>
          <w:tcPr>
            <w:tcW w:w="198" w:type="dxa"/>
            <w:vMerge/>
            <w:tcBorders>
              <w:top w:val="nil"/>
              <w:left w:val="nil"/>
            </w:tcBorders>
            <w:shd w:val="clear" w:color="auto" w:fill="CC99FF"/>
          </w:tcPr>
          <w:p w14:paraId="1C4E79E8" w14:textId="77777777" w:rsidR="00AF1393" w:rsidRDefault="00AF1393">
            <w:pPr>
              <w:rPr>
                <w:sz w:val="2"/>
                <w:szCs w:val="2"/>
              </w:rPr>
            </w:pPr>
          </w:p>
        </w:tc>
        <w:tc>
          <w:tcPr>
            <w:tcW w:w="1844" w:type="dxa"/>
            <w:vMerge/>
            <w:tcBorders>
              <w:top w:val="nil"/>
            </w:tcBorders>
            <w:shd w:val="clear" w:color="auto" w:fill="CC99FF"/>
          </w:tcPr>
          <w:p w14:paraId="09A77E38" w14:textId="77777777" w:rsidR="00AF1393" w:rsidRDefault="00AF1393">
            <w:pPr>
              <w:rPr>
                <w:sz w:val="2"/>
                <w:szCs w:val="2"/>
              </w:rPr>
            </w:pPr>
          </w:p>
        </w:tc>
        <w:tc>
          <w:tcPr>
            <w:tcW w:w="1278" w:type="dxa"/>
            <w:vMerge/>
            <w:tcBorders>
              <w:top w:val="nil"/>
            </w:tcBorders>
            <w:shd w:val="clear" w:color="auto" w:fill="CC99FF"/>
          </w:tcPr>
          <w:p w14:paraId="79A1E203" w14:textId="77777777" w:rsidR="00AF1393" w:rsidRDefault="00AF1393">
            <w:pPr>
              <w:rPr>
                <w:sz w:val="2"/>
                <w:szCs w:val="2"/>
              </w:rPr>
            </w:pPr>
          </w:p>
        </w:tc>
        <w:tc>
          <w:tcPr>
            <w:tcW w:w="2838" w:type="dxa"/>
            <w:vMerge/>
            <w:tcBorders>
              <w:top w:val="nil"/>
              <w:right w:val="double" w:sz="4" w:space="0" w:color="000000"/>
            </w:tcBorders>
            <w:shd w:val="clear" w:color="auto" w:fill="CC99FF"/>
          </w:tcPr>
          <w:p w14:paraId="52688BB8" w14:textId="77777777" w:rsidR="00AF1393" w:rsidRDefault="00AF1393">
            <w:pPr>
              <w:rPr>
                <w:sz w:val="2"/>
                <w:szCs w:val="2"/>
              </w:rPr>
            </w:pPr>
          </w:p>
        </w:tc>
        <w:tc>
          <w:tcPr>
            <w:tcW w:w="2247" w:type="dxa"/>
            <w:tcBorders>
              <w:top w:val="nil"/>
              <w:left w:val="double" w:sz="4" w:space="0" w:color="000000"/>
              <w:bottom w:val="nil"/>
              <w:right w:val="nil"/>
            </w:tcBorders>
            <w:shd w:val="clear" w:color="auto" w:fill="8DB3E2"/>
          </w:tcPr>
          <w:p w14:paraId="0FC4EAC9" w14:textId="0DE2E6AE" w:rsidR="00AF1393" w:rsidRDefault="00000000">
            <w:pPr>
              <w:pStyle w:val="TableParagraph"/>
              <w:spacing w:before="37" w:line="182" w:lineRule="exact"/>
              <w:ind w:left="1" w:right="141"/>
              <w:jc w:val="center"/>
              <w:rPr>
                <w:sz w:val="18"/>
              </w:rPr>
            </w:pPr>
            <w:r>
              <w:rPr>
                <w:w w:val="80"/>
                <w:sz w:val="18"/>
              </w:rPr>
              <w:t>V</w:t>
            </w:r>
            <w:r w:rsidR="000B16CD">
              <w:rPr>
                <w:w w:val="80"/>
                <w:sz w:val="18"/>
              </w:rPr>
              <w:t>alérie COUCAUD-VERGNAUD</w:t>
            </w:r>
          </w:p>
        </w:tc>
        <w:tc>
          <w:tcPr>
            <w:tcW w:w="1727" w:type="dxa"/>
            <w:gridSpan w:val="2"/>
            <w:tcBorders>
              <w:top w:val="nil"/>
              <w:left w:val="nil"/>
              <w:bottom w:val="nil"/>
              <w:right w:val="double" w:sz="4" w:space="0" w:color="000000"/>
            </w:tcBorders>
            <w:shd w:val="clear" w:color="auto" w:fill="8DB3E2"/>
          </w:tcPr>
          <w:p w14:paraId="106FEBCD" w14:textId="77777777" w:rsidR="00AF1393" w:rsidRDefault="00000000">
            <w:pPr>
              <w:pStyle w:val="TableParagraph"/>
              <w:spacing w:before="37" w:line="182" w:lineRule="exact"/>
              <w:ind w:left="341"/>
              <w:rPr>
                <w:sz w:val="18"/>
              </w:rPr>
            </w:pPr>
            <w:r>
              <w:rPr>
                <w:w w:val="80"/>
                <w:sz w:val="18"/>
              </w:rPr>
              <w:t>Généraliste</w:t>
            </w:r>
            <w:r>
              <w:rPr>
                <w:spacing w:val="1"/>
                <w:sz w:val="18"/>
              </w:rPr>
              <w:t xml:space="preserve"> </w:t>
            </w:r>
            <w:r>
              <w:rPr>
                <w:spacing w:val="-10"/>
                <w:w w:val="95"/>
                <w:sz w:val="18"/>
              </w:rPr>
              <w:t>M</w:t>
            </w:r>
          </w:p>
        </w:tc>
        <w:tc>
          <w:tcPr>
            <w:tcW w:w="1926" w:type="dxa"/>
            <w:vMerge/>
            <w:tcBorders>
              <w:top w:val="nil"/>
              <w:left w:val="double" w:sz="4" w:space="0" w:color="000000"/>
            </w:tcBorders>
          </w:tcPr>
          <w:p w14:paraId="30B5D597" w14:textId="77777777" w:rsidR="00AF1393" w:rsidRDefault="00AF1393">
            <w:pPr>
              <w:rPr>
                <w:sz w:val="2"/>
                <w:szCs w:val="2"/>
              </w:rPr>
            </w:pPr>
          </w:p>
        </w:tc>
      </w:tr>
      <w:tr w:rsidR="00AF1393" w14:paraId="6D9C07B2" w14:textId="77777777">
        <w:trPr>
          <w:trHeight w:val="205"/>
        </w:trPr>
        <w:tc>
          <w:tcPr>
            <w:tcW w:w="994" w:type="dxa"/>
            <w:vMerge/>
            <w:tcBorders>
              <w:top w:val="nil"/>
            </w:tcBorders>
            <w:shd w:val="clear" w:color="auto" w:fill="CC99FF"/>
          </w:tcPr>
          <w:p w14:paraId="20C20925" w14:textId="77777777" w:rsidR="00AF1393" w:rsidRDefault="00AF1393">
            <w:pPr>
              <w:rPr>
                <w:sz w:val="2"/>
                <w:szCs w:val="2"/>
              </w:rPr>
            </w:pPr>
          </w:p>
        </w:tc>
        <w:tc>
          <w:tcPr>
            <w:tcW w:w="1321" w:type="dxa"/>
            <w:vMerge/>
            <w:tcBorders>
              <w:top w:val="nil"/>
              <w:right w:val="nil"/>
            </w:tcBorders>
            <w:shd w:val="clear" w:color="auto" w:fill="CC99FF"/>
          </w:tcPr>
          <w:p w14:paraId="4EE58723" w14:textId="77777777" w:rsidR="00AF1393" w:rsidRDefault="00AF1393">
            <w:pPr>
              <w:rPr>
                <w:sz w:val="2"/>
                <w:szCs w:val="2"/>
              </w:rPr>
            </w:pPr>
          </w:p>
        </w:tc>
        <w:tc>
          <w:tcPr>
            <w:tcW w:w="1234" w:type="dxa"/>
            <w:vMerge/>
            <w:tcBorders>
              <w:top w:val="nil"/>
              <w:left w:val="nil"/>
              <w:right w:val="nil"/>
            </w:tcBorders>
            <w:shd w:val="clear" w:color="auto" w:fill="CC99FF"/>
          </w:tcPr>
          <w:p w14:paraId="567E3A7B" w14:textId="77777777" w:rsidR="00AF1393" w:rsidRDefault="00AF1393">
            <w:pPr>
              <w:rPr>
                <w:sz w:val="2"/>
                <w:szCs w:val="2"/>
              </w:rPr>
            </w:pPr>
          </w:p>
        </w:tc>
        <w:tc>
          <w:tcPr>
            <w:tcW w:w="198" w:type="dxa"/>
            <w:vMerge/>
            <w:tcBorders>
              <w:top w:val="nil"/>
              <w:left w:val="nil"/>
            </w:tcBorders>
            <w:shd w:val="clear" w:color="auto" w:fill="CC99FF"/>
          </w:tcPr>
          <w:p w14:paraId="439668AF" w14:textId="77777777" w:rsidR="00AF1393" w:rsidRDefault="00AF1393">
            <w:pPr>
              <w:rPr>
                <w:sz w:val="2"/>
                <w:szCs w:val="2"/>
              </w:rPr>
            </w:pPr>
          </w:p>
        </w:tc>
        <w:tc>
          <w:tcPr>
            <w:tcW w:w="1844" w:type="dxa"/>
            <w:vMerge/>
            <w:tcBorders>
              <w:top w:val="nil"/>
            </w:tcBorders>
            <w:shd w:val="clear" w:color="auto" w:fill="CC99FF"/>
          </w:tcPr>
          <w:p w14:paraId="7C3ADFE8" w14:textId="77777777" w:rsidR="00AF1393" w:rsidRDefault="00AF1393">
            <w:pPr>
              <w:rPr>
                <w:sz w:val="2"/>
                <w:szCs w:val="2"/>
              </w:rPr>
            </w:pPr>
          </w:p>
        </w:tc>
        <w:tc>
          <w:tcPr>
            <w:tcW w:w="1278" w:type="dxa"/>
            <w:vMerge/>
            <w:tcBorders>
              <w:top w:val="nil"/>
            </w:tcBorders>
            <w:shd w:val="clear" w:color="auto" w:fill="CC99FF"/>
          </w:tcPr>
          <w:p w14:paraId="79ACBB6B" w14:textId="77777777" w:rsidR="00AF1393" w:rsidRDefault="00AF1393">
            <w:pPr>
              <w:rPr>
                <w:sz w:val="2"/>
                <w:szCs w:val="2"/>
              </w:rPr>
            </w:pPr>
          </w:p>
        </w:tc>
        <w:tc>
          <w:tcPr>
            <w:tcW w:w="2838" w:type="dxa"/>
            <w:vMerge/>
            <w:tcBorders>
              <w:top w:val="nil"/>
              <w:right w:val="double" w:sz="4" w:space="0" w:color="000000"/>
            </w:tcBorders>
            <w:shd w:val="clear" w:color="auto" w:fill="CC99FF"/>
          </w:tcPr>
          <w:p w14:paraId="729EE6B0" w14:textId="77777777" w:rsidR="00AF1393" w:rsidRDefault="00AF1393">
            <w:pPr>
              <w:rPr>
                <w:sz w:val="2"/>
                <w:szCs w:val="2"/>
              </w:rPr>
            </w:pPr>
          </w:p>
        </w:tc>
        <w:tc>
          <w:tcPr>
            <w:tcW w:w="2247" w:type="dxa"/>
            <w:tcBorders>
              <w:top w:val="nil"/>
              <w:left w:val="double" w:sz="4" w:space="0" w:color="000000"/>
              <w:bottom w:val="double" w:sz="4" w:space="0" w:color="000000"/>
              <w:right w:val="nil"/>
            </w:tcBorders>
            <w:shd w:val="clear" w:color="auto" w:fill="D6E3BC"/>
          </w:tcPr>
          <w:p w14:paraId="5504E0A7" w14:textId="77777777" w:rsidR="00AF1393" w:rsidRDefault="00000000">
            <w:pPr>
              <w:pStyle w:val="TableParagraph"/>
              <w:spacing w:before="3" w:line="182" w:lineRule="exact"/>
              <w:ind w:left="1" w:right="141"/>
              <w:jc w:val="center"/>
              <w:rPr>
                <w:sz w:val="18"/>
              </w:rPr>
            </w:pPr>
            <w:proofErr w:type="spellStart"/>
            <w:proofErr w:type="gramStart"/>
            <w:r>
              <w:rPr>
                <w:w w:val="80"/>
                <w:sz w:val="18"/>
              </w:rPr>
              <w:t>J.Christophe</w:t>
            </w:r>
            <w:proofErr w:type="spellEnd"/>
            <w:proofErr w:type="gramEnd"/>
            <w:r>
              <w:rPr>
                <w:spacing w:val="3"/>
                <w:sz w:val="18"/>
              </w:rPr>
              <w:t xml:space="preserve"> </w:t>
            </w:r>
            <w:r>
              <w:rPr>
                <w:spacing w:val="-2"/>
                <w:w w:val="95"/>
                <w:sz w:val="18"/>
              </w:rPr>
              <w:t>SAUTOUR</w:t>
            </w:r>
          </w:p>
        </w:tc>
        <w:tc>
          <w:tcPr>
            <w:tcW w:w="1727" w:type="dxa"/>
            <w:gridSpan w:val="2"/>
            <w:tcBorders>
              <w:top w:val="nil"/>
              <w:left w:val="nil"/>
              <w:bottom w:val="double" w:sz="4" w:space="0" w:color="000000"/>
              <w:right w:val="double" w:sz="4" w:space="0" w:color="000000"/>
            </w:tcBorders>
            <w:shd w:val="clear" w:color="auto" w:fill="D6E3BC"/>
          </w:tcPr>
          <w:p w14:paraId="372B441B" w14:textId="77777777" w:rsidR="00AF1393" w:rsidRDefault="00000000">
            <w:pPr>
              <w:pStyle w:val="TableParagraph"/>
              <w:spacing w:before="3" w:line="182" w:lineRule="exact"/>
              <w:ind w:right="107"/>
              <w:jc w:val="center"/>
              <w:rPr>
                <w:sz w:val="18"/>
              </w:rPr>
            </w:pPr>
            <w:r>
              <w:rPr>
                <w:spacing w:val="-5"/>
                <w:w w:val="95"/>
                <w:sz w:val="18"/>
              </w:rPr>
              <w:t>EPS</w:t>
            </w:r>
          </w:p>
        </w:tc>
        <w:tc>
          <w:tcPr>
            <w:tcW w:w="1926" w:type="dxa"/>
            <w:vMerge/>
            <w:tcBorders>
              <w:top w:val="nil"/>
              <w:left w:val="double" w:sz="4" w:space="0" w:color="000000"/>
            </w:tcBorders>
          </w:tcPr>
          <w:p w14:paraId="11E086B2" w14:textId="77777777" w:rsidR="00AF1393" w:rsidRDefault="00AF1393">
            <w:pPr>
              <w:rPr>
                <w:sz w:val="2"/>
                <w:szCs w:val="2"/>
              </w:rPr>
            </w:pPr>
          </w:p>
        </w:tc>
      </w:tr>
      <w:tr w:rsidR="00AF1393" w14:paraId="0A7F6BFE" w14:textId="77777777">
        <w:trPr>
          <w:trHeight w:val="234"/>
        </w:trPr>
        <w:tc>
          <w:tcPr>
            <w:tcW w:w="994" w:type="dxa"/>
            <w:vMerge w:val="restart"/>
            <w:shd w:val="clear" w:color="auto" w:fill="CC99FF"/>
          </w:tcPr>
          <w:p w14:paraId="15E017E0" w14:textId="77777777" w:rsidR="00AF1393" w:rsidRDefault="00000000">
            <w:pPr>
              <w:pStyle w:val="TableParagraph"/>
              <w:spacing w:before="75"/>
              <w:ind w:left="194" w:right="170" w:firstLine="98"/>
              <w:rPr>
                <w:rFonts w:ascii="Arial"/>
                <w:b/>
                <w:sz w:val="18"/>
              </w:rPr>
            </w:pPr>
            <w:r>
              <w:rPr>
                <w:rFonts w:ascii="Arial"/>
                <w:b/>
                <w:spacing w:val="-4"/>
                <w:w w:val="95"/>
                <w:sz w:val="18"/>
              </w:rPr>
              <w:t xml:space="preserve">Haute </w:t>
            </w:r>
            <w:r>
              <w:rPr>
                <w:rFonts w:ascii="Arial"/>
                <w:b/>
                <w:w w:val="80"/>
                <w:sz w:val="18"/>
              </w:rPr>
              <w:t>Vienne</w:t>
            </w:r>
            <w:r>
              <w:rPr>
                <w:rFonts w:ascii="Arial"/>
                <w:b/>
                <w:spacing w:val="-3"/>
                <w:sz w:val="18"/>
              </w:rPr>
              <w:t xml:space="preserve"> </w:t>
            </w:r>
            <w:r>
              <w:rPr>
                <w:rFonts w:ascii="Arial"/>
                <w:b/>
                <w:spacing w:val="-15"/>
                <w:w w:val="95"/>
                <w:sz w:val="18"/>
              </w:rPr>
              <w:t>4</w:t>
            </w:r>
          </w:p>
        </w:tc>
        <w:tc>
          <w:tcPr>
            <w:tcW w:w="1321" w:type="dxa"/>
            <w:vMerge w:val="restart"/>
            <w:tcBorders>
              <w:right w:val="nil"/>
            </w:tcBorders>
            <w:shd w:val="clear" w:color="auto" w:fill="CC99FF"/>
          </w:tcPr>
          <w:p w14:paraId="5100A88B" w14:textId="77777777" w:rsidR="00AF1393" w:rsidRDefault="00AF1393">
            <w:pPr>
              <w:pStyle w:val="TableParagraph"/>
              <w:spacing w:before="4"/>
              <w:rPr>
                <w:rFonts w:ascii="Arial"/>
                <w:b/>
                <w:sz w:val="20"/>
              </w:rPr>
            </w:pPr>
          </w:p>
          <w:p w14:paraId="214EB0DE" w14:textId="2BC28C50" w:rsidR="00AF1393" w:rsidRDefault="00B933C4">
            <w:pPr>
              <w:pStyle w:val="TableParagraph"/>
              <w:ind w:left="71"/>
              <w:rPr>
                <w:sz w:val="20"/>
              </w:rPr>
            </w:pPr>
            <w:r>
              <w:rPr>
                <w:spacing w:val="-2"/>
                <w:w w:val="90"/>
                <w:sz w:val="20"/>
              </w:rPr>
              <w:t>AULONG</w:t>
            </w:r>
          </w:p>
        </w:tc>
        <w:tc>
          <w:tcPr>
            <w:tcW w:w="1234" w:type="dxa"/>
            <w:vMerge w:val="restart"/>
            <w:tcBorders>
              <w:left w:val="nil"/>
              <w:right w:val="nil"/>
            </w:tcBorders>
            <w:shd w:val="clear" w:color="auto" w:fill="CC99FF"/>
          </w:tcPr>
          <w:p w14:paraId="62E3FC5A" w14:textId="77777777" w:rsidR="00AF1393" w:rsidRDefault="00AF1393">
            <w:pPr>
              <w:pStyle w:val="TableParagraph"/>
              <w:spacing w:before="4"/>
              <w:rPr>
                <w:rFonts w:ascii="Arial"/>
                <w:b/>
                <w:sz w:val="20"/>
              </w:rPr>
            </w:pPr>
          </w:p>
          <w:p w14:paraId="5F550261" w14:textId="2D4F20E4" w:rsidR="00AF1393" w:rsidRDefault="00000000">
            <w:pPr>
              <w:pStyle w:val="TableParagraph"/>
              <w:ind w:left="166"/>
              <w:rPr>
                <w:sz w:val="20"/>
              </w:rPr>
            </w:pPr>
            <w:r>
              <w:rPr>
                <w:spacing w:val="-4"/>
                <w:w w:val="90"/>
                <w:sz w:val="20"/>
              </w:rPr>
              <w:t>Ma</w:t>
            </w:r>
            <w:r w:rsidR="00B933C4">
              <w:rPr>
                <w:spacing w:val="-4"/>
                <w:w w:val="90"/>
                <w:sz w:val="20"/>
              </w:rPr>
              <w:t>rilyne</w:t>
            </w:r>
          </w:p>
        </w:tc>
        <w:tc>
          <w:tcPr>
            <w:tcW w:w="198" w:type="dxa"/>
            <w:vMerge w:val="restart"/>
            <w:tcBorders>
              <w:left w:val="nil"/>
            </w:tcBorders>
            <w:shd w:val="clear" w:color="auto" w:fill="CC99FF"/>
          </w:tcPr>
          <w:p w14:paraId="5B491C7A" w14:textId="77777777" w:rsidR="00AF1393" w:rsidRDefault="00AF1393">
            <w:pPr>
              <w:pStyle w:val="TableParagraph"/>
              <w:rPr>
                <w:rFonts w:ascii="Times New Roman"/>
                <w:sz w:val="18"/>
              </w:rPr>
            </w:pPr>
          </w:p>
        </w:tc>
        <w:tc>
          <w:tcPr>
            <w:tcW w:w="1844" w:type="dxa"/>
            <w:vMerge w:val="restart"/>
            <w:shd w:val="clear" w:color="auto" w:fill="CC99FF"/>
          </w:tcPr>
          <w:p w14:paraId="1ED65AF9" w14:textId="77777777" w:rsidR="00AF1393" w:rsidRDefault="00000000">
            <w:pPr>
              <w:pStyle w:val="TableParagraph"/>
              <w:spacing w:before="75"/>
              <w:ind w:left="68"/>
              <w:rPr>
                <w:sz w:val="18"/>
              </w:rPr>
            </w:pPr>
            <w:r>
              <w:rPr>
                <w:w w:val="80"/>
                <w:sz w:val="18"/>
              </w:rPr>
              <w:t>5</w:t>
            </w:r>
            <w:r>
              <w:rPr>
                <w:spacing w:val="-1"/>
                <w:w w:val="80"/>
                <w:sz w:val="18"/>
              </w:rPr>
              <w:t xml:space="preserve"> </w:t>
            </w:r>
            <w:proofErr w:type="gramStart"/>
            <w:r>
              <w:rPr>
                <w:w w:val="80"/>
                <w:sz w:val="18"/>
              </w:rPr>
              <w:t>allée</w:t>
            </w:r>
            <w:proofErr w:type="gramEnd"/>
            <w:r>
              <w:rPr>
                <w:spacing w:val="-1"/>
                <w:w w:val="80"/>
                <w:sz w:val="18"/>
              </w:rPr>
              <w:t xml:space="preserve"> </w:t>
            </w:r>
            <w:r>
              <w:rPr>
                <w:w w:val="80"/>
                <w:sz w:val="18"/>
              </w:rPr>
              <w:t>Alfred</w:t>
            </w:r>
            <w:r>
              <w:rPr>
                <w:spacing w:val="-1"/>
                <w:w w:val="80"/>
                <w:sz w:val="18"/>
              </w:rPr>
              <w:t xml:space="preserve"> </w:t>
            </w:r>
            <w:r>
              <w:rPr>
                <w:w w:val="80"/>
                <w:sz w:val="18"/>
              </w:rPr>
              <w:t>Leroux</w:t>
            </w:r>
            <w:r>
              <w:rPr>
                <w:spacing w:val="-1"/>
                <w:w w:val="80"/>
                <w:sz w:val="18"/>
              </w:rPr>
              <w:t xml:space="preserve"> </w:t>
            </w:r>
            <w:r>
              <w:rPr>
                <w:w w:val="80"/>
                <w:sz w:val="18"/>
              </w:rPr>
              <w:t>-</w:t>
            </w:r>
            <w:r>
              <w:rPr>
                <w:w w:val="95"/>
                <w:sz w:val="18"/>
              </w:rPr>
              <w:t xml:space="preserve"> 87031</w:t>
            </w:r>
            <w:r>
              <w:rPr>
                <w:spacing w:val="-12"/>
                <w:w w:val="95"/>
                <w:sz w:val="18"/>
              </w:rPr>
              <w:t xml:space="preserve"> </w:t>
            </w:r>
            <w:r>
              <w:rPr>
                <w:w w:val="95"/>
                <w:sz w:val="18"/>
              </w:rPr>
              <w:t>LIMOGES</w:t>
            </w:r>
          </w:p>
        </w:tc>
        <w:tc>
          <w:tcPr>
            <w:tcW w:w="1278" w:type="dxa"/>
            <w:vMerge w:val="restart"/>
            <w:shd w:val="clear" w:color="auto" w:fill="CC99FF"/>
          </w:tcPr>
          <w:p w14:paraId="206CD674" w14:textId="77777777" w:rsidR="00AF1393" w:rsidRDefault="00AF1393">
            <w:pPr>
              <w:pStyle w:val="TableParagraph"/>
              <w:spacing w:before="119"/>
              <w:rPr>
                <w:rFonts w:ascii="Arial"/>
                <w:b/>
                <w:sz w:val="20"/>
              </w:rPr>
            </w:pPr>
          </w:p>
          <w:p w14:paraId="0A6BEB5F" w14:textId="77777777" w:rsidR="00AF1393" w:rsidRDefault="00000000">
            <w:pPr>
              <w:pStyle w:val="TableParagraph"/>
              <w:ind w:left="88"/>
              <w:rPr>
                <w:sz w:val="20"/>
              </w:rPr>
            </w:pPr>
            <w:r>
              <w:rPr>
                <w:w w:val="80"/>
                <w:sz w:val="20"/>
              </w:rPr>
              <w:t>05</w:t>
            </w:r>
            <w:r>
              <w:rPr>
                <w:spacing w:val="-8"/>
                <w:sz w:val="20"/>
              </w:rPr>
              <w:t xml:space="preserve"> </w:t>
            </w:r>
            <w:r>
              <w:rPr>
                <w:w w:val="80"/>
                <w:sz w:val="20"/>
              </w:rPr>
              <w:t>55</w:t>
            </w:r>
            <w:r>
              <w:rPr>
                <w:spacing w:val="-8"/>
                <w:sz w:val="20"/>
              </w:rPr>
              <w:t xml:space="preserve"> </w:t>
            </w:r>
            <w:r>
              <w:rPr>
                <w:w w:val="80"/>
                <w:sz w:val="20"/>
              </w:rPr>
              <w:t>11</w:t>
            </w:r>
            <w:r>
              <w:rPr>
                <w:spacing w:val="-7"/>
                <w:sz w:val="20"/>
              </w:rPr>
              <w:t xml:space="preserve"> </w:t>
            </w:r>
            <w:r>
              <w:rPr>
                <w:w w:val="80"/>
                <w:sz w:val="20"/>
              </w:rPr>
              <w:t>42</w:t>
            </w:r>
            <w:r>
              <w:rPr>
                <w:spacing w:val="-8"/>
                <w:sz w:val="20"/>
              </w:rPr>
              <w:t xml:space="preserve"> </w:t>
            </w:r>
            <w:r>
              <w:rPr>
                <w:spacing w:val="-5"/>
                <w:w w:val="80"/>
                <w:sz w:val="20"/>
              </w:rPr>
              <w:t>78</w:t>
            </w:r>
          </w:p>
        </w:tc>
        <w:tc>
          <w:tcPr>
            <w:tcW w:w="2838" w:type="dxa"/>
            <w:vMerge w:val="restart"/>
            <w:tcBorders>
              <w:right w:val="double" w:sz="4" w:space="0" w:color="000000"/>
            </w:tcBorders>
            <w:shd w:val="clear" w:color="auto" w:fill="CC99FF"/>
          </w:tcPr>
          <w:p w14:paraId="69315D12" w14:textId="77777777" w:rsidR="00AF1393" w:rsidRDefault="00AF1393">
            <w:pPr>
              <w:pStyle w:val="TableParagraph"/>
              <w:spacing w:before="180"/>
              <w:rPr>
                <w:rFonts w:ascii="Arial"/>
                <w:b/>
                <w:sz w:val="18"/>
              </w:rPr>
            </w:pPr>
          </w:p>
          <w:p w14:paraId="25CC7945" w14:textId="77777777" w:rsidR="00AF1393" w:rsidRDefault="00000000">
            <w:pPr>
              <w:pStyle w:val="TableParagraph"/>
              <w:ind w:left="66"/>
              <w:rPr>
                <w:sz w:val="18"/>
              </w:rPr>
            </w:pPr>
            <w:hyperlink r:id="rId63">
              <w:r>
                <w:rPr>
                  <w:color w:val="0000D4"/>
                  <w:w w:val="80"/>
                  <w:sz w:val="18"/>
                  <w:u w:val="single" w:color="0000D4"/>
                </w:rPr>
                <w:t>ce.0870073g@ac-</w:t>
              </w:r>
              <w:r>
                <w:rPr>
                  <w:color w:val="0000D4"/>
                  <w:spacing w:val="-2"/>
                  <w:w w:val="95"/>
                  <w:sz w:val="18"/>
                  <w:u w:val="single" w:color="0000D4"/>
                </w:rPr>
                <w:t>limoges.fr</w:t>
              </w:r>
            </w:hyperlink>
          </w:p>
        </w:tc>
        <w:tc>
          <w:tcPr>
            <w:tcW w:w="2247" w:type="dxa"/>
            <w:tcBorders>
              <w:top w:val="double" w:sz="4" w:space="0" w:color="000000"/>
              <w:left w:val="double" w:sz="4" w:space="0" w:color="000000"/>
              <w:bottom w:val="nil"/>
              <w:right w:val="nil"/>
            </w:tcBorders>
            <w:shd w:val="clear" w:color="auto" w:fill="FBD4B4"/>
          </w:tcPr>
          <w:p w14:paraId="30551DF7" w14:textId="77777777" w:rsidR="00AF1393" w:rsidRDefault="00000000">
            <w:pPr>
              <w:pStyle w:val="TableParagraph"/>
              <w:spacing w:before="32" w:line="182" w:lineRule="exact"/>
              <w:ind w:left="2" w:right="141"/>
              <w:jc w:val="center"/>
              <w:rPr>
                <w:sz w:val="18"/>
              </w:rPr>
            </w:pPr>
            <w:r>
              <w:rPr>
                <w:w w:val="80"/>
                <w:sz w:val="18"/>
              </w:rPr>
              <w:t>Marie</w:t>
            </w:r>
            <w:r>
              <w:rPr>
                <w:spacing w:val="-1"/>
                <w:w w:val="95"/>
                <w:sz w:val="18"/>
              </w:rPr>
              <w:t xml:space="preserve"> </w:t>
            </w:r>
            <w:r>
              <w:rPr>
                <w:spacing w:val="-2"/>
                <w:w w:val="95"/>
                <w:sz w:val="18"/>
              </w:rPr>
              <w:t>MIRANDA</w:t>
            </w:r>
          </w:p>
        </w:tc>
        <w:tc>
          <w:tcPr>
            <w:tcW w:w="1727" w:type="dxa"/>
            <w:gridSpan w:val="2"/>
            <w:tcBorders>
              <w:top w:val="double" w:sz="4" w:space="0" w:color="000000"/>
              <w:left w:val="nil"/>
              <w:bottom w:val="nil"/>
              <w:right w:val="double" w:sz="4" w:space="0" w:color="000000"/>
            </w:tcBorders>
            <w:shd w:val="clear" w:color="auto" w:fill="FBD4B4"/>
          </w:tcPr>
          <w:p w14:paraId="4C6B54A9" w14:textId="77777777" w:rsidR="00AF1393" w:rsidRDefault="00000000">
            <w:pPr>
              <w:pStyle w:val="TableParagraph"/>
              <w:spacing w:before="32" w:line="182" w:lineRule="exact"/>
              <w:ind w:left="357"/>
              <w:rPr>
                <w:sz w:val="18"/>
              </w:rPr>
            </w:pPr>
            <w:r>
              <w:rPr>
                <w:w w:val="80"/>
                <w:sz w:val="18"/>
              </w:rPr>
              <w:t>Généraliste</w:t>
            </w:r>
            <w:r>
              <w:rPr>
                <w:spacing w:val="1"/>
                <w:sz w:val="18"/>
              </w:rPr>
              <w:t xml:space="preserve"> </w:t>
            </w:r>
            <w:r>
              <w:rPr>
                <w:spacing w:val="-10"/>
                <w:w w:val="95"/>
                <w:sz w:val="18"/>
              </w:rPr>
              <w:t>F</w:t>
            </w:r>
          </w:p>
        </w:tc>
        <w:tc>
          <w:tcPr>
            <w:tcW w:w="1926" w:type="dxa"/>
            <w:vMerge w:val="restart"/>
            <w:tcBorders>
              <w:left w:val="double" w:sz="4" w:space="0" w:color="000000"/>
            </w:tcBorders>
          </w:tcPr>
          <w:p w14:paraId="4C9BBF9F" w14:textId="77777777" w:rsidR="00AF1393" w:rsidRDefault="00AF1393">
            <w:pPr>
              <w:pStyle w:val="TableParagraph"/>
              <w:spacing w:before="50"/>
              <w:rPr>
                <w:rFonts w:ascii="Arial"/>
                <w:b/>
                <w:sz w:val="18"/>
              </w:rPr>
            </w:pPr>
          </w:p>
          <w:p w14:paraId="0E1303A4" w14:textId="77777777" w:rsidR="00AF1393" w:rsidRDefault="00000000">
            <w:pPr>
              <w:pStyle w:val="TableParagraph"/>
              <w:ind w:left="189"/>
              <w:rPr>
                <w:sz w:val="18"/>
              </w:rPr>
            </w:pPr>
            <w:r>
              <w:rPr>
                <w:w w:val="80"/>
                <w:sz w:val="18"/>
              </w:rPr>
              <w:t>Antoine</w:t>
            </w:r>
            <w:r>
              <w:rPr>
                <w:spacing w:val="-1"/>
                <w:w w:val="95"/>
                <w:sz w:val="18"/>
              </w:rPr>
              <w:t xml:space="preserve"> </w:t>
            </w:r>
            <w:r>
              <w:rPr>
                <w:spacing w:val="-2"/>
                <w:w w:val="95"/>
                <w:sz w:val="18"/>
              </w:rPr>
              <w:t>COLOMBIER</w:t>
            </w:r>
          </w:p>
        </w:tc>
      </w:tr>
      <w:tr w:rsidR="00AF1393" w14:paraId="74B52A62" w14:textId="77777777">
        <w:trPr>
          <w:trHeight w:val="215"/>
        </w:trPr>
        <w:tc>
          <w:tcPr>
            <w:tcW w:w="994" w:type="dxa"/>
            <w:vMerge/>
            <w:tcBorders>
              <w:top w:val="nil"/>
            </w:tcBorders>
            <w:shd w:val="clear" w:color="auto" w:fill="CC99FF"/>
          </w:tcPr>
          <w:p w14:paraId="555EB8B4" w14:textId="77777777" w:rsidR="00AF1393" w:rsidRDefault="00AF1393">
            <w:pPr>
              <w:rPr>
                <w:sz w:val="2"/>
                <w:szCs w:val="2"/>
              </w:rPr>
            </w:pPr>
          </w:p>
        </w:tc>
        <w:tc>
          <w:tcPr>
            <w:tcW w:w="1321" w:type="dxa"/>
            <w:vMerge/>
            <w:tcBorders>
              <w:top w:val="nil"/>
              <w:right w:val="nil"/>
            </w:tcBorders>
            <w:shd w:val="clear" w:color="auto" w:fill="CC99FF"/>
          </w:tcPr>
          <w:p w14:paraId="2DE0AB88" w14:textId="77777777" w:rsidR="00AF1393" w:rsidRDefault="00AF1393">
            <w:pPr>
              <w:rPr>
                <w:sz w:val="2"/>
                <w:szCs w:val="2"/>
              </w:rPr>
            </w:pPr>
          </w:p>
        </w:tc>
        <w:tc>
          <w:tcPr>
            <w:tcW w:w="1234" w:type="dxa"/>
            <w:vMerge/>
            <w:tcBorders>
              <w:top w:val="nil"/>
              <w:left w:val="nil"/>
              <w:right w:val="nil"/>
            </w:tcBorders>
            <w:shd w:val="clear" w:color="auto" w:fill="CC99FF"/>
          </w:tcPr>
          <w:p w14:paraId="1F214797" w14:textId="77777777" w:rsidR="00AF1393" w:rsidRDefault="00AF1393">
            <w:pPr>
              <w:rPr>
                <w:sz w:val="2"/>
                <w:szCs w:val="2"/>
              </w:rPr>
            </w:pPr>
          </w:p>
        </w:tc>
        <w:tc>
          <w:tcPr>
            <w:tcW w:w="198" w:type="dxa"/>
            <w:vMerge/>
            <w:tcBorders>
              <w:top w:val="nil"/>
              <w:left w:val="nil"/>
            </w:tcBorders>
            <w:shd w:val="clear" w:color="auto" w:fill="CC99FF"/>
          </w:tcPr>
          <w:p w14:paraId="5AC434C2" w14:textId="77777777" w:rsidR="00AF1393" w:rsidRDefault="00AF1393">
            <w:pPr>
              <w:rPr>
                <w:sz w:val="2"/>
                <w:szCs w:val="2"/>
              </w:rPr>
            </w:pPr>
          </w:p>
        </w:tc>
        <w:tc>
          <w:tcPr>
            <w:tcW w:w="1844" w:type="dxa"/>
            <w:vMerge/>
            <w:tcBorders>
              <w:top w:val="nil"/>
            </w:tcBorders>
            <w:shd w:val="clear" w:color="auto" w:fill="CC99FF"/>
          </w:tcPr>
          <w:p w14:paraId="3428EC91" w14:textId="77777777" w:rsidR="00AF1393" w:rsidRDefault="00AF1393">
            <w:pPr>
              <w:rPr>
                <w:sz w:val="2"/>
                <w:szCs w:val="2"/>
              </w:rPr>
            </w:pPr>
          </w:p>
        </w:tc>
        <w:tc>
          <w:tcPr>
            <w:tcW w:w="1278" w:type="dxa"/>
            <w:vMerge/>
            <w:tcBorders>
              <w:top w:val="nil"/>
            </w:tcBorders>
            <w:shd w:val="clear" w:color="auto" w:fill="CC99FF"/>
          </w:tcPr>
          <w:p w14:paraId="21083458" w14:textId="77777777" w:rsidR="00AF1393" w:rsidRDefault="00AF1393">
            <w:pPr>
              <w:rPr>
                <w:sz w:val="2"/>
                <w:szCs w:val="2"/>
              </w:rPr>
            </w:pPr>
          </w:p>
        </w:tc>
        <w:tc>
          <w:tcPr>
            <w:tcW w:w="2838" w:type="dxa"/>
            <w:vMerge/>
            <w:tcBorders>
              <w:top w:val="nil"/>
              <w:right w:val="double" w:sz="4" w:space="0" w:color="000000"/>
            </w:tcBorders>
            <w:shd w:val="clear" w:color="auto" w:fill="CC99FF"/>
          </w:tcPr>
          <w:p w14:paraId="52CCDA40" w14:textId="77777777" w:rsidR="00AF1393" w:rsidRDefault="00AF1393">
            <w:pPr>
              <w:rPr>
                <w:sz w:val="2"/>
                <w:szCs w:val="2"/>
              </w:rPr>
            </w:pPr>
          </w:p>
        </w:tc>
        <w:tc>
          <w:tcPr>
            <w:tcW w:w="2247" w:type="dxa"/>
            <w:tcBorders>
              <w:top w:val="nil"/>
              <w:left w:val="double" w:sz="4" w:space="0" w:color="000000"/>
              <w:bottom w:val="nil"/>
              <w:right w:val="nil"/>
            </w:tcBorders>
            <w:shd w:val="clear" w:color="auto" w:fill="95B3D7"/>
          </w:tcPr>
          <w:p w14:paraId="17DDB1A1" w14:textId="12323917" w:rsidR="00AF1393" w:rsidRDefault="000B16CD">
            <w:pPr>
              <w:pStyle w:val="TableParagraph"/>
              <w:spacing w:before="13" w:line="182" w:lineRule="exact"/>
              <w:ind w:left="1" w:right="141"/>
              <w:jc w:val="center"/>
              <w:rPr>
                <w:sz w:val="18"/>
              </w:rPr>
            </w:pPr>
            <w:r>
              <w:rPr>
                <w:sz w:val="18"/>
              </w:rPr>
              <w:t>Clémence DEVILLE</w:t>
            </w:r>
          </w:p>
        </w:tc>
        <w:tc>
          <w:tcPr>
            <w:tcW w:w="1727" w:type="dxa"/>
            <w:gridSpan w:val="2"/>
            <w:tcBorders>
              <w:top w:val="nil"/>
              <w:left w:val="nil"/>
              <w:bottom w:val="nil"/>
              <w:right w:val="double" w:sz="4" w:space="0" w:color="000000"/>
            </w:tcBorders>
            <w:shd w:val="clear" w:color="auto" w:fill="95B3D7"/>
          </w:tcPr>
          <w:p w14:paraId="2EF421F1" w14:textId="77777777" w:rsidR="00AF1393" w:rsidRDefault="00000000">
            <w:pPr>
              <w:pStyle w:val="TableParagraph"/>
              <w:spacing w:before="13" w:line="182" w:lineRule="exact"/>
              <w:ind w:left="341"/>
              <w:rPr>
                <w:sz w:val="18"/>
              </w:rPr>
            </w:pPr>
            <w:r>
              <w:rPr>
                <w:w w:val="80"/>
                <w:sz w:val="18"/>
              </w:rPr>
              <w:t>Généraliste</w:t>
            </w:r>
            <w:r>
              <w:rPr>
                <w:spacing w:val="1"/>
                <w:sz w:val="18"/>
              </w:rPr>
              <w:t xml:space="preserve"> </w:t>
            </w:r>
            <w:r>
              <w:rPr>
                <w:spacing w:val="-10"/>
                <w:w w:val="95"/>
                <w:sz w:val="18"/>
              </w:rPr>
              <w:t>M</w:t>
            </w:r>
          </w:p>
        </w:tc>
        <w:tc>
          <w:tcPr>
            <w:tcW w:w="1926" w:type="dxa"/>
            <w:vMerge/>
            <w:tcBorders>
              <w:top w:val="nil"/>
              <w:left w:val="double" w:sz="4" w:space="0" w:color="000000"/>
            </w:tcBorders>
          </w:tcPr>
          <w:p w14:paraId="66C6D3B8" w14:textId="77777777" w:rsidR="00AF1393" w:rsidRDefault="00AF1393">
            <w:pPr>
              <w:rPr>
                <w:sz w:val="2"/>
                <w:szCs w:val="2"/>
              </w:rPr>
            </w:pPr>
          </w:p>
        </w:tc>
      </w:tr>
      <w:tr w:rsidR="000B16CD" w14:paraId="74B04411" w14:textId="77777777">
        <w:trPr>
          <w:trHeight w:val="215"/>
        </w:trPr>
        <w:tc>
          <w:tcPr>
            <w:tcW w:w="994" w:type="dxa"/>
            <w:vMerge/>
            <w:tcBorders>
              <w:top w:val="nil"/>
            </w:tcBorders>
            <w:shd w:val="clear" w:color="auto" w:fill="CC99FF"/>
          </w:tcPr>
          <w:p w14:paraId="6527EB0F" w14:textId="77777777" w:rsidR="000B16CD" w:rsidRDefault="000B16CD" w:rsidP="000B16CD">
            <w:pPr>
              <w:rPr>
                <w:sz w:val="2"/>
                <w:szCs w:val="2"/>
              </w:rPr>
            </w:pPr>
          </w:p>
        </w:tc>
        <w:tc>
          <w:tcPr>
            <w:tcW w:w="1321" w:type="dxa"/>
            <w:vMerge/>
            <w:tcBorders>
              <w:top w:val="nil"/>
              <w:right w:val="nil"/>
            </w:tcBorders>
            <w:shd w:val="clear" w:color="auto" w:fill="CC99FF"/>
          </w:tcPr>
          <w:p w14:paraId="47718939" w14:textId="77777777" w:rsidR="000B16CD" w:rsidRDefault="000B16CD" w:rsidP="000B16CD">
            <w:pPr>
              <w:rPr>
                <w:sz w:val="2"/>
                <w:szCs w:val="2"/>
              </w:rPr>
            </w:pPr>
          </w:p>
        </w:tc>
        <w:tc>
          <w:tcPr>
            <w:tcW w:w="1234" w:type="dxa"/>
            <w:vMerge/>
            <w:tcBorders>
              <w:top w:val="nil"/>
              <w:left w:val="nil"/>
              <w:right w:val="nil"/>
            </w:tcBorders>
            <w:shd w:val="clear" w:color="auto" w:fill="CC99FF"/>
          </w:tcPr>
          <w:p w14:paraId="69AA2353" w14:textId="77777777" w:rsidR="000B16CD" w:rsidRDefault="000B16CD" w:rsidP="000B16CD">
            <w:pPr>
              <w:rPr>
                <w:sz w:val="2"/>
                <w:szCs w:val="2"/>
              </w:rPr>
            </w:pPr>
          </w:p>
        </w:tc>
        <w:tc>
          <w:tcPr>
            <w:tcW w:w="198" w:type="dxa"/>
            <w:vMerge/>
            <w:tcBorders>
              <w:top w:val="nil"/>
              <w:left w:val="nil"/>
            </w:tcBorders>
            <w:shd w:val="clear" w:color="auto" w:fill="CC99FF"/>
          </w:tcPr>
          <w:p w14:paraId="3F1A1C44" w14:textId="77777777" w:rsidR="000B16CD" w:rsidRDefault="000B16CD" w:rsidP="000B16CD">
            <w:pPr>
              <w:rPr>
                <w:sz w:val="2"/>
                <w:szCs w:val="2"/>
              </w:rPr>
            </w:pPr>
          </w:p>
        </w:tc>
        <w:tc>
          <w:tcPr>
            <w:tcW w:w="1844" w:type="dxa"/>
            <w:vMerge/>
            <w:tcBorders>
              <w:top w:val="nil"/>
            </w:tcBorders>
            <w:shd w:val="clear" w:color="auto" w:fill="CC99FF"/>
          </w:tcPr>
          <w:p w14:paraId="67BB32DE" w14:textId="77777777" w:rsidR="000B16CD" w:rsidRDefault="000B16CD" w:rsidP="000B16CD">
            <w:pPr>
              <w:rPr>
                <w:sz w:val="2"/>
                <w:szCs w:val="2"/>
              </w:rPr>
            </w:pPr>
          </w:p>
        </w:tc>
        <w:tc>
          <w:tcPr>
            <w:tcW w:w="1278" w:type="dxa"/>
            <w:vMerge/>
            <w:tcBorders>
              <w:top w:val="nil"/>
            </w:tcBorders>
            <w:shd w:val="clear" w:color="auto" w:fill="CC99FF"/>
          </w:tcPr>
          <w:p w14:paraId="139B6A82" w14:textId="77777777" w:rsidR="000B16CD" w:rsidRDefault="000B16CD" w:rsidP="000B16CD">
            <w:pPr>
              <w:rPr>
                <w:sz w:val="2"/>
                <w:szCs w:val="2"/>
              </w:rPr>
            </w:pPr>
          </w:p>
        </w:tc>
        <w:tc>
          <w:tcPr>
            <w:tcW w:w="2838" w:type="dxa"/>
            <w:vMerge/>
            <w:tcBorders>
              <w:top w:val="nil"/>
              <w:right w:val="double" w:sz="4" w:space="0" w:color="000000"/>
            </w:tcBorders>
            <w:shd w:val="clear" w:color="auto" w:fill="CC99FF"/>
          </w:tcPr>
          <w:p w14:paraId="4C51BA5E" w14:textId="77777777" w:rsidR="000B16CD" w:rsidRDefault="000B16CD" w:rsidP="000B16CD">
            <w:pPr>
              <w:rPr>
                <w:sz w:val="2"/>
                <w:szCs w:val="2"/>
              </w:rPr>
            </w:pPr>
          </w:p>
        </w:tc>
        <w:tc>
          <w:tcPr>
            <w:tcW w:w="2247" w:type="dxa"/>
            <w:tcBorders>
              <w:top w:val="nil"/>
              <w:left w:val="double" w:sz="4" w:space="0" w:color="000000"/>
              <w:bottom w:val="double" w:sz="4" w:space="0" w:color="000000"/>
              <w:right w:val="nil"/>
            </w:tcBorders>
            <w:shd w:val="clear" w:color="auto" w:fill="D6E3BC"/>
          </w:tcPr>
          <w:p w14:paraId="76678A60" w14:textId="331C2DB3" w:rsidR="000B16CD" w:rsidRDefault="000B16CD" w:rsidP="000B16CD">
            <w:pPr>
              <w:pStyle w:val="TableParagraph"/>
              <w:spacing w:before="18" w:line="177" w:lineRule="exact"/>
              <w:ind w:left="1" w:right="141"/>
              <w:jc w:val="center"/>
              <w:rPr>
                <w:sz w:val="18"/>
              </w:rPr>
            </w:pPr>
            <w:r>
              <w:rPr>
                <w:w w:val="80"/>
                <w:sz w:val="18"/>
              </w:rPr>
              <w:t>Matthieu ALMARCHA</w:t>
            </w:r>
          </w:p>
        </w:tc>
        <w:tc>
          <w:tcPr>
            <w:tcW w:w="1727" w:type="dxa"/>
            <w:gridSpan w:val="2"/>
            <w:tcBorders>
              <w:top w:val="nil"/>
              <w:left w:val="nil"/>
              <w:bottom w:val="double" w:sz="4" w:space="0" w:color="000000"/>
              <w:right w:val="double" w:sz="4" w:space="0" w:color="000000"/>
            </w:tcBorders>
            <w:shd w:val="clear" w:color="auto" w:fill="D6E3BC"/>
          </w:tcPr>
          <w:p w14:paraId="7D348A18" w14:textId="77777777" w:rsidR="000B16CD" w:rsidRDefault="000B16CD" w:rsidP="000B16CD">
            <w:pPr>
              <w:pStyle w:val="TableParagraph"/>
              <w:spacing w:before="18" w:line="177" w:lineRule="exact"/>
              <w:ind w:right="107"/>
              <w:jc w:val="center"/>
              <w:rPr>
                <w:sz w:val="18"/>
              </w:rPr>
            </w:pPr>
            <w:r>
              <w:rPr>
                <w:spacing w:val="-5"/>
                <w:w w:val="95"/>
                <w:sz w:val="18"/>
              </w:rPr>
              <w:t>EPS</w:t>
            </w:r>
          </w:p>
        </w:tc>
        <w:tc>
          <w:tcPr>
            <w:tcW w:w="1926" w:type="dxa"/>
            <w:vMerge/>
            <w:tcBorders>
              <w:top w:val="nil"/>
              <w:left w:val="double" w:sz="4" w:space="0" w:color="000000"/>
            </w:tcBorders>
          </w:tcPr>
          <w:p w14:paraId="63A2B96C" w14:textId="77777777" w:rsidR="000B16CD" w:rsidRDefault="000B16CD" w:rsidP="000B16CD">
            <w:pPr>
              <w:rPr>
                <w:sz w:val="2"/>
                <w:szCs w:val="2"/>
              </w:rPr>
            </w:pPr>
          </w:p>
        </w:tc>
      </w:tr>
      <w:tr w:rsidR="000B16CD" w14:paraId="6F4C504A" w14:textId="77777777">
        <w:trPr>
          <w:trHeight w:val="210"/>
        </w:trPr>
        <w:tc>
          <w:tcPr>
            <w:tcW w:w="994" w:type="dxa"/>
            <w:vMerge w:val="restart"/>
            <w:shd w:val="clear" w:color="auto" w:fill="CC99FF"/>
          </w:tcPr>
          <w:p w14:paraId="2930263B" w14:textId="77777777" w:rsidR="000B16CD" w:rsidRDefault="000B16CD" w:rsidP="000B16CD">
            <w:pPr>
              <w:pStyle w:val="TableParagraph"/>
              <w:spacing w:before="27"/>
              <w:ind w:left="194" w:right="170" w:firstLine="98"/>
              <w:rPr>
                <w:rFonts w:ascii="Arial"/>
                <w:b/>
                <w:sz w:val="18"/>
              </w:rPr>
            </w:pPr>
            <w:r>
              <w:rPr>
                <w:rFonts w:ascii="Arial"/>
                <w:b/>
                <w:spacing w:val="-4"/>
                <w:w w:val="95"/>
                <w:sz w:val="18"/>
              </w:rPr>
              <w:t xml:space="preserve">Haute </w:t>
            </w:r>
            <w:r>
              <w:rPr>
                <w:rFonts w:ascii="Arial"/>
                <w:b/>
                <w:w w:val="80"/>
                <w:sz w:val="18"/>
              </w:rPr>
              <w:t>Vienne</w:t>
            </w:r>
            <w:r>
              <w:rPr>
                <w:rFonts w:ascii="Arial"/>
                <w:b/>
                <w:spacing w:val="-3"/>
                <w:sz w:val="18"/>
              </w:rPr>
              <w:t xml:space="preserve"> </w:t>
            </w:r>
            <w:r>
              <w:rPr>
                <w:rFonts w:ascii="Arial"/>
                <w:b/>
                <w:spacing w:val="-15"/>
                <w:w w:val="95"/>
                <w:sz w:val="18"/>
              </w:rPr>
              <w:t>5</w:t>
            </w:r>
          </w:p>
        </w:tc>
        <w:tc>
          <w:tcPr>
            <w:tcW w:w="1321" w:type="dxa"/>
            <w:vMerge w:val="restart"/>
            <w:tcBorders>
              <w:right w:val="nil"/>
            </w:tcBorders>
            <w:shd w:val="clear" w:color="auto" w:fill="CC99FF"/>
          </w:tcPr>
          <w:p w14:paraId="37376832" w14:textId="5D6F2A24" w:rsidR="000B16CD" w:rsidRDefault="000B16CD" w:rsidP="000B16CD">
            <w:pPr>
              <w:pStyle w:val="TableParagraph"/>
              <w:spacing w:before="215"/>
              <w:ind w:left="71"/>
              <w:rPr>
                <w:sz w:val="20"/>
              </w:rPr>
            </w:pPr>
            <w:r>
              <w:rPr>
                <w:spacing w:val="-4"/>
                <w:w w:val="90"/>
                <w:sz w:val="20"/>
              </w:rPr>
              <w:t>SOARES</w:t>
            </w:r>
          </w:p>
        </w:tc>
        <w:tc>
          <w:tcPr>
            <w:tcW w:w="1234" w:type="dxa"/>
            <w:vMerge w:val="restart"/>
            <w:tcBorders>
              <w:left w:val="nil"/>
              <w:right w:val="nil"/>
            </w:tcBorders>
            <w:shd w:val="clear" w:color="auto" w:fill="CC99FF"/>
          </w:tcPr>
          <w:p w14:paraId="63A519EF" w14:textId="294EAF9E" w:rsidR="000B16CD" w:rsidRDefault="000B16CD" w:rsidP="000B16CD">
            <w:pPr>
              <w:pStyle w:val="TableParagraph"/>
              <w:spacing w:before="215"/>
              <w:ind w:left="166"/>
              <w:rPr>
                <w:sz w:val="20"/>
              </w:rPr>
            </w:pPr>
            <w:r>
              <w:rPr>
                <w:spacing w:val="-2"/>
                <w:w w:val="90"/>
                <w:sz w:val="20"/>
              </w:rPr>
              <w:t>Célia</w:t>
            </w:r>
          </w:p>
        </w:tc>
        <w:tc>
          <w:tcPr>
            <w:tcW w:w="198" w:type="dxa"/>
            <w:vMerge w:val="restart"/>
            <w:tcBorders>
              <w:left w:val="nil"/>
            </w:tcBorders>
            <w:shd w:val="clear" w:color="auto" w:fill="CC99FF"/>
          </w:tcPr>
          <w:p w14:paraId="4FE0C283" w14:textId="77777777" w:rsidR="000B16CD" w:rsidRDefault="000B16CD" w:rsidP="000B16CD">
            <w:pPr>
              <w:pStyle w:val="TableParagraph"/>
              <w:rPr>
                <w:rFonts w:ascii="Times New Roman"/>
                <w:sz w:val="18"/>
              </w:rPr>
            </w:pPr>
          </w:p>
        </w:tc>
        <w:tc>
          <w:tcPr>
            <w:tcW w:w="1844" w:type="dxa"/>
            <w:vMerge w:val="restart"/>
            <w:shd w:val="clear" w:color="auto" w:fill="CC99FF"/>
          </w:tcPr>
          <w:p w14:paraId="7C92E983" w14:textId="77777777" w:rsidR="000B16CD" w:rsidRDefault="000B16CD" w:rsidP="000B16CD">
            <w:pPr>
              <w:pStyle w:val="TableParagraph"/>
              <w:spacing w:before="27"/>
              <w:ind w:left="68"/>
              <w:rPr>
                <w:sz w:val="18"/>
              </w:rPr>
            </w:pPr>
            <w:r>
              <w:rPr>
                <w:w w:val="80"/>
                <w:sz w:val="18"/>
              </w:rPr>
              <w:t>5</w:t>
            </w:r>
            <w:r>
              <w:rPr>
                <w:spacing w:val="-1"/>
                <w:w w:val="80"/>
                <w:sz w:val="18"/>
              </w:rPr>
              <w:t xml:space="preserve"> </w:t>
            </w:r>
            <w:proofErr w:type="gramStart"/>
            <w:r>
              <w:rPr>
                <w:w w:val="80"/>
                <w:sz w:val="18"/>
              </w:rPr>
              <w:t>allée</w:t>
            </w:r>
            <w:proofErr w:type="gramEnd"/>
            <w:r>
              <w:rPr>
                <w:spacing w:val="-1"/>
                <w:w w:val="80"/>
                <w:sz w:val="18"/>
              </w:rPr>
              <w:t xml:space="preserve"> </w:t>
            </w:r>
            <w:r>
              <w:rPr>
                <w:w w:val="80"/>
                <w:sz w:val="18"/>
              </w:rPr>
              <w:t>Alfred</w:t>
            </w:r>
            <w:r>
              <w:rPr>
                <w:spacing w:val="-1"/>
                <w:w w:val="80"/>
                <w:sz w:val="18"/>
              </w:rPr>
              <w:t xml:space="preserve"> </w:t>
            </w:r>
            <w:r>
              <w:rPr>
                <w:w w:val="80"/>
                <w:sz w:val="18"/>
              </w:rPr>
              <w:t>Leroux</w:t>
            </w:r>
            <w:r>
              <w:rPr>
                <w:spacing w:val="-1"/>
                <w:w w:val="80"/>
                <w:sz w:val="18"/>
              </w:rPr>
              <w:t xml:space="preserve"> </w:t>
            </w:r>
            <w:r>
              <w:rPr>
                <w:w w:val="80"/>
                <w:sz w:val="18"/>
              </w:rPr>
              <w:t>-</w:t>
            </w:r>
            <w:r>
              <w:rPr>
                <w:w w:val="95"/>
                <w:sz w:val="18"/>
              </w:rPr>
              <w:t xml:space="preserve"> 87031</w:t>
            </w:r>
            <w:r>
              <w:rPr>
                <w:spacing w:val="-12"/>
                <w:w w:val="95"/>
                <w:sz w:val="18"/>
              </w:rPr>
              <w:t xml:space="preserve"> </w:t>
            </w:r>
            <w:r>
              <w:rPr>
                <w:w w:val="95"/>
                <w:sz w:val="18"/>
              </w:rPr>
              <w:t>LIMOGES</w:t>
            </w:r>
          </w:p>
        </w:tc>
        <w:tc>
          <w:tcPr>
            <w:tcW w:w="1278" w:type="dxa"/>
            <w:vMerge w:val="restart"/>
            <w:shd w:val="clear" w:color="auto" w:fill="CC99FF"/>
          </w:tcPr>
          <w:p w14:paraId="2B154332" w14:textId="77777777" w:rsidR="000B16CD" w:rsidRDefault="000B16CD" w:rsidP="000B16CD">
            <w:pPr>
              <w:pStyle w:val="TableParagraph"/>
              <w:spacing w:before="71"/>
              <w:rPr>
                <w:rFonts w:ascii="Arial"/>
                <w:b/>
                <w:sz w:val="20"/>
              </w:rPr>
            </w:pPr>
          </w:p>
          <w:p w14:paraId="69BFB1B3" w14:textId="77777777" w:rsidR="000B16CD" w:rsidRDefault="000B16CD" w:rsidP="000B16CD">
            <w:pPr>
              <w:pStyle w:val="TableParagraph"/>
              <w:ind w:left="88"/>
              <w:rPr>
                <w:sz w:val="20"/>
              </w:rPr>
            </w:pPr>
            <w:r>
              <w:rPr>
                <w:w w:val="80"/>
                <w:sz w:val="20"/>
              </w:rPr>
              <w:t>05</w:t>
            </w:r>
            <w:r>
              <w:rPr>
                <w:spacing w:val="-8"/>
                <w:sz w:val="20"/>
              </w:rPr>
              <w:t xml:space="preserve"> </w:t>
            </w:r>
            <w:r>
              <w:rPr>
                <w:w w:val="80"/>
                <w:sz w:val="20"/>
              </w:rPr>
              <w:t>55</w:t>
            </w:r>
            <w:r>
              <w:rPr>
                <w:spacing w:val="-8"/>
                <w:sz w:val="20"/>
              </w:rPr>
              <w:t xml:space="preserve"> </w:t>
            </w:r>
            <w:r>
              <w:rPr>
                <w:w w:val="80"/>
                <w:sz w:val="20"/>
              </w:rPr>
              <w:t>11</w:t>
            </w:r>
            <w:r>
              <w:rPr>
                <w:spacing w:val="-7"/>
                <w:sz w:val="20"/>
              </w:rPr>
              <w:t xml:space="preserve"> </w:t>
            </w:r>
            <w:r>
              <w:rPr>
                <w:w w:val="80"/>
                <w:sz w:val="20"/>
              </w:rPr>
              <w:t>42</w:t>
            </w:r>
            <w:r>
              <w:rPr>
                <w:spacing w:val="-8"/>
                <w:sz w:val="20"/>
              </w:rPr>
              <w:t xml:space="preserve"> </w:t>
            </w:r>
            <w:r>
              <w:rPr>
                <w:spacing w:val="-5"/>
                <w:w w:val="80"/>
                <w:sz w:val="20"/>
              </w:rPr>
              <w:t>80</w:t>
            </w:r>
          </w:p>
        </w:tc>
        <w:tc>
          <w:tcPr>
            <w:tcW w:w="2838" w:type="dxa"/>
            <w:vMerge w:val="restart"/>
            <w:tcBorders>
              <w:right w:val="double" w:sz="4" w:space="0" w:color="000000"/>
            </w:tcBorders>
            <w:shd w:val="clear" w:color="auto" w:fill="CC99FF"/>
          </w:tcPr>
          <w:p w14:paraId="7A110660" w14:textId="77777777" w:rsidR="000B16CD" w:rsidRDefault="000B16CD" w:rsidP="000B16CD">
            <w:pPr>
              <w:pStyle w:val="TableParagraph"/>
              <w:spacing w:before="127"/>
              <w:rPr>
                <w:rFonts w:ascii="Arial"/>
                <w:b/>
                <w:sz w:val="18"/>
              </w:rPr>
            </w:pPr>
          </w:p>
          <w:p w14:paraId="7A2E95B8" w14:textId="77777777" w:rsidR="000B16CD" w:rsidRDefault="000B16CD" w:rsidP="000B16CD">
            <w:pPr>
              <w:pStyle w:val="TableParagraph"/>
              <w:ind w:left="66"/>
              <w:rPr>
                <w:sz w:val="18"/>
              </w:rPr>
            </w:pPr>
            <w:hyperlink r:id="rId64">
              <w:r>
                <w:rPr>
                  <w:color w:val="0000D4"/>
                  <w:w w:val="80"/>
                  <w:sz w:val="18"/>
                  <w:u w:val="single" w:color="0000D4"/>
                </w:rPr>
                <w:t>ce.0870077l@ac-</w:t>
              </w:r>
              <w:r>
                <w:rPr>
                  <w:color w:val="0000D4"/>
                  <w:spacing w:val="-2"/>
                  <w:w w:val="95"/>
                  <w:sz w:val="18"/>
                  <w:u w:val="single" w:color="0000D4"/>
                </w:rPr>
                <w:t>limoges.fr</w:t>
              </w:r>
            </w:hyperlink>
          </w:p>
        </w:tc>
        <w:tc>
          <w:tcPr>
            <w:tcW w:w="2247" w:type="dxa"/>
            <w:tcBorders>
              <w:top w:val="double" w:sz="4" w:space="0" w:color="000000"/>
              <w:left w:val="double" w:sz="4" w:space="0" w:color="000000"/>
              <w:bottom w:val="nil"/>
              <w:right w:val="nil"/>
            </w:tcBorders>
            <w:shd w:val="clear" w:color="auto" w:fill="FBD4B4"/>
          </w:tcPr>
          <w:p w14:paraId="6832B5FE" w14:textId="77777777" w:rsidR="000B16CD" w:rsidRDefault="000B16CD" w:rsidP="000B16CD">
            <w:pPr>
              <w:pStyle w:val="TableParagraph"/>
              <w:spacing w:before="8" w:line="182" w:lineRule="exact"/>
              <w:ind w:left="1" w:right="141"/>
              <w:jc w:val="center"/>
              <w:rPr>
                <w:sz w:val="18"/>
              </w:rPr>
            </w:pPr>
            <w:r>
              <w:rPr>
                <w:w w:val="80"/>
                <w:sz w:val="18"/>
              </w:rPr>
              <w:t>Corinne</w:t>
            </w:r>
            <w:r>
              <w:rPr>
                <w:spacing w:val="-3"/>
                <w:sz w:val="18"/>
              </w:rPr>
              <w:t xml:space="preserve"> </w:t>
            </w:r>
            <w:r>
              <w:rPr>
                <w:spacing w:val="-2"/>
                <w:w w:val="90"/>
                <w:sz w:val="18"/>
              </w:rPr>
              <w:t>TEILLET</w:t>
            </w:r>
          </w:p>
        </w:tc>
        <w:tc>
          <w:tcPr>
            <w:tcW w:w="1727" w:type="dxa"/>
            <w:gridSpan w:val="2"/>
            <w:tcBorders>
              <w:top w:val="double" w:sz="4" w:space="0" w:color="000000"/>
              <w:left w:val="nil"/>
              <w:bottom w:val="nil"/>
              <w:right w:val="double" w:sz="4" w:space="0" w:color="000000"/>
            </w:tcBorders>
            <w:shd w:val="clear" w:color="auto" w:fill="FBD4B4"/>
          </w:tcPr>
          <w:p w14:paraId="7C7CBEBE" w14:textId="77777777" w:rsidR="000B16CD" w:rsidRDefault="000B16CD" w:rsidP="000B16CD">
            <w:pPr>
              <w:pStyle w:val="TableParagraph"/>
              <w:spacing w:before="8" w:line="182" w:lineRule="exact"/>
              <w:ind w:left="357"/>
              <w:rPr>
                <w:sz w:val="18"/>
              </w:rPr>
            </w:pPr>
            <w:r>
              <w:rPr>
                <w:w w:val="80"/>
                <w:sz w:val="18"/>
              </w:rPr>
              <w:t>Généraliste</w:t>
            </w:r>
            <w:r>
              <w:rPr>
                <w:spacing w:val="1"/>
                <w:sz w:val="18"/>
              </w:rPr>
              <w:t xml:space="preserve"> </w:t>
            </w:r>
            <w:r>
              <w:rPr>
                <w:spacing w:val="-10"/>
                <w:w w:val="95"/>
                <w:sz w:val="18"/>
              </w:rPr>
              <w:t>F</w:t>
            </w:r>
          </w:p>
        </w:tc>
        <w:tc>
          <w:tcPr>
            <w:tcW w:w="1926" w:type="dxa"/>
            <w:vMerge w:val="restart"/>
            <w:tcBorders>
              <w:left w:val="double" w:sz="4" w:space="0" w:color="000000"/>
            </w:tcBorders>
          </w:tcPr>
          <w:p w14:paraId="58AE6753" w14:textId="77777777" w:rsidR="000B16CD" w:rsidRDefault="000B16CD" w:rsidP="000B16CD">
            <w:pPr>
              <w:pStyle w:val="TableParagraph"/>
              <w:spacing w:before="26"/>
              <w:rPr>
                <w:rFonts w:ascii="Arial"/>
                <w:b/>
                <w:sz w:val="18"/>
              </w:rPr>
            </w:pPr>
          </w:p>
          <w:p w14:paraId="35BEAF00" w14:textId="77777777" w:rsidR="000B16CD" w:rsidRDefault="000B16CD" w:rsidP="000B16CD">
            <w:pPr>
              <w:pStyle w:val="TableParagraph"/>
              <w:ind w:left="448"/>
              <w:rPr>
                <w:sz w:val="18"/>
              </w:rPr>
            </w:pPr>
            <w:r>
              <w:rPr>
                <w:w w:val="80"/>
                <w:sz w:val="18"/>
              </w:rPr>
              <w:t>Manon</w:t>
            </w:r>
            <w:r>
              <w:rPr>
                <w:spacing w:val="-3"/>
                <w:sz w:val="18"/>
              </w:rPr>
              <w:t xml:space="preserve"> </w:t>
            </w:r>
            <w:r>
              <w:rPr>
                <w:spacing w:val="-4"/>
                <w:w w:val="95"/>
                <w:sz w:val="18"/>
              </w:rPr>
              <w:t>HURE</w:t>
            </w:r>
          </w:p>
        </w:tc>
      </w:tr>
      <w:tr w:rsidR="000B16CD" w14:paraId="3F7889BA" w14:textId="77777777">
        <w:trPr>
          <w:trHeight w:val="215"/>
        </w:trPr>
        <w:tc>
          <w:tcPr>
            <w:tcW w:w="994" w:type="dxa"/>
            <w:vMerge/>
            <w:tcBorders>
              <w:top w:val="nil"/>
            </w:tcBorders>
            <w:shd w:val="clear" w:color="auto" w:fill="CC99FF"/>
          </w:tcPr>
          <w:p w14:paraId="5DB1170D" w14:textId="77777777" w:rsidR="000B16CD" w:rsidRDefault="000B16CD" w:rsidP="000B16CD">
            <w:pPr>
              <w:rPr>
                <w:sz w:val="2"/>
                <w:szCs w:val="2"/>
              </w:rPr>
            </w:pPr>
          </w:p>
        </w:tc>
        <w:tc>
          <w:tcPr>
            <w:tcW w:w="1321" w:type="dxa"/>
            <w:vMerge/>
            <w:tcBorders>
              <w:top w:val="nil"/>
              <w:right w:val="nil"/>
            </w:tcBorders>
            <w:shd w:val="clear" w:color="auto" w:fill="CC99FF"/>
          </w:tcPr>
          <w:p w14:paraId="6DCE246A" w14:textId="77777777" w:rsidR="000B16CD" w:rsidRDefault="000B16CD" w:rsidP="000B16CD">
            <w:pPr>
              <w:rPr>
                <w:sz w:val="2"/>
                <w:szCs w:val="2"/>
              </w:rPr>
            </w:pPr>
          </w:p>
        </w:tc>
        <w:tc>
          <w:tcPr>
            <w:tcW w:w="1234" w:type="dxa"/>
            <w:vMerge/>
            <w:tcBorders>
              <w:top w:val="nil"/>
              <w:left w:val="nil"/>
              <w:right w:val="nil"/>
            </w:tcBorders>
            <w:shd w:val="clear" w:color="auto" w:fill="CC99FF"/>
          </w:tcPr>
          <w:p w14:paraId="1857D66B" w14:textId="77777777" w:rsidR="000B16CD" w:rsidRDefault="000B16CD" w:rsidP="000B16CD">
            <w:pPr>
              <w:rPr>
                <w:sz w:val="2"/>
                <w:szCs w:val="2"/>
              </w:rPr>
            </w:pPr>
          </w:p>
        </w:tc>
        <w:tc>
          <w:tcPr>
            <w:tcW w:w="198" w:type="dxa"/>
            <w:vMerge/>
            <w:tcBorders>
              <w:top w:val="nil"/>
              <w:left w:val="nil"/>
            </w:tcBorders>
            <w:shd w:val="clear" w:color="auto" w:fill="CC99FF"/>
          </w:tcPr>
          <w:p w14:paraId="7CC98D86" w14:textId="77777777" w:rsidR="000B16CD" w:rsidRDefault="000B16CD" w:rsidP="000B16CD">
            <w:pPr>
              <w:rPr>
                <w:sz w:val="2"/>
                <w:szCs w:val="2"/>
              </w:rPr>
            </w:pPr>
          </w:p>
        </w:tc>
        <w:tc>
          <w:tcPr>
            <w:tcW w:w="1844" w:type="dxa"/>
            <w:vMerge/>
            <w:tcBorders>
              <w:top w:val="nil"/>
            </w:tcBorders>
            <w:shd w:val="clear" w:color="auto" w:fill="CC99FF"/>
          </w:tcPr>
          <w:p w14:paraId="5B4758E5" w14:textId="77777777" w:rsidR="000B16CD" w:rsidRDefault="000B16CD" w:rsidP="000B16CD">
            <w:pPr>
              <w:rPr>
                <w:sz w:val="2"/>
                <w:szCs w:val="2"/>
              </w:rPr>
            </w:pPr>
          </w:p>
        </w:tc>
        <w:tc>
          <w:tcPr>
            <w:tcW w:w="1278" w:type="dxa"/>
            <w:vMerge/>
            <w:tcBorders>
              <w:top w:val="nil"/>
            </w:tcBorders>
            <w:shd w:val="clear" w:color="auto" w:fill="CC99FF"/>
          </w:tcPr>
          <w:p w14:paraId="5B2A35E9" w14:textId="77777777" w:rsidR="000B16CD" w:rsidRDefault="000B16CD" w:rsidP="000B16CD">
            <w:pPr>
              <w:rPr>
                <w:sz w:val="2"/>
                <w:szCs w:val="2"/>
              </w:rPr>
            </w:pPr>
          </w:p>
        </w:tc>
        <w:tc>
          <w:tcPr>
            <w:tcW w:w="2838" w:type="dxa"/>
            <w:vMerge/>
            <w:tcBorders>
              <w:top w:val="nil"/>
              <w:right w:val="double" w:sz="4" w:space="0" w:color="000000"/>
            </w:tcBorders>
            <w:shd w:val="clear" w:color="auto" w:fill="CC99FF"/>
          </w:tcPr>
          <w:p w14:paraId="7D631AFC" w14:textId="77777777" w:rsidR="000B16CD" w:rsidRDefault="000B16CD" w:rsidP="000B16CD">
            <w:pPr>
              <w:rPr>
                <w:sz w:val="2"/>
                <w:szCs w:val="2"/>
              </w:rPr>
            </w:pPr>
          </w:p>
        </w:tc>
        <w:tc>
          <w:tcPr>
            <w:tcW w:w="2247" w:type="dxa"/>
            <w:tcBorders>
              <w:top w:val="nil"/>
              <w:left w:val="double" w:sz="4" w:space="0" w:color="000000"/>
              <w:bottom w:val="nil"/>
              <w:right w:val="nil"/>
            </w:tcBorders>
            <w:shd w:val="clear" w:color="auto" w:fill="95B3D7"/>
          </w:tcPr>
          <w:p w14:paraId="5E0F329A" w14:textId="77777777" w:rsidR="000B16CD" w:rsidRDefault="000B16CD" w:rsidP="000B16CD">
            <w:pPr>
              <w:pStyle w:val="TableParagraph"/>
              <w:spacing w:before="13" w:line="182" w:lineRule="exact"/>
              <w:ind w:right="141"/>
              <w:jc w:val="center"/>
              <w:rPr>
                <w:sz w:val="18"/>
              </w:rPr>
            </w:pPr>
            <w:r>
              <w:rPr>
                <w:w w:val="80"/>
                <w:sz w:val="18"/>
              </w:rPr>
              <w:t>Élise</w:t>
            </w:r>
            <w:r>
              <w:rPr>
                <w:spacing w:val="-5"/>
                <w:sz w:val="18"/>
              </w:rPr>
              <w:t xml:space="preserve"> </w:t>
            </w:r>
            <w:r>
              <w:rPr>
                <w:spacing w:val="-2"/>
                <w:w w:val="90"/>
                <w:sz w:val="18"/>
              </w:rPr>
              <w:t>RULLIER</w:t>
            </w:r>
          </w:p>
        </w:tc>
        <w:tc>
          <w:tcPr>
            <w:tcW w:w="1727" w:type="dxa"/>
            <w:gridSpan w:val="2"/>
            <w:tcBorders>
              <w:top w:val="nil"/>
              <w:left w:val="nil"/>
              <w:bottom w:val="nil"/>
              <w:right w:val="double" w:sz="4" w:space="0" w:color="000000"/>
            </w:tcBorders>
            <w:shd w:val="clear" w:color="auto" w:fill="95B3D7"/>
          </w:tcPr>
          <w:p w14:paraId="08151DEF" w14:textId="77777777" w:rsidR="000B16CD" w:rsidRDefault="000B16CD" w:rsidP="000B16CD">
            <w:pPr>
              <w:pStyle w:val="TableParagraph"/>
              <w:spacing w:before="13" w:line="182" w:lineRule="exact"/>
              <w:ind w:left="341"/>
              <w:rPr>
                <w:sz w:val="18"/>
              </w:rPr>
            </w:pPr>
            <w:r>
              <w:rPr>
                <w:w w:val="80"/>
                <w:sz w:val="18"/>
              </w:rPr>
              <w:t>Généraliste</w:t>
            </w:r>
            <w:r>
              <w:rPr>
                <w:spacing w:val="1"/>
                <w:sz w:val="18"/>
              </w:rPr>
              <w:t xml:space="preserve"> </w:t>
            </w:r>
            <w:r>
              <w:rPr>
                <w:spacing w:val="-10"/>
                <w:w w:val="95"/>
                <w:sz w:val="18"/>
              </w:rPr>
              <w:t>M</w:t>
            </w:r>
          </w:p>
        </w:tc>
        <w:tc>
          <w:tcPr>
            <w:tcW w:w="1926" w:type="dxa"/>
            <w:vMerge/>
            <w:tcBorders>
              <w:top w:val="nil"/>
              <w:left w:val="double" w:sz="4" w:space="0" w:color="000000"/>
            </w:tcBorders>
          </w:tcPr>
          <w:p w14:paraId="2D2A0117" w14:textId="77777777" w:rsidR="000B16CD" w:rsidRDefault="000B16CD" w:rsidP="000B16CD">
            <w:pPr>
              <w:rPr>
                <w:sz w:val="2"/>
                <w:szCs w:val="2"/>
              </w:rPr>
            </w:pPr>
          </w:p>
        </w:tc>
      </w:tr>
      <w:tr w:rsidR="000B16CD" w14:paraId="4B287453" w14:textId="77777777">
        <w:trPr>
          <w:trHeight w:val="191"/>
        </w:trPr>
        <w:tc>
          <w:tcPr>
            <w:tcW w:w="994" w:type="dxa"/>
            <w:vMerge/>
            <w:tcBorders>
              <w:top w:val="nil"/>
            </w:tcBorders>
            <w:shd w:val="clear" w:color="auto" w:fill="CC99FF"/>
          </w:tcPr>
          <w:p w14:paraId="0E486B28" w14:textId="77777777" w:rsidR="000B16CD" w:rsidRDefault="000B16CD" w:rsidP="000B16CD">
            <w:pPr>
              <w:rPr>
                <w:sz w:val="2"/>
                <w:szCs w:val="2"/>
              </w:rPr>
            </w:pPr>
          </w:p>
        </w:tc>
        <w:tc>
          <w:tcPr>
            <w:tcW w:w="1321" w:type="dxa"/>
            <w:vMerge/>
            <w:tcBorders>
              <w:top w:val="nil"/>
              <w:right w:val="nil"/>
            </w:tcBorders>
            <w:shd w:val="clear" w:color="auto" w:fill="CC99FF"/>
          </w:tcPr>
          <w:p w14:paraId="0B43950F" w14:textId="77777777" w:rsidR="000B16CD" w:rsidRDefault="000B16CD" w:rsidP="000B16CD">
            <w:pPr>
              <w:rPr>
                <w:sz w:val="2"/>
                <w:szCs w:val="2"/>
              </w:rPr>
            </w:pPr>
          </w:p>
        </w:tc>
        <w:tc>
          <w:tcPr>
            <w:tcW w:w="1234" w:type="dxa"/>
            <w:vMerge/>
            <w:tcBorders>
              <w:top w:val="nil"/>
              <w:left w:val="nil"/>
              <w:right w:val="nil"/>
            </w:tcBorders>
            <w:shd w:val="clear" w:color="auto" w:fill="CC99FF"/>
          </w:tcPr>
          <w:p w14:paraId="3ABA046A" w14:textId="77777777" w:rsidR="000B16CD" w:rsidRDefault="000B16CD" w:rsidP="000B16CD">
            <w:pPr>
              <w:rPr>
                <w:sz w:val="2"/>
                <w:szCs w:val="2"/>
              </w:rPr>
            </w:pPr>
          </w:p>
        </w:tc>
        <w:tc>
          <w:tcPr>
            <w:tcW w:w="198" w:type="dxa"/>
            <w:vMerge/>
            <w:tcBorders>
              <w:top w:val="nil"/>
              <w:left w:val="nil"/>
            </w:tcBorders>
            <w:shd w:val="clear" w:color="auto" w:fill="CC99FF"/>
          </w:tcPr>
          <w:p w14:paraId="0D48378B" w14:textId="77777777" w:rsidR="000B16CD" w:rsidRDefault="000B16CD" w:rsidP="000B16CD">
            <w:pPr>
              <w:rPr>
                <w:sz w:val="2"/>
                <w:szCs w:val="2"/>
              </w:rPr>
            </w:pPr>
          </w:p>
        </w:tc>
        <w:tc>
          <w:tcPr>
            <w:tcW w:w="1844" w:type="dxa"/>
            <w:vMerge/>
            <w:tcBorders>
              <w:top w:val="nil"/>
            </w:tcBorders>
            <w:shd w:val="clear" w:color="auto" w:fill="CC99FF"/>
          </w:tcPr>
          <w:p w14:paraId="26878B97" w14:textId="77777777" w:rsidR="000B16CD" w:rsidRDefault="000B16CD" w:rsidP="000B16CD">
            <w:pPr>
              <w:rPr>
                <w:sz w:val="2"/>
                <w:szCs w:val="2"/>
              </w:rPr>
            </w:pPr>
          </w:p>
        </w:tc>
        <w:tc>
          <w:tcPr>
            <w:tcW w:w="1278" w:type="dxa"/>
            <w:vMerge/>
            <w:tcBorders>
              <w:top w:val="nil"/>
            </w:tcBorders>
            <w:shd w:val="clear" w:color="auto" w:fill="CC99FF"/>
          </w:tcPr>
          <w:p w14:paraId="3902ED42" w14:textId="77777777" w:rsidR="000B16CD" w:rsidRDefault="000B16CD" w:rsidP="000B16CD">
            <w:pPr>
              <w:rPr>
                <w:sz w:val="2"/>
                <w:szCs w:val="2"/>
              </w:rPr>
            </w:pPr>
          </w:p>
        </w:tc>
        <w:tc>
          <w:tcPr>
            <w:tcW w:w="2838" w:type="dxa"/>
            <w:vMerge/>
            <w:tcBorders>
              <w:top w:val="nil"/>
              <w:right w:val="double" w:sz="4" w:space="0" w:color="000000"/>
            </w:tcBorders>
            <w:shd w:val="clear" w:color="auto" w:fill="CC99FF"/>
          </w:tcPr>
          <w:p w14:paraId="4054C8CE" w14:textId="77777777" w:rsidR="000B16CD" w:rsidRDefault="000B16CD" w:rsidP="000B16CD">
            <w:pPr>
              <w:rPr>
                <w:sz w:val="2"/>
                <w:szCs w:val="2"/>
              </w:rPr>
            </w:pPr>
          </w:p>
        </w:tc>
        <w:tc>
          <w:tcPr>
            <w:tcW w:w="2247" w:type="dxa"/>
            <w:tcBorders>
              <w:top w:val="nil"/>
              <w:left w:val="double" w:sz="4" w:space="0" w:color="000000"/>
              <w:bottom w:val="double" w:sz="4" w:space="0" w:color="000000"/>
              <w:right w:val="nil"/>
            </w:tcBorders>
            <w:shd w:val="clear" w:color="auto" w:fill="D6E3BC"/>
          </w:tcPr>
          <w:p w14:paraId="0FA859C9" w14:textId="77777777" w:rsidR="000B16CD" w:rsidRDefault="000B16CD" w:rsidP="000B16CD">
            <w:pPr>
              <w:pStyle w:val="TableParagraph"/>
              <w:spacing w:line="171" w:lineRule="exact"/>
              <w:ind w:left="1" w:right="141"/>
              <w:jc w:val="center"/>
              <w:rPr>
                <w:sz w:val="18"/>
              </w:rPr>
            </w:pPr>
            <w:proofErr w:type="spellStart"/>
            <w:proofErr w:type="gramStart"/>
            <w:r>
              <w:rPr>
                <w:w w:val="80"/>
                <w:sz w:val="18"/>
              </w:rPr>
              <w:t>J.Christophe</w:t>
            </w:r>
            <w:proofErr w:type="spellEnd"/>
            <w:proofErr w:type="gramEnd"/>
            <w:r>
              <w:rPr>
                <w:spacing w:val="3"/>
                <w:sz w:val="18"/>
              </w:rPr>
              <w:t xml:space="preserve"> </w:t>
            </w:r>
            <w:r>
              <w:rPr>
                <w:spacing w:val="-2"/>
                <w:w w:val="95"/>
                <w:sz w:val="18"/>
              </w:rPr>
              <w:t>SAUTOUR</w:t>
            </w:r>
          </w:p>
        </w:tc>
        <w:tc>
          <w:tcPr>
            <w:tcW w:w="1727" w:type="dxa"/>
            <w:gridSpan w:val="2"/>
            <w:tcBorders>
              <w:top w:val="nil"/>
              <w:left w:val="nil"/>
              <w:bottom w:val="double" w:sz="4" w:space="0" w:color="000000"/>
              <w:right w:val="double" w:sz="4" w:space="0" w:color="000000"/>
            </w:tcBorders>
            <w:shd w:val="clear" w:color="auto" w:fill="D6E3BC"/>
          </w:tcPr>
          <w:p w14:paraId="48892A6B" w14:textId="77777777" w:rsidR="000B16CD" w:rsidRDefault="000B16CD" w:rsidP="000B16CD">
            <w:pPr>
              <w:pStyle w:val="TableParagraph"/>
              <w:spacing w:line="171" w:lineRule="exact"/>
              <w:ind w:right="107"/>
              <w:jc w:val="center"/>
              <w:rPr>
                <w:sz w:val="18"/>
              </w:rPr>
            </w:pPr>
            <w:r>
              <w:rPr>
                <w:spacing w:val="-5"/>
                <w:w w:val="95"/>
                <w:sz w:val="18"/>
              </w:rPr>
              <w:t>EPS</w:t>
            </w:r>
          </w:p>
        </w:tc>
        <w:tc>
          <w:tcPr>
            <w:tcW w:w="1926" w:type="dxa"/>
            <w:vMerge/>
            <w:tcBorders>
              <w:top w:val="nil"/>
              <w:left w:val="double" w:sz="4" w:space="0" w:color="000000"/>
            </w:tcBorders>
          </w:tcPr>
          <w:p w14:paraId="512D1FC4" w14:textId="77777777" w:rsidR="000B16CD" w:rsidRDefault="000B16CD" w:rsidP="000B16CD">
            <w:pPr>
              <w:rPr>
                <w:sz w:val="2"/>
                <w:szCs w:val="2"/>
              </w:rPr>
            </w:pPr>
          </w:p>
        </w:tc>
      </w:tr>
      <w:tr w:rsidR="000B16CD" w14:paraId="621F9AF1" w14:textId="77777777">
        <w:trPr>
          <w:trHeight w:val="210"/>
        </w:trPr>
        <w:tc>
          <w:tcPr>
            <w:tcW w:w="994" w:type="dxa"/>
            <w:vMerge w:val="restart"/>
            <w:shd w:val="clear" w:color="auto" w:fill="CC99FF"/>
          </w:tcPr>
          <w:p w14:paraId="6A0370FC" w14:textId="77777777" w:rsidR="000B16CD" w:rsidRDefault="000B16CD" w:rsidP="000B16CD">
            <w:pPr>
              <w:pStyle w:val="TableParagraph"/>
              <w:spacing w:before="13"/>
              <w:ind w:left="194" w:right="170" w:firstLine="98"/>
              <w:rPr>
                <w:rFonts w:ascii="Arial"/>
                <w:b/>
                <w:sz w:val="18"/>
              </w:rPr>
            </w:pPr>
            <w:r>
              <w:rPr>
                <w:rFonts w:ascii="Arial"/>
                <w:b/>
                <w:spacing w:val="-4"/>
                <w:w w:val="95"/>
                <w:sz w:val="18"/>
              </w:rPr>
              <w:t xml:space="preserve">Haute </w:t>
            </w:r>
            <w:r>
              <w:rPr>
                <w:rFonts w:ascii="Arial"/>
                <w:b/>
                <w:w w:val="80"/>
                <w:sz w:val="18"/>
              </w:rPr>
              <w:t>Vienne</w:t>
            </w:r>
            <w:r>
              <w:rPr>
                <w:rFonts w:ascii="Arial"/>
                <w:b/>
                <w:spacing w:val="-3"/>
                <w:sz w:val="18"/>
              </w:rPr>
              <w:t xml:space="preserve"> </w:t>
            </w:r>
            <w:r>
              <w:rPr>
                <w:rFonts w:ascii="Arial"/>
                <w:b/>
                <w:spacing w:val="-15"/>
                <w:w w:val="95"/>
                <w:sz w:val="18"/>
              </w:rPr>
              <w:t>6</w:t>
            </w:r>
          </w:p>
        </w:tc>
        <w:tc>
          <w:tcPr>
            <w:tcW w:w="1321" w:type="dxa"/>
            <w:vMerge w:val="restart"/>
            <w:tcBorders>
              <w:right w:val="nil"/>
            </w:tcBorders>
            <w:shd w:val="clear" w:color="auto" w:fill="CC99FF"/>
          </w:tcPr>
          <w:p w14:paraId="211275C6" w14:textId="77777777" w:rsidR="000B16CD" w:rsidRDefault="000B16CD" w:rsidP="000B16CD">
            <w:pPr>
              <w:pStyle w:val="TableParagraph"/>
              <w:spacing w:before="172"/>
              <w:ind w:left="71"/>
              <w:rPr>
                <w:sz w:val="20"/>
              </w:rPr>
            </w:pPr>
            <w:r>
              <w:rPr>
                <w:spacing w:val="-2"/>
                <w:w w:val="90"/>
                <w:sz w:val="20"/>
              </w:rPr>
              <w:t>BLANCHER</w:t>
            </w:r>
          </w:p>
        </w:tc>
        <w:tc>
          <w:tcPr>
            <w:tcW w:w="1234" w:type="dxa"/>
            <w:vMerge w:val="restart"/>
            <w:tcBorders>
              <w:left w:val="nil"/>
              <w:right w:val="nil"/>
            </w:tcBorders>
            <w:shd w:val="clear" w:color="auto" w:fill="CC99FF"/>
          </w:tcPr>
          <w:p w14:paraId="5C3CFAEE" w14:textId="77777777" w:rsidR="000B16CD" w:rsidRDefault="000B16CD" w:rsidP="000B16CD">
            <w:pPr>
              <w:pStyle w:val="TableParagraph"/>
              <w:spacing w:before="172"/>
              <w:ind w:left="166"/>
              <w:rPr>
                <w:sz w:val="20"/>
              </w:rPr>
            </w:pPr>
            <w:r>
              <w:rPr>
                <w:spacing w:val="-2"/>
                <w:w w:val="90"/>
                <w:sz w:val="20"/>
              </w:rPr>
              <w:t>Emmanuel</w:t>
            </w:r>
          </w:p>
        </w:tc>
        <w:tc>
          <w:tcPr>
            <w:tcW w:w="198" w:type="dxa"/>
            <w:vMerge w:val="restart"/>
            <w:tcBorders>
              <w:left w:val="nil"/>
            </w:tcBorders>
            <w:shd w:val="clear" w:color="auto" w:fill="CC99FF"/>
          </w:tcPr>
          <w:p w14:paraId="2A7359AC" w14:textId="77777777" w:rsidR="000B16CD" w:rsidRDefault="000B16CD" w:rsidP="000B16CD">
            <w:pPr>
              <w:pStyle w:val="TableParagraph"/>
              <w:rPr>
                <w:rFonts w:ascii="Times New Roman"/>
                <w:sz w:val="18"/>
              </w:rPr>
            </w:pPr>
          </w:p>
        </w:tc>
        <w:tc>
          <w:tcPr>
            <w:tcW w:w="1844" w:type="dxa"/>
            <w:vMerge w:val="restart"/>
            <w:shd w:val="clear" w:color="auto" w:fill="CC99FF"/>
          </w:tcPr>
          <w:p w14:paraId="2643F3D4" w14:textId="77777777" w:rsidR="000B16CD" w:rsidRDefault="000B16CD" w:rsidP="000B16CD">
            <w:pPr>
              <w:pStyle w:val="TableParagraph"/>
              <w:spacing w:before="13"/>
              <w:ind w:left="68"/>
              <w:rPr>
                <w:sz w:val="18"/>
              </w:rPr>
            </w:pPr>
            <w:r>
              <w:rPr>
                <w:w w:val="80"/>
                <w:sz w:val="18"/>
              </w:rPr>
              <w:t>5</w:t>
            </w:r>
            <w:r>
              <w:rPr>
                <w:spacing w:val="-1"/>
                <w:w w:val="80"/>
                <w:sz w:val="18"/>
              </w:rPr>
              <w:t xml:space="preserve"> </w:t>
            </w:r>
            <w:proofErr w:type="gramStart"/>
            <w:r>
              <w:rPr>
                <w:w w:val="80"/>
                <w:sz w:val="18"/>
              </w:rPr>
              <w:t>allée</w:t>
            </w:r>
            <w:proofErr w:type="gramEnd"/>
            <w:r>
              <w:rPr>
                <w:spacing w:val="-1"/>
                <w:w w:val="80"/>
                <w:sz w:val="18"/>
              </w:rPr>
              <w:t xml:space="preserve"> </w:t>
            </w:r>
            <w:r>
              <w:rPr>
                <w:w w:val="80"/>
                <w:sz w:val="18"/>
              </w:rPr>
              <w:t>Alfred</w:t>
            </w:r>
            <w:r>
              <w:rPr>
                <w:spacing w:val="-1"/>
                <w:w w:val="80"/>
                <w:sz w:val="18"/>
              </w:rPr>
              <w:t xml:space="preserve"> </w:t>
            </w:r>
            <w:r>
              <w:rPr>
                <w:w w:val="80"/>
                <w:sz w:val="18"/>
              </w:rPr>
              <w:t>Leroux</w:t>
            </w:r>
            <w:r>
              <w:rPr>
                <w:spacing w:val="-1"/>
                <w:w w:val="80"/>
                <w:sz w:val="18"/>
              </w:rPr>
              <w:t xml:space="preserve"> </w:t>
            </w:r>
            <w:r>
              <w:rPr>
                <w:w w:val="80"/>
                <w:sz w:val="18"/>
              </w:rPr>
              <w:t>-</w:t>
            </w:r>
            <w:r>
              <w:rPr>
                <w:w w:val="95"/>
                <w:sz w:val="18"/>
              </w:rPr>
              <w:t xml:space="preserve"> 87031</w:t>
            </w:r>
            <w:r>
              <w:rPr>
                <w:spacing w:val="-12"/>
                <w:w w:val="95"/>
                <w:sz w:val="18"/>
              </w:rPr>
              <w:t xml:space="preserve"> </w:t>
            </w:r>
            <w:r>
              <w:rPr>
                <w:w w:val="95"/>
                <w:sz w:val="18"/>
              </w:rPr>
              <w:t>LIMOGES</w:t>
            </w:r>
          </w:p>
        </w:tc>
        <w:tc>
          <w:tcPr>
            <w:tcW w:w="1278" w:type="dxa"/>
            <w:vMerge w:val="restart"/>
            <w:shd w:val="clear" w:color="auto" w:fill="CC99FF"/>
          </w:tcPr>
          <w:p w14:paraId="17EDC56A" w14:textId="77777777" w:rsidR="000B16CD" w:rsidRDefault="000B16CD" w:rsidP="000B16CD">
            <w:pPr>
              <w:pStyle w:val="TableParagraph"/>
              <w:spacing w:before="57"/>
              <w:rPr>
                <w:rFonts w:ascii="Arial"/>
                <w:b/>
                <w:sz w:val="20"/>
              </w:rPr>
            </w:pPr>
          </w:p>
          <w:p w14:paraId="17BB2C3B" w14:textId="77777777" w:rsidR="000B16CD" w:rsidRDefault="000B16CD" w:rsidP="000B16CD">
            <w:pPr>
              <w:pStyle w:val="TableParagraph"/>
              <w:ind w:left="88"/>
              <w:rPr>
                <w:sz w:val="20"/>
              </w:rPr>
            </w:pPr>
            <w:r>
              <w:rPr>
                <w:w w:val="80"/>
                <w:sz w:val="20"/>
              </w:rPr>
              <w:t>05</w:t>
            </w:r>
            <w:r>
              <w:rPr>
                <w:spacing w:val="-8"/>
                <w:sz w:val="20"/>
              </w:rPr>
              <w:t xml:space="preserve"> </w:t>
            </w:r>
            <w:r>
              <w:rPr>
                <w:w w:val="80"/>
                <w:sz w:val="20"/>
              </w:rPr>
              <w:t>55</w:t>
            </w:r>
            <w:r>
              <w:rPr>
                <w:spacing w:val="-8"/>
                <w:sz w:val="20"/>
              </w:rPr>
              <w:t xml:space="preserve"> </w:t>
            </w:r>
            <w:r>
              <w:rPr>
                <w:w w:val="80"/>
                <w:sz w:val="20"/>
              </w:rPr>
              <w:t>11</w:t>
            </w:r>
            <w:r>
              <w:rPr>
                <w:spacing w:val="-7"/>
                <w:sz w:val="20"/>
              </w:rPr>
              <w:t xml:space="preserve"> </w:t>
            </w:r>
            <w:r>
              <w:rPr>
                <w:w w:val="80"/>
                <w:sz w:val="20"/>
              </w:rPr>
              <w:t>42</w:t>
            </w:r>
            <w:r>
              <w:rPr>
                <w:spacing w:val="-8"/>
                <w:sz w:val="20"/>
              </w:rPr>
              <w:t xml:space="preserve"> </w:t>
            </w:r>
            <w:r>
              <w:rPr>
                <w:spacing w:val="-5"/>
                <w:w w:val="80"/>
                <w:sz w:val="20"/>
              </w:rPr>
              <w:t>76</w:t>
            </w:r>
          </w:p>
        </w:tc>
        <w:tc>
          <w:tcPr>
            <w:tcW w:w="2838" w:type="dxa"/>
            <w:vMerge w:val="restart"/>
            <w:tcBorders>
              <w:right w:val="double" w:sz="4" w:space="0" w:color="000000"/>
            </w:tcBorders>
            <w:shd w:val="clear" w:color="auto" w:fill="CC99FF"/>
          </w:tcPr>
          <w:p w14:paraId="029C9A2C" w14:textId="77777777" w:rsidR="000B16CD" w:rsidRDefault="000B16CD" w:rsidP="000B16CD">
            <w:pPr>
              <w:pStyle w:val="TableParagraph"/>
              <w:spacing w:before="113"/>
              <w:rPr>
                <w:rFonts w:ascii="Arial"/>
                <w:b/>
                <w:sz w:val="18"/>
              </w:rPr>
            </w:pPr>
          </w:p>
          <w:p w14:paraId="4CD32914" w14:textId="77777777" w:rsidR="000B16CD" w:rsidRDefault="000B16CD" w:rsidP="000B16CD">
            <w:pPr>
              <w:pStyle w:val="TableParagraph"/>
              <w:ind w:left="66"/>
              <w:rPr>
                <w:sz w:val="18"/>
              </w:rPr>
            </w:pPr>
            <w:hyperlink r:id="rId65">
              <w:r>
                <w:rPr>
                  <w:color w:val="0000D4"/>
                  <w:w w:val="80"/>
                  <w:sz w:val="18"/>
                  <w:u w:val="single" w:color="0000D4"/>
                </w:rPr>
                <w:t>ce.0870075j@ac-</w:t>
              </w:r>
              <w:r>
                <w:rPr>
                  <w:color w:val="0000D4"/>
                  <w:spacing w:val="-2"/>
                  <w:w w:val="95"/>
                  <w:sz w:val="18"/>
                  <w:u w:val="single" w:color="0000D4"/>
                </w:rPr>
                <w:t>limoges.fr</w:t>
              </w:r>
            </w:hyperlink>
          </w:p>
        </w:tc>
        <w:tc>
          <w:tcPr>
            <w:tcW w:w="2247" w:type="dxa"/>
            <w:tcBorders>
              <w:top w:val="double" w:sz="4" w:space="0" w:color="000000"/>
              <w:left w:val="double" w:sz="4" w:space="0" w:color="000000"/>
              <w:bottom w:val="nil"/>
              <w:right w:val="nil"/>
            </w:tcBorders>
            <w:shd w:val="clear" w:color="auto" w:fill="FBD4B4"/>
          </w:tcPr>
          <w:p w14:paraId="5BDBCCB7" w14:textId="77777777" w:rsidR="000B16CD" w:rsidRDefault="000B16CD" w:rsidP="000B16CD">
            <w:pPr>
              <w:pStyle w:val="TableParagraph"/>
              <w:spacing w:before="8" w:line="182" w:lineRule="exact"/>
              <w:ind w:left="1" w:right="141"/>
              <w:jc w:val="center"/>
              <w:rPr>
                <w:sz w:val="18"/>
              </w:rPr>
            </w:pPr>
            <w:r>
              <w:rPr>
                <w:w w:val="80"/>
                <w:sz w:val="18"/>
              </w:rPr>
              <w:t>Corinne</w:t>
            </w:r>
            <w:r>
              <w:rPr>
                <w:spacing w:val="-3"/>
                <w:sz w:val="18"/>
              </w:rPr>
              <w:t xml:space="preserve"> </w:t>
            </w:r>
            <w:r>
              <w:rPr>
                <w:spacing w:val="-2"/>
                <w:w w:val="95"/>
                <w:sz w:val="18"/>
              </w:rPr>
              <w:t>TEULÉ</w:t>
            </w:r>
          </w:p>
        </w:tc>
        <w:tc>
          <w:tcPr>
            <w:tcW w:w="1727" w:type="dxa"/>
            <w:gridSpan w:val="2"/>
            <w:tcBorders>
              <w:top w:val="double" w:sz="4" w:space="0" w:color="000000"/>
              <w:left w:val="nil"/>
              <w:bottom w:val="nil"/>
              <w:right w:val="double" w:sz="4" w:space="0" w:color="000000"/>
            </w:tcBorders>
            <w:shd w:val="clear" w:color="auto" w:fill="FBD4B4"/>
          </w:tcPr>
          <w:p w14:paraId="1A498144" w14:textId="77777777" w:rsidR="000B16CD" w:rsidRDefault="000B16CD" w:rsidP="000B16CD">
            <w:pPr>
              <w:pStyle w:val="TableParagraph"/>
              <w:spacing w:before="8" w:line="182" w:lineRule="exact"/>
              <w:ind w:left="357"/>
              <w:rPr>
                <w:sz w:val="18"/>
              </w:rPr>
            </w:pPr>
            <w:r>
              <w:rPr>
                <w:w w:val="80"/>
                <w:sz w:val="18"/>
              </w:rPr>
              <w:t>Généraliste</w:t>
            </w:r>
            <w:r>
              <w:rPr>
                <w:spacing w:val="1"/>
                <w:sz w:val="18"/>
              </w:rPr>
              <w:t xml:space="preserve"> </w:t>
            </w:r>
            <w:r>
              <w:rPr>
                <w:spacing w:val="-10"/>
                <w:w w:val="95"/>
                <w:sz w:val="18"/>
              </w:rPr>
              <w:t>F</w:t>
            </w:r>
          </w:p>
        </w:tc>
        <w:tc>
          <w:tcPr>
            <w:tcW w:w="1926" w:type="dxa"/>
            <w:vMerge w:val="restart"/>
            <w:tcBorders>
              <w:left w:val="double" w:sz="4" w:space="0" w:color="000000"/>
            </w:tcBorders>
          </w:tcPr>
          <w:p w14:paraId="10F0E00D" w14:textId="77777777" w:rsidR="000B16CD" w:rsidRDefault="000B16CD" w:rsidP="000B16CD">
            <w:pPr>
              <w:pStyle w:val="TableParagraph"/>
              <w:spacing w:before="12"/>
              <w:rPr>
                <w:rFonts w:ascii="Arial"/>
                <w:b/>
                <w:sz w:val="18"/>
              </w:rPr>
            </w:pPr>
          </w:p>
          <w:p w14:paraId="03D01E1B" w14:textId="77777777" w:rsidR="000B16CD" w:rsidRDefault="000B16CD" w:rsidP="000B16CD">
            <w:pPr>
              <w:pStyle w:val="TableParagraph"/>
              <w:ind w:left="75"/>
              <w:rPr>
                <w:sz w:val="18"/>
              </w:rPr>
            </w:pPr>
            <w:r>
              <w:rPr>
                <w:w w:val="80"/>
                <w:sz w:val="18"/>
              </w:rPr>
              <w:t>J.-Christophe</w:t>
            </w:r>
            <w:r>
              <w:rPr>
                <w:spacing w:val="4"/>
                <w:sz w:val="18"/>
              </w:rPr>
              <w:t xml:space="preserve"> </w:t>
            </w:r>
            <w:r>
              <w:rPr>
                <w:spacing w:val="-2"/>
                <w:w w:val="80"/>
                <w:sz w:val="18"/>
              </w:rPr>
              <w:t>MARQUET</w:t>
            </w:r>
          </w:p>
        </w:tc>
      </w:tr>
      <w:tr w:rsidR="000B16CD" w14:paraId="18AC21EB" w14:textId="77777777">
        <w:trPr>
          <w:trHeight w:val="201"/>
        </w:trPr>
        <w:tc>
          <w:tcPr>
            <w:tcW w:w="994" w:type="dxa"/>
            <w:vMerge/>
            <w:tcBorders>
              <w:top w:val="nil"/>
            </w:tcBorders>
            <w:shd w:val="clear" w:color="auto" w:fill="CC99FF"/>
          </w:tcPr>
          <w:p w14:paraId="71880509" w14:textId="77777777" w:rsidR="000B16CD" w:rsidRDefault="000B16CD" w:rsidP="000B16CD">
            <w:pPr>
              <w:rPr>
                <w:sz w:val="2"/>
                <w:szCs w:val="2"/>
              </w:rPr>
            </w:pPr>
          </w:p>
        </w:tc>
        <w:tc>
          <w:tcPr>
            <w:tcW w:w="1321" w:type="dxa"/>
            <w:vMerge/>
            <w:tcBorders>
              <w:top w:val="nil"/>
              <w:right w:val="nil"/>
            </w:tcBorders>
            <w:shd w:val="clear" w:color="auto" w:fill="CC99FF"/>
          </w:tcPr>
          <w:p w14:paraId="0A362348" w14:textId="77777777" w:rsidR="000B16CD" w:rsidRDefault="000B16CD" w:rsidP="000B16CD">
            <w:pPr>
              <w:rPr>
                <w:sz w:val="2"/>
                <w:szCs w:val="2"/>
              </w:rPr>
            </w:pPr>
          </w:p>
        </w:tc>
        <w:tc>
          <w:tcPr>
            <w:tcW w:w="1234" w:type="dxa"/>
            <w:vMerge/>
            <w:tcBorders>
              <w:top w:val="nil"/>
              <w:left w:val="nil"/>
              <w:right w:val="nil"/>
            </w:tcBorders>
            <w:shd w:val="clear" w:color="auto" w:fill="CC99FF"/>
          </w:tcPr>
          <w:p w14:paraId="59F4421E" w14:textId="77777777" w:rsidR="000B16CD" w:rsidRDefault="000B16CD" w:rsidP="000B16CD">
            <w:pPr>
              <w:rPr>
                <w:sz w:val="2"/>
                <w:szCs w:val="2"/>
              </w:rPr>
            </w:pPr>
          </w:p>
        </w:tc>
        <w:tc>
          <w:tcPr>
            <w:tcW w:w="198" w:type="dxa"/>
            <w:vMerge/>
            <w:tcBorders>
              <w:top w:val="nil"/>
              <w:left w:val="nil"/>
            </w:tcBorders>
            <w:shd w:val="clear" w:color="auto" w:fill="CC99FF"/>
          </w:tcPr>
          <w:p w14:paraId="0A996540" w14:textId="77777777" w:rsidR="000B16CD" w:rsidRDefault="000B16CD" w:rsidP="000B16CD">
            <w:pPr>
              <w:rPr>
                <w:sz w:val="2"/>
                <w:szCs w:val="2"/>
              </w:rPr>
            </w:pPr>
          </w:p>
        </w:tc>
        <w:tc>
          <w:tcPr>
            <w:tcW w:w="1844" w:type="dxa"/>
            <w:vMerge/>
            <w:tcBorders>
              <w:top w:val="nil"/>
            </w:tcBorders>
            <w:shd w:val="clear" w:color="auto" w:fill="CC99FF"/>
          </w:tcPr>
          <w:p w14:paraId="39CDEE64" w14:textId="77777777" w:rsidR="000B16CD" w:rsidRDefault="000B16CD" w:rsidP="000B16CD">
            <w:pPr>
              <w:rPr>
                <w:sz w:val="2"/>
                <w:szCs w:val="2"/>
              </w:rPr>
            </w:pPr>
          </w:p>
        </w:tc>
        <w:tc>
          <w:tcPr>
            <w:tcW w:w="1278" w:type="dxa"/>
            <w:vMerge/>
            <w:tcBorders>
              <w:top w:val="nil"/>
            </w:tcBorders>
            <w:shd w:val="clear" w:color="auto" w:fill="CC99FF"/>
          </w:tcPr>
          <w:p w14:paraId="2C3F3744" w14:textId="77777777" w:rsidR="000B16CD" w:rsidRDefault="000B16CD" w:rsidP="000B16CD">
            <w:pPr>
              <w:rPr>
                <w:sz w:val="2"/>
                <w:szCs w:val="2"/>
              </w:rPr>
            </w:pPr>
          </w:p>
        </w:tc>
        <w:tc>
          <w:tcPr>
            <w:tcW w:w="2838" w:type="dxa"/>
            <w:vMerge/>
            <w:tcBorders>
              <w:top w:val="nil"/>
              <w:right w:val="double" w:sz="4" w:space="0" w:color="000000"/>
            </w:tcBorders>
            <w:shd w:val="clear" w:color="auto" w:fill="CC99FF"/>
          </w:tcPr>
          <w:p w14:paraId="1037E361" w14:textId="77777777" w:rsidR="000B16CD" w:rsidRDefault="000B16CD" w:rsidP="000B16CD">
            <w:pPr>
              <w:rPr>
                <w:sz w:val="2"/>
                <w:szCs w:val="2"/>
              </w:rPr>
            </w:pPr>
          </w:p>
        </w:tc>
        <w:tc>
          <w:tcPr>
            <w:tcW w:w="2247" w:type="dxa"/>
            <w:tcBorders>
              <w:top w:val="nil"/>
              <w:left w:val="double" w:sz="4" w:space="0" w:color="000000"/>
              <w:bottom w:val="nil"/>
              <w:right w:val="nil"/>
            </w:tcBorders>
            <w:shd w:val="clear" w:color="auto" w:fill="95B3D7"/>
          </w:tcPr>
          <w:p w14:paraId="4B1AB224" w14:textId="7A029717" w:rsidR="000B16CD" w:rsidRDefault="000B16CD" w:rsidP="000B16CD">
            <w:pPr>
              <w:pStyle w:val="TableParagraph"/>
              <w:spacing w:line="181" w:lineRule="exact"/>
              <w:ind w:left="2" w:right="141"/>
              <w:jc w:val="center"/>
              <w:rPr>
                <w:sz w:val="18"/>
              </w:rPr>
            </w:pPr>
            <w:r>
              <w:rPr>
                <w:sz w:val="18"/>
              </w:rPr>
              <w:t>Sandrine JACOB-LACOUR</w:t>
            </w:r>
          </w:p>
        </w:tc>
        <w:tc>
          <w:tcPr>
            <w:tcW w:w="1727" w:type="dxa"/>
            <w:gridSpan w:val="2"/>
            <w:tcBorders>
              <w:top w:val="nil"/>
              <w:left w:val="nil"/>
              <w:bottom w:val="nil"/>
              <w:right w:val="double" w:sz="4" w:space="0" w:color="000000"/>
            </w:tcBorders>
            <w:shd w:val="clear" w:color="auto" w:fill="95B3D7"/>
          </w:tcPr>
          <w:p w14:paraId="5A30E7DE" w14:textId="77777777" w:rsidR="000B16CD" w:rsidRDefault="000B16CD" w:rsidP="000B16CD">
            <w:pPr>
              <w:pStyle w:val="TableParagraph"/>
              <w:spacing w:line="181" w:lineRule="exact"/>
              <w:ind w:left="341"/>
              <w:rPr>
                <w:sz w:val="18"/>
              </w:rPr>
            </w:pPr>
            <w:r>
              <w:rPr>
                <w:w w:val="80"/>
                <w:sz w:val="18"/>
              </w:rPr>
              <w:t>Généraliste</w:t>
            </w:r>
            <w:r>
              <w:rPr>
                <w:spacing w:val="1"/>
                <w:sz w:val="18"/>
              </w:rPr>
              <w:t xml:space="preserve"> </w:t>
            </w:r>
            <w:r>
              <w:rPr>
                <w:spacing w:val="-10"/>
                <w:w w:val="95"/>
                <w:sz w:val="18"/>
              </w:rPr>
              <w:t>M</w:t>
            </w:r>
          </w:p>
        </w:tc>
        <w:tc>
          <w:tcPr>
            <w:tcW w:w="1926" w:type="dxa"/>
            <w:vMerge/>
            <w:tcBorders>
              <w:top w:val="nil"/>
              <w:left w:val="double" w:sz="4" w:space="0" w:color="000000"/>
            </w:tcBorders>
          </w:tcPr>
          <w:p w14:paraId="213C12DB" w14:textId="77777777" w:rsidR="000B16CD" w:rsidRDefault="000B16CD" w:rsidP="000B16CD">
            <w:pPr>
              <w:rPr>
                <w:sz w:val="2"/>
                <w:szCs w:val="2"/>
              </w:rPr>
            </w:pPr>
          </w:p>
        </w:tc>
      </w:tr>
      <w:tr w:rsidR="000B16CD" w14:paraId="08E8E659" w14:textId="77777777">
        <w:trPr>
          <w:trHeight w:val="191"/>
        </w:trPr>
        <w:tc>
          <w:tcPr>
            <w:tcW w:w="994" w:type="dxa"/>
            <w:vMerge/>
            <w:tcBorders>
              <w:top w:val="nil"/>
            </w:tcBorders>
            <w:shd w:val="clear" w:color="auto" w:fill="CC99FF"/>
          </w:tcPr>
          <w:p w14:paraId="1E9DFD5B" w14:textId="77777777" w:rsidR="000B16CD" w:rsidRDefault="000B16CD" w:rsidP="000B16CD">
            <w:pPr>
              <w:rPr>
                <w:sz w:val="2"/>
                <w:szCs w:val="2"/>
              </w:rPr>
            </w:pPr>
          </w:p>
        </w:tc>
        <w:tc>
          <w:tcPr>
            <w:tcW w:w="1321" w:type="dxa"/>
            <w:vMerge/>
            <w:tcBorders>
              <w:top w:val="nil"/>
              <w:right w:val="nil"/>
            </w:tcBorders>
            <w:shd w:val="clear" w:color="auto" w:fill="CC99FF"/>
          </w:tcPr>
          <w:p w14:paraId="2E0D3C64" w14:textId="77777777" w:rsidR="000B16CD" w:rsidRDefault="000B16CD" w:rsidP="000B16CD">
            <w:pPr>
              <w:rPr>
                <w:sz w:val="2"/>
                <w:szCs w:val="2"/>
              </w:rPr>
            </w:pPr>
          </w:p>
        </w:tc>
        <w:tc>
          <w:tcPr>
            <w:tcW w:w="1234" w:type="dxa"/>
            <w:vMerge/>
            <w:tcBorders>
              <w:top w:val="nil"/>
              <w:left w:val="nil"/>
              <w:right w:val="nil"/>
            </w:tcBorders>
            <w:shd w:val="clear" w:color="auto" w:fill="CC99FF"/>
          </w:tcPr>
          <w:p w14:paraId="4CD281DF" w14:textId="77777777" w:rsidR="000B16CD" w:rsidRDefault="000B16CD" w:rsidP="000B16CD">
            <w:pPr>
              <w:rPr>
                <w:sz w:val="2"/>
                <w:szCs w:val="2"/>
              </w:rPr>
            </w:pPr>
          </w:p>
        </w:tc>
        <w:tc>
          <w:tcPr>
            <w:tcW w:w="198" w:type="dxa"/>
            <w:vMerge/>
            <w:tcBorders>
              <w:top w:val="nil"/>
              <w:left w:val="nil"/>
            </w:tcBorders>
            <w:shd w:val="clear" w:color="auto" w:fill="CC99FF"/>
          </w:tcPr>
          <w:p w14:paraId="42CD3508" w14:textId="77777777" w:rsidR="000B16CD" w:rsidRDefault="000B16CD" w:rsidP="000B16CD">
            <w:pPr>
              <w:rPr>
                <w:sz w:val="2"/>
                <w:szCs w:val="2"/>
              </w:rPr>
            </w:pPr>
          </w:p>
        </w:tc>
        <w:tc>
          <w:tcPr>
            <w:tcW w:w="1844" w:type="dxa"/>
            <w:vMerge/>
            <w:tcBorders>
              <w:top w:val="nil"/>
            </w:tcBorders>
            <w:shd w:val="clear" w:color="auto" w:fill="CC99FF"/>
          </w:tcPr>
          <w:p w14:paraId="557858C2" w14:textId="77777777" w:rsidR="000B16CD" w:rsidRDefault="000B16CD" w:rsidP="000B16CD">
            <w:pPr>
              <w:rPr>
                <w:sz w:val="2"/>
                <w:szCs w:val="2"/>
              </w:rPr>
            </w:pPr>
          </w:p>
        </w:tc>
        <w:tc>
          <w:tcPr>
            <w:tcW w:w="1278" w:type="dxa"/>
            <w:vMerge/>
            <w:tcBorders>
              <w:top w:val="nil"/>
            </w:tcBorders>
            <w:shd w:val="clear" w:color="auto" w:fill="CC99FF"/>
          </w:tcPr>
          <w:p w14:paraId="04F1F70D" w14:textId="77777777" w:rsidR="000B16CD" w:rsidRDefault="000B16CD" w:rsidP="000B16CD">
            <w:pPr>
              <w:rPr>
                <w:sz w:val="2"/>
                <w:szCs w:val="2"/>
              </w:rPr>
            </w:pPr>
          </w:p>
        </w:tc>
        <w:tc>
          <w:tcPr>
            <w:tcW w:w="2838" w:type="dxa"/>
            <w:vMerge/>
            <w:tcBorders>
              <w:top w:val="nil"/>
              <w:right w:val="double" w:sz="4" w:space="0" w:color="000000"/>
            </w:tcBorders>
            <w:shd w:val="clear" w:color="auto" w:fill="CC99FF"/>
          </w:tcPr>
          <w:p w14:paraId="519F68C4" w14:textId="77777777" w:rsidR="000B16CD" w:rsidRDefault="000B16CD" w:rsidP="000B16CD">
            <w:pPr>
              <w:rPr>
                <w:sz w:val="2"/>
                <w:szCs w:val="2"/>
              </w:rPr>
            </w:pPr>
          </w:p>
        </w:tc>
        <w:tc>
          <w:tcPr>
            <w:tcW w:w="2247" w:type="dxa"/>
            <w:tcBorders>
              <w:top w:val="nil"/>
              <w:left w:val="double" w:sz="4" w:space="0" w:color="000000"/>
              <w:bottom w:val="double" w:sz="4" w:space="0" w:color="000000"/>
              <w:right w:val="nil"/>
            </w:tcBorders>
            <w:shd w:val="clear" w:color="auto" w:fill="D6E3BC"/>
          </w:tcPr>
          <w:p w14:paraId="6B830623" w14:textId="7DEC37EF" w:rsidR="000B16CD" w:rsidRDefault="000B16CD" w:rsidP="000B16CD">
            <w:pPr>
              <w:pStyle w:val="TableParagraph"/>
              <w:spacing w:line="171" w:lineRule="exact"/>
              <w:ind w:right="141"/>
              <w:jc w:val="center"/>
              <w:rPr>
                <w:sz w:val="18"/>
              </w:rPr>
            </w:pPr>
            <w:r>
              <w:rPr>
                <w:sz w:val="18"/>
              </w:rPr>
              <w:t>Audrey SCHWEITZER</w:t>
            </w:r>
          </w:p>
        </w:tc>
        <w:tc>
          <w:tcPr>
            <w:tcW w:w="1727" w:type="dxa"/>
            <w:gridSpan w:val="2"/>
            <w:tcBorders>
              <w:top w:val="nil"/>
              <w:left w:val="nil"/>
              <w:bottom w:val="double" w:sz="4" w:space="0" w:color="000000"/>
              <w:right w:val="double" w:sz="4" w:space="0" w:color="000000"/>
            </w:tcBorders>
            <w:shd w:val="clear" w:color="auto" w:fill="D6E3BC"/>
          </w:tcPr>
          <w:p w14:paraId="1C8F4BE0" w14:textId="77777777" w:rsidR="000B16CD" w:rsidRDefault="000B16CD" w:rsidP="000B16CD">
            <w:pPr>
              <w:pStyle w:val="TableParagraph"/>
              <w:spacing w:line="171" w:lineRule="exact"/>
              <w:ind w:right="107"/>
              <w:jc w:val="center"/>
              <w:rPr>
                <w:sz w:val="18"/>
              </w:rPr>
            </w:pPr>
            <w:r>
              <w:rPr>
                <w:spacing w:val="-5"/>
                <w:w w:val="95"/>
                <w:sz w:val="18"/>
              </w:rPr>
              <w:t>EPS</w:t>
            </w:r>
          </w:p>
        </w:tc>
        <w:tc>
          <w:tcPr>
            <w:tcW w:w="1926" w:type="dxa"/>
            <w:vMerge/>
            <w:tcBorders>
              <w:top w:val="nil"/>
              <w:left w:val="double" w:sz="4" w:space="0" w:color="000000"/>
            </w:tcBorders>
          </w:tcPr>
          <w:p w14:paraId="405E9E3A" w14:textId="77777777" w:rsidR="000B16CD" w:rsidRDefault="000B16CD" w:rsidP="000B16CD">
            <w:pPr>
              <w:rPr>
                <w:sz w:val="2"/>
                <w:szCs w:val="2"/>
              </w:rPr>
            </w:pPr>
          </w:p>
        </w:tc>
      </w:tr>
      <w:tr w:rsidR="000B16CD" w14:paraId="35F1564B" w14:textId="77777777">
        <w:trPr>
          <w:trHeight w:val="411"/>
        </w:trPr>
        <w:tc>
          <w:tcPr>
            <w:tcW w:w="994" w:type="dxa"/>
            <w:shd w:val="clear" w:color="auto" w:fill="CC99FF"/>
          </w:tcPr>
          <w:p w14:paraId="69D99E8D" w14:textId="77777777" w:rsidR="000B16CD" w:rsidRDefault="000B16CD" w:rsidP="000B16CD">
            <w:pPr>
              <w:pStyle w:val="TableParagraph"/>
              <w:spacing w:before="113"/>
              <w:ind w:left="13"/>
              <w:jc w:val="center"/>
              <w:rPr>
                <w:rFonts w:ascii="Arial" w:hAnsi="Arial"/>
                <w:b/>
                <w:sz w:val="18"/>
              </w:rPr>
            </w:pPr>
            <w:r>
              <w:rPr>
                <w:rFonts w:ascii="Arial" w:hAnsi="Arial"/>
                <w:b/>
                <w:w w:val="80"/>
                <w:sz w:val="18"/>
              </w:rPr>
              <w:t>ASH</w:t>
            </w:r>
            <w:r>
              <w:rPr>
                <w:rFonts w:ascii="Arial" w:hAnsi="Arial"/>
                <w:b/>
                <w:spacing w:val="-7"/>
                <w:sz w:val="18"/>
              </w:rPr>
              <w:t xml:space="preserve"> </w:t>
            </w:r>
            <w:r>
              <w:rPr>
                <w:rFonts w:ascii="Arial" w:hAnsi="Arial"/>
                <w:b/>
                <w:w w:val="80"/>
                <w:sz w:val="18"/>
              </w:rPr>
              <w:t>/</w:t>
            </w:r>
            <w:r>
              <w:rPr>
                <w:rFonts w:ascii="Arial" w:hAnsi="Arial"/>
                <w:b/>
                <w:spacing w:val="-6"/>
                <w:sz w:val="18"/>
              </w:rPr>
              <w:t xml:space="preserve"> </w:t>
            </w:r>
            <w:r>
              <w:rPr>
                <w:rFonts w:ascii="Arial" w:hAnsi="Arial"/>
                <w:b/>
                <w:spacing w:val="-2"/>
                <w:w w:val="80"/>
                <w:sz w:val="18"/>
              </w:rPr>
              <w:t>Privé</w:t>
            </w:r>
          </w:p>
        </w:tc>
        <w:tc>
          <w:tcPr>
            <w:tcW w:w="1321" w:type="dxa"/>
            <w:tcBorders>
              <w:right w:val="nil"/>
            </w:tcBorders>
            <w:shd w:val="clear" w:color="auto" w:fill="CC99FF"/>
          </w:tcPr>
          <w:p w14:paraId="5CA4663B" w14:textId="08CA5D01" w:rsidR="000B16CD" w:rsidRDefault="000B16CD" w:rsidP="000B16CD">
            <w:pPr>
              <w:pStyle w:val="TableParagraph"/>
              <w:spacing w:before="100"/>
              <w:ind w:left="71"/>
              <w:rPr>
                <w:sz w:val="20"/>
              </w:rPr>
            </w:pPr>
            <w:r>
              <w:rPr>
                <w:spacing w:val="-2"/>
                <w:w w:val="90"/>
                <w:sz w:val="20"/>
              </w:rPr>
              <w:t>ARTUR</w:t>
            </w:r>
          </w:p>
        </w:tc>
        <w:tc>
          <w:tcPr>
            <w:tcW w:w="1234" w:type="dxa"/>
            <w:tcBorders>
              <w:left w:val="nil"/>
              <w:right w:val="nil"/>
            </w:tcBorders>
            <w:shd w:val="clear" w:color="auto" w:fill="CC99FF"/>
          </w:tcPr>
          <w:p w14:paraId="29F2CB90" w14:textId="54C3B765" w:rsidR="000B16CD" w:rsidRDefault="000B16CD" w:rsidP="000B16CD">
            <w:pPr>
              <w:pStyle w:val="TableParagraph"/>
              <w:spacing w:before="100"/>
              <w:ind w:left="166"/>
              <w:rPr>
                <w:sz w:val="20"/>
              </w:rPr>
            </w:pPr>
            <w:r>
              <w:rPr>
                <w:spacing w:val="-2"/>
                <w:w w:val="90"/>
                <w:sz w:val="20"/>
              </w:rPr>
              <w:t>Emmanuel</w:t>
            </w:r>
          </w:p>
        </w:tc>
        <w:tc>
          <w:tcPr>
            <w:tcW w:w="198" w:type="dxa"/>
            <w:tcBorders>
              <w:left w:val="nil"/>
            </w:tcBorders>
            <w:shd w:val="clear" w:color="auto" w:fill="CC99FF"/>
          </w:tcPr>
          <w:p w14:paraId="62781CE4" w14:textId="77777777" w:rsidR="000B16CD" w:rsidRDefault="000B16CD" w:rsidP="000B16CD">
            <w:pPr>
              <w:pStyle w:val="TableParagraph"/>
              <w:rPr>
                <w:rFonts w:ascii="Times New Roman"/>
                <w:sz w:val="18"/>
              </w:rPr>
            </w:pPr>
          </w:p>
        </w:tc>
        <w:tc>
          <w:tcPr>
            <w:tcW w:w="1844" w:type="dxa"/>
            <w:shd w:val="clear" w:color="auto" w:fill="CC99FF"/>
          </w:tcPr>
          <w:p w14:paraId="34F93EE8" w14:textId="77777777" w:rsidR="000B16CD" w:rsidRDefault="000B16CD" w:rsidP="000B16CD">
            <w:pPr>
              <w:pStyle w:val="TableParagraph"/>
              <w:spacing w:before="27" w:line="182" w:lineRule="exact"/>
              <w:ind w:left="68"/>
              <w:rPr>
                <w:sz w:val="16"/>
              </w:rPr>
            </w:pPr>
            <w:r>
              <w:rPr>
                <w:w w:val="80"/>
                <w:sz w:val="16"/>
              </w:rPr>
              <w:t>5</w:t>
            </w:r>
            <w:r>
              <w:rPr>
                <w:spacing w:val="-2"/>
                <w:w w:val="80"/>
                <w:sz w:val="16"/>
              </w:rPr>
              <w:t xml:space="preserve"> </w:t>
            </w:r>
            <w:proofErr w:type="gramStart"/>
            <w:r>
              <w:rPr>
                <w:w w:val="80"/>
                <w:sz w:val="16"/>
              </w:rPr>
              <w:t>allée</w:t>
            </w:r>
            <w:proofErr w:type="gramEnd"/>
            <w:r>
              <w:rPr>
                <w:spacing w:val="-2"/>
                <w:w w:val="80"/>
                <w:sz w:val="16"/>
              </w:rPr>
              <w:t xml:space="preserve"> </w:t>
            </w:r>
            <w:r>
              <w:rPr>
                <w:w w:val="80"/>
                <w:sz w:val="16"/>
              </w:rPr>
              <w:t>Leroux</w:t>
            </w:r>
            <w:r>
              <w:rPr>
                <w:spacing w:val="23"/>
                <w:sz w:val="16"/>
              </w:rPr>
              <w:t xml:space="preserve"> </w:t>
            </w:r>
            <w:r>
              <w:rPr>
                <w:w w:val="80"/>
                <w:sz w:val="16"/>
              </w:rPr>
              <w:t>87031</w:t>
            </w:r>
            <w:r>
              <w:rPr>
                <w:sz w:val="16"/>
              </w:rPr>
              <w:t xml:space="preserve"> </w:t>
            </w:r>
            <w:r>
              <w:rPr>
                <w:spacing w:val="-2"/>
                <w:w w:val="90"/>
                <w:sz w:val="16"/>
              </w:rPr>
              <w:t>LIMOGES</w:t>
            </w:r>
          </w:p>
        </w:tc>
        <w:tc>
          <w:tcPr>
            <w:tcW w:w="1278" w:type="dxa"/>
            <w:shd w:val="clear" w:color="auto" w:fill="CC99FF"/>
          </w:tcPr>
          <w:p w14:paraId="58EF0938" w14:textId="77777777" w:rsidR="000B16CD" w:rsidRDefault="000B16CD" w:rsidP="000B16CD">
            <w:pPr>
              <w:pStyle w:val="TableParagraph"/>
              <w:spacing w:before="191" w:line="201" w:lineRule="exact"/>
              <w:ind w:left="3"/>
              <w:jc w:val="center"/>
              <w:rPr>
                <w:sz w:val="20"/>
              </w:rPr>
            </w:pPr>
            <w:r>
              <w:rPr>
                <w:w w:val="80"/>
                <w:sz w:val="20"/>
              </w:rPr>
              <w:t>05</w:t>
            </w:r>
            <w:r>
              <w:rPr>
                <w:spacing w:val="-8"/>
                <w:sz w:val="20"/>
              </w:rPr>
              <w:t xml:space="preserve"> </w:t>
            </w:r>
            <w:r>
              <w:rPr>
                <w:w w:val="80"/>
                <w:sz w:val="20"/>
              </w:rPr>
              <w:t>55</w:t>
            </w:r>
            <w:r>
              <w:rPr>
                <w:spacing w:val="-8"/>
                <w:sz w:val="20"/>
              </w:rPr>
              <w:t xml:space="preserve"> </w:t>
            </w:r>
            <w:r>
              <w:rPr>
                <w:w w:val="80"/>
                <w:sz w:val="20"/>
              </w:rPr>
              <w:t>11</w:t>
            </w:r>
            <w:r>
              <w:rPr>
                <w:spacing w:val="-7"/>
                <w:sz w:val="20"/>
              </w:rPr>
              <w:t xml:space="preserve"> </w:t>
            </w:r>
            <w:r>
              <w:rPr>
                <w:w w:val="80"/>
                <w:sz w:val="20"/>
              </w:rPr>
              <w:t>40</w:t>
            </w:r>
            <w:r>
              <w:rPr>
                <w:spacing w:val="-8"/>
                <w:sz w:val="20"/>
              </w:rPr>
              <w:t xml:space="preserve"> </w:t>
            </w:r>
            <w:r>
              <w:rPr>
                <w:spacing w:val="-5"/>
                <w:w w:val="80"/>
                <w:sz w:val="20"/>
              </w:rPr>
              <w:t>57</w:t>
            </w:r>
          </w:p>
        </w:tc>
        <w:tc>
          <w:tcPr>
            <w:tcW w:w="2838" w:type="dxa"/>
            <w:tcBorders>
              <w:right w:val="double" w:sz="4" w:space="0" w:color="000000"/>
            </w:tcBorders>
            <w:shd w:val="clear" w:color="auto" w:fill="CC99FF"/>
          </w:tcPr>
          <w:p w14:paraId="6541995C" w14:textId="77777777" w:rsidR="000B16CD" w:rsidRDefault="000B16CD" w:rsidP="000B16CD">
            <w:pPr>
              <w:pStyle w:val="TableParagraph"/>
              <w:spacing w:before="113"/>
              <w:ind w:left="66"/>
              <w:rPr>
                <w:sz w:val="18"/>
              </w:rPr>
            </w:pPr>
            <w:hyperlink r:id="rId66">
              <w:r>
                <w:rPr>
                  <w:color w:val="0000D4"/>
                  <w:w w:val="80"/>
                  <w:sz w:val="18"/>
                  <w:u w:val="single" w:color="0000D4"/>
                </w:rPr>
                <w:t>secretariat.ash@ac-</w:t>
              </w:r>
              <w:r>
                <w:rPr>
                  <w:color w:val="0000D4"/>
                  <w:spacing w:val="-2"/>
                  <w:w w:val="95"/>
                  <w:sz w:val="18"/>
                  <w:u w:val="single" w:color="0000D4"/>
                </w:rPr>
                <w:t>limoges.fr</w:t>
              </w:r>
            </w:hyperlink>
          </w:p>
        </w:tc>
        <w:tc>
          <w:tcPr>
            <w:tcW w:w="2247" w:type="dxa"/>
            <w:tcBorders>
              <w:top w:val="double" w:sz="4" w:space="0" w:color="000000"/>
              <w:left w:val="double" w:sz="4" w:space="0" w:color="000000"/>
              <w:bottom w:val="double" w:sz="4" w:space="0" w:color="000000"/>
              <w:right w:val="nil"/>
            </w:tcBorders>
            <w:shd w:val="clear" w:color="auto" w:fill="FAFF8D"/>
          </w:tcPr>
          <w:p w14:paraId="20A54D78" w14:textId="77777777" w:rsidR="000B16CD" w:rsidRDefault="000B16CD" w:rsidP="000B16CD">
            <w:pPr>
              <w:pStyle w:val="TableParagraph"/>
              <w:spacing w:before="113"/>
              <w:ind w:left="2" w:right="141"/>
              <w:jc w:val="center"/>
              <w:rPr>
                <w:sz w:val="18"/>
              </w:rPr>
            </w:pPr>
            <w:r>
              <w:rPr>
                <w:w w:val="80"/>
                <w:sz w:val="18"/>
              </w:rPr>
              <w:t>Thierry</w:t>
            </w:r>
            <w:r>
              <w:rPr>
                <w:spacing w:val="-3"/>
                <w:sz w:val="18"/>
              </w:rPr>
              <w:t xml:space="preserve"> </w:t>
            </w:r>
            <w:r>
              <w:rPr>
                <w:spacing w:val="-2"/>
                <w:w w:val="90"/>
                <w:sz w:val="18"/>
              </w:rPr>
              <w:t>MATHIEU</w:t>
            </w:r>
          </w:p>
        </w:tc>
        <w:tc>
          <w:tcPr>
            <w:tcW w:w="1727" w:type="dxa"/>
            <w:gridSpan w:val="2"/>
            <w:tcBorders>
              <w:top w:val="double" w:sz="4" w:space="0" w:color="000000"/>
              <w:left w:val="nil"/>
              <w:bottom w:val="double" w:sz="4" w:space="0" w:color="000000"/>
              <w:right w:val="double" w:sz="4" w:space="0" w:color="000000"/>
            </w:tcBorders>
            <w:shd w:val="clear" w:color="auto" w:fill="FAFF8D"/>
          </w:tcPr>
          <w:p w14:paraId="0099AF6B" w14:textId="77777777" w:rsidR="000B16CD" w:rsidRDefault="000B16CD" w:rsidP="000B16CD">
            <w:pPr>
              <w:pStyle w:val="TableParagraph"/>
              <w:spacing w:before="113"/>
              <w:ind w:left="187"/>
              <w:rPr>
                <w:sz w:val="18"/>
              </w:rPr>
            </w:pPr>
            <w:r>
              <w:rPr>
                <w:w w:val="80"/>
                <w:sz w:val="18"/>
              </w:rPr>
              <w:t>Généraliste</w:t>
            </w:r>
            <w:r>
              <w:rPr>
                <w:spacing w:val="-4"/>
                <w:sz w:val="18"/>
              </w:rPr>
              <w:t xml:space="preserve"> </w:t>
            </w:r>
            <w:r>
              <w:rPr>
                <w:w w:val="80"/>
                <w:sz w:val="18"/>
              </w:rPr>
              <w:t>+</w:t>
            </w:r>
            <w:r>
              <w:rPr>
                <w:spacing w:val="-3"/>
                <w:sz w:val="18"/>
              </w:rPr>
              <w:t xml:space="preserve"> </w:t>
            </w:r>
            <w:r>
              <w:rPr>
                <w:spacing w:val="-5"/>
                <w:w w:val="80"/>
                <w:sz w:val="18"/>
              </w:rPr>
              <w:t>ASH</w:t>
            </w:r>
          </w:p>
        </w:tc>
        <w:tc>
          <w:tcPr>
            <w:tcW w:w="1926" w:type="dxa"/>
            <w:tcBorders>
              <w:left w:val="double" w:sz="4" w:space="0" w:color="000000"/>
              <w:bottom w:val="double" w:sz="4" w:space="0" w:color="000000"/>
            </w:tcBorders>
          </w:tcPr>
          <w:p w14:paraId="22EB3F8A" w14:textId="55677BA8" w:rsidR="000B16CD" w:rsidRDefault="000B16CD" w:rsidP="000B16CD">
            <w:pPr>
              <w:pStyle w:val="TableParagraph"/>
              <w:spacing w:before="8"/>
              <w:ind w:right="97"/>
              <w:jc w:val="center"/>
              <w:rPr>
                <w:sz w:val="18"/>
              </w:rPr>
            </w:pPr>
            <w:r>
              <w:rPr>
                <w:sz w:val="18"/>
              </w:rPr>
              <w:t>François DEFAYE</w:t>
            </w:r>
          </w:p>
        </w:tc>
      </w:tr>
      <w:tr w:rsidR="000B16CD" w14:paraId="4A896B32" w14:textId="77777777">
        <w:trPr>
          <w:trHeight w:val="214"/>
        </w:trPr>
        <w:tc>
          <w:tcPr>
            <w:tcW w:w="994" w:type="dxa"/>
            <w:vMerge w:val="restart"/>
            <w:tcBorders>
              <w:bottom w:val="double" w:sz="4" w:space="0" w:color="000000"/>
            </w:tcBorders>
            <w:shd w:val="clear" w:color="auto" w:fill="E5B8B7"/>
          </w:tcPr>
          <w:p w14:paraId="06885354" w14:textId="77777777" w:rsidR="000B16CD" w:rsidRDefault="000B16CD" w:rsidP="000B16CD">
            <w:pPr>
              <w:pStyle w:val="TableParagraph"/>
              <w:spacing w:before="45"/>
              <w:rPr>
                <w:rFonts w:ascii="Arial"/>
                <w:b/>
                <w:sz w:val="18"/>
              </w:rPr>
            </w:pPr>
          </w:p>
          <w:p w14:paraId="36F171AB" w14:textId="77777777" w:rsidR="000B16CD" w:rsidRDefault="000B16CD" w:rsidP="000B16CD">
            <w:pPr>
              <w:pStyle w:val="TableParagraph"/>
              <w:spacing w:before="1"/>
              <w:ind w:left="100"/>
              <w:rPr>
                <w:rFonts w:ascii="Arial"/>
                <w:b/>
                <w:sz w:val="18"/>
              </w:rPr>
            </w:pPr>
            <w:r>
              <w:rPr>
                <w:rFonts w:ascii="Arial"/>
                <w:b/>
                <w:w w:val="80"/>
                <w:sz w:val="18"/>
              </w:rPr>
              <w:t>IEN</w:t>
            </w:r>
            <w:r>
              <w:rPr>
                <w:rFonts w:ascii="Arial"/>
                <w:b/>
                <w:spacing w:val="-3"/>
                <w:w w:val="95"/>
                <w:sz w:val="18"/>
              </w:rPr>
              <w:t xml:space="preserve"> </w:t>
            </w:r>
            <w:r>
              <w:rPr>
                <w:rFonts w:ascii="Arial"/>
                <w:b/>
                <w:spacing w:val="-2"/>
                <w:w w:val="95"/>
                <w:sz w:val="18"/>
              </w:rPr>
              <w:t>Adjoint</w:t>
            </w:r>
          </w:p>
        </w:tc>
        <w:tc>
          <w:tcPr>
            <w:tcW w:w="1321" w:type="dxa"/>
            <w:vMerge w:val="restart"/>
            <w:tcBorders>
              <w:bottom w:val="double" w:sz="4" w:space="0" w:color="000000"/>
              <w:right w:val="nil"/>
            </w:tcBorders>
            <w:shd w:val="clear" w:color="auto" w:fill="E5B8B7"/>
          </w:tcPr>
          <w:p w14:paraId="67A270C7" w14:textId="77777777" w:rsidR="000B16CD" w:rsidRDefault="000B16CD" w:rsidP="000B16CD">
            <w:pPr>
              <w:pStyle w:val="TableParagraph"/>
              <w:spacing w:before="9"/>
              <w:rPr>
                <w:rFonts w:ascii="Arial"/>
                <w:b/>
                <w:sz w:val="20"/>
              </w:rPr>
            </w:pPr>
          </w:p>
          <w:p w14:paraId="5DCD8351" w14:textId="43E91651" w:rsidR="000B16CD" w:rsidRDefault="000B16CD" w:rsidP="000B16CD">
            <w:pPr>
              <w:pStyle w:val="TableParagraph"/>
              <w:ind w:left="71"/>
              <w:rPr>
                <w:sz w:val="20"/>
              </w:rPr>
            </w:pPr>
            <w:r>
              <w:rPr>
                <w:spacing w:val="-2"/>
                <w:w w:val="90"/>
                <w:sz w:val="20"/>
              </w:rPr>
              <w:t>MAURANGE</w:t>
            </w:r>
          </w:p>
        </w:tc>
        <w:tc>
          <w:tcPr>
            <w:tcW w:w="1234" w:type="dxa"/>
            <w:vMerge w:val="restart"/>
            <w:tcBorders>
              <w:left w:val="nil"/>
              <w:bottom w:val="double" w:sz="4" w:space="0" w:color="000000"/>
              <w:right w:val="nil"/>
            </w:tcBorders>
            <w:shd w:val="clear" w:color="auto" w:fill="E5B8B7"/>
          </w:tcPr>
          <w:p w14:paraId="3033B263" w14:textId="77777777" w:rsidR="000B16CD" w:rsidRDefault="000B16CD" w:rsidP="000B16CD">
            <w:pPr>
              <w:pStyle w:val="TableParagraph"/>
              <w:spacing w:before="9"/>
              <w:rPr>
                <w:rFonts w:ascii="Arial"/>
                <w:b/>
                <w:sz w:val="20"/>
              </w:rPr>
            </w:pPr>
          </w:p>
          <w:p w14:paraId="4A4F5263" w14:textId="0E37491B" w:rsidR="000B16CD" w:rsidRDefault="000B16CD" w:rsidP="000B16CD">
            <w:pPr>
              <w:pStyle w:val="TableParagraph"/>
              <w:ind w:left="166"/>
              <w:rPr>
                <w:sz w:val="20"/>
              </w:rPr>
            </w:pPr>
            <w:r>
              <w:rPr>
                <w:w w:val="80"/>
                <w:sz w:val="20"/>
              </w:rPr>
              <w:t>Matthieu</w:t>
            </w:r>
          </w:p>
        </w:tc>
        <w:tc>
          <w:tcPr>
            <w:tcW w:w="198" w:type="dxa"/>
            <w:vMerge w:val="restart"/>
            <w:tcBorders>
              <w:left w:val="nil"/>
              <w:bottom w:val="double" w:sz="4" w:space="0" w:color="000000"/>
            </w:tcBorders>
            <w:shd w:val="clear" w:color="auto" w:fill="E5B8B7"/>
          </w:tcPr>
          <w:p w14:paraId="6018724F" w14:textId="77777777" w:rsidR="000B16CD" w:rsidRDefault="000B16CD" w:rsidP="000B16CD">
            <w:pPr>
              <w:pStyle w:val="TableParagraph"/>
              <w:rPr>
                <w:rFonts w:ascii="Times New Roman"/>
                <w:sz w:val="18"/>
              </w:rPr>
            </w:pPr>
          </w:p>
        </w:tc>
        <w:tc>
          <w:tcPr>
            <w:tcW w:w="1844" w:type="dxa"/>
            <w:vMerge w:val="restart"/>
            <w:tcBorders>
              <w:bottom w:val="double" w:sz="4" w:space="0" w:color="000000"/>
            </w:tcBorders>
            <w:shd w:val="clear" w:color="auto" w:fill="E5B8B7"/>
          </w:tcPr>
          <w:p w14:paraId="24E63271" w14:textId="77777777" w:rsidR="000B16CD" w:rsidRDefault="000B16CD" w:rsidP="000B16CD">
            <w:pPr>
              <w:pStyle w:val="TableParagraph"/>
              <w:spacing w:before="104"/>
              <w:ind w:left="68"/>
              <w:rPr>
                <w:sz w:val="18"/>
              </w:rPr>
            </w:pPr>
            <w:r>
              <w:rPr>
                <w:w w:val="80"/>
                <w:sz w:val="18"/>
              </w:rPr>
              <w:t>5</w:t>
            </w:r>
            <w:r>
              <w:rPr>
                <w:spacing w:val="-1"/>
                <w:w w:val="80"/>
                <w:sz w:val="18"/>
              </w:rPr>
              <w:t xml:space="preserve"> </w:t>
            </w:r>
            <w:proofErr w:type="gramStart"/>
            <w:r>
              <w:rPr>
                <w:w w:val="80"/>
                <w:sz w:val="18"/>
              </w:rPr>
              <w:t>allée</w:t>
            </w:r>
            <w:proofErr w:type="gramEnd"/>
            <w:r>
              <w:rPr>
                <w:spacing w:val="-1"/>
                <w:w w:val="80"/>
                <w:sz w:val="18"/>
              </w:rPr>
              <w:t xml:space="preserve"> </w:t>
            </w:r>
            <w:r>
              <w:rPr>
                <w:w w:val="80"/>
                <w:sz w:val="18"/>
              </w:rPr>
              <w:t>Alfred</w:t>
            </w:r>
            <w:r>
              <w:rPr>
                <w:spacing w:val="-1"/>
                <w:w w:val="80"/>
                <w:sz w:val="18"/>
              </w:rPr>
              <w:t xml:space="preserve"> </w:t>
            </w:r>
            <w:r>
              <w:rPr>
                <w:w w:val="80"/>
                <w:sz w:val="18"/>
              </w:rPr>
              <w:t>Leroux</w:t>
            </w:r>
            <w:r>
              <w:rPr>
                <w:spacing w:val="-1"/>
                <w:w w:val="80"/>
                <w:sz w:val="18"/>
              </w:rPr>
              <w:t xml:space="preserve"> </w:t>
            </w:r>
            <w:r>
              <w:rPr>
                <w:w w:val="80"/>
                <w:sz w:val="18"/>
              </w:rPr>
              <w:t>-</w:t>
            </w:r>
            <w:r>
              <w:rPr>
                <w:w w:val="95"/>
                <w:sz w:val="18"/>
              </w:rPr>
              <w:t xml:space="preserve"> 87031</w:t>
            </w:r>
            <w:r>
              <w:rPr>
                <w:spacing w:val="-12"/>
                <w:w w:val="95"/>
                <w:sz w:val="18"/>
              </w:rPr>
              <w:t xml:space="preserve"> </w:t>
            </w:r>
            <w:r>
              <w:rPr>
                <w:w w:val="95"/>
                <w:sz w:val="18"/>
              </w:rPr>
              <w:t>LIMOGES</w:t>
            </w:r>
          </w:p>
        </w:tc>
        <w:tc>
          <w:tcPr>
            <w:tcW w:w="1278" w:type="dxa"/>
            <w:vMerge w:val="restart"/>
            <w:tcBorders>
              <w:bottom w:val="double" w:sz="4" w:space="0" w:color="000000"/>
            </w:tcBorders>
            <w:shd w:val="clear" w:color="auto" w:fill="E5B8B7"/>
          </w:tcPr>
          <w:p w14:paraId="2E29E88D" w14:textId="77777777" w:rsidR="000B16CD" w:rsidRDefault="000B16CD" w:rsidP="000B16CD">
            <w:pPr>
              <w:pStyle w:val="TableParagraph"/>
              <w:spacing w:before="9"/>
              <w:rPr>
                <w:rFonts w:ascii="Arial"/>
                <w:b/>
                <w:sz w:val="20"/>
              </w:rPr>
            </w:pPr>
          </w:p>
          <w:p w14:paraId="18CB385A" w14:textId="77777777" w:rsidR="000B16CD" w:rsidRDefault="000B16CD" w:rsidP="000B16CD">
            <w:pPr>
              <w:pStyle w:val="TableParagraph"/>
              <w:ind w:left="88"/>
              <w:rPr>
                <w:sz w:val="20"/>
              </w:rPr>
            </w:pPr>
            <w:r>
              <w:rPr>
                <w:w w:val="80"/>
                <w:sz w:val="20"/>
              </w:rPr>
              <w:t>05</w:t>
            </w:r>
            <w:r>
              <w:rPr>
                <w:spacing w:val="-8"/>
                <w:sz w:val="20"/>
              </w:rPr>
              <w:t xml:space="preserve"> </w:t>
            </w:r>
            <w:r>
              <w:rPr>
                <w:w w:val="80"/>
                <w:sz w:val="20"/>
              </w:rPr>
              <w:t>55</w:t>
            </w:r>
            <w:r>
              <w:rPr>
                <w:spacing w:val="-8"/>
                <w:sz w:val="20"/>
              </w:rPr>
              <w:t xml:space="preserve"> </w:t>
            </w:r>
            <w:r>
              <w:rPr>
                <w:w w:val="80"/>
                <w:sz w:val="20"/>
              </w:rPr>
              <w:t>11</w:t>
            </w:r>
            <w:r>
              <w:rPr>
                <w:spacing w:val="-7"/>
                <w:sz w:val="20"/>
              </w:rPr>
              <w:t xml:space="preserve"> </w:t>
            </w:r>
            <w:r>
              <w:rPr>
                <w:w w:val="80"/>
                <w:sz w:val="20"/>
              </w:rPr>
              <w:t>40</w:t>
            </w:r>
            <w:r>
              <w:rPr>
                <w:spacing w:val="-8"/>
                <w:sz w:val="20"/>
              </w:rPr>
              <w:t xml:space="preserve"> </w:t>
            </w:r>
            <w:r>
              <w:rPr>
                <w:spacing w:val="-5"/>
                <w:w w:val="80"/>
                <w:sz w:val="20"/>
              </w:rPr>
              <w:t>51</w:t>
            </w:r>
          </w:p>
        </w:tc>
        <w:tc>
          <w:tcPr>
            <w:tcW w:w="2838" w:type="dxa"/>
            <w:vMerge w:val="restart"/>
            <w:tcBorders>
              <w:bottom w:val="double" w:sz="4" w:space="0" w:color="000000"/>
              <w:right w:val="double" w:sz="4" w:space="0" w:color="000000"/>
            </w:tcBorders>
            <w:shd w:val="clear" w:color="auto" w:fill="E5B8B7"/>
          </w:tcPr>
          <w:p w14:paraId="473D80FA" w14:textId="77777777" w:rsidR="000B16CD" w:rsidRDefault="000B16CD" w:rsidP="000B16CD">
            <w:pPr>
              <w:pStyle w:val="TableParagraph"/>
              <w:spacing w:before="8"/>
              <w:ind w:left="386"/>
              <w:rPr>
                <w:sz w:val="20"/>
              </w:rPr>
            </w:pPr>
            <w:r>
              <w:rPr>
                <w:w w:val="80"/>
                <w:sz w:val="20"/>
              </w:rPr>
              <w:t>Conseillers</w:t>
            </w:r>
            <w:r>
              <w:rPr>
                <w:spacing w:val="-2"/>
                <w:sz w:val="20"/>
              </w:rPr>
              <w:t xml:space="preserve"> </w:t>
            </w:r>
            <w:r>
              <w:rPr>
                <w:spacing w:val="-2"/>
                <w:w w:val="90"/>
                <w:sz w:val="20"/>
              </w:rPr>
              <w:t>pédagogiques</w:t>
            </w:r>
          </w:p>
          <w:p w14:paraId="1D89DE13" w14:textId="77777777" w:rsidR="000B16CD" w:rsidRDefault="000B16CD" w:rsidP="000B16CD">
            <w:pPr>
              <w:pStyle w:val="TableParagraph"/>
              <w:spacing w:before="1"/>
              <w:ind w:left="354"/>
              <w:rPr>
                <w:rFonts w:ascii="Wingdings" w:hAnsi="Wingdings"/>
                <w:sz w:val="20"/>
              </w:rPr>
            </w:pPr>
            <w:proofErr w:type="gramStart"/>
            <w:r>
              <w:rPr>
                <w:w w:val="80"/>
                <w:sz w:val="20"/>
              </w:rPr>
              <w:t>à</w:t>
            </w:r>
            <w:proofErr w:type="gramEnd"/>
            <w:r>
              <w:rPr>
                <w:spacing w:val="-4"/>
                <w:sz w:val="20"/>
              </w:rPr>
              <w:t xml:space="preserve"> </w:t>
            </w:r>
            <w:r>
              <w:rPr>
                <w:w w:val="80"/>
                <w:sz w:val="20"/>
              </w:rPr>
              <w:t>mission</w:t>
            </w:r>
            <w:r>
              <w:rPr>
                <w:spacing w:val="-3"/>
                <w:sz w:val="20"/>
              </w:rPr>
              <w:t xml:space="preserve"> </w:t>
            </w:r>
            <w:r>
              <w:rPr>
                <w:w w:val="80"/>
                <w:sz w:val="20"/>
              </w:rPr>
              <w:t>départementale</w:t>
            </w:r>
            <w:r>
              <w:rPr>
                <w:spacing w:val="-4"/>
                <w:sz w:val="20"/>
              </w:rPr>
              <w:t xml:space="preserve"> </w:t>
            </w:r>
            <w:r>
              <w:rPr>
                <w:rFonts w:ascii="Wingdings" w:hAnsi="Wingdings"/>
                <w:spacing w:val="-10"/>
                <w:w w:val="80"/>
                <w:sz w:val="20"/>
              </w:rPr>
              <w:t></w:t>
            </w:r>
          </w:p>
        </w:tc>
        <w:tc>
          <w:tcPr>
            <w:tcW w:w="2950" w:type="dxa"/>
            <w:gridSpan w:val="2"/>
            <w:tcBorders>
              <w:top w:val="double" w:sz="4" w:space="0" w:color="000000"/>
              <w:left w:val="double" w:sz="4" w:space="0" w:color="000000"/>
              <w:bottom w:val="double" w:sz="4" w:space="0" w:color="000000"/>
              <w:right w:val="double" w:sz="4" w:space="0" w:color="000000"/>
            </w:tcBorders>
            <w:shd w:val="clear" w:color="auto" w:fill="E5B8B7"/>
          </w:tcPr>
          <w:p w14:paraId="4D193DEB" w14:textId="77777777" w:rsidR="000B16CD" w:rsidRDefault="000B16CD" w:rsidP="000B16CD">
            <w:pPr>
              <w:pStyle w:val="TableParagraph"/>
              <w:rPr>
                <w:rFonts w:ascii="Times New Roman"/>
                <w:sz w:val="14"/>
              </w:rPr>
            </w:pPr>
          </w:p>
        </w:tc>
        <w:tc>
          <w:tcPr>
            <w:tcW w:w="2950" w:type="dxa"/>
            <w:gridSpan w:val="2"/>
            <w:tcBorders>
              <w:top w:val="double" w:sz="4" w:space="0" w:color="000000"/>
              <w:left w:val="double" w:sz="4" w:space="0" w:color="000000"/>
              <w:bottom w:val="double" w:sz="4" w:space="0" w:color="000000"/>
            </w:tcBorders>
            <w:shd w:val="clear" w:color="auto" w:fill="92D050"/>
          </w:tcPr>
          <w:p w14:paraId="5C6930FE" w14:textId="29BF1FD8" w:rsidR="000B16CD" w:rsidRDefault="000B16CD" w:rsidP="000B16CD">
            <w:pPr>
              <w:pStyle w:val="TableParagraph"/>
              <w:spacing w:before="8" w:line="187" w:lineRule="exact"/>
              <w:ind w:left="281"/>
              <w:rPr>
                <w:sz w:val="18"/>
              </w:rPr>
            </w:pPr>
            <w:r>
              <w:rPr>
                <w:rFonts w:ascii="Arial" w:hAnsi="Arial"/>
                <w:b/>
                <w:spacing w:val="-2"/>
                <w:w w:val="85"/>
                <w:sz w:val="18"/>
              </w:rPr>
              <w:t>Séverine LACORRE</w:t>
            </w:r>
            <w:r>
              <w:rPr>
                <w:rFonts w:ascii="Arial" w:hAnsi="Arial"/>
                <w:b/>
                <w:spacing w:val="-8"/>
                <w:sz w:val="18"/>
              </w:rPr>
              <w:t xml:space="preserve"> </w:t>
            </w:r>
            <w:r>
              <w:rPr>
                <w:rFonts w:ascii="Wingdings" w:hAnsi="Wingdings"/>
                <w:spacing w:val="-2"/>
                <w:w w:val="85"/>
                <w:sz w:val="18"/>
              </w:rPr>
              <w:t></w:t>
            </w:r>
            <w:r>
              <w:rPr>
                <w:rFonts w:ascii="Times New Roman" w:hAnsi="Times New Roman"/>
                <w:spacing w:val="-5"/>
                <w:sz w:val="18"/>
              </w:rPr>
              <w:t xml:space="preserve"> </w:t>
            </w:r>
            <w:r>
              <w:rPr>
                <w:spacing w:val="-2"/>
                <w:w w:val="85"/>
                <w:sz w:val="18"/>
              </w:rPr>
              <w:t>Maternelle</w:t>
            </w:r>
          </w:p>
        </w:tc>
      </w:tr>
      <w:tr w:rsidR="000B16CD" w14:paraId="75760D21" w14:textId="77777777">
        <w:trPr>
          <w:trHeight w:val="210"/>
        </w:trPr>
        <w:tc>
          <w:tcPr>
            <w:tcW w:w="994" w:type="dxa"/>
            <w:vMerge/>
            <w:tcBorders>
              <w:top w:val="nil"/>
              <w:bottom w:val="double" w:sz="4" w:space="0" w:color="000000"/>
            </w:tcBorders>
            <w:shd w:val="clear" w:color="auto" w:fill="E5B8B7"/>
          </w:tcPr>
          <w:p w14:paraId="14E23EB9" w14:textId="77777777" w:rsidR="000B16CD" w:rsidRDefault="000B16CD" w:rsidP="000B16CD">
            <w:pPr>
              <w:rPr>
                <w:sz w:val="2"/>
                <w:szCs w:val="2"/>
              </w:rPr>
            </w:pPr>
          </w:p>
        </w:tc>
        <w:tc>
          <w:tcPr>
            <w:tcW w:w="1321" w:type="dxa"/>
            <w:vMerge/>
            <w:tcBorders>
              <w:top w:val="nil"/>
              <w:bottom w:val="double" w:sz="4" w:space="0" w:color="000000"/>
              <w:right w:val="nil"/>
            </w:tcBorders>
            <w:shd w:val="clear" w:color="auto" w:fill="E5B8B7"/>
          </w:tcPr>
          <w:p w14:paraId="468D05B7" w14:textId="77777777" w:rsidR="000B16CD" w:rsidRDefault="000B16CD" w:rsidP="000B16CD">
            <w:pPr>
              <w:rPr>
                <w:sz w:val="2"/>
                <w:szCs w:val="2"/>
              </w:rPr>
            </w:pPr>
          </w:p>
        </w:tc>
        <w:tc>
          <w:tcPr>
            <w:tcW w:w="1234" w:type="dxa"/>
            <w:vMerge/>
            <w:tcBorders>
              <w:top w:val="nil"/>
              <w:left w:val="nil"/>
              <w:bottom w:val="double" w:sz="4" w:space="0" w:color="000000"/>
              <w:right w:val="nil"/>
            </w:tcBorders>
            <w:shd w:val="clear" w:color="auto" w:fill="E5B8B7"/>
          </w:tcPr>
          <w:p w14:paraId="2B211466" w14:textId="77777777" w:rsidR="000B16CD" w:rsidRDefault="000B16CD" w:rsidP="000B16CD">
            <w:pPr>
              <w:rPr>
                <w:sz w:val="2"/>
                <w:szCs w:val="2"/>
              </w:rPr>
            </w:pPr>
          </w:p>
        </w:tc>
        <w:tc>
          <w:tcPr>
            <w:tcW w:w="198" w:type="dxa"/>
            <w:vMerge/>
            <w:tcBorders>
              <w:top w:val="nil"/>
              <w:left w:val="nil"/>
              <w:bottom w:val="double" w:sz="4" w:space="0" w:color="000000"/>
            </w:tcBorders>
            <w:shd w:val="clear" w:color="auto" w:fill="E5B8B7"/>
          </w:tcPr>
          <w:p w14:paraId="2F185B82" w14:textId="77777777" w:rsidR="000B16CD" w:rsidRDefault="000B16CD" w:rsidP="000B16CD">
            <w:pPr>
              <w:rPr>
                <w:sz w:val="2"/>
                <w:szCs w:val="2"/>
              </w:rPr>
            </w:pPr>
          </w:p>
        </w:tc>
        <w:tc>
          <w:tcPr>
            <w:tcW w:w="1844" w:type="dxa"/>
            <w:vMerge/>
            <w:tcBorders>
              <w:top w:val="nil"/>
              <w:bottom w:val="double" w:sz="4" w:space="0" w:color="000000"/>
            </w:tcBorders>
            <w:shd w:val="clear" w:color="auto" w:fill="E5B8B7"/>
          </w:tcPr>
          <w:p w14:paraId="547B4485" w14:textId="77777777" w:rsidR="000B16CD" w:rsidRDefault="000B16CD" w:rsidP="000B16CD">
            <w:pPr>
              <w:rPr>
                <w:sz w:val="2"/>
                <w:szCs w:val="2"/>
              </w:rPr>
            </w:pPr>
          </w:p>
        </w:tc>
        <w:tc>
          <w:tcPr>
            <w:tcW w:w="1278" w:type="dxa"/>
            <w:vMerge/>
            <w:tcBorders>
              <w:top w:val="nil"/>
              <w:bottom w:val="double" w:sz="4" w:space="0" w:color="000000"/>
            </w:tcBorders>
            <w:shd w:val="clear" w:color="auto" w:fill="E5B8B7"/>
          </w:tcPr>
          <w:p w14:paraId="1800884C" w14:textId="77777777" w:rsidR="000B16CD" w:rsidRDefault="000B16CD" w:rsidP="000B16CD">
            <w:pPr>
              <w:rPr>
                <w:sz w:val="2"/>
                <w:szCs w:val="2"/>
              </w:rPr>
            </w:pPr>
          </w:p>
        </w:tc>
        <w:tc>
          <w:tcPr>
            <w:tcW w:w="2838" w:type="dxa"/>
            <w:vMerge/>
            <w:tcBorders>
              <w:top w:val="nil"/>
              <w:bottom w:val="double" w:sz="4" w:space="0" w:color="000000"/>
              <w:right w:val="double" w:sz="4" w:space="0" w:color="000000"/>
            </w:tcBorders>
            <w:shd w:val="clear" w:color="auto" w:fill="E5B8B7"/>
          </w:tcPr>
          <w:p w14:paraId="67798740" w14:textId="77777777" w:rsidR="000B16CD" w:rsidRDefault="000B16CD" w:rsidP="000B16CD">
            <w:pPr>
              <w:rPr>
                <w:sz w:val="2"/>
                <w:szCs w:val="2"/>
              </w:rPr>
            </w:pPr>
          </w:p>
        </w:tc>
        <w:tc>
          <w:tcPr>
            <w:tcW w:w="2950" w:type="dxa"/>
            <w:gridSpan w:val="2"/>
            <w:tcBorders>
              <w:top w:val="double" w:sz="4" w:space="0" w:color="000000"/>
              <w:left w:val="double" w:sz="4" w:space="0" w:color="000000"/>
              <w:bottom w:val="double" w:sz="4" w:space="0" w:color="000000"/>
              <w:right w:val="double" w:sz="4" w:space="0" w:color="000000"/>
            </w:tcBorders>
            <w:shd w:val="clear" w:color="auto" w:fill="D96ECC"/>
          </w:tcPr>
          <w:p w14:paraId="3C469291" w14:textId="77777777" w:rsidR="000B16CD" w:rsidRDefault="000B16CD" w:rsidP="000B16CD">
            <w:pPr>
              <w:pStyle w:val="TableParagraph"/>
              <w:spacing w:before="3" w:line="187" w:lineRule="exact"/>
              <w:ind w:left="124"/>
              <w:rPr>
                <w:sz w:val="18"/>
              </w:rPr>
            </w:pPr>
            <w:r>
              <w:rPr>
                <w:rFonts w:ascii="Arial" w:hAnsi="Arial"/>
                <w:b/>
                <w:w w:val="80"/>
                <w:sz w:val="18"/>
              </w:rPr>
              <w:t>Muriel</w:t>
            </w:r>
            <w:r>
              <w:rPr>
                <w:rFonts w:ascii="Arial" w:hAnsi="Arial"/>
                <w:b/>
                <w:spacing w:val="7"/>
                <w:sz w:val="18"/>
              </w:rPr>
              <w:t xml:space="preserve"> </w:t>
            </w:r>
            <w:r>
              <w:rPr>
                <w:rFonts w:ascii="Arial" w:hAnsi="Arial"/>
                <w:b/>
                <w:w w:val="80"/>
                <w:sz w:val="18"/>
              </w:rPr>
              <w:t>PERCHET</w:t>
            </w:r>
            <w:r>
              <w:rPr>
                <w:rFonts w:ascii="Arial" w:hAnsi="Arial"/>
                <w:b/>
                <w:spacing w:val="5"/>
                <w:sz w:val="18"/>
              </w:rPr>
              <w:t xml:space="preserve"> </w:t>
            </w:r>
            <w:r>
              <w:rPr>
                <w:rFonts w:ascii="Wingdings" w:hAnsi="Wingdings"/>
                <w:w w:val="80"/>
                <w:sz w:val="18"/>
              </w:rPr>
              <w:t></w:t>
            </w:r>
            <w:r>
              <w:rPr>
                <w:rFonts w:ascii="Times New Roman" w:hAnsi="Times New Roman"/>
                <w:spacing w:val="10"/>
                <w:sz w:val="18"/>
              </w:rPr>
              <w:t xml:space="preserve"> </w:t>
            </w:r>
            <w:r>
              <w:rPr>
                <w:w w:val="80"/>
                <w:sz w:val="18"/>
              </w:rPr>
              <w:t>Langues</w:t>
            </w:r>
            <w:r>
              <w:rPr>
                <w:spacing w:val="7"/>
                <w:sz w:val="18"/>
              </w:rPr>
              <w:t xml:space="preserve"> </w:t>
            </w:r>
            <w:r>
              <w:rPr>
                <w:spacing w:val="-2"/>
                <w:w w:val="80"/>
                <w:sz w:val="18"/>
              </w:rPr>
              <w:t>vivantes</w:t>
            </w:r>
          </w:p>
        </w:tc>
        <w:tc>
          <w:tcPr>
            <w:tcW w:w="2950" w:type="dxa"/>
            <w:gridSpan w:val="2"/>
            <w:tcBorders>
              <w:top w:val="double" w:sz="4" w:space="0" w:color="000000"/>
              <w:left w:val="double" w:sz="4" w:space="0" w:color="000000"/>
              <w:bottom w:val="double" w:sz="4" w:space="0" w:color="000000"/>
            </w:tcBorders>
            <w:shd w:val="clear" w:color="auto" w:fill="FBFF8D"/>
          </w:tcPr>
          <w:p w14:paraId="7A71A93A" w14:textId="57498598" w:rsidR="000B16CD" w:rsidRDefault="000B16CD" w:rsidP="000B16CD">
            <w:pPr>
              <w:pStyle w:val="TableParagraph"/>
              <w:spacing w:before="3" w:line="187" w:lineRule="exact"/>
              <w:ind w:left="77"/>
              <w:rPr>
                <w:sz w:val="18"/>
              </w:rPr>
            </w:pPr>
            <w:r>
              <w:rPr>
                <w:rFonts w:ascii="Arial" w:hAnsi="Arial"/>
                <w:b/>
                <w:w w:val="80"/>
                <w:sz w:val="18"/>
              </w:rPr>
              <w:t>Manon SINOU</w:t>
            </w:r>
            <w:r>
              <w:rPr>
                <w:rFonts w:ascii="Arial" w:hAnsi="Arial"/>
                <w:b/>
                <w:spacing w:val="12"/>
                <w:sz w:val="18"/>
              </w:rPr>
              <w:t xml:space="preserve"> </w:t>
            </w:r>
            <w:r>
              <w:rPr>
                <w:rFonts w:ascii="Wingdings" w:hAnsi="Wingdings"/>
                <w:w w:val="80"/>
                <w:sz w:val="18"/>
              </w:rPr>
              <w:t></w:t>
            </w:r>
            <w:r>
              <w:rPr>
                <w:rFonts w:ascii="Times New Roman" w:hAnsi="Times New Roman"/>
                <w:spacing w:val="15"/>
                <w:sz w:val="18"/>
              </w:rPr>
              <w:t xml:space="preserve"> </w:t>
            </w:r>
            <w:r>
              <w:rPr>
                <w:spacing w:val="-2"/>
                <w:w w:val="80"/>
                <w:sz w:val="18"/>
              </w:rPr>
              <w:t>Formation continue</w:t>
            </w:r>
          </w:p>
        </w:tc>
      </w:tr>
      <w:tr w:rsidR="000B16CD" w14:paraId="72872712" w14:textId="77777777">
        <w:trPr>
          <w:trHeight w:val="231"/>
        </w:trPr>
        <w:tc>
          <w:tcPr>
            <w:tcW w:w="994" w:type="dxa"/>
            <w:vMerge/>
            <w:tcBorders>
              <w:top w:val="nil"/>
              <w:bottom w:val="double" w:sz="4" w:space="0" w:color="000000"/>
            </w:tcBorders>
            <w:shd w:val="clear" w:color="auto" w:fill="E5B8B7"/>
          </w:tcPr>
          <w:p w14:paraId="4CE29CF4" w14:textId="77777777" w:rsidR="000B16CD" w:rsidRDefault="000B16CD" w:rsidP="000B16CD">
            <w:pPr>
              <w:rPr>
                <w:sz w:val="2"/>
                <w:szCs w:val="2"/>
              </w:rPr>
            </w:pPr>
          </w:p>
        </w:tc>
        <w:tc>
          <w:tcPr>
            <w:tcW w:w="1321" w:type="dxa"/>
            <w:vMerge/>
            <w:tcBorders>
              <w:top w:val="nil"/>
              <w:bottom w:val="double" w:sz="4" w:space="0" w:color="000000"/>
              <w:right w:val="nil"/>
            </w:tcBorders>
            <w:shd w:val="clear" w:color="auto" w:fill="E5B8B7"/>
          </w:tcPr>
          <w:p w14:paraId="2CAC211F" w14:textId="77777777" w:rsidR="000B16CD" w:rsidRDefault="000B16CD" w:rsidP="000B16CD">
            <w:pPr>
              <w:rPr>
                <w:sz w:val="2"/>
                <w:szCs w:val="2"/>
              </w:rPr>
            </w:pPr>
          </w:p>
        </w:tc>
        <w:tc>
          <w:tcPr>
            <w:tcW w:w="1234" w:type="dxa"/>
            <w:vMerge/>
            <w:tcBorders>
              <w:top w:val="nil"/>
              <w:left w:val="nil"/>
              <w:bottom w:val="double" w:sz="4" w:space="0" w:color="000000"/>
              <w:right w:val="nil"/>
            </w:tcBorders>
            <w:shd w:val="clear" w:color="auto" w:fill="E5B8B7"/>
          </w:tcPr>
          <w:p w14:paraId="627F6BFD" w14:textId="77777777" w:rsidR="000B16CD" w:rsidRDefault="000B16CD" w:rsidP="000B16CD">
            <w:pPr>
              <w:rPr>
                <w:sz w:val="2"/>
                <w:szCs w:val="2"/>
              </w:rPr>
            </w:pPr>
          </w:p>
        </w:tc>
        <w:tc>
          <w:tcPr>
            <w:tcW w:w="198" w:type="dxa"/>
            <w:vMerge/>
            <w:tcBorders>
              <w:top w:val="nil"/>
              <w:left w:val="nil"/>
              <w:bottom w:val="double" w:sz="4" w:space="0" w:color="000000"/>
            </w:tcBorders>
            <w:shd w:val="clear" w:color="auto" w:fill="E5B8B7"/>
          </w:tcPr>
          <w:p w14:paraId="4D5EBEEC" w14:textId="77777777" w:rsidR="000B16CD" w:rsidRDefault="000B16CD" w:rsidP="000B16CD">
            <w:pPr>
              <w:rPr>
                <w:sz w:val="2"/>
                <w:szCs w:val="2"/>
              </w:rPr>
            </w:pPr>
          </w:p>
        </w:tc>
        <w:tc>
          <w:tcPr>
            <w:tcW w:w="1844" w:type="dxa"/>
            <w:vMerge/>
            <w:tcBorders>
              <w:top w:val="nil"/>
              <w:bottom w:val="double" w:sz="4" w:space="0" w:color="000000"/>
            </w:tcBorders>
            <w:shd w:val="clear" w:color="auto" w:fill="E5B8B7"/>
          </w:tcPr>
          <w:p w14:paraId="46CF40CC" w14:textId="77777777" w:rsidR="000B16CD" w:rsidRDefault="000B16CD" w:rsidP="000B16CD">
            <w:pPr>
              <w:rPr>
                <w:sz w:val="2"/>
                <w:szCs w:val="2"/>
              </w:rPr>
            </w:pPr>
          </w:p>
        </w:tc>
        <w:tc>
          <w:tcPr>
            <w:tcW w:w="1278" w:type="dxa"/>
            <w:vMerge/>
            <w:tcBorders>
              <w:top w:val="nil"/>
              <w:bottom w:val="double" w:sz="4" w:space="0" w:color="000000"/>
            </w:tcBorders>
            <w:shd w:val="clear" w:color="auto" w:fill="E5B8B7"/>
          </w:tcPr>
          <w:p w14:paraId="17F59C84" w14:textId="77777777" w:rsidR="000B16CD" w:rsidRDefault="000B16CD" w:rsidP="000B16CD">
            <w:pPr>
              <w:rPr>
                <w:sz w:val="2"/>
                <w:szCs w:val="2"/>
              </w:rPr>
            </w:pPr>
          </w:p>
        </w:tc>
        <w:tc>
          <w:tcPr>
            <w:tcW w:w="2838" w:type="dxa"/>
            <w:vMerge/>
            <w:tcBorders>
              <w:top w:val="nil"/>
              <w:bottom w:val="double" w:sz="4" w:space="0" w:color="000000"/>
              <w:right w:val="double" w:sz="4" w:space="0" w:color="000000"/>
            </w:tcBorders>
            <w:shd w:val="clear" w:color="auto" w:fill="E5B8B7"/>
          </w:tcPr>
          <w:p w14:paraId="44823597" w14:textId="77777777" w:rsidR="000B16CD" w:rsidRDefault="000B16CD" w:rsidP="000B16CD">
            <w:pPr>
              <w:rPr>
                <w:sz w:val="2"/>
                <w:szCs w:val="2"/>
              </w:rPr>
            </w:pPr>
          </w:p>
        </w:tc>
        <w:tc>
          <w:tcPr>
            <w:tcW w:w="2950" w:type="dxa"/>
            <w:gridSpan w:val="2"/>
            <w:tcBorders>
              <w:top w:val="double" w:sz="4" w:space="0" w:color="000000"/>
              <w:left w:val="double" w:sz="4" w:space="0" w:color="000000"/>
              <w:bottom w:val="double" w:sz="4" w:space="0" w:color="000000"/>
              <w:right w:val="double" w:sz="4" w:space="0" w:color="000000"/>
            </w:tcBorders>
            <w:shd w:val="clear" w:color="auto" w:fill="DFA6FB"/>
          </w:tcPr>
          <w:p w14:paraId="524EC030" w14:textId="77777777" w:rsidR="000B16CD" w:rsidRDefault="000B16CD" w:rsidP="000B16CD">
            <w:pPr>
              <w:pStyle w:val="TableParagraph"/>
              <w:spacing w:before="3"/>
              <w:ind w:left="325"/>
              <w:rPr>
                <w:sz w:val="18"/>
              </w:rPr>
            </w:pPr>
            <w:r>
              <w:rPr>
                <w:rFonts w:ascii="Arial" w:hAnsi="Arial"/>
                <w:b/>
                <w:spacing w:val="-2"/>
                <w:w w:val="85"/>
                <w:sz w:val="18"/>
              </w:rPr>
              <w:t>Manuella</w:t>
            </w:r>
            <w:r>
              <w:rPr>
                <w:rFonts w:ascii="Arial" w:hAnsi="Arial"/>
                <w:b/>
                <w:spacing w:val="-3"/>
                <w:w w:val="85"/>
                <w:sz w:val="18"/>
              </w:rPr>
              <w:t xml:space="preserve"> </w:t>
            </w:r>
            <w:r>
              <w:rPr>
                <w:rFonts w:ascii="Arial" w:hAnsi="Arial"/>
                <w:b/>
                <w:spacing w:val="-2"/>
                <w:w w:val="85"/>
                <w:sz w:val="18"/>
              </w:rPr>
              <w:t>LECLERC</w:t>
            </w:r>
            <w:r>
              <w:rPr>
                <w:rFonts w:ascii="Arial" w:hAnsi="Arial"/>
                <w:b/>
                <w:spacing w:val="-9"/>
                <w:sz w:val="18"/>
              </w:rPr>
              <w:t xml:space="preserve"> </w:t>
            </w:r>
            <w:r>
              <w:rPr>
                <w:rFonts w:ascii="Wingdings" w:hAnsi="Wingdings"/>
                <w:spacing w:val="-2"/>
                <w:w w:val="85"/>
                <w:sz w:val="18"/>
              </w:rPr>
              <w:t></w:t>
            </w:r>
            <w:r>
              <w:rPr>
                <w:rFonts w:ascii="Times New Roman" w:hAnsi="Times New Roman"/>
                <w:spacing w:val="-6"/>
                <w:sz w:val="18"/>
              </w:rPr>
              <w:t xml:space="preserve"> </w:t>
            </w:r>
            <w:r>
              <w:rPr>
                <w:spacing w:val="-2"/>
                <w:w w:val="85"/>
                <w:sz w:val="18"/>
              </w:rPr>
              <w:t>Musique</w:t>
            </w:r>
          </w:p>
        </w:tc>
        <w:tc>
          <w:tcPr>
            <w:tcW w:w="2950" w:type="dxa"/>
            <w:gridSpan w:val="2"/>
            <w:tcBorders>
              <w:top w:val="double" w:sz="4" w:space="0" w:color="000000"/>
              <w:left w:val="double" w:sz="4" w:space="0" w:color="000000"/>
              <w:bottom w:val="double" w:sz="4" w:space="0" w:color="000000"/>
            </w:tcBorders>
            <w:shd w:val="clear" w:color="auto" w:fill="DFA6FB"/>
          </w:tcPr>
          <w:p w14:paraId="322FE594" w14:textId="77777777" w:rsidR="000B16CD" w:rsidRDefault="000B16CD" w:rsidP="000B16CD">
            <w:pPr>
              <w:pStyle w:val="TableParagraph"/>
              <w:spacing w:before="3"/>
              <w:ind w:left="392"/>
              <w:rPr>
                <w:sz w:val="18"/>
              </w:rPr>
            </w:pPr>
            <w:r>
              <w:rPr>
                <w:rFonts w:ascii="Arial" w:hAnsi="Arial"/>
                <w:b/>
                <w:spacing w:val="-2"/>
                <w:w w:val="85"/>
                <w:sz w:val="18"/>
              </w:rPr>
              <w:t>Karine</w:t>
            </w:r>
            <w:r>
              <w:rPr>
                <w:rFonts w:ascii="Arial" w:hAnsi="Arial"/>
                <w:b/>
                <w:spacing w:val="-9"/>
                <w:sz w:val="18"/>
              </w:rPr>
              <w:t xml:space="preserve"> </w:t>
            </w:r>
            <w:r>
              <w:rPr>
                <w:rFonts w:ascii="Arial" w:hAnsi="Arial"/>
                <w:b/>
                <w:spacing w:val="-2"/>
                <w:w w:val="85"/>
                <w:sz w:val="18"/>
              </w:rPr>
              <w:t>TEXIER</w:t>
            </w:r>
            <w:r>
              <w:rPr>
                <w:rFonts w:ascii="Arial" w:hAnsi="Arial"/>
                <w:b/>
                <w:spacing w:val="-8"/>
                <w:sz w:val="18"/>
              </w:rPr>
              <w:t xml:space="preserve"> </w:t>
            </w:r>
            <w:r>
              <w:rPr>
                <w:rFonts w:ascii="Wingdings" w:hAnsi="Wingdings"/>
                <w:spacing w:val="-2"/>
                <w:w w:val="85"/>
                <w:sz w:val="18"/>
              </w:rPr>
              <w:t></w:t>
            </w:r>
            <w:r>
              <w:rPr>
                <w:rFonts w:ascii="Times New Roman" w:hAnsi="Times New Roman"/>
                <w:spacing w:val="-5"/>
                <w:sz w:val="18"/>
              </w:rPr>
              <w:t xml:space="preserve"> </w:t>
            </w:r>
            <w:r>
              <w:rPr>
                <w:spacing w:val="-2"/>
                <w:w w:val="85"/>
                <w:sz w:val="18"/>
              </w:rPr>
              <w:t>Arts</w:t>
            </w:r>
            <w:r>
              <w:rPr>
                <w:spacing w:val="-8"/>
                <w:sz w:val="18"/>
              </w:rPr>
              <w:t xml:space="preserve"> </w:t>
            </w:r>
            <w:r>
              <w:rPr>
                <w:spacing w:val="-2"/>
                <w:w w:val="85"/>
                <w:sz w:val="18"/>
              </w:rPr>
              <w:t>visuels</w:t>
            </w:r>
          </w:p>
        </w:tc>
      </w:tr>
      <w:tr w:rsidR="000B16CD" w14:paraId="7DAB971C" w14:textId="77777777">
        <w:trPr>
          <w:trHeight w:val="409"/>
        </w:trPr>
        <w:tc>
          <w:tcPr>
            <w:tcW w:w="994" w:type="dxa"/>
            <w:tcBorders>
              <w:top w:val="double" w:sz="4" w:space="0" w:color="000000"/>
            </w:tcBorders>
            <w:shd w:val="clear" w:color="auto" w:fill="D6E3BC"/>
          </w:tcPr>
          <w:p w14:paraId="45F2C23E" w14:textId="77777777" w:rsidR="000B16CD" w:rsidRDefault="000B16CD" w:rsidP="000B16CD">
            <w:pPr>
              <w:pStyle w:val="TableParagraph"/>
              <w:spacing w:before="102"/>
              <w:ind w:left="13" w:right="1"/>
              <w:jc w:val="center"/>
              <w:rPr>
                <w:rFonts w:ascii="Arial"/>
                <w:b/>
                <w:sz w:val="20"/>
              </w:rPr>
            </w:pPr>
            <w:r>
              <w:rPr>
                <w:rFonts w:ascii="Arial"/>
                <w:b/>
                <w:w w:val="80"/>
                <w:sz w:val="20"/>
              </w:rPr>
              <w:t>DSDEN</w:t>
            </w:r>
            <w:r>
              <w:rPr>
                <w:rFonts w:ascii="Arial"/>
                <w:b/>
                <w:spacing w:val="-1"/>
                <w:sz w:val="20"/>
              </w:rPr>
              <w:t xml:space="preserve"> </w:t>
            </w:r>
            <w:r>
              <w:rPr>
                <w:rFonts w:ascii="Arial"/>
                <w:b/>
                <w:spacing w:val="-5"/>
                <w:w w:val="85"/>
                <w:sz w:val="20"/>
              </w:rPr>
              <w:t>87</w:t>
            </w:r>
          </w:p>
        </w:tc>
        <w:tc>
          <w:tcPr>
            <w:tcW w:w="2555" w:type="dxa"/>
            <w:gridSpan w:val="2"/>
            <w:tcBorders>
              <w:top w:val="double" w:sz="4" w:space="0" w:color="000000"/>
            </w:tcBorders>
            <w:shd w:val="clear" w:color="auto" w:fill="D6E3BC"/>
          </w:tcPr>
          <w:p w14:paraId="0D12A329" w14:textId="77777777" w:rsidR="000B16CD" w:rsidRDefault="000B16CD" w:rsidP="000B16CD">
            <w:pPr>
              <w:pStyle w:val="TableParagraph"/>
              <w:spacing w:before="202" w:line="187" w:lineRule="exact"/>
              <w:ind w:left="600"/>
              <w:rPr>
                <w:sz w:val="18"/>
              </w:rPr>
            </w:pPr>
            <w:r>
              <w:rPr>
                <w:w w:val="80"/>
                <w:sz w:val="18"/>
              </w:rPr>
              <w:t>5</w:t>
            </w:r>
            <w:r>
              <w:rPr>
                <w:spacing w:val="-6"/>
                <w:sz w:val="18"/>
              </w:rPr>
              <w:t xml:space="preserve"> </w:t>
            </w:r>
            <w:proofErr w:type="gramStart"/>
            <w:r>
              <w:rPr>
                <w:w w:val="80"/>
                <w:sz w:val="18"/>
              </w:rPr>
              <w:t>allée</w:t>
            </w:r>
            <w:proofErr w:type="gramEnd"/>
            <w:r>
              <w:rPr>
                <w:spacing w:val="-6"/>
                <w:sz w:val="18"/>
              </w:rPr>
              <w:t xml:space="preserve"> </w:t>
            </w:r>
            <w:r>
              <w:rPr>
                <w:w w:val="80"/>
                <w:sz w:val="18"/>
              </w:rPr>
              <w:t>Alfred</w:t>
            </w:r>
            <w:r>
              <w:rPr>
                <w:spacing w:val="-6"/>
                <w:sz w:val="18"/>
              </w:rPr>
              <w:t xml:space="preserve"> </w:t>
            </w:r>
            <w:r>
              <w:rPr>
                <w:spacing w:val="-2"/>
                <w:w w:val="80"/>
                <w:sz w:val="18"/>
              </w:rPr>
              <w:t>Leroux</w:t>
            </w:r>
          </w:p>
        </w:tc>
        <w:tc>
          <w:tcPr>
            <w:tcW w:w="2042" w:type="dxa"/>
            <w:gridSpan w:val="2"/>
            <w:tcBorders>
              <w:top w:val="double" w:sz="4" w:space="0" w:color="000000"/>
            </w:tcBorders>
            <w:shd w:val="clear" w:color="auto" w:fill="D6E3BC"/>
          </w:tcPr>
          <w:p w14:paraId="1F0A1F2F" w14:textId="77777777" w:rsidR="000B16CD" w:rsidRDefault="000B16CD" w:rsidP="000B16CD">
            <w:pPr>
              <w:pStyle w:val="TableParagraph"/>
              <w:spacing w:before="102"/>
              <w:ind w:left="643"/>
              <w:rPr>
                <w:sz w:val="20"/>
              </w:rPr>
            </w:pPr>
            <w:r>
              <w:rPr>
                <w:spacing w:val="-2"/>
                <w:w w:val="90"/>
                <w:sz w:val="20"/>
              </w:rPr>
              <w:t>LIMOGES</w:t>
            </w:r>
          </w:p>
        </w:tc>
        <w:tc>
          <w:tcPr>
            <w:tcW w:w="4116" w:type="dxa"/>
            <w:gridSpan w:val="2"/>
            <w:tcBorders>
              <w:top w:val="double" w:sz="4" w:space="0" w:color="000000"/>
            </w:tcBorders>
            <w:shd w:val="clear" w:color="auto" w:fill="D6E3BC"/>
          </w:tcPr>
          <w:p w14:paraId="625B05E5" w14:textId="77777777" w:rsidR="000B16CD" w:rsidRDefault="000B16CD" w:rsidP="000B16CD">
            <w:pPr>
              <w:pStyle w:val="TableParagraph"/>
              <w:spacing w:before="102"/>
              <w:ind w:left="232"/>
              <w:rPr>
                <w:rFonts w:ascii="Wingdings" w:hAnsi="Wingdings"/>
                <w:sz w:val="19"/>
              </w:rPr>
            </w:pPr>
            <w:r>
              <w:rPr>
                <w:rFonts w:ascii="Arial" w:hAnsi="Arial"/>
                <w:b/>
                <w:w w:val="80"/>
                <w:sz w:val="20"/>
              </w:rPr>
              <w:t>Conseiller</w:t>
            </w:r>
            <w:r>
              <w:rPr>
                <w:rFonts w:ascii="Arial" w:hAnsi="Arial"/>
                <w:b/>
                <w:sz w:val="20"/>
              </w:rPr>
              <w:t xml:space="preserve"> </w:t>
            </w:r>
            <w:r>
              <w:rPr>
                <w:rFonts w:ascii="Arial" w:hAnsi="Arial"/>
                <w:b/>
                <w:w w:val="80"/>
                <w:sz w:val="20"/>
              </w:rPr>
              <w:t>pédagogique</w:t>
            </w:r>
            <w:r>
              <w:rPr>
                <w:rFonts w:ascii="Arial" w:hAnsi="Arial"/>
                <w:b/>
                <w:sz w:val="20"/>
              </w:rPr>
              <w:t xml:space="preserve"> </w:t>
            </w:r>
            <w:r>
              <w:rPr>
                <w:rFonts w:ascii="Arial" w:hAnsi="Arial"/>
                <w:b/>
                <w:w w:val="80"/>
                <w:sz w:val="20"/>
              </w:rPr>
              <w:t>départemental</w:t>
            </w:r>
            <w:r>
              <w:rPr>
                <w:rFonts w:ascii="Arial" w:hAnsi="Arial"/>
                <w:b/>
                <w:sz w:val="20"/>
              </w:rPr>
              <w:t xml:space="preserve"> </w:t>
            </w:r>
            <w:r>
              <w:rPr>
                <w:rFonts w:ascii="Arial" w:hAnsi="Arial"/>
                <w:b/>
                <w:w w:val="80"/>
                <w:sz w:val="20"/>
              </w:rPr>
              <w:t>EPS</w:t>
            </w:r>
            <w:r>
              <w:rPr>
                <w:rFonts w:ascii="Arial" w:hAnsi="Arial"/>
                <w:b/>
                <w:spacing w:val="2"/>
                <w:sz w:val="20"/>
              </w:rPr>
              <w:t xml:space="preserve"> </w:t>
            </w:r>
            <w:r>
              <w:rPr>
                <w:rFonts w:ascii="Wingdings" w:hAnsi="Wingdings"/>
                <w:spacing w:val="-10"/>
                <w:w w:val="80"/>
                <w:sz w:val="19"/>
              </w:rPr>
              <w:t></w:t>
            </w:r>
          </w:p>
        </w:tc>
        <w:tc>
          <w:tcPr>
            <w:tcW w:w="3974" w:type="dxa"/>
            <w:gridSpan w:val="3"/>
            <w:tcBorders>
              <w:top w:val="double" w:sz="4" w:space="0" w:color="000000"/>
            </w:tcBorders>
            <w:shd w:val="clear" w:color="auto" w:fill="D6E3BC"/>
          </w:tcPr>
          <w:p w14:paraId="58FE0864" w14:textId="77777777" w:rsidR="000B16CD" w:rsidRDefault="000B16CD" w:rsidP="000B16CD">
            <w:pPr>
              <w:pStyle w:val="TableParagraph"/>
              <w:spacing w:before="102"/>
              <w:ind w:right="11"/>
              <w:jc w:val="center"/>
              <w:rPr>
                <w:sz w:val="20"/>
              </w:rPr>
            </w:pPr>
            <w:r>
              <w:rPr>
                <w:w w:val="80"/>
                <w:sz w:val="20"/>
              </w:rPr>
              <w:t>Karine</w:t>
            </w:r>
            <w:r>
              <w:rPr>
                <w:spacing w:val="-5"/>
                <w:sz w:val="20"/>
              </w:rPr>
              <w:t xml:space="preserve"> </w:t>
            </w:r>
            <w:r>
              <w:rPr>
                <w:spacing w:val="-2"/>
                <w:w w:val="90"/>
                <w:sz w:val="20"/>
              </w:rPr>
              <w:t>MARIAUD</w:t>
            </w:r>
          </w:p>
        </w:tc>
        <w:tc>
          <w:tcPr>
            <w:tcW w:w="1926" w:type="dxa"/>
            <w:tcBorders>
              <w:top w:val="double" w:sz="4" w:space="0" w:color="000000"/>
            </w:tcBorders>
            <w:shd w:val="clear" w:color="auto" w:fill="D6E3BC"/>
          </w:tcPr>
          <w:p w14:paraId="2494DB3E" w14:textId="77777777" w:rsidR="000B16CD" w:rsidRDefault="000B16CD" w:rsidP="000B16CD">
            <w:pPr>
              <w:pStyle w:val="TableParagraph"/>
              <w:rPr>
                <w:rFonts w:ascii="Times New Roman"/>
                <w:sz w:val="18"/>
              </w:rPr>
            </w:pPr>
          </w:p>
        </w:tc>
      </w:tr>
    </w:tbl>
    <w:p w14:paraId="3AD11937" w14:textId="77777777" w:rsidR="00AF1393" w:rsidRDefault="00AF1393">
      <w:pPr>
        <w:pStyle w:val="TableParagraph"/>
        <w:rPr>
          <w:rFonts w:ascii="Times New Roman"/>
          <w:sz w:val="18"/>
        </w:rPr>
        <w:sectPr w:rsidR="00AF1393">
          <w:pgSz w:w="16840" w:h="11910" w:orient="landscape"/>
          <w:pgMar w:top="900" w:right="566" w:bottom="280" w:left="566" w:header="720" w:footer="720" w:gutter="0"/>
          <w:cols w:space="720"/>
        </w:sectPr>
      </w:pPr>
    </w:p>
    <w:p w14:paraId="02C11931" w14:textId="77777777" w:rsidR="00AF1393" w:rsidRDefault="00AF1393">
      <w:pPr>
        <w:pStyle w:val="Corpsdetexte"/>
        <w:spacing w:before="244"/>
        <w:rPr>
          <w:rFonts w:ascii="Arial"/>
          <w:b/>
          <w:sz w:val="36"/>
        </w:rPr>
      </w:pPr>
    </w:p>
    <w:p w14:paraId="44F027D8" w14:textId="77777777" w:rsidR="00AF1393" w:rsidRDefault="00000000">
      <w:pPr>
        <w:pStyle w:val="Titre4"/>
        <w:spacing w:before="0"/>
        <w:ind w:left="748" w:right="154"/>
        <w:jc w:val="center"/>
      </w:pPr>
      <w:r>
        <w:rPr>
          <w:noProof/>
        </w:rPr>
        <mc:AlternateContent>
          <mc:Choice Requires="wpg">
            <w:drawing>
              <wp:anchor distT="0" distB="0" distL="0" distR="0" simplePos="0" relativeHeight="15735296" behindDoc="0" locked="0" layoutInCell="1" allowOverlap="1" wp14:anchorId="706E249C" wp14:editId="4C7F6C7B">
                <wp:simplePos x="0" y="0"/>
                <wp:positionH relativeFrom="page">
                  <wp:posOffset>635327</wp:posOffset>
                </wp:positionH>
                <wp:positionV relativeFrom="paragraph">
                  <wp:posOffset>-413012</wp:posOffset>
                </wp:positionV>
                <wp:extent cx="612775" cy="84137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 cy="841375"/>
                          <a:chOff x="0" y="0"/>
                          <a:chExt cx="612775" cy="841375"/>
                        </a:xfrm>
                      </wpg:grpSpPr>
                      <pic:pic xmlns:pic="http://schemas.openxmlformats.org/drawingml/2006/picture">
                        <pic:nvPicPr>
                          <pic:cNvPr id="30" name="Image 30"/>
                          <pic:cNvPicPr/>
                        </pic:nvPicPr>
                        <pic:blipFill>
                          <a:blip r:embed="rId67" cstate="print"/>
                          <a:stretch>
                            <a:fillRect/>
                          </a:stretch>
                        </pic:blipFill>
                        <pic:spPr>
                          <a:xfrm>
                            <a:off x="0" y="0"/>
                            <a:ext cx="612648" cy="841248"/>
                          </a:xfrm>
                          <a:prstGeom prst="rect">
                            <a:avLst/>
                          </a:prstGeom>
                        </pic:spPr>
                      </pic:pic>
                      <wps:wsp>
                        <wps:cNvPr id="31" name="Textbox 31"/>
                        <wps:cNvSpPr txBox="1"/>
                        <wps:spPr>
                          <a:xfrm>
                            <a:off x="0" y="0"/>
                            <a:ext cx="612775" cy="841375"/>
                          </a:xfrm>
                          <a:prstGeom prst="rect">
                            <a:avLst/>
                          </a:prstGeom>
                        </wps:spPr>
                        <wps:txbx>
                          <w:txbxContent>
                            <w:p w14:paraId="7D08266B" w14:textId="77777777" w:rsidR="00AF1393" w:rsidRDefault="00000000">
                              <w:pPr>
                                <w:spacing w:before="452"/>
                                <w:ind w:left="283"/>
                                <w:rPr>
                                  <w:rFonts w:ascii="Arial"/>
                                  <w:b/>
                                  <w:sz w:val="72"/>
                                </w:rPr>
                              </w:pPr>
                              <w:r>
                                <w:rPr>
                                  <w:rFonts w:ascii="Arial"/>
                                  <w:b/>
                                  <w:color w:val="C00000"/>
                                  <w:spacing w:val="-10"/>
                                  <w:sz w:val="72"/>
                                </w:rPr>
                                <w:t>3</w:t>
                              </w:r>
                            </w:p>
                          </w:txbxContent>
                        </wps:txbx>
                        <wps:bodyPr wrap="square" lIns="0" tIns="0" rIns="0" bIns="0" rtlCol="0">
                          <a:noAutofit/>
                        </wps:bodyPr>
                      </wps:wsp>
                    </wpg:wgp>
                  </a:graphicData>
                </a:graphic>
              </wp:anchor>
            </w:drawing>
          </mc:Choice>
          <mc:Fallback>
            <w:pict>
              <v:group w14:anchorId="706E249C" id="Group 29" o:spid="_x0000_s1036" style="position:absolute;left:0;text-align:left;margin-left:50.05pt;margin-top:-32.5pt;width:48.25pt;height:66.25pt;z-index:15735296;mso-wrap-distance-left:0;mso-wrap-distance-right:0;mso-position-horizontal-relative:page;mso-position-vertical-relative:text" coordsize="6127,8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">
                <v:shape id="Image 30" o:spid="_x0000_s1037" type="#_x0000_t75" style="position:absolute;width:6126;height:8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">
                  <v:imagedata r:id="rId68" o:title=""/>
                </v:shape>
                <v:shape id="Textbox 31" o:spid="_x0000_s1038" type="#_x0000_t202" style="position:absolute;width:6127;height:8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D08266B" w14:textId="77777777" w:rsidR="00AF1393" w:rsidRDefault="00000000">
                        <w:pPr>
                          <w:spacing w:before="452"/>
                          <w:ind w:left="283"/>
                          <w:rPr>
                            <w:rFonts w:ascii="Arial"/>
                            <w:b/>
                            <w:sz w:val="72"/>
                          </w:rPr>
                        </w:pPr>
                        <w:r>
                          <w:rPr>
                            <w:rFonts w:ascii="Arial"/>
                            <w:b/>
                            <w:color w:val="C00000"/>
                            <w:spacing w:val="-10"/>
                            <w:sz w:val="72"/>
                          </w:rPr>
                          <w:t>3</w:t>
                        </w:r>
                      </w:p>
                    </w:txbxContent>
                  </v:textbox>
                </v:shape>
                <w10:wrap anchorx="page"/>
              </v:group>
            </w:pict>
          </mc:Fallback>
        </mc:AlternateContent>
      </w:r>
      <w:r>
        <w:rPr>
          <w:color w:val="C00000"/>
        </w:rPr>
        <w:t>OBLIGATIONS</w:t>
      </w:r>
      <w:r>
        <w:rPr>
          <w:color w:val="C00000"/>
          <w:spacing w:val="-2"/>
        </w:rPr>
        <w:t xml:space="preserve"> </w:t>
      </w:r>
      <w:r>
        <w:rPr>
          <w:color w:val="C00000"/>
        </w:rPr>
        <w:t>DE</w:t>
      </w:r>
      <w:r>
        <w:rPr>
          <w:color w:val="C00000"/>
          <w:spacing w:val="-2"/>
        </w:rPr>
        <w:t xml:space="preserve"> </w:t>
      </w:r>
      <w:r>
        <w:rPr>
          <w:color w:val="C00000"/>
        </w:rPr>
        <w:t>SERVICE</w:t>
      </w:r>
      <w:r>
        <w:rPr>
          <w:color w:val="C00000"/>
          <w:spacing w:val="-1"/>
        </w:rPr>
        <w:t xml:space="preserve"> </w:t>
      </w:r>
      <w:r>
        <w:rPr>
          <w:color w:val="C00000"/>
        </w:rPr>
        <w:t>DANS</w:t>
      </w:r>
      <w:r>
        <w:rPr>
          <w:color w:val="C00000"/>
          <w:spacing w:val="-2"/>
        </w:rPr>
        <w:t xml:space="preserve"> </w:t>
      </w:r>
      <w:r>
        <w:rPr>
          <w:color w:val="C00000"/>
        </w:rPr>
        <w:t>LE</w:t>
      </w:r>
      <w:r>
        <w:rPr>
          <w:color w:val="C00000"/>
          <w:spacing w:val="-2"/>
        </w:rPr>
        <w:t xml:space="preserve"> </w:t>
      </w:r>
      <w:r>
        <w:rPr>
          <w:color w:val="C00000"/>
        </w:rPr>
        <w:t>1</w:t>
      </w:r>
      <w:r>
        <w:rPr>
          <w:color w:val="C00000"/>
          <w:vertAlign w:val="superscript"/>
        </w:rPr>
        <w:t>er</w:t>
      </w:r>
      <w:r>
        <w:rPr>
          <w:color w:val="C00000"/>
        </w:rPr>
        <w:t xml:space="preserve"> </w:t>
      </w:r>
      <w:r>
        <w:rPr>
          <w:color w:val="C00000"/>
          <w:spacing w:val="-2"/>
        </w:rPr>
        <w:t>DEGRÉ</w:t>
      </w:r>
    </w:p>
    <w:p w14:paraId="4C356868" w14:textId="77777777" w:rsidR="00AF1393" w:rsidRDefault="00AF1393">
      <w:pPr>
        <w:pStyle w:val="Corpsdetexte"/>
        <w:rPr>
          <w:rFonts w:ascii="Arial"/>
          <w:b/>
          <w:sz w:val="36"/>
        </w:rPr>
      </w:pPr>
    </w:p>
    <w:p w14:paraId="37F32D95" w14:textId="77777777" w:rsidR="00AF1393" w:rsidRDefault="00AF1393">
      <w:pPr>
        <w:pStyle w:val="Corpsdetexte"/>
        <w:spacing w:before="282"/>
        <w:rPr>
          <w:rFonts w:ascii="Arial"/>
          <w:b/>
          <w:sz w:val="36"/>
        </w:rPr>
      </w:pPr>
    </w:p>
    <w:p w14:paraId="072871C4" w14:textId="77777777" w:rsidR="00AF1393" w:rsidRDefault="00000000">
      <w:pPr>
        <w:pStyle w:val="Corpsdetexte"/>
        <w:ind w:left="193" w:right="287"/>
        <w:jc w:val="both"/>
      </w:pPr>
      <w:r>
        <w:t>L’obligation de service des enseignants correspond aux 24 heures d’enseignement devant élèves sur 36 semaines ainsi qu’aux 108 heures réparties comme suit, conformément à la circulaire n°2013-019 du 4-2-2013.</w:t>
      </w:r>
    </w:p>
    <w:p w14:paraId="35A12E5E" w14:textId="77777777" w:rsidR="00AF1393" w:rsidRDefault="00AF1393">
      <w:pPr>
        <w:pStyle w:val="Corpsdetexte"/>
      </w:pPr>
    </w:p>
    <w:p w14:paraId="037C8E8A" w14:textId="77777777" w:rsidR="00AF1393" w:rsidRDefault="00AF1393">
      <w:pPr>
        <w:pStyle w:val="Corpsdetexte"/>
        <w:spacing w:before="7"/>
      </w:pPr>
    </w:p>
    <w:p w14:paraId="5C74F50F" w14:textId="77777777" w:rsidR="00AF1393" w:rsidRDefault="00000000">
      <w:pPr>
        <w:pStyle w:val="Titre9"/>
        <w:spacing w:before="1"/>
        <w:ind w:left="193"/>
        <w:jc w:val="both"/>
      </w:pPr>
      <w:r>
        <w:rPr>
          <w:color w:val="0021C5"/>
        </w:rPr>
        <w:t xml:space="preserve">Les 108 heures : comment s’organiser </w:t>
      </w:r>
      <w:r>
        <w:rPr>
          <w:color w:val="0021C5"/>
          <w:spacing w:val="-10"/>
        </w:rPr>
        <w:t>?</w:t>
      </w:r>
    </w:p>
    <w:p w14:paraId="0DEA31BF" w14:textId="77777777" w:rsidR="00AF1393" w:rsidRDefault="00AF1393">
      <w:pPr>
        <w:pStyle w:val="Corpsdetexte"/>
        <w:rPr>
          <w:rFonts w:ascii="Arial"/>
          <w:b/>
        </w:rPr>
      </w:pPr>
    </w:p>
    <w:p w14:paraId="6C831213" w14:textId="77777777" w:rsidR="00AF1393" w:rsidRDefault="00AF1393">
      <w:pPr>
        <w:pStyle w:val="Corpsdetexte"/>
        <w:spacing w:before="2"/>
        <w:rPr>
          <w:rFonts w:ascii="Arial"/>
          <w:b/>
        </w:rPr>
      </w:pPr>
    </w:p>
    <w:p w14:paraId="7B594AC0" w14:textId="77777777" w:rsidR="00AF1393" w:rsidRDefault="00000000">
      <w:pPr>
        <w:tabs>
          <w:tab w:val="left" w:pos="10086"/>
        </w:tabs>
        <w:ind w:left="164"/>
        <w:rPr>
          <w:rFonts w:ascii="Arial"/>
          <w:b/>
          <w:sz w:val="24"/>
        </w:rPr>
      </w:pPr>
      <w:r>
        <w:rPr>
          <w:rFonts w:ascii="Times New Roman"/>
          <w:color w:val="000000"/>
          <w:spacing w:val="-32"/>
          <w:sz w:val="24"/>
          <w:shd w:val="clear" w:color="auto" w:fill="E5B8B7"/>
        </w:rPr>
        <w:t xml:space="preserve"> </w:t>
      </w:r>
      <w:r>
        <w:rPr>
          <w:rFonts w:ascii="Arial"/>
          <w:b/>
          <w:color w:val="000000"/>
          <w:spacing w:val="-5"/>
          <w:sz w:val="24"/>
          <w:shd w:val="clear" w:color="auto" w:fill="E5B8B7"/>
        </w:rPr>
        <w:t>36h</w:t>
      </w:r>
      <w:r>
        <w:rPr>
          <w:rFonts w:ascii="Arial"/>
          <w:b/>
          <w:color w:val="000000"/>
          <w:sz w:val="24"/>
          <w:shd w:val="clear" w:color="auto" w:fill="E5B8B7"/>
        </w:rPr>
        <w:tab/>
      </w:r>
    </w:p>
    <w:p w14:paraId="2B959EAA" w14:textId="77777777" w:rsidR="00AF1393" w:rsidRDefault="00000000">
      <w:pPr>
        <w:pStyle w:val="Corpsdetexte"/>
        <w:spacing w:before="98"/>
        <w:ind w:left="193"/>
      </w:pPr>
      <w:r>
        <w:t>Activités</w:t>
      </w:r>
      <w:r>
        <w:rPr>
          <w:spacing w:val="-3"/>
        </w:rPr>
        <w:t xml:space="preserve"> </w:t>
      </w:r>
      <w:r>
        <w:t>pédagogiques</w:t>
      </w:r>
      <w:r>
        <w:rPr>
          <w:spacing w:val="-2"/>
        </w:rPr>
        <w:t xml:space="preserve"> </w:t>
      </w:r>
      <w:r>
        <w:t>complémentaires</w:t>
      </w:r>
      <w:r>
        <w:rPr>
          <w:spacing w:val="-2"/>
        </w:rPr>
        <w:t xml:space="preserve"> </w:t>
      </w:r>
      <w:r>
        <w:t>devant</w:t>
      </w:r>
      <w:r>
        <w:rPr>
          <w:spacing w:val="-1"/>
        </w:rPr>
        <w:t xml:space="preserve"> </w:t>
      </w:r>
      <w:r>
        <w:t>élèves</w:t>
      </w:r>
      <w:r>
        <w:rPr>
          <w:spacing w:val="-1"/>
        </w:rPr>
        <w:t xml:space="preserve"> </w:t>
      </w:r>
      <w:r>
        <w:rPr>
          <w:spacing w:val="-2"/>
        </w:rPr>
        <w:t>(APC).</w:t>
      </w:r>
    </w:p>
    <w:p w14:paraId="25F49D6D" w14:textId="77777777" w:rsidR="00AF1393" w:rsidRDefault="00AF1393">
      <w:pPr>
        <w:pStyle w:val="Corpsdetexte"/>
      </w:pPr>
    </w:p>
    <w:p w14:paraId="344824E2" w14:textId="77777777" w:rsidR="00AF1393" w:rsidRDefault="00AF1393">
      <w:pPr>
        <w:pStyle w:val="Corpsdetexte"/>
        <w:spacing w:before="8"/>
      </w:pPr>
    </w:p>
    <w:p w14:paraId="4EBBB41D" w14:textId="77777777" w:rsidR="00AF1393" w:rsidRDefault="00000000">
      <w:pPr>
        <w:pStyle w:val="Titre9"/>
        <w:tabs>
          <w:tab w:val="left" w:pos="10086"/>
        </w:tabs>
        <w:ind w:left="164"/>
      </w:pPr>
      <w:r>
        <w:rPr>
          <w:rFonts w:ascii="Times New Roman"/>
          <w:b w:val="0"/>
          <w:color w:val="000000"/>
          <w:spacing w:val="-32"/>
          <w:shd w:val="clear" w:color="auto" w:fill="E5B8B7"/>
        </w:rPr>
        <w:t xml:space="preserve"> </w:t>
      </w:r>
      <w:r>
        <w:rPr>
          <w:color w:val="000000"/>
          <w:spacing w:val="-5"/>
          <w:shd w:val="clear" w:color="auto" w:fill="E5B8B7"/>
        </w:rPr>
        <w:t>48h</w:t>
      </w:r>
      <w:r>
        <w:rPr>
          <w:color w:val="000000"/>
          <w:shd w:val="clear" w:color="auto" w:fill="E5B8B7"/>
        </w:rPr>
        <w:tab/>
      </w:r>
    </w:p>
    <w:p w14:paraId="11F9975A" w14:textId="77777777" w:rsidR="00AF1393" w:rsidRDefault="00000000">
      <w:pPr>
        <w:pStyle w:val="Paragraphedeliste"/>
        <w:numPr>
          <w:ilvl w:val="0"/>
          <w:numId w:val="103"/>
        </w:numPr>
        <w:tabs>
          <w:tab w:val="left" w:pos="362"/>
        </w:tabs>
        <w:spacing w:before="93"/>
        <w:ind w:right="287" w:firstLine="0"/>
        <w:jc w:val="both"/>
        <w:rPr>
          <w:sz w:val="24"/>
        </w:rPr>
      </w:pPr>
      <w:r>
        <w:rPr>
          <w:sz w:val="24"/>
        </w:rPr>
        <w:t>Travaux</w:t>
      </w:r>
      <w:r>
        <w:rPr>
          <w:spacing w:val="-4"/>
          <w:sz w:val="24"/>
        </w:rPr>
        <w:t xml:space="preserve"> </w:t>
      </w:r>
      <w:r>
        <w:rPr>
          <w:sz w:val="24"/>
        </w:rPr>
        <w:t>en</w:t>
      </w:r>
      <w:r>
        <w:rPr>
          <w:spacing w:val="-4"/>
          <w:sz w:val="24"/>
        </w:rPr>
        <w:t xml:space="preserve"> </w:t>
      </w:r>
      <w:r>
        <w:rPr>
          <w:sz w:val="24"/>
        </w:rPr>
        <w:t>équipes</w:t>
      </w:r>
      <w:r>
        <w:rPr>
          <w:spacing w:val="-4"/>
          <w:sz w:val="24"/>
        </w:rPr>
        <w:t xml:space="preserve"> </w:t>
      </w:r>
      <w:r>
        <w:rPr>
          <w:sz w:val="24"/>
        </w:rPr>
        <w:t>pédagogiques</w:t>
      </w:r>
      <w:r>
        <w:rPr>
          <w:spacing w:val="-4"/>
          <w:sz w:val="24"/>
        </w:rPr>
        <w:t xml:space="preserve"> </w:t>
      </w:r>
      <w:r>
        <w:rPr>
          <w:sz w:val="24"/>
        </w:rPr>
        <w:t>:</w:t>
      </w:r>
      <w:r>
        <w:rPr>
          <w:spacing w:val="40"/>
          <w:sz w:val="24"/>
        </w:rPr>
        <w:t xml:space="preserve"> </w:t>
      </w:r>
      <w:r>
        <w:rPr>
          <w:sz w:val="24"/>
        </w:rPr>
        <w:t>élaboration</w:t>
      </w:r>
      <w:r>
        <w:rPr>
          <w:spacing w:val="-4"/>
          <w:sz w:val="24"/>
        </w:rPr>
        <w:t xml:space="preserve"> </w:t>
      </w:r>
      <w:r>
        <w:rPr>
          <w:sz w:val="24"/>
        </w:rPr>
        <w:t>d’actions</w:t>
      </w:r>
      <w:r>
        <w:rPr>
          <w:spacing w:val="-4"/>
          <w:sz w:val="24"/>
        </w:rPr>
        <w:t xml:space="preserve"> </w:t>
      </w:r>
      <w:r>
        <w:rPr>
          <w:sz w:val="24"/>
        </w:rPr>
        <w:t>visant</w:t>
      </w:r>
      <w:r>
        <w:rPr>
          <w:spacing w:val="-4"/>
          <w:sz w:val="24"/>
        </w:rPr>
        <w:t xml:space="preserve"> </w:t>
      </w:r>
      <w:r>
        <w:rPr>
          <w:sz w:val="24"/>
        </w:rPr>
        <w:t>à</w:t>
      </w:r>
      <w:r>
        <w:rPr>
          <w:spacing w:val="-4"/>
          <w:sz w:val="24"/>
        </w:rPr>
        <w:t xml:space="preserve"> </w:t>
      </w:r>
      <w:r>
        <w:rPr>
          <w:sz w:val="24"/>
        </w:rPr>
        <w:t>améliorer</w:t>
      </w:r>
      <w:r>
        <w:rPr>
          <w:spacing w:val="-4"/>
          <w:sz w:val="24"/>
        </w:rPr>
        <w:t xml:space="preserve"> </w:t>
      </w:r>
      <w:r>
        <w:rPr>
          <w:sz w:val="24"/>
        </w:rPr>
        <w:t>la</w:t>
      </w:r>
      <w:r>
        <w:rPr>
          <w:spacing w:val="-4"/>
          <w:sz w:val="24"/>
        </w:rPr>
        <w:t xml:space="preserve"> </w:t>
      </w:r>
      <w:r>
        <w:rPr>
          <w:sz w:val="24"/>
        </w:rPr>
        <w:t>continuité́ pédagogique, Identification des besoins des élèves, Organisation des APC, Concertation au titre</w:t>
      </w:r>
      <w:r>
        <w:rPr>
          <w:spacing w:val="-8"/>
          <w:sz w:val="24"/>
        </w:rPr>
        <w:t xml:space="preserve"> </w:t>
      </w:r>
      <w:r>
        <w:rPr>
          <w:sz w:val="24"/>
        </w:rPr>
        <w:t>de</w:t>
      </w:r>
      <w:r>
        <w:rPr>
          <w:spacing w:val="-8"/>
          <w:sz w:val="24"/>
        </w:rPr>
        <w:t xml:space="preserve"> </w:t>
      </w:r>
      <w:r>
        <w:rPr>
          <w:sz w:val="24"/>
        </w:rPr>
        <w:t>la</w:t>
      </w:r>
      <w:r>
        <w:rPr>
          <w:spacing w:val="-8"/>
          <w:sz w:val="24"/>
        </w:rPr>
        <w:t xml:space="preserve"> </w:t>
      </w:r>
      <w:r>
        <w:rPr>
          <w:sz w:val="24"/>
        </w:rPr>
        <w:t>scolarisation</w:t>
      </w:r>
      <w:r>
        <w:rPr>
          <w:spacing w:val="-8"/>
          <w:sz w:val="24"/>
        </w:rPr>
        <w:t xml:space="preserve"> </w:t>
      </w:r>
      <w:r>
        <w:rPr>
          <w:sz w:val="24"/>
        </w:rPr>
        <w:t>des</w:t>
      </w:r>
      <w:r>
        <w:rPr>
          <w:spacing w:val="-8"/>
          <w:sz w:val="24"/>
        </w:rPr>
        <w:t xml:space="preserve"> </w:t>
      </w:r>
      <w:r>
        <w:rPr>
          <w:sz w:val="24"/>
        </w:rPr>
        <w:t>enfants</w:t>
      </w:r>
      <w:r>
        <w:rPr>
          <w:spacing w:val="-8"/>
          <w:sz w:val="24"/>
        </w:rPr>
        <w:t xml:space="preserve"> </w:t>
      </w:r>
      <w:r>
        <w:rPr>
          <w:sz w:val="24"/>
        </w:rPr>
        <w:t>de</w:t>
      </w:r>
      <w:r>
        <w:rPr>
          <w:spacing w:val="-8"/>
          <w:sz w:val="24"/>
        </w:rPr>
        <w:t xml:space="preserve"> </w:t>
      </w:r>
      <w:r>
        <w:rPr>
          <w:sz w:val="24"/>
        </w:rPr>
        <w:t>moins</w:t>
      </w:r>
      <w:r>
        <w:rPr>
          <w:spacing w:val="-8"/>
          <w:sz w:val="24"/>
        </w:rPr>
        <w:t xml:space="preserve"> </w:t>
      </w:r>
      <w:r>
        <w:rPr>
          <w:sz w:val="24"/>
        </w:rPr>
        <w:t>de</w:t>
      </w:r>
      <w:r>
        <w:rPr>
          <w:spacing w:val="-8"/>
          <w:sz w:val="24"/>
        </w:rPr>
        <w:t xml:space="preserve"> </w:t>
      </w:r>
      <w:r>
        <w:rPr>
          <w:sz w:val="24"/>
        </w:rPr>
        <w:t>3</w:t>
      </w:r>
      <w:r>
        <w:rPr>
          <w:spacing w:val="-8"/>
          <w:sz w:val="24"/>
        </w:rPr>
        <w:t xml:space="preserve"> </w:t>
      </w:r>
      <w:r>
        <w:rPr>
          <w:sz w:val="24"/>
        </w:rPr>
        <w:t>ans,</w:t>
      </w:r>
      <w:r>
        <w:rPr>
          <w:spacing w:val="-8"/>
          <w:sz w:val="24"/>
        </w:rPr>
        <w:t xml:space="preserve"> </w:t>
      </w:r>
      <w:r>
        <w:rPr>
          <w:sz w:val="24"/>
        </w:rPr>
        <w:t>de</w:t>
      </w:r>
      <w:r>
        <w:rPr>
          <w:spacing w:val="-8"/>
          <w:sz w:val="24"/>
        </w:rPr>
        <w:t xml:space="preserve"> </w:t>
      </w:r>
      <w:r>
        <w:rPr>
          <w:sz w:val="24"/>
        </w:rPr>
        <w:t>la</w:t>
      </w:r>
      <w:r>
        <w:rPr>
          <w:spacing w:val="-8"/>
          <w:sz w:val="24"/>
        </w:rPr>
        <w:t xml:space="preserve"> </w:t>
      </w:r>
      <w:r>
        <w:rPr>
          <w:sz w:val="24"/>
        </w:rPr>
        <w:t>mise</w:t>
      </w:r>
      <w:r>
        <w:rPr>
          <w:spacing w:val="-8"/>
          <w:sz w:val="24"/>
        </w:rPr>
        <w:t xml:space="preserve"> </w:t>
      </w:r>
      <w:r>
        <w:rPr>
          <w:sz w:val="24"/>
        </w:rPr>
        <w:t>en</w:t>
      </w:r>
      <w:r>
        <w:rPr>
          <w:spacing w:val="-8"/>
          <w:sz w:val="24"/>
        </w:rPr>
        <w:t xml:space="preserve"> </w:t>
      </w:r>
      <w:r>
        <w:rPr>
          <w:sz w:val="24"/>
        </w:rPr>
        <w:t>place</w:t>
      </w:r>
      <w:r>
        <w:rPr>
          <w:spacing w:val="-8"/>
          <w:sz w:val="24"/>
        </w:rPr>
        <w:t xml:space="preserve"> </w:t>
      </w:r>
      <w:r>
        <w:rPr>
          <w:sz w:val="24"/>
        </w:rPr>
        <w:t>du</w:t>
      </w:r>
      <w:r>
        <w:rPr>
          <w:spacing w:val="-8"/>
          <w:sz w:val="24"/>
        </w:rPr>
        <w:t xml:space="preserve"> </w:t>
      </w:r>
      <w:r>
        <w:rPr>
          <w:sz w:val="24"/>
        </w:rPr>
        <w:t>dispositif</w:t>
      </w:r>
      <w:r>
        <w:rPr>
          <w:spacing w:val="-8"/>
          <w:sz w:val="24"/>
        </w:rPr>
        <w:t xml:space="preserve"> </w:t>
      </w:r>
      <w:r>
        <w:rPr>
          <w:sz w:val="24"/>
        </w:rPr>
        <w:t>«</w:t>
      </w:r>
      <w:r>
        <w:rPr>
          <w:spacing w:val="-8"/>
          <w:sz w:val="24"/>
        </w:rPr>
        <w:t xml:space="preserve"> </w:t>
      </w:r>
      <w:r>
        <w:rPr>
          <w:sz w:val="24"/>
        </w:rPr>
        <w:t>plus de</w:t>
      </w:r>
      <w:r>
        <w:rPr>
          <w:spacing w:val="55"/>
          <w:sz w:val="24"/>
        </w:rPr>
        <w:t xml:space="preserve"> </w:t>
      </w:r>
      <w:r>
        <w:rPr>
          <w:sz w:val="24"/>
        </w:rPr>
        <w:t>maîtres</w:t>
      </w:r>
      <w:r>
        <w:rPr>
          <w:spacing w:val="55"/>
          <w:sz w:val="24"/>
        </w:rPr>
        <w:t xml:space="preserve"> </w:t>
      </w:r>
      <w:r>
        <w:rPr>
          <w:sz w:val="24"/>
        </w:rPr>
        <w:t>que</w:t>
      </w:r>
      <w:r>
        <w:rPr>
          <w:spacing w:val="55"/>
          <w:sz w:val="24"/>
        </w:rPr>
        <w:t xml:space="preserve"> </w:t>
      </w:r>
      <w:r>
        <w:rPr>
          <w:sz w:val="24"/>
        </w:rPr>
        <w:t>de</w:t>
      </w:r>
      <w:r>
        <w:rPr>
          <w:spacing w:val="55"/>
          <w:sz w:val="24"/>
        </w:rPr>
        <w:t xml:space="preserve"> </w:t>
      </w:r>
      <w:r>
        <w:rPr>
          <w:sz w:val="24"/>
        </w:rPr>
        <w:t>classes</w:t>
      </w:r>
      <w:r>
        <w:rPr>
          <w:spacing w:val="56"/>
          <w:sz w:val="24"/>
        </w:rPr>
        <w:t xml:space="preserve"> </w:t>
      </w:r>
      <w:r>
        <w:rPr>
          <w:sz w:val="24"/>
        </w:rPr>
        <w:t>»,</w:t>
      </w:r>
      <w:r>
        <w:rPr>
          <w:spacing w:val="55"/>
          <w:sz w:val="24"/>
        </w:rPr>
        <w:t xml:space="preserve"> </w:t>
      </w:r>
      <w:r>
        <w:rPr>
          <w:sz w:val="24"/>
        </w:rPr>
        <w:t>Amélioration</w:t>
      </w:r>
      <w:r>
        <w:rPr>
          <w:spacing w:val="55"/>
          <w:sz w:val="24"/>
        </w:rPr>
        <w:t xml:space="preserve"> </w:t>
      </w:r>
      <w:r>
        <w:rPr>
          <w:sz w:val="24"/>
        </w:rPr>
        <w:t>de</w:t>
      </w:r>
      <w:r>
        <w:rPr>
          <w:spacing w:val="56"/>
          <w:sz w:val="24"/>
        </w:rPr>
        <w:t xml:space="preserve"> </w:t>
      </w:r>
      <w:r>
        <w:rPr>
          <w:sz w:val="24"/>
        </w:rPr>
        <w:t>la</w:t>
      </w:r>
      <w:r>
        <w:rPr>
          <w:spacing w:val="55"/>
          <w:sz w:val="24"/>
        </w:rPr>
        <w:t xml:space="preserve"> </w:t>
      </w:r>
      <w:r>
        <w:rPr>
          <w:sz w:val="24"/>
        </w:rPr>
        <w:t>fluidité́</w:t>
      </w:r>
      <w:r>
        <w:rPr>
          <w:spacing w:val="56"/>
          <w:sz w:val="24"/>
        </w:rPr>
        <w:t xml:space="preserve"> </w:t>
      </w:r>
      <w:r>
        <w:rPr>
          <w:sz w:val="24"/>
        </w:rPr>
        <w:t>des</w:t>
      </w:r>
      <w:r>
        <w:rPr>
          <w:spacing w:val="55"/>
          <w:sz w:val="24"/>
        </w:rPr>
        <w:t xml:space="preserve"> </w:t>
      </w:r>
      <w:r>
        <w:rPr>
          <w:sz w:val="24"/>
        </w:rPr>
        <w:t>parcours</w:t>
      </w:r>
      <w:r>
        <w:rPr>
          <w:spacing w:val="55"/>
          <w:sz w:val="24"/>
        </w:rPr>
        <w:t xml:space="preserve"> </w:t>
      </w:r>
      <w:r>
        <w:rPr>
          <w:sz w:val="24"/>
        </w:rPr>
        <w:t>entre</w:t>
      </w:r>
      <w:r>
        <w:rPr>
          <w:spacing w:val="55"/>
          <w:sz w:val="24"/>
        </w:rPr>
        <w:t xml:space="preserve"> </w:t>
      </w:r>
      <w:r>
        <w:rPr>
          <w:sz w:val="24"/>
        </w:rPr>
        <w:t>les</w:t>
      </w:r>
      <w:r>
        <w:rPr>
          <w:spacing w:val="56"/>
          <w:sz w:val="24"/>
        </w:rPr>
        <w:t xml:space="preserve"> </w:t>
      </w:r>
      <w:r>
        <w:rPr>
          <w:spacing w:val="-31"/>
          <w:sz w:val="24"/>
        </w:rPr>
        <w:t>cycles,</w:t>
      </w:r>
    </w:p>
    <w:p w14:paraId="2F3010DE" w14:textId="77777777" w:rsidR="00AF1393" w:rsidRDefault="00000000">
      <w:pPr>
        <w:pStyle w:val="Paragraphedeliste"/>
        <w:numPr>
          <w:ilvl w:val="0"/>
          <w:numId w:val="103"/>
        </w:numPr>
        <w:tabs>
          <w:tab w:val="left" w:pos="343"/>
        </w:tabs>
        <w:spacing w:before="96"/>
        <w:ind w:left="343" w:hanging="150"/>
        <w:jc w:val="both"/>
        <w:rPr>
          <w:sz w:val="24"/>
        </w:rPr>
      </w:pPr>
      <w:r>
        <w:rPr>
          <w:sz w:val="24"/>
        </w:rPr>
        <w:t>Relations</w:t>
      </w:r>
      <w:r>
        <w:rPr>
          <w:spacing w:val="-4"/>
          <w:sz w:val="24"/>
        </w:rPr>
        <w:t xml:space="preserve"> </w:t>
      </w:r>
      <w:r>
        <w:rPr>
          <w:sz w:val="24"/>
        </w:rPr>
        <w:t xml:space="preserve">avec les </w:t>
      </w:r>
      <w:r>
        <w:rPr>
          <w:spacing w:val="-2"/>
          <w:sz w:val="24"/>
        </w:rPr>
        <w:t>parents.</w:t>
      </w:r>
    </w:p>
    <w:p w14:paraId="6203DED3" w14:textId="77777777" w:rsidR="00AF1393" w:rsidRDefault="00000000">
      <w:pPr>
        <w:pStyle w:val="Paragraphedeliste"/>
        <w:numPr>
          <w:ilvl w:val="0"/>
          <w:numId w:val="103"/>
        </w:numPr>
        <w:tabs>
          <w:tab w:val="left" w:pos="343"/>
        </w:tabs>
        <w:spacing w:before="94"/>
        <w:ind w:left="343" w:hanging="150"/>
        <w:jc w:val="both"/>
        <w:rPr>
          <w:sz w:val="24"/>
        </w:rPr>
      </w:pPr>
      <w:r>
        <w:rPr>
          <w:sz w:val="24"/>
        </w:rPr>
        <w:t>Elaboration</w:t>
      </w:r>
      <w:r>
        <w:rPr>
          <w:spacing w:val="-4"/>
          <w:sz w:val="24"/>
        </w:rPr>
        <w:t xml:space="preserve"> </w:t>
      </w:r>
      <w:r>
        <w:rPr>
          <w:sz w:val="24"/>
        </w:rPr>
        <w:t>et</w:t>
      </w:r>
      <w:r>
        <w:rPr>
          <w:spacing w:val="-2"/>
          <w:sz w:val="24"/>
        </w:rPr>
        <w:t xml:space="preserve"> </w:t>
      </w:r>
      <w:r>
        <w:rPr>
          <w:sz w:val="24"/>
        </w:rPr>
        <w:t>suivi</w:t>
      </w:r>
      <w:r>
        <w:rPr>
          <w:spacing w:val="-1"/>
          <w:sz w:val="24"/>
        </w:rPr>
        <w:t xml:space="preserve"> </w:t>
      </w:r>
      <w:r>
        <w:rPr>
          <w:sz w:val="24"/>
        </w:rPr>
        <w:t>des</w:t>
      </w:r>
      <w:r>
        <w:rPr>
          <w:spacing w:val="-2"/>
          <w:sz w:val="24"/>
        </w:rPr>
        <w:t xml:space="preserve"> </w:t>
      </w:r>
      <w:r>
        <w:rPr>
          <w:sz w:val="24"/>
        </w:rPr>
        <w:t>projets</w:t>
      </w:r>
      <w:r>
        <w:rPr>
          <w:spacing w:val="-1"/>
          <w:sz w:val="24"/>
        </w:rPr>
        <w:t xml:space="preserve"> </w:t>
      </w:r>
      <w:r>
        <w:rPr>
          <w:sz w:val="24"/>
        </w:rPr>
        <w:t>personnalisés</w:t>
      </w:r>
      <w:r>
        <w:rPr>
          <w:spacing w:val="-1"/>
          <w:sz w:val="24"/>
        </w:rPr>
        <w:t xml:space="preserve"> </w:t>
      </w:r>
      <w:r>
        <w:rPr>
          <w:sz w:val="24"/>
        </w:rPr>
        <w:t>de</w:t>
      </w:r>
      <w:r>
        <w:rPr>
          <w:spacing w:val="-2"/>
          <w:sz w:val="24"/>
        </w:rPr>
        <w:t xml:space="preserve"> </w:t>
      </w:r>
      <w:r>
        <w:rPr>
          <w:sz w:val="24"/>
        </w:rPr>
        <w:t>scolarisation</w:t>
      </w:r>
      <w:r>
        <w:rPr>
          <w:spacing w:val="-1"/>
          <w:sz w:val="24"/>
        </w:rPr>
        <w:t xml:space="preserve"> </w:t>
      </w:r>
      <w:r>
        <w:rPr>
          <w:sz w:val="24"/>
        </w:rPr>
        <w:t>des</w:t>
      </w:r>
      <w:r>
        <w:rPr>
          <w:spacing w:val="-1"/>
          <w:sz w:val="24"/>
        </w:rPr>
        <w:t xml:space="preserve"> </w:t>
      </w:r>
      <w:r>
        <w:rPr>
          <w:sz w:val="24"/>
        </w:rPr>
        <w:t>élèves</w:t>
      </w:r>
      <w:r>
        <w:rPr>
          <w:spacing w:val="-1"/>
          <w:sz w:val="24"/>
        </w:rPr>
        <w:t xml:space="preserve"> </w:t>
      </w:r>
      <w:r>
        <w:rPr>
          <w:spacing w:val="-2"/>
          <w:sz w:val="24"/>
        </w:rPr>
        <w:t>handicapés.</w:t>
      </w:r>
    </w:p>
    <w:p w14:paraId="49883E1C" w14:textId="77777777" w:rsidR="00AF1393" w:rsidRDefault="00AF1393">
      <w:pPr>
        <w:pStyle w:val="Corpsdetexte"/>
      </w:pPr>
    </w:p>
    <w:p w14:paraId="0AC3A2E0" w14:textId="77777777" w:rsidR="00AF1393" w:rsidRDefault="00AF1393">
      <w:pPr>
        <w:pStyle w:val="Corpsdetexte"/>
        <w:spacing w:before="7"/>
      </w:pPr>
    </w:p>
    <w:p w14:paraId="0E4C11AB" w14:textId="77777777" w:rsidR="00AF1393" w:rsidRDefault="00000000">
      <w:pPr>
        <w:pStyle w:val="Titre9"/>
        <w:tabs>
          <w:tab w:val="left" w:pos="10086"/>
        </w:tabs>
        <w:ind w:left="193" w:hanging="29"/>
      </w:pPr>
      <w:r>
        <w:rPr>
          <w:rFonts w:ascii="Times New Roman"/>
          <w:b w:val="0"/>
          <w:color w:val="000000"/>
          <w:spacing w:val="-32"/>
          <w:shd w:val="clear" w:color="auto" w:fill="E5B8B7"/>
        </w:rPr>
        <w:t xml:space="preserve"> </w:t>
      </w:r>
      <w:r>
        <w:rPr>
          <w:color w:val="000000"/>
          <w:spacing w:val="-5"/>
          <w:shd w:val="clear" w:color="auto" w:fill="E5B8B7"/>
        </w:rPr>
        <w:t>18h</w:t>
      </w:r>
      <w:r>
        <w:rPr>
          <w:color w:val="000000"/>
          <w:shd w:val="clear" w:color="auto" w:fill="E5B8B7"/>
        </w:rPr>
        <w:tab/>
      </w:r>
    </w:p>
    <w:p w14:paraId="174E79A2" w14:textId="77777777" w:rsidR="00AF1393" w:rsidRDefault="00000000">
      <w:pPr>
        <w:pStyle w:val="Corpsdetexte"/>
        <w:spacing w:before="94" w:line="242" w:lineRule="auto"/>
        <w:ind w:left="193" w:right="346"/>
      </w:pPr>
      <w:r>
        <w:t>Animations pédagogiques et formation continue (formations en présentiel et hybride ouverte à distance).</w:t>
      </w:r>
    </w:p>
    <w:p w14:paraId="389CEB48" w14:textId="77777777" w:rsidR="00AF1393" w:rsidRDefault="00AF1393">
      <w:pPr>
        <w:pStyle w:val="Corpsdetexte"/>
      </w:pPr>
    </w:p>
    <w:p w14:paraId="76FB022B" w14:textId="77777777" w:rsidR="00AF1393" w:rsidRDefault="00AF1393">
      <w:pPr>
        <w:pStyle w:val="Corpsdetexte"/>
        <w:spacing w:before="4"/>
      </w:pPr>
    </w:p>
    <w:p w14:paraId="168F23BC" w14:textId="77777777" w:rsidR="00AF1393" w:rsidRDefault="00000000">
      <w:pPr>
        <w:tabs>
          <w:tab w:val="left" w:pos="10086"/>
        </w:tabs>
        <w:ind w:left="164"/>
        <w:rPr>
          <w:rFonts w:ascii="Arial"/>
          <w:b/>
          <w:sz w:val="24"/>
        </w:rPr>
      </w:pPr>
      <w:r>
        <w:rPr>
          <w:rFonts w:ascii="Times New Roman"/>
          <w:color w:val="000000"/>
          <w:spacing w:val="-32"/>
          <w:sz w:val="24"/>
          <w:shd w:val="clear" w:color="auto" w:fill="E5B8B7"/>
        </w:rPr>
        <w:t xml:space="preserve"> </w:t>
      </w:r>
      <w:r>
        <w:rPr>
          <w:rFonts w:ascii="Arial"/>
          <w:b/>
          <w:color w:val="000000"/>
          <w:spacing w:val="-5"/>
          <w:sz w:val="24"/>
          <w:shd w:val="clear" w:color="auto" w:fill="E5B8B7"/>
        </w:rPr>
        <w:t>6h</w:t>
      </w:r>
      <w:r>
        <w:rPr>
          <w:rFonts w:ascii="Arial"/>
          <w:b/>
          <w:color w:val="000000"/>
          <w:sz w:val="24"/>
          <w:shd w:val="clear" w:color="auto" w:fill="E5B8B7"/>
        </w:rPr>
        <w:tab/>
      </w:r>
    </w:p>
    <w:p w14:paraId="0C5A9D5F" w14:textId="77777777" w:rsidR="00AF1393" w:rsidRDefault="00AF1393">
      <w:pPr>
        <w:pStyle w:val="Corpsdetexte"/>
        <w:rPr>
          <w:rFonts w:ascii="Arial"/>
          <w:b/>
        </w:rPr>
      </w:pPr>
    </w:p>
    <w:p w14:paraId="0B53F039" w14:textId="77777777" w:rsidR="00AF1393" w:rsidRDefault="00000000">
      <w:pPr>
        <w:pStyle w:val="Corpsdetexte"/>
        <w:ind w:left="193"/>
      </w:pPr>
      <w:r>
        <w:t>Conseils</w:t>
      </w:r>
      <w:r>
        <w:rPr>
          <w:spacing w:val="-4"/>
        </w:rPr>
        <w:t xml:space="preserve"> </w:t>
      </w:r>
      <w:r>
        <w:t>d’école</w:t>
      </w:r>
      <w:r>
        <w:rPr>
          <w:spacing w:val="-1"/>
        </w:rPr>
        <w:t xml:space="preserve"> </w:t>
      </w:r>
      <w:r>
        <w:rPr>
          <w:spacing w:val="-4"/>
        </w:rPr>
        <w:t>(3).</w:t>
      </w:r>
    </w:p>
    <w:p w14:paraId="2E3382B7" w14:textId="77777777" w:rsidR="00AF1393" w:rsidRDefault="00AF1393">
      <w:pPr>
        <w:pStyle w:val="Corpsdetexte"/>
        <w:sectPr w:rsidR="00AF1393">
          <w:pgSz w:w="11910" w:h="16840"/>
          <w:pgMar w:top="1000" w:right="708" w:bottom="280" w:left="850" w:header="720" w:footer="720" w:gutter="0"/>
          <w:cols w:space="720"/>
        </w:sectPr>
      </w:pPr>
    </w:p>
    <w:p w14:paraId="092A6F50" w14:textId="77777777" w:rsidR="00AF1393" w:rsidRDefault="00AF1393">
      <w:pPr>
        <w:pStyle w:val="Corpsdetexte"/>
        <w:rPr>
          <w:sz w:val="36"/>
        </w:rPr>
      </w:pPr>
    </w:p>
    <w:p w14:paraId="3BFD18D2" w14:textId="77777777" w:rsidR="00AF1393" w:rsidRDefault="00AF1393">
      <w:pPr>
        <w:pStyle w:val="Corpsdetexte"/>
        <w:spacing w:before="190"/>
        <w:rPr>
          <w:sz w:val="36"/>
        </w:rPr>
      </w:pPr>
    </w:p>
    <w:p w14:paraId="77ADF213" w14:textId="77777777" w:rsidR="00AF1393" w:rsidRDefault="00000000">
      <w:pPr>
        <w:pStyle w:val="Titre3"/>
        <w:ind w:left="1288"/>
      </w:pPr>
      <w:r>
        <w:rPr>
          <w:noProof/>
        </w:rPr>
        <mc:AlternateContent>
          <mc:Choice Requires="wpg">
            <w:drawing>
              <wp:anchor distT="0" distB="0" distL="0" distR="0" simplePos="0" relativeHeight="15735808" behindDoc="0" locked="0" layoutInCell="1" allowOverlap="1" wp14:anchorId="4F71959B" wp14:editId="53853CDD">
                <wp:simplePos x="0" y="0"/>
                <wp:positionH relativeFrom="page">
                  <wp:posOffset>642670</wp:posOffset>
                </wp:positionH>
                <wp:positionV relativeFrom="paragraph">
                  <wp:posOffset>-648109</wp:posOffset>
                </wp:positionV>
                <wp:extent cx="611505" cy="84074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840740"/>
                          <a:chOff x="0" y="0"/>
                          <a:chExt cx="611505" cy="840740"/>
                        </a:xfrm>
                      </wpg:grpSpPr>
                      <pic:pic xmlns:pic="http://schemas.openxmlformats.org/drawingml/2006/picture">
                        <pic:nvPicPr>
                          <pic:cNvPr id="33" name="Image 33"/>
                          <pic:cNvPicPr/>
                        </pic:nvPicPr>
                        <pic:blipFill>
                          <a:blip r:embed="rId69" cstate="print"/>
                          <a:stretch>
                            <a:fillRect/>
                          </a:stretch>
                        </pic:blipFill>
                        <pic:spPr>
                          <a:xfrm>
                            <a:off x="0" y="0"/>
                            <a:ext cx="611505" cy="840740"/>
                          </a:xfrm>
                          <a:prstGeom prst="rect">
                            <a:avLst/>
                          </a:prstGeom>
                        </pic:spPr>
                      </pic:pic>
                      <wps:wsp>
                        <wps:cNvPr id="34" name="Textbox 34"/>
                        <wps:cNvSpPr txBox="1"/>
                        <wps:spPr>
                          <a:xfrm>
                            <a:off x="0" y="0"/>
                            <a:ext cx="611505" cy="840740"/>
                          </a:xfrm>
                          <a:prstGeom prst="rect">
                            <a:avLst/>
                          </a:prstGeom>
                        </wps:spPr>
                        <wps:txbx>
                          <w:txbxContent>
                            <w:p w14:paraId="4E6B59F4" w14:textId="77777777" w:rsidR="00AF1393" w:rsidRDefault="00000000">
                              <w:pPr>
                                <w:spacing w:before="419"/>
                                <w:ind w:left="264"/>
                                <w:rPr>
                                  <w:rFonts w:ascii="Arial"/>
                                  <w:b/>
                                  <w:sz w:val="72"/>
                                </w:rPr>
                              </w:pPr>
                              <w:r>
                                <w:rPr>
                                  <w:rFonts w:ascii="Arial"/>
                                  <w:b/>
                                  <w:color w:val="C00000"/>
                                  <w:spacing w:val="-10"/>
                                  <w:sz w:val="72"/>
                                </w:rPr>
                                <w:t>4</w:t>
                              </w:r>
                            </w:p>
                          </w:txbxContent>
                        </wps:txbx>
                        <wps:bodyPr wrap="square" lIns="0" tIns="0" rIns="0" bIns="0" rtlCol="0">
                          <a:noAutofit/>
                        </wps:bodyPr>
                      </wps:wsp>
                    </wpg:wgp>
                  </a:graphicData>
                </a:graphic>
              </wp:anchor>
            </w:drawing>
          </mc:Choice>
          <mc:Fallback>
            <w:pict>
              <v:group w14:anchorId="4F71959B" id="Group 32" o:spid="_x0000_s1039" style="position:absolute;left:0;text-align:left;margin-left:50.6pt;margin-top:-51.05pt;width:48.15pt;height:66.2pt;z-index:15735808;mso-wrap-distance-left:0;mso-wrap-distance-right:0;mso-position-horizontal-relative:page;mso-position-vertical-relative:text" coordsize="6115,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">
                <v:shape id="Image 33" o:spid="_x0000_s1040" type="#_x0000_t75" style="position:absolute;width:6115;height: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">
                  <v:imagedata r:id="rId70" o:title=""/>
                </v:shape>
                <v:shape id="Textbox 34" o:spid="_x0000_s1041" type="#_x0000_t202" style="position:absolute;width:6115;height: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E6B59F4" w14:textId="77777777" w:rsidR="00AF1393" w:rsidRDefault="00000000">
                        <w:pPr>
                          <w:spacing w:before="419"/>
                          <w:ind w:left="264"/>
                          <w:rPr>
                            <w:rFonts w:ascii="Arial"/>
                            <w:b/>
                            <w:sz w:val="72"/>
                          </w:rPr>
                        </w:pPr>
                        <w:r>
                          <w:rPr>
                            <w:rFonts w:ascii="Arial"/>
                            <w:b/>
                            <w:color w:val="C00000"/>
                            <w:spacing w:val="-10"/>
                            <w:sz w:val="72"/>
                          </w:rPr>
                          <w:t>4</w:t>
                        </w:r>
                      </w:p>
                    </w:txbxContent>
                  </v:textbox>
                </v:shape>
                <w10:wrap anchorx="page"/>
              </v:group>
            </w:pict>
          </mc:Fallback>
        </mc:AlternateContent>
      </w:r>
      <w:r>
        <w:rPr>
          <w:color w:val="C00000"/>
        </w:rPr>
        <w:t>ACTEURS</w:t>
      </w:r>
      <w:r>
        <w:rPr>
          <w:color w:val="C00000"/>
          <w:spacing w:val="-2"/>
        </w:rPr>
        <w:t xml:space="preserve"> PRINCIPAUX</w:t>
      </w:r>
    </w:p>
    <w:p w14:paraId="672CAF2C" w14:textId="77777777" w:rsidR="00AF1393" w:rsidRDefault="00AF1393">
      <w:pPr>
        <w:pStyle w:val="Corpsdetexte"/>
        <w:spacing w:before="187"/>
        <w:rPr>
          <w:rFonts w:ascii="Arial"/>
          <w:b/>
          <w:sz w:val="36"/>
        </w:rPr>
      </w:pPr>
    </w:p>
    <w:p w14:paraId="384916F5" w14:textId="77777777" w:rsidR="00AF1393" w:rsidRDefault="00000000">
      <w:pPr>
        <w:pStyle w:val="Titre8"/>
        <w:numPr>
          <w:ilvl w:val="0"/>
          <w:numId w:val="102"/>
        </w:numPr>
        <w:tabs>
          <w:tab w:val="left" w:pos="463"/>
        </w:tabs>
        <w:ind w:left="463" w:hanging="279"/>
      </w:pPr>
      <w:r>
        <w:rPr>
          <w:color w:val="0021C5"/>
        </w:rPr>
        <w:t>L’INSPECTEUR</w:t>
      </w:r>
      <w:r>
        <w:rPr>
          <w:color w:val="0021C5"/>
          <w:spacing w:val="-2"/>
        </w:rPr>
        <w:t xml:space="preserve"> </w:t>
      </w:r>
      <w:r>
        <w:rPr>
          <w:color w:val="0021C5"/>
        </w:rPr>
        <w:t>DE</w:t>
      </w:r>
      <w:r>
        <w:rPr>
          <w:color w:val="0021C5"/>
          <w:spacing w:val="-1"/>
        </w:rPr>
        <w:t xml:space="preserve"> </w:t>
      </w:r>
      <w:r>
        <w:rPr>
          <w:color w:val="0021C5"/>
        </w:rPr>
        <w:t>L’EDUCATION</w:t>
      </w:r>
      <w:r>
        <w:rPr>
          <w:color w:val="0021C5"/>
          <w:spacing w:val="-1"/>
        </w:rPr>
        <w:t xml:space="preserve"> </w:t>
      </w:r>
      <w:r>
        <w:rPr>
          <w:color w:val="0021C5"/>
        </w:rPr>
        <w:t>NATIONALE</w:t>
      </w:r>
      <w:r>
        <w:rPr>
          <w:color w:val="0021C5"/>
          <w:spacing w:val="-1"/>
        </w:rPr>
        <w:t xml:space="preserve"> </w:t>
      </w:r>
      <w:r>
        <w:rPr>
          <w:color w:val="0021C5"/>
          <w:spacing w:val="-2"/>
        </w:rPr>
        <w:t>(IEN)</w:t>
      </w:r>
    </w:p>
    <w:p w14:paraId="67028506" w14:textId="77777777" w:rsidR="00AF1393" w:rsidRDefault="00000000">
      <w:pPr>
        <w:pStyle w:val="Corpsdetexte"/>
        <w:spacing w:before="89"/>
        <w:ind w:left="184" w:right="302"/>
        <w:jc w:val="both"/>
      </w:pPr>
      <w:r>
        <w:t>Les IEN (inspecteurs de l’éducation nationale) du 1</w:t>
      </w:r>
      <w:r>
        <w:rPr>
          <w:vertAlign w:val="superscript"/>
        </w:rPr>
        <w:t>er</w:t>
      </w:r>
      <w:r>
        <w:t xml:space="preserve"> degré ont la responsabilité d'une circonscription sous l’autorité de l’IA-DASEN. Ils sont chargés de veiller à l'application des orientations définies aux niveaux national, académique et départemental. Ils conseillent et inspectent les enseignants du 1</w:t>
      </w:r>
      <w:r>
        <w:rPr>
          <w:vertAlign w:val="superscript"/>
        </w:rPr>
        <w:t>er</w:t>
      </w:r>
      <w:r>
        <w:t xml:space="preserve"> degré et participent à leur formation.</w:t>
      </w:r>
    </w:p>
    <w:p w14:paraId="66B63715" w14:textId="77777777" w:rsidR="00AF1393" w:rsidRDefault="00000000">
      <w:pPr>
        <w:pStyle w:val="Corpsdetexte"/>
        <w:spacing w:before="92"/>
        <w:ind w:left="184" w:right="302"/>
        <w:jc w:val="both"/>
      </w:pPr>
      <w:r>
        <w:t>Ils</w:t>
      </w:r>
      <w:r>
        <w:rPr>
          <w:spacing w:val="-13"/>
        </w:rPr>
        <w:t xml:space="preserve"> </w:t>
      </w:r>
      <w:r>
        <w:t>assurent</w:t>
      </w:r>
      <w:r>
        <w:rPr>
          <w:spacing w:val="-13"/>
        </w:rPr>
        <w:t xml:space="preserve"> </w:t>
      </w:r>
      <w:r>
        <w:t>le</w:t>
      </w:r>
      <w:r>
        <w:rPr>
          <w:spacing w:val="-13"/>
        </w:rPr>
        <w:t xml:space="preserve"> </w:t>
      </w:r>
      <w:r>
        <w:t>lien</w:t>
      </w:r>
      <w:r>
        <w:rPr>
          <w:spacing w:val="-13"/>
        </w:rPr>
        <w:t xml:space="preserve"> </w:t>
      </w:r>
      <w:r>
        <w:t>entre</w:t>
      </w:r>
      <w:r>
        <w:rPr>
          <w:spacing w:val="-13"/>
        </w:rPr>
        <w:t xml:space="preserve"> </w:t>
      </w:r>
      <w:r>
        <w:t>le</w:t>
      </w:r>
      <w:r>
        <w:rPr>
          <w:spacing w:val="-13"/>
        </w:rPr>
        <w:t xml:space="preserve"> </w:t>
      </w:r>
      <w:r>
        <w:t>directeur</w:t>
      </w:r>
      <w:r>
        <w:rPr>
          <w:spacing w:val="-13"/>
        </w:rPr>
        <w:t xml:space="preserve"> </w:t>
      </w:r>
      <w:r>
        <w:t>académique,</w:t>
      </w:r>
      <w:r>
        <w:rPr>
          <w:spacing w:val="-13"/>
        </w:rPr>
        <w:t xml:space="preserve"> </w:t>
      </w:r>
      <w:r>
        <w:t>qu'ils</w:t>
      </w:r>
      <w:r>
        <w:rPr>
          <w:spacing w:val="-13"/>
        </w:rPr>
        <w:t xml:space="preserve"> </w:t>
      </w:r>
      <w:r>
        <w:t>représentent</w:t>
      </w:r>
      <w:r>
        <w:rPr>
          <w:spacing w:val="-13"/>
        </w:rPr>
        <w:t xml:space="preserve"> </w:t>
      </w:r>
      <w:r>
        <w:t>dans</w:t>
      </w:r>
      <w:r>
        <w:rPr>
          <w:spacing w:val="-13"/>
        </w:rPr>
        <w:t xml:space="preserve"> </w:t>
      </w:r>
      <w:r>
        <w:t>leur</w:t>
      </w:r>
      <w:r>
        <w:rPr>
          <w:spacing w:val="-13"/>
        </w:rPr>
        <w:t xml:space="preserve"> </w:t>
      </w:r>
      <w:r>
        <w:t>circonscription, et les écoles. À ce titre, ils sont les interlocuteurs privilégiés des directeurs d'écoles et des maires. Ils peuvent également être amenés à rencontrer des parents d’élèves.</w:t>
      </w:r>
    </w:p>
    <w:p w14:paraId="776BFCCA" w14:textId="77777777" w:rsidR="00AF1393" w:rsidRDefault="00AF1393">
      <w:pPr>
        <w:pStyle w:val="Corpsdetexte"/>
        <w:spacing w:before="91"/>
      </w:pPr>
    </w:p>
    <w:p w14:paraId="04CDBB43" w14:textId="77777777" w:rsidR="00AF1393" w:rsidRDefault="00000000">
      <w:pPr>
        <w:pStyle w:val="Titre8"/>
        <w:numPr>
          <w:ilvl w:val="0"/>
          <w:numId w:val="102"/>
        </w:numPr>
        <w:tabs>
          <w:tab w:val="left" w:pos="463"/>
        </w:tabs>
        <w:ind w:left="463" w:hanging="279"/>
      </w:pPr>
      <w:r>
        <w:rPr>
          <w:color w:val="0021C5"/>
        </w:rPr>
        <w:t>LE</w:t>
      </w:r>
      <w:r>
        <w:rPr>
          <w:color w:val="0021C5"/>
          <w:spacing w:val="-1"/>
        </w:rPr>
        <w:t xml:space="preserve"> </w:t>
      </w:r>
      <w:r>
        <w:rPr>
          <w:color w:val="0021C5"/>
        </w:rPr>
        <w:t>DIRECTEUR DE</w:t>
      </w:r>
      <w:r>
        <w:rPr>
          <w:color w:val="0021C5"/>
          <w:spacing w:val="-1"/>
        </w:rPr>
        <w:t xml:space="preserve"> </w:t>
      </w:r>
      <w:r>
        <w:rPr>
          <w:color w:val="0021C5"/>
        </w:rPr>
        <w:t xml:space="preserve">VOTRE </w:t>
      </w:r>
      <w:r>
        <w:rPr>
          <w:color w:val="0021C5"/>
          <w:spacing w:val="-2"/>
        </w:rPr>
        <w:t>ECOLE</w:t>
      </w:r>
    </w:p>
    <w:p w14:paraId="63959FC7" w14:textId="77777777" w:rsidR="00AF1393" w:rsidRDefault="00000000">
      <w:pPr>
        <w:pStyle w:val="Corpsdetexte"/>
        <w:spacing w:before="93" w:line="247" w:lineRule="auto"/>
        <w:ind w:left="184" w:right="302"/>
        <w:jc w:val="both"/>
      </w:pPr>
      <w:r>
        <w:t>Les directeurs sont des professeurs des écoles : ils ne sont donc pas les supérieurs hiérarchiques des autres professeurs des écoles ; pour autant, ils ont des prérogatives très fortes</w:t>
      </w:r>
      <w:r>
        <w:rPr>
          <w:spacing w:val="-11"/>
        </w:rPr>
        <w:t xml:space="preserve"> </w:t>
      </w:r>
      <w:r>
        <w:t>comme</w:t>
      </w:r>
      <w:r>
        <w:rPr>
          <w:spacing w:val="-11"/>
        </w:rPr>
        <w:t xml:space="preserve"> </w:t>
      </w:r>
      <w:r>
        <w:t>la</w:t>
      </w:r>
      <w:r>
        <w:rPr>
          <w:spacing w:val="-11"/>
        </w:rPr>
        <w:t xml:space="preserve"> </w:t>
      </w:r>
      <w:r>
        <w:t>présidence</w:t>
      </w:r>
      <w:r>
        <w:rPr>
          <w:spacing w:val="-11"/>
        </w:rPr>
        <w:t xml:space="preserve"> </w:t>
      </w:r>
      <w:r>
        <w:t>du</w:t>
      </w:r>
      <w:r>
        <w:rPr>
          <w:spacing w:val="-11"/>
        </w:rPr>
        <w:t xml:space="preserve"> </w:t>
      </w:r>
      <w:r>
        <w:t>conseil</w:t>
      </w:r>
      <w:r>
        <w:rPr>
          <w:spacing w:val="-11"/>
        </w:rPr>
        <w:t xml:space="preserve"> </w:t>
      </w:r>
      <w:r>
        <w:t>d’école</w:t>
      </w:r>
      <w:r>
        <w:rPr>
          <w:spacing w:val="-11"/>
        </w:rPr>
        <w:t xml:space="preserve"> </w:t>
      </w:r>
      <w:r>
        <w:t>et</w:t>
      </w:r>
      <w:r>
        <w:rPr>
          <w:spacing w:val="-11"/>
        </w:rPr>
        <w:t xml:space="preserve"> </w:t>
      </w:r>
      <w:r>
        <w:t>du</w:t>
      </w:r>
      <w:r>
        <w:rPr>
          <w:spacing w:val="-11"/>
        </w:rPr>
        <w:t xml:space="preserve"> </w:t>
      </w:r>
      <w:r>
        <w:t>conseil</w:t>
      </w:r>
      <w:r>
        <w:rPr>
          <w:spacing w:val="-11"/>
        </w:rPr>
        <w:t xml:space="preserve"> </w:t>
      </w:r>
      <w:r>
        <w:t>des</w:t>
      </w:r>
      <w:r>
        <w:rPr>
          <w:spacing w:val="-11"/>
        </w:rPr>
        <w:t xml:space="preserve"> </w:t>
      </w:r>
      <w:r>
        <w:t>maîtres.</w:t>
      </w:r>
      <w:r>
        <w:rPr>
          <w:spacing w:val="40"/>
        </w:rPr>
        <w:t xml:space="preserve"> </w:t>
      </w:r>
      <w:r>
        <w:t>Leurs</w:t>
      </w:r>
      <w:r>
        <w:rPr>
          <w:spacing w:val="-11"/>
        </w:rPr>
        <w:t xml:space="preserve"> </w:t>
      </w:r>
      <w:r>
        <w:t>missions</w:t>
      </w:r>
      <w:r>
        <w:rPr>
          <w:spacing w:val="-11"/>
        </w:rPr>
        <w:t xml:space="preserve"> </w:t>
      </w:r>
      <w:r>
        <w:t>sont de</w:t>
      </w:r>
      <w:r>
        <w:rPr>
          <w:spacing w:val="-2"/>
        </w:rPr>
        <w:t xml:space="preserve"> </w:t>
      </w:r>
      <w:r>
        <w:t>veiller</w:t>
      </w:r>
      <w:r>
        <w:rPr>
          <w:spacing w:val="-3"/>
        </w:rPr>
        <w:t xml:space="preserve"> </w:t>
      </w:r>
      <w:r>
        <w:t>au</w:t>
      </w:r>
      <w:r>
        <w:rPr>
          <w:spacing w:val="-2"/>
        </w:rPr>
        <w:t xml:space="preserve"> </w:t>
      </w:r>
      <w:r>
        <w:t>bon</w:t>
      </w:r>
      <w:r>
        <w:rPr>
          <w:spacing w:val="-3"/>
        </w:rPr>
        <w:t xml:space="preserve"> </w:t>
      </w:r>
      <w:r>
        <w:t>fonctionnement</w:t>
      </w:r>
      <w:r>
        <w:rPr>
          <w:spacing w:val="-3"/>
        </w:rPr>
        <w:t xml:space="preserve"> </w:t>
      </w:r>
      <w:r>
        <w:t>de</w:t>
      </w:r>
      <w:r>
        <w:rPr>
          <w:spacing w:val="-2"/>
        </w:rPr>
        <w:t xml:space="preserve"> </w:t>
      </w:r>
      <w:r>
        <w:t>l’école</w:t>
      </w:r>
      <w:r>
        <w:rPr>
          <w:spacing w:val="-3"/>
        </w:rPr>
        <w:t xml:space="preserve"> </w:t>
      </w:r>
      <w:r>
        <w:t>et</w:t>
      </w:r>
      <w:r>
        <w:rPr>
          <w:spacing w:val="-3"/>
        </w:rPr>
        <w:t xml:space="preserve"> </w:t>
      </w:r>
      <w:r>
        <w:t>à</w:t>
      </w:r>
      <w:r>
        <w:rPr>
          <w:spacing w:val="-3"/>
        </w:rPr>
        <w:t xml:space="preserve"> </w:t>
      </w:r>
      <w:r>
        <w:t>la</w:t>
      </w:r>
      <w:r>
        <w:rPr>
          <w:spacing w:val="-3"/>
        </w:rPr>
        <w:t xml:space="preserve"> </w:t>
      </w:r>
      <w:r>
        <w:t>règlementation</w:t>
      </w:r>
      <w:r>
        <w:rPr>
          <w:spacing w:val="-2"/>
        </w:rPr>
        <w:t xml:space="preserve"> </w:t>
      </w:r>
      <w:r>
        <w:t>qui</w:t>
      </w:r>
      <w:r>
        <w:rPr>
          <w:spacing w:val="-3"/>
        </w:rPr>
        <w:t xml:space="preserve"> </w:t>
      </w:r>
      <w:r>
        <w:t>lui</w:t>
      </w:r>
      <w:r>
        <w:rPr>
          <w:spacing w:val="-2"/>
        </w:rPr>
        <w:t xml:space="preserve"> </w:t>
      </w:r>
      <w:r>
        <w:t>est</w:t>
      </w:r>
      <w:r>
        <w:rPr>
          <w:spacing w:val="-3"/>
        </w:rPr>
        <w:t xml:space="preserve"> </w:t>
      </w:r>
      <w:r>
        <w:t>applicable,</w:t>
      </w:r>
      <w:r>
        <w:rPr>
          <w:spacing w:val="-3"/>
        </w:rPr>
        <w:t xml:space="preserve"> </w:t>
      </w:r>
      <w:r>
        <w:t>c’est- à-dire</w:t>
      </w:r>
      <w:r>
        <w:rPr>
          <w:spacing w:val="-7"/>
        </w:rPr>
        <w:t xml:space="preserve"> </w:t>
      </w:r>
      <w:r>
        <w:t>d’organiser</w:t>
      </w:r>
      <w:r>
        <w:rPr>
          <w:spacing w:val="-7"/>
        </w:rPr>
        <w:t xml:space="preserve"> </w:t>
      </w:r>
      <w:r>
        <w:t>la</w:t>
      </w:r>
      <w:r>
        <w:rPr>
          <w:spacing w:val="-7"/>
        </w:rPr>
        <w:t xml:space="preserve"> </w:t>
      </w:r>
      <w:r>
        <w:t>surveillance</w:t>
      </w:r>
      <w:r>
        <w:rPr>
          <w:spacing w:val="-7"/>
        </w:rPr>
        <w:t xml:space="preserve"> </w:t>
      </w:r>
      <w:r>
        <w:t>et</w:t>
      </w:r>
      <w:r>
        <w:rPr>
          <w:spacing w:val="-7"/>
        </w:rPr>
        <w:t xml:space="preserve"> </w:t>
      </w:r>
      <w:r>
        <w:t>la</w:t>
      </w:r>
      <w:r>
        <w:rPr>
          <w:spacing w:val="-7"/>
        </w:rPr>
        <w:t xml:space="preserve"> </w:t>
      </w:r>
      <w:r>
        <w:t>sécurité</w:t>
      </w:r>
      <w:r>
        <w:rPr>
          <w:spacing w:val="-7"/>
        </w:rPr>
        <w:t xml:space="preserve"> </w:t>
      </w:r>
      <w:r>
        <w:t>des</w:t>
      </w:r>
      <w:r>
        <w:rPr>
          <w:spacing w:val="-7"/>
        </w:rPr>
        <w:t xml:space="preserve"> </w:t>
      </w:r>
      <w:r>
        <w:t>élèves,</w:t>
      </w:r>
      <w:r>
        <w:rPr>
          <w:spacing w:val="-7"/>
        </w:rPr>
        <w:t xml:space="preserve"> </w:t>
      </w:r>
      <w:r>
        <w:t>d’animer</w:t>
      </w:r>
      <w:r>
        <w:rPr>
          <w:spacing w:val="-7"/>
        </w:rPr>
        <w:t xml:space="preserve"> </w:t>
      </w:r>
      <w:r>
        <w:t>l’équipe</w:t>
      </w:r>
      <w:r>
        <w:rPr>
          <w:spacing w:val="-7"/>
        </w:rPr>
        <w:t xml:space="preserve"> </w:t>
      </w:r>
      <w:r>
        <w:t>pédagogique,</w:t>
      </w:r>
      <w:r>
        <w:rPr>
          <w:spacing w:val="-7"/>
        </w:rPr>
        <w:t xml:space="preserve"> </w:t>
      </w:r>
      <w:r>
        <w:t>de veiller au respect de l’obligation et de l’assiduité scolaires...</w:t>
      </w:r>
    </w:p>
    <w:p w14:paraId="7E1F7619" w14:textId="77777777" w:rsidR="00AF1393" w:rsidRDefault="00000000">
      <w:pPr>
        <w:pStyle w:val="Corpsdetexte"/>
        <w:spacing w:before="81"/>
        <w:ind w:left="184" w:right="302"/>
        <w:jc w:val="both"/>
      </w:pPr>
      <w:r>
        <w:t>Les</w:t>
      </w:r>
      <w:r>
        <w:rPr>
          <w:spacing w:val="-8"/>
        </w:rPr>
        <w:t xml:space="preserve"> </w:t>
      </w:r>
      <w:r>
        <w:t>directeurs</w:t>
      </w:r>
      <w:r>
        <w:rPr>
          <w:spacing w:val="-8"/>
        </w:rPr>
        <w:t xml:space="preserve"> </w:t>
      </w:r>
      <w:r>
        <w:t>d’école</w:t>
      </w:r>
      <w:r>
        <w:rPr>
          <w:spacing w:val="-8"/>
        </w:rPr>
        <w:t xml:space="preserve"> </w:t>
      </w:r>
      <w:r>
        <w:t>travaillent</w:t>
      </w:r>
      <w:r>
        <w:rPr>
          <w:spacing w:val="-8"/>
        </w:rPr>
        <w:t xml:space="preserve"> </w:t>
      </w:r>
      <w:r>
        <w:t>en</w:t>
      </w:r>
      <w:r>
        <w:rPr>
          <w:spacing w:val="-8"/>
        </w:rPr>
        <w:t xml:space="preserve"> </w:t>
      </w:r>
      <w:r>
        <w:t>lien</w:t>
      </w:r>
      <w:r>
        <w:rPr>
          <w:spacing w:val="-8"/>
        </w:rPr>
        <w:t xml:space="preserve"> </w:t>
      </w:r>
      <w:r>
        <w:t>étroit</w:t>
      </w:r>
      <w:r>
        <w:rPr>
          <w:spacing w:val="-8"/>
        </w:rPr>
        <w:t xml:space="preserve"> </w:t>
      </w:r>
      <w:r>
        <w:t>avec</w:t>
      </w:r>
      <w:r>
        <w:rPr>
          <w:spacing w:val="-8"/>
        </w:rPr>
        <w:t xml:space="preserve"> </w:t>
      </w:r>
      <w:r>
        <w:t>les</w:t>
      </w:r>
      <w:r>
        <w:rPr>
          <w:spacing w:val="-8"/>
        </w:rPr>
        <w:t xml:space="preserve"> </w:t>
      </w:r>
      <w:r>
        <w:t>parents</w:t>
      </w:r>
      <w:r>
        <w:rPr>
          <w:spacing w:val="-8"/>
        </w:rPr>
        <w:t xml:space="preserve"> </w:t>
      </w:r>
      <w:r>
        <w:t>d’élèves</w:t>
      </w:r>
      <w:r>
        <w:rPr>
          <w:spacing w:val="-8"/>
        </w:rPr>
        <w:t xml:space="preserve"> </w:t>
      </w:r>
      <w:r>
        <w:t>et</w:t>
      </w:r>
      <w:r>
        <w:rPr>
          <w:spacing w:val="-8"/>
        </w:rPr>
        <w:t xml:space="preserve"> </w:t>
      </w:r>
      <w:r>
        <w:t>la</w:t>
      </w:r>
      <w:r>
        <w:rPr>
          <w:spacing w:val="-8"/>
        </w:rPr>
        <w:t xml:space="preserve"> </w:t>
      </w:r>
      <w:r>
        <w:t>mairie</w:t>
      </w:r>
      <w:r>
        <w:rPr>
          <w:spacing w:val="-8"/>
        </w:rPr>
        <w:t xml:space="preserve"> </w:t>
      </w:r>
      <w:r>
        <w:t>auprès</w:t>
      </w:r>
      <w:r>
        <w:rPr>
          <w:spacing w:val="-8"/>
        </w:rPr>
        <w:t xml:space="preserve"> </w:t>
      </w:r>
      <w:r>
        <w:t>de laquelle ils représentent l’institution. Ainsi, ils inscrivent les élèves et organisent le travail des ATSEM (agents territoriaux spécialisés des écoles maternelles).</w:t>
      </w:r>
    </w:p>
    <w:p w14:paraId="18029100" w14:textId="77777777" w:rsidR="00AF1393" w:rsidRDefault="00AF1393">
      <w:pPr>
        <w:pStyle w:val="Corpsdetexte"/>
        <w:spacing w:before="91"/>
      </w:pPr>
    </w:p>
    <w:p w14:paraId="3581607A" w14:textId="77777777" w:rsidR="00AF1393" w:rsidRDefault="00000000">
      <w:pPr>
        <w:pStyle w:val="Titre8"/>
        <w:numPr>
          <w:ilvl w:val="0"/>
          <w:numId w:val="102"/>
        </w:numPr>
        <w:tabs>
          <w:tab w:val="left" w:pos="463"/>
        </w:tabs>
        <w:ind w:left="463" w:hanging="279"/>
      </w:pPr>
      <w:r>
        <w:rPr>
          <w:color w:val="0021C5"/>
        </w:rPr>
        <w:t>LES</w:t>
      </w:r>
      <w:r>
        <w:rPr>
          <w:color w:val="0021C5"/>
          <w:spacing w:val="-1"/>
        </w:rPr>
        <w:t xml:space="preserve"> </w:t>
      </w:r>
      <w:r>
        <w:rPr>
          <w:color w:val="0021C5"/>
        </w:rPr>
        <w:t xml:space="preserve">CONSEILLERS </w:t>
      </w:r>
      <w:r>
        <w:rPr>
          <w:color w:val="0021C5"/>
          <w:spacing w:val="-2"/>
        </w:rPr>
        <w:t>PEDAGOGIQUES</w:t>
      </w:r>
    </w:p>
    <w:p w14:paraId="3F5EF9FE" w14:textId="77777777" w:rsidR="00AF1393" w:rsidRDefault="00000000">
      <w:pPr>
        <w:pStyle w:val="Corpsdetexte"/>
        <w:spacing w:before="108" w:line="256" w:lineRule="auto"/>
        <w:ind w:left="184" w:right="302"/>
        <w:jc w:val="both"/>
      </w:pPr>
      <w:r>
        <w:t>Les conseillers pédagogiques sont des enseignants maîtres formateurs qui exercent leurs activités sous la responsabilité de l’IEN dont ils sont les collaborateurs directs.</w:t>
      </w:r>
      <w:r>
        <w:rPr>
          <w:spacing w:val="40"/>
        </w:rPr>
        <w:t xml:space="preserve"> </w:t>
      </w:r>
      <w:r>
        <w:t>Ils ont pour fonction première l’assistance et le suivi des enseignants débutants, titulaires ou non, notamment au cours de leur première année d’affectation.</w:t>
      </w:r>
    </w:p>
    <w:p w14:paraId="39A95EAA" w14:textId="77777777" w:rsidR="00AF1393" w:rsidRDefault="00000000">
      <w:pPr>
        <w:pStyle w:val="Corpsdetexte"/>
        <w:spacing w:before="67" w:line="247" w:lineRule="auto"/>
        <w:ind w:left="184" w:right="301"/>
        <w:jc w:val="both"/>
      </w:pPr>
      <w:r>
        <w:t>Ils encouragent les réussites pédagogiques, contribuent à leur diffusion et participent activement à l'animation des conférences pédagogiques. Il existe des conseillers pédagogiques généralistes mais aussi des conseillers pédagogiques spécialisés en EPS, éducation musicale, arts plastiques, langues et cultures régionales, technologies ou encore en ressources éducatives.</w:t>
      </w:r>
    </w:p>
    <w:p w14:paraId="31A16DFC" w14:textId="77777777" w:rsidR="00AF1393" w:rsidRDefault="00000000">
      <w:pPr>
        <w:spacing w:line="242" w:lineRule="auto"/>
        <w:ind w:left="184" w:right="302"/>
        <w:jc w:val="both"/>
        <w:rPr>
          <w:rFonts w:ascii="Arial" w:hAnsi="Arial"/>
          <w:i/>
          <w:sz w:val="24"/>
        </w:rPr>
      </w:pPr>
      <w:r>
        <w:rPr>
          <w:rFonts w:ascii="Arial" w:hAnsi="Arial"/>
          <w:i/>
          <w:color w:val="C00000"/>
          <w:sz w:val="24"/>
        </w:rPr>
        <w:t>Dans</w:t>
      </w:r>
      <w:r>
        <w:rPr>
          <w:rFonts w:ascii="Arial" w:hAnsi="Arial"/>
          <w:i/>
          <w:color w:val="C00000"/>
          <w:spacing w:val="-10"/>
          <w:sz w:val="24"/>
        </w:rPr>
        <w:t xml:space="preserve"> </w:t>
      </w:r>
      <w:r>
        <w:rPr>
          <w:rFonts w:ascii="Arial" w:hAnsi="Arial"/>
          <w:i/>
          <w:color w:val="C00000"/>
          <w:sz w:val="24"/>
        </w:rPr>
        <w:t>le</w:t>
      </w:r>
      <w:r>
        <w:rPr>
          <w:rFonts w:ascii="Arial" w:hAnsi="Arial"/>
          <w:i/>
          <w:color w:val="C00000"/>
          <w:spacing w:val="-10"/>
          <w:sz w:val="24"/>
        </w:rPr>
        <w:t xml:space="preserve"> </w:t>
      </w:r>
      <w:r>
        <w:rPr>
          <w:rFonts w:ascii="Arial" w:hAnsi="Arial"/>
          <w:i/>
          <w:color w:val="C00000"/>
          <w:sz w:val="24"/>
        </w:rPr>
        <w:t>cadre</w:t>
      </w:r>
      <w:r>
        <w:rPr>
          <w:rFonts w:ascii="Arial" w:hAnsi="Arial"/>
          <w:i/>
          <w:color w:val="C00000"/>
          <w:spacing w:val="-11"/>
          <w:sz w:val="24"/>
        </w:rPr>
        <w:t xml:space="preserve"> </w:t>
      </w:r>
      <w:r>
        <w:rPr>
          <w:rFonts w:ascii="Arial" w:hAnsi="Arial"/>
          <w:i/>
          <w:color w:val="C00000"/>
          <w:sz w:val="24"/>
        </w:rPr>
        <w:t>de</w:t>
      </w:r>
      <w:r>
        <w:rPr>
          <w:rFonts w:ascii="Arial" w:hAnsi="Arial"/>
          <w:i/>
          <w:color w:val="C00000"/>
          <w:spacing w:val="-10"/>
          <w:sz w:val="24"/>
        </w:rPr>
        <w:t xml:space="preserve"> </w:t>
      </w:r>
      <w:r>
        <w:rPr>
          <w:rFonts w:ascii="Arial" w:hAnsi="Arial"/>
          <w:i/>
          <w:color w:val="C00000"/>
          <w:sz w:val="24"/>
        </w:rPr>
        <w:t>votre</w:t>
      </w:r>
      <w:r>
        <w:rPr>
          <w:rFonts w:ascii="Arial" w:hAnsi="Arial"/>
          <w:i/>
          <w:color w:val="C00000"/>
          <w:spacing w:val="-10"/>
          <w:sz w:val="24"/>
        </w:rPr>
        <w:t xml:space="preserve"> </w:t>
      </w:r>
      <w:r>
        <w:rPr>
          <w:rFonts w:ascii="Arial" w:hAnsi="Arial"/>
          <w:i/>
          <w:color w:val="C00000"/>
          <w:sz w:val="24"/>
        </w:rPr>
        <w:t>mission,</w:t>
      </w:r>
      <w:r>
        <w:rPr>
          <w:rFonts w:ascii="Arial" w:hAnsi="Arial"/>
          <w:i/>
          <w:color w:val="C00000"/>
          <w:spacing w:val="-11"/>
          <w:sz w:val="24"/>
        </w:rPr>
        <w:t xml:space="preserve"> </w:t>
      </w:r>
      <w:r>
        <w:rPr>
          <w:rFonts w:ascii="Arial" w:hAnsi="Arial"/>
          <w:i/>
          <w:color w:val="C00000"/>
          <w:sz w:val="24"/>
        </w:rPr>
        <w:t>un</w:t>
      </w:r>
      <w:r>
        <w:rPr>
          <w:rFonts w:ascii="Arial" w:hAnsi="Arial"/>
          <w:i/>
          <w:color w:val="C00000"/>
          <w:spacing w:val="-10"/>
          <w:sz w:val="24"/>
        </w:rPr>
        <w:t xml:space="preserve"> </w:t>
      </w:r>
      <w:r>
        <w:rPr>
          <w:rFonts w:ascii="Arial" w:hAnsi="Arial"/>
          <w:i/>
          <w:color w:val="C00000"/>
          <w:sz w:val="24"/>
        </w:rPr>
        <w:t>référent</w:t>
      </w:r>
      <w:r>
        <w:rPr>
          <w:rFonts w:ascii="Arial" w:hAnsi="Arial"/>
          <w:i/>
          <w:color w:val="C00000"/>
          <w:spacing w:val="-10"/>
          <w:sz w:val="24"/>
        </w:rPr>
        <w:t xml:space="preserve"> </w:t>
      </w:r>
      <w:r>
        <w:rPr>
          <w:rFonts w:ascii="Arial" w:hAnsi="Arial"/>
          <w:i/>
          <w:color w:val="C00000"/>
          <w:sz w:val="24"/>
        </w:rPr>
        <w:t>conseiller</w:t>
      </w:r>
      <w:r>
        <w:rPr>
          <w:rFonts w:ascii="Arial" w:hAnsi="Arial"/>
          <w:i/>
          <w:color w:val="C00000"/>
          <w:spacing w:val="-11"/>
          <w:sz w:val="24"/>
        </w:rPr>
        <w:t xml:space="preserve"> </w:t>
      </w:r>
      <w:r>
        <w:rPr>
          <w:rFonts w:ascii="Arial" w:hAnsi="Arial"/>
          <w:i/>
          <w:color w:val="C00000"/>
          <w:sz w:val="24"/>
        </w:rPr>
        <w:t>pédagogique</w:t>
      </w:r>
      <w:r>
        <w:rPr>
          <w:rFonts w:ascii="Arial" w:hAnsi="Arial"/>
          <w:i/>
          <w:color w:val="C00000"/>
          <w:spacing w:val="-10"/>
          <w:sz w:val="24"/>
        </w:rPr>
        <w:t xml:space="preserve"> </w:t>
      </w:r>
      <w:r>
        <w:rPr>
          <w:rFonts w:ascii="Arial" w:hAnsi="Arial"/>
          <w:i/>
          <w:color w:val="C00000"/>
          <w:sz w:val="24"/>
        </w:rPr>
        <w:t>aura</w:t>
      </w:r>
      <w:r>
        <w:rPr>
          <w:rFonts w:ascii="Arial" w:hAnsi="Arial"/>
          <w:i/>
          <w:color w:val="C00000"/>
          <w:spacing w:val="-10"/>
          <w:sz w:val="24"/>
        </w:rPr>
        <w:t xml:space="preserve"> </w:t>
      </w:r>
      <w:r>
        <w:rPr>
          <w:rFonts w:ascii="Arial" w:hAnsi="Arial"/>
          <w:i/>
          <w:color w:val="C00000"/>
          <w:sz w:val="24"/>
        </w:rPr>
        <w:t>été</w:t>
      </w:r>
      <w:r>
        <w:rPr>
          <w:rFonts w:ascii="Arial" w:hAnsi="Arial"/>
          <w:i/>
          <w:color w:val="C00000"/>
          <w:spacing w:val="-11"/>
          <w:sz w:val="24"/>
        </w:rPr>
        <w:t xml:space="preserve"> </w:t>
      </w:r>
      <w:r>
        <w:rPr>
          <w:rFonts w:ascii="Arial" w:hAnsi="Arial"/>
          <w:i/>
          <w:color w:val="C00000"/>
          <w:sz w:val="24"/>
        </w:rPr>
        <w:t>désigné</w:t>
      </w:r>
      <w:r>
        <w:rPr>
          <w:rFonts w:ascii="Arial" w:hAnsi="Arial"/>
          <w:i/>
          <w:color w:val="C00000"/>
          <w:spacing w:val="-10"/>
          <w:sz w:val="24"/>
        </w:rPr>
        <w:t xml:space="preserve"> </w:t>
      </w:r>
      <w:r>
        <w:rPr>
          <w:rFonts w:ascii="Arial" w:hAnsi="Arial"/>
          <w:i/>
          <w:color w:val="C00000"/>
          <w:sz w:val="24"/>
        </w:rPr>
        <w:t>par</w:t>
      </w:r>
      <w:r>
        <w:rPr>
          <w:rFonts w:ascii="Arial" w:hAnsi="Arial"/>
          <w:i/>
          <w:color w:val="C00000"/>
          <w:spacing w:val="-10"/>
          <w:sz w:val="24"/>
        </w:rPr>
        <w:t xml:space="preserve"> </w:t>
      </w:r>
      <w:r>
        <w:rPr>
          <w:rFonts w:ascii="Arial" w:hAnsi="Arial"/>
          <w:i/>
          <w:color w:val="C00000"/>
          <w:sz w:val="24"/>
        </w:rPr>
        <w:t>l’IEN pour assurer votre accompagnement durant toute la durée de votre contrat.</w:t>
      </w:r>
    </w:p>
    <w:p w14:paraId="1905284D" w14:textId="77777777" w:rsidR="00AF1393" w:rsidRDefault="00AF1393">
      <w:pPr>
        <w:pStyle w:val="Corpsdetexte"/>
        <w:spacing w:before="82"/>
        <w:rPr>
          <w:rFonts w:ascii="Arial"/>
          <w:i/>
        </w:rPr>
      </w:pPr>
    </w:p>
    <w:p w14:paraId="75E7DDF2" w14:textId="77777777" w:rsidR="00AF1393" w:rsidRDefault="00000000">
      <w:pPr>
        <w:pStyle w:val="Titre8"/>
        <w:numPr>
          <w:ilvl w:val="0"/>
          <w:numId w:val="102"/>
        </w:numPr>
        <w:tabs>
          <w:tab w:val="left" w:pos="463"/>
        </w:tabs>
        <w:spacing w:before="1"/>
        <w:ind w:left="463" w:hanging="279"/>
      </w:pPr>
      <w:r>
        <w:rPr>
          <w:color w:val="0021C5"/>
        </w:rPr>
        <w:t>LES</w:t>
      </w:r>
      <w:r>
        <w:rPr>
          <w:color w:val="0021C5"/>
          <w:spacing w:val="-3"/>
        </w:rPr>
        <w:t xml:space="preserve"> </w:t>
      </w:r>
      <w:r>
        <w:rPr>
          <w:color w:val="0021C5"/>
        </w:rPr>
        <w:t xml:space="preserve">RESPONSABLES ADMINISTRATIFS DE </w:t>
      </w:r>
      <w:r>
        <w:rPr>
          <w:color w:val="0021C5"/>
          <w:spacing w:val="-2"/>
        </w:rPr>
        <w:t>CIRCONSCRIPTION</w:t>
      </w:r>
    </w:p>
    <w:p w14:paraId="5B3A9429" w14:textId="77777777" w:rsidR="00AF1393" w:rsidRDefault="00000000">
      <w:pPr>
        <w:pStyle w:val="Corpsdetexte"/>
        <w:spacing w:before="88" w:line="247" w:lineRule="auto"/>
        <w:ind w:left="184" w:right="302"/>
        <w:jc w:val="both"/>
      </w:pPr>
      <w:r>
        <w:t>Les</w:t>
      </w:r>
      <w:r>
        <w:rPr>
          <w:spacing w:val="-11"/>
        </w:rPr>
        <w:t xml:space="preserve"> </w:t>
      </w:r>
      <w:r>
        <w:t>responsables</w:t>
      </w:r>
      <w:r>
        <w:rPr>
          <w:spacing w:val="-11"/>
        </w:rPr>
        <w:t xml:space="preserve"> </w:t>
      </w:r>
      <w:r>
        <w:t>administratifs</w:t>
      </w:r>
      <w:r>
        <w:rPr>
          <w:spacing w:val="-11"/>
        </w:rPr>
        <w:t xml:space="preserve"> </w:t>
      </w:r>
      <w:r>
        <w:t>de</w:t>
      </w:r>
      <w:r>
        <w:rPr>
          <w:spacing w:val="-11"/>
        </w:rPr>
        <w:t xml:space="preserve"> </w:t>
      </w:r>
      <w:r>
        <w:t>circonscription</w:t>
      </w:r>
      <w:r>
        <w:rPr>
          <w:spacing w:val="-11"/>
        </w:rPr>
        <w:t xml:space="preserve"> </w:t>
      </w:r>
      <w:r>
        <w:t>sont</w:t>
      </w:r>
      <w:r>
        <w:rPr>
          <w:spacing w:val="-11"/>
        </w:rPr>
        <w:t xml:space="preserve"> </w:t>
      </w:r>
      <w:r>
        <w:t>chargés</w:t>
      </w:r>
      <w:r>
        <w:rPr>
          <w:spacing w:val="-11"/>
        </w:rPr>
        <w:t xml:space="preserve"> </w:t>
      </w:r>
      <w:r>
        <w:t>du</w:t>
      </w:r>
      <w:r>
        <w:rPr>
          <w:spacing w:val="-11"/>
        </w:rPr>
        <w:t xml:space="preserve"> </w:t>
      </w:r>
      <w:r>
        <w:t>secrétariat</w:t>
      </w:r>
      <w:r>
        <w:rPr>
          <w:spacing w:val="-11"/>
        </w:rPr>
        <w:t xml:space="preserve"> </w:t>
      </w:r>
      <w:r>
        <w:t>et</w:t>
      </w:r>
      <w:r>
        <w:rPr>
          <w:spacing w:val="-11"/>
        </w:rPr>
        <w:t xml:space="preserve"> </w:t>
      </w:r>
      <w:r>
        <w:t>de</w:t>
      </w:r>
      <w:r>
        <w:rPr>
          <w:spacing w:val="-11"/>
        </w:rPr>
        <w:t xml:space="preserve"> </w:t>
      </w:r>
      <w:r>
        <w:t>la</w:t>
      </w:r>
      <w:r>
        <w:rPr>
          <w:spacing w:val="-11"/>
        </w:rPr>
        <w:t xml:space="preserve"> </w:t>
      </w:r>
      <w:r>
        <w:t>gestion administrative de la circonscription.</w:t>
      </w:r>
      <w:r>
        <w:rPr>
          <w:spacing w:val="40"/>
        </w:rPr>
        <w:t xml:space="preserve"> </w:t>
      </w:r>
      <w:r>
        <w:t xml:space="preserve">Ils suivent notamment les dossiers des enseignants, les congés et les remplacements. Travaillant en étroite collaboration avec l’équipe de circonscription, ils assurent le lien entre la circonscription et les services administratifs de la </w:t>
      </w:r>
      <w:r>
        <w:rPr>
          <w:spacing w:val="-2"/>
        </w:rPr>
        <w:t>DSDEN.</w:t>
      </w:r>
    </w:p>
    <w:p w14:paraId="7152BD7C" w14:textId="77777777" w:rsidR="00AF1393" w:rsidRDefault="00AF1393">
      <w:pPr>
        <w:pStyle w:val="Corpsdetexte"/>
        <w:spacing w:line="247" w:lineRule="auto"/>
        <w:jc w:val="both"/>
        <w:sectPr w:rsidR="00AF1393">
          <w:pgSz w:w="11910" w:h="16840"/>
          <w:pgMar w:top="1100" w:right="708" w:bottom="280" w:left="850" w:header="720" w:footer="720" w:gutter="0"/>
          <w:cols w:space="720"/>
        </w:sectPr>
      </w:pPr>
    </w:p>
    <w:p w14:paraId="0E3C4106" w14:textId="77777777" w:rsidR="00AF1393" w:rsidRDefault="00AF1393">
      <w:pPr>
        <w:pStyle w:val="Corpsdetexte"/>
        <w:rPr>
          <w:sz w:val="36"/>
        </w:rPr>
      </w:pPr>
    </w:p>
    <w:p w14:paraId="38974A23" w14:textId="77777777" w:rsidR="00AF1393" w:rsidRDefault="00AF1393">
      <w:pPr>
        <w:pStyle w:val="Corpsdetexte"/>
        <w:spacing w:before="113"/>
        <w:rPr>
          <w:sz w:val="36"/>
        </w:rPr>
      </w:pPr>
    </w:p>
    <w:p w14:paraId="1F03FB15" w14:textId="77777777" w:rsidR="00AF1393" w:rsidRDefault="00000000">
      <w:pPr>
        <w:pStyle w:val="Titre3"/>
        <w:spacing w:before="1"/>
      </w:pPr>
      <w:r>
        <w:rPr>
          <w:noProof/>
        </w:rPr>
        <mc:AlternateContent>
          <mc:Choice Requires="wpg">
            <w:drawing>
              <wp:anchor distT="0" distB="0" distL="0" distR="0" simplePos="0" relativeHeight="15736832" behindDoc="0" locked="0" layoutInCell="1" allowOverlap="1" wp14:anchorId="397CD728" wp14:editId="0556F074">
                <wp:simplePos x="0" y="0"/>
                <wp:positionH relativeFrom="page">
                  <wp:posOffset>667435</wp:posOffset>
                </wp:positionH>
                <wp:positionV relativeFrom="paragraph">
                  <wp:posOffset>-599214</wp:posOffset>
                </wp:positionV>
                <wp:extent cx="611505" cy="84074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840740"/>
                          <a:chOff x="0" y="0"/>
                          <a:chExt cx="611505" cy="840740"/>
                        </a:xfrm>
                      </wpg:grpSpPr>
                      <pic:pic xmlns:pic="http://schemas.openxmlformats.org/drawingml/2006/picture">
                        <pic:nvPicPr>
                          <pic:cNvPr id="36" name="Image 36"/>
                          <pic:cNvPicPr/>
                        </pic:nvPicPr>
                        <pic:blipFill>
                          <a:blip r:embed="rId71" cstate="print"/>
                          <a:stretch>
                            <a:fillRect/>
                          </a:stretch>
                        </pic:blipFill>
                        <pic:spPr>
                          <a:xfrm>
                            <a:off x="0" y="0"/>
                            <a:ext cx="611505" cy="840740"/>
                          </a:xfrm>
                          <a:prstGeom prst="rect">
                            <a:avLst/>
                          </a:prstGeom>
                        </pic:spPr>
                      </pic:pic>
                      <wps:wsp>
                        <wps:cNvPr id="37" name="Textbox 37"/>
                        <wps:cNvSpPr txBox="1"/>
                        <wps:spPr>
                          <a:xfrm>
                            <a:off x="0" y="0"/>
                            <a:ext cx="611505" cy="840740"/>
                          </a:xfrm>
                          <a:prstGeom prst="rect">
                            <a:avLst/>
                          </a:prstGeom>
                        </wps:spPr>
                        <wps:txbx>
                          <w:txbxContent>
                            <w:p w14:paraId="0F1C9D35" w14:textId="77777777" w:rsidR="00AF1393" w:rsidRDefault="00000000">
                              <w:pPr>
                                <w:spacing w:before="419"/>
                                <w:ind w:left="264"/>
                                <w:rPr>
                                  <w:rFonts w:ascii="Arial"/>
                                  <w:b/>
                                  <w:sz w:val="72"/>
                                </w:rPr>
                              </w:pPr>
                              <w:r>
                                <w:rPr>
                                  <w:rFonts w:ascii="Arial"/>
                                  <w:b/>
                                  <w:color w:val="C00000"/>
                                  <w:spacing w:val="-10"/>
                                  <w:sz w:val="72"/>
                                </w:rPr>
                                <w:t>5</w:t>
                              </w:r>
                            </w:p>
                          </w:txbxContent>
                        </wps:txbx>
                        <wps:bodyPr wrap="square" lIns="0" tIns="0" rIns="0" bIns="0" rtlCol="0">
                          <a:noAutofit/>
                        </wps:bodyPr>
                      </wps:wsp>
                    </wpg:wgp>
                  </a:graphicData>
                </a:graphic>
              </wp:anchor>
            </w:drawing>
          </mc:Choice>
          <mc:Fallback>
            <w:pict>
              <v:group w14:anchorId="397CD728" id="Group 35" o:spid="_x0000_s1042" style="position:absolute;left:0;text-align:left;margin-left:52.55pt;margin-top:-47.2pt;width:48.15pt;height:66.2pt;z-index:15736832;mso-wrap-distance-left:0;mso-wrap-distance-right:0;mso-position-horizontal-relative:page;mso-position-vertical-relative:text" coordsize="6115,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">
                <v:shape id="Image 36" o:spid="_x0000_s1043" type="#_x0000_t75" style="position:absolute;width:6115;height: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">
                  <v:imagedata r:id="rId72" o:title=""/>
                </v:shape>
                <v:shape id="Textbox 37" o:spid="_x0000_s1044" type="#_x0000_t202" style="position:absolute;width:6115;height: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F1C9D35" w14:textId="77777777" w:rsidR="00AF1393" w:rsidRDefault="00000000">
                        <w:pPr>
                          <w:spacing w:before="419"/>
                          <w:ind w:left="264"/>
                          <w:rPr>
                            <w:rFonts w:ascii="Arial"/>
                            <w:b/>
                            <w:sz w:val="72"/>
                          </w:rPr>
                        </w:pPr>
                        <w:r>
                          <w:rPr>
                            <w:rFonts w:ascii="Arial"/>
                            <w:b/>
                            <w:color w:val="C00000"/>
                            <w:spacing w:val="-10"/>
                            <w:sz w:val="72"/>
                          </w:rPr>
                          <w:t>5</w:t>
                        </w:r>
                      </w:p>
                    </w:txbxContent>
                  </v:textbox>
                </v:shape>
                <w10:wrap anchorx="page"/>
              </v:group>
            </w:pict>
          </mc:Fallback>
        </mc:AlternateContent>
      </w:r>
      <w:r>
        <w:rPr>
          <w:color w:val="C00000"/>
        </w:rPr>
        <w:t>RELATIONS</w:t>
      </w:r>
      <w:r>
        <w:rPr>
          <w:color w:val="C00000"/>
          <w:spacing w:val="-5"/>
        </w:rPr>
        <w:t xml:space="preserve"> </w:t>
      </w:r>
      <w:r>
        <w:rPr>
          <w:color w:val="C00000"/>
        </w:rPr>
        <w:t>AVEC</w:t>
      </w:r>
      <w:r>
        <w:rPr>
          <w:color w:val="C00000"/>
          <w:spacing w:val="-2"/>
        </w:rPr>
        <w:t xml:space="preserve"> </w:t>
      </w:r>
      <w:r>
        <w:rPr>
          <w:color w:val="C00000"/>
        </w:rPr>
        <w:t>LES</w:t>
      </w:r>
      <w:r>
        <w:rPr>
          <w:color w:val="C00000"/>
          <w:spacing w:val="-2"/>
        </w:rPr>
        <w:t xml:space="preserve"> PARENTS</w:t>
      </w:r>
    </w:p>
    <w:p w14:paraId="76C40A59" w14:textId="77777777" w:rsidR="00AF1393" w:rsidRDefault="00AF1393">
      <w:pPr>
        <w:pStyle w:val="Corpsdetexte"/>
        <w:rPr>
          <w:rFonts w:ascii="Arial"/>
          <w:b/>
          <w:sz w:val="36"/>
        </w:rPr>
      </w:pPr>
    </w:p>
    <w:p w14:paraId="59CE0199" w14:textId="77777777" w:rsidR="00AF1393" w:rsidRDefault="00AF1393">
      <w:pPr>
        <w:pStyle w:val="Corpsdetexte"/>
        <w:spacing w:before="142"/>
        <w:rPr>
          <w:rFonts w:ascii="Arial"/>
          <w:b/>
          <w:sz w:val="36"/>
        </w:rPr>
      </w:pPr>
    </w:p>
    <w:p w14:paraId="4F2041CB" w14:textId="77777777" w:rsidR="00AF1393" w:rsidRDefault="00000000">
      <w:pPr>
        <w:pStyle w:val="Titre9"/>
        <w:ind w:left="184" w:right="302"/>
        <w:jc w:val="both"/>
      </w:pPr>
      <w:r>
        <w:rPr>
          <w:color w:val="0021C5"/>
        </w:rPr>
        <w:t>En tant qu’usagers du service public d’éducation comme en tant que partenaires de l’école dans l’éducation de leurs enfants, les parents ont un rôle essentiel à jouer et toute leur place à prendre au sein de la communauté éducative.</w:t>
      </w:r>
    </w:p>
    <w:p w14:paraId="2388E236" w14:textId="77777777" w:rsidR="00AF1393" w:rsidRDefault="00AF1393">
      <w:pPr>
        <w:pStyle w:val="Corpsdetexte"/>
        <w:spacing w:before="274"/>
        <w:rPr>
          <w:rFonts w:ascii="Arial"/>
          <w:b/>
        </w:rPr>
      </w:pPr>
    </w:p>
    <w:p w14:paraId="555B06CF" w14:textId="77777777" w:rsidR="00AF1393" w:rsidRDefault="00000000">
      <w:pPr>
        <w:pStyle w:val="Corpsdetexte"/>
        <w:spacing w:line="242" w:lineRule="auto"/>
        <w:ind w:left="184" w:right="302"/>
        <w:jc w:val="both"/>
      </w:pPr>
      <w:r>
        <w:t>Le</w:t>
      </w:r>
      <w:r>
        <w:rPr>
          <w:spacing w:val="-6"/>
        </w:rPr>
        <w:t xml:space="preserve"> </w:t>
      </w:r>
      <w:r>
        <w:t>suivi</w:t>
      </w:r>
      <w:r>
        <w:rPr>
          <w:spacing w:val="-6"/>
        </w:rPr>
        <w:t xml:space="preserve"> </w:t>
      </w:r>
      <w:r>
        <w:t>de</w:t>
      </w:r>
      <w:r>
        <w:rPr>
          <w:spacing w:val="-6"/>
        </w:rPr>
        <w:t xml:space="preserve"> </w:t>
      </w:r>
      <w:r>
        <w:t>la</w:t>
      </w:r>
      <w:r>
        <w:rPr>
          <w:spacing w:val="-6"/>
        </w:rPr>
        <w:t xml:space="preserve"> </w:t>
      </w:r>
      <w:r>
        <w:t>scolarité</w:t>
      </w:r>
      <w:r>
        <w:rPr>
          <w:spacing w:val="-6"/>
        </w:rPr>
        <w:t xml:space="preserve"> </w:t>
      </w:r>
      <w:r>
        <w:t>par</w:t>
      </w:r>
      <w:r>
        <w:rPr>
          <w:spacing w:val="-6"/>
        </w:rPr>
        <w:t xml:space="preserve"> </w:t>
      </w:r>
      <w:r>
        <w:t>les</w:t>
      </w:r>
      <w:r>
        <w:rPr>
          <w:spacing w:val="-6"/>
        </w:rPr>
        <w:t xml:space="preserve"> </w:t>
      </w:r>
      <w:r>
        <w:t>parents</w:t>
      </w:r>
      <w:r>
        <w:rPr>
          <w:spacing w:val="-6"/>
        </w:rPr>
        <w:t xml:space="preserve"> </w:t>
      </w:r>
      <w:r>
        <w:t>implique</w:t>
      </w:r>
      <w:r>
        <w:rPr>
          <w:spacing w:val="-6"/>
        </w:rPr>
        <w:t xml:space="preserve"> </w:t>
      </w:r>
      <w:r>
        <w:t>que</w:t>
      </w:r>
      <w:r>
        <w:rPr>
          <w:spacing w:val="-6"/>
        </w:rPr>
        <w:t xml:space="preserve"> </w:t>
      </w:r>
      <w:r>
        <w:t>ceux-ci</w:t>
      </w:r>
      <w:r>
        <w:rPr>
          <w:spacing w:val="-6"/>
        </w:rPr>
        <w:t xml:space="preserve"> </w:t>
      </w:r>
      <w:r>
        <w:t>soient</w:t>
      </w:r>
      <w:r>
        <w:rPr>
          <w:spacing w:val="-6"/>
        </w:rPr>
        <w:t xml:space="preserve"> </w:t>
      </w:r>
      <w:r>
        <w:t>bien</w:t>
      </w:r>
      <w:r>
        <w:rPr>
          <w:spacing w:val="-6"/>
        </w:rPr>
        <w:t xml:space="preserve"> </w:t>
      </w:r>
      <w:r>
        <w:t>informés</w:t>
      </w:r>
      <w:r>
        <w:rPr>
          <w:spacing w:val="-6"/>
        </w:rPr>
        <w:t xml:space="preserve"> </w:t>
      </w:r>
      <w:r>
        <w:t>des</w:t>
      </w:r>
      <w:r>
        <w:rPr>
          <w:spacing w:val="-6"/>
        </w:rPr>
        <w:t xml:space="preserve"> </w:t>
      </w:r>
      <w:r>
        <w:t>résultats mais également du comportement scolaire de leurs enfants.</w:t>
      </w:r>
    </w:p>
    <w:p w14:paraId="20212132" w14:textId="77777777" w:rsidR="00AF1393" w:rsidRDefault="00000000">
      <w:pPr>
        <w:pStyle w:val="Corpsdetexte"/>
        <w:spacing w:before="273"/>
        <w:ind w:left="184"/>
        <w:jc w:val="both"/>
      </w:pPr>
      <w:r>
        <w:t>Sont</w:t>
      </w:r>
      <w:r>
        <w:rPr>
          <w:spacing w:val="-2"/>
        </w:rPr>
        <w:t xml:space="preserve"> </w:t>
      </w:r>
      <w:r>
        <w:t>mises</w:t>
      </w:r>
      <w:r>
        <w:rPr>
          <w:spacing w:val="-2"/>
        </w:rPr>
        <w:t xml:space="preserve"> </w:t>
      </w:r>
      <w:r>
        <w:t>en</w:t>
      </w:r>
      <w:r>
        <w:rPr>
          <w:spacing w:val="-1"/>
        </w:rPr>
        <w:t xml:space="preserve"> </w:t>
      </w:r>
      <w:r>
        <w:t xml:space="preserve">place </w:t>
      </w:r>
      <w:r>
        <w:rPr>
          <w:spacing w:val="-10"/>
        </w:rPr>
        <w:t>:</w:t>
      </w:r>
    </w:p>
    <w:p w14:paraId="32034784" w14:textId="77777777" w:rsidR="00AF1393" w:rsidRDefault="00000000">
      <w:pPr>
        <w:pStyle w:val="Paragraphedeliste"/>
        <w:numPr>
          <w:ilvl w:val="0"/>
          <w:numId w:val="101"/>
        </w:numPr>
        <w:tabs>
          <w:tab w:val="left" w:pos="333"/>
        </w:tabs>
        <w:spacing w:before="89" w:line="242" w:lineRule="auto"/>
        <w:ind w:right="302" w:firstLine="0"/>
        <w:jc w:val="both"/>
        <w:rPr>
          <w:sz w:val="24"/>
        </w:rPr>
      </w:pPr>
      <w:proofErr w:type="gramStart"/>
      <w:r>
        <w:rPr>
          <w:rFonts w:ascii="Arial" w:hAnsi="Arial"/>
          <w:b/>
          <w:sz w:val="24"/>
        </w:rPr>
        <w:t>des</w:t>
      </w:r>
      <w:proofErr w:type="gramEnd"/>
      <w:r>
        <w:rPr>
          <w:rFonts w:ascii="Arial" w:hAnsi="Arial"/>
          <w:b/>
          <w:sz w:val="24"/>
        </w:rPr>
        <w:t xml:space="preserve"> réunions </w:t>
      </w:r>
      <w:r>
        <w:rPr>
          <w:sz w:val="24"/>
        </w:rPr>
        <w:t>chaque début d'année, pour les parents d'élèves nouvellement inscrits, avec le directeur d'école ;</w:t>
      </w:r>
    </w:p>
    <w:p w14:paraId="42DB7050" w14:textId="77777777" w:rsidR="00AF1393" w:rsidRDefault="00000000">
      <w:pPr>
        <w:pStyle w:val="Paragraphedeliste"/>
        <w:numPr>
          <w:ilvl w:val="0"/>
          <w:numId w:val="101"/>
        </w:numPr>
        <w:tabs>
          <w:tab w:val="left" w:pos="365"/>
        </w:tabs>
        <w:spacing w:before="90"/>
        <w:ind w:right="302" w:firstLine="0"/>
        <w:jc w:val="both"/>
        <w:rPr>
          <w:sz w:val="24"/>
        </w:rPr>
      </w:pPr>
      <w:proofErr w:type="gramStart"/>
      <w:r>
        <w:rPr>
          <w:rFonts w:ascii="Arial" w:hAnsi="Arial"/>
          <w:b/>
          <w:sz w:val="24"/>
        </w:rPr>
        <w:t>des</w:t>
      </w:r>
      <w:proofErr w:type="gramEnd"/>
      <w:r>
        <w:rPr>
          <w:rFonts w:ascii="Arial" w:hAnsi="Arial"/>
          <w:b/>
          <w:sz w:val="24"/>
        </w:rPr>
        <w:t xml:space="preserve"> rencontres parents-enseignants au moins deux fois par an. </w:t>
      </w:r>
      <w:r>
        <w:rPr>
          <w:sz w:val="24"/>
        </w:rPr>
        <w:t>La remise du livret scolaire et du livret de compétences (fin CE1 et fin CM2) peut être l'occasion d'un dialogue qui permet de faire le point afin d'aider efficacement chaque élève dans son projet scolaire.</w:t>
      </w:r>
    </w:p>
    <w:p w14:paraId="77709356" w14:textId="77777777" w:rsidR="00AF1393" w:rsidRDefault="00000000">
      <w:pPr>
        <w:pStyle w:val="Paragraphedeliste"/>
        <w:numPr>
          <w:ilvl w:val="0"/>
          <w:numId w:val="101"/>
        </w:numPr>
        <w:tabs>
          <w:tab w:val="left" w:pos="345"/>
        </w:tabs>
        <w:spacing w:before="89" w:line="242" w:lineRule="auto"/>
        <w:ind w:right="302" w:firstLine="0"/>
        <w:jc w:val="both"/>
        <w:rPr>
          <w:sz w:val="24"/>
        </w:rPr>
      </w:pPr>
      <w:proofErr w:type="gramStart"/>
      <w:r>
        <w:rPr>
          <w:rFonts w:ascii="Arial" w:hAnsi="Arial"/>
          <w:b/>
          <w:sz w:val="24"/>
        </w:rPr>
        <w:t>une</w:t>
      </w:r>
      <w:proofErr w:type="gramEnd"/>
      <w:r>
        <w:rPr>
          <w:rFonts w:ascii="Arial" w:hAnsi="Arial"/>
          <w:b/>
          <w:sz w:val="24"/>
        </w:rPr>
        <w:t xml:space="preserve"> information régulière </w:t>
      </w:r>
      <w:r>
        <w:rPr>
          <w:sz w:val="24"/>
        </w:rPr>
        <w:t>à destination des parents sur les résultats et le comportement scolaires de leurs enfants ;</w:t>
      </w:r>
    </w:p>
    <w:p w14:paraId="34D1481F" w14:textId="77777777" w:rsidR="00AF1393" w:rsidRDefault="00000000">
      <w:pPr>
        <w:pStyle w:val="Paragraphedeliste"/>
        <w:numPr>
          <w:ilvl w:val="0"/>
          <w:numId w:val="101"/>
        </w:numPr>
        <w:tabs>
          <w:tab w:val="left" w:pos="344"/>
        </w:tabs>
        <w:spacing w:before="86" w:line="242" w:lineRule="auto"/>
        <w:ind w:right="302" w:firstLine="0"/>
        <w:jc w:val="both"/>
        <w:rPr>
          <w:sz w:val="24"/>
        </w:rPr>
      </w:pPr>
      <w:proofErr w:type="gramStart"/>
      <w:r>
        <w:rPr>
          <w:rFonts w:ascii="Arial" w:hAnsi="Arial"/>
          <w:b/>
          <w:sz w:val="24"/>
        </w:rPr>
        <w:t>des</w:t>
      </w:r>
      <w:proofErr w:type="gramEnd"/>
      <w:r>
        <w:rPr>
          <w:rFonts w:ascii="Arial" w:hAnsi="Arial"/>
          <w:b/>
          <w:sz w:val="24"/>
        </w:rPr>
        <w:t xml:space="preserve"> rencontres occasionnelles : </w:t>
      </w:r>
      <w:r>
        <w:rPr>
          <w:sz w:val="24"/>
        </w:rPr>
        <w:t>l'obligation de répondre aux demandes d'information et d'entrevues présentées par les parents.</w:t>
      </w:r>
    </w:p>
    <w:p w14:paraId="5BC8AD18" w14:textId="77777777" w:rsidR="00AF1393" w:rsidRDefault="00000000">
      <w:pPr>
        <w:pStyle w:val="Paragraphedeliste"/>
        <w:numPr>
          <w:ilvl w:val="0"/>
          <w:numId w:val="101"/>
        </w:numPr>
        <w:tabs>
          <w:tab w:val="left" w:pos="412"/>
        </w:tabs>
        <w:spacing w:before="86"/>
        <w:ind w:right="302" w:firstLine="0"/>
        <w:jc w:val="both"/>
        <w:rPr>
          <w:sz w:val="24"/>
        </w:rPr>
      </w:pPr>
      <w:proofErr w:type="gramStart"/>
      <w:r>
        <w:rPr>
          <w:sz w:val="24"/>
        </w:rPr>
        <w:t>un</w:t>
      </w:r>
      <w:proofErr w:type="gramEnd"/>
      <w:r>
        <w:rPr>
          <w:sz w:val="24"/>
        </w:rPr>
        <w:t xml:space="preserve"> examen des conditions d'organisation du </w:t>
      </w:r>
      <w:r>
        <w:rPr>
          <w:rFonts w:ascii="Arial" w:hAnsi="Arial"/>
          <w:b/>
          <w:sz w:val="24"/>
        </w:rPr>
        <w:t>dialogue parents-école</w:t>
      </w:r>
      <w:r>
        <w:rPr>
          <w:sz w:val="24"/>
        </w:rPr>
        <w:t xml:space="preserve">, notamment à l'occasion de la première réunion du conseil d'école </w:t>
      </w:r>
      <w:r>
        <w:rPr>
          <w:rFonts w:ascii="Arial" w:hAnsi="Arial"/>
          <w:b/>
          <w:sz w:val="24"/>
        </w:rPr>
        <w:t xml:space="preserve">(6h sur les 108h). </w:t>
      </w:r>
      <w:r>
        <w:rPr>
          <w:sz w:val="24"/>
        </w:rPr>
        <w:t>Le conseil se réunit au moins une fois par trimestre avec les parents d'élèves élus, les enseignants et des représentants de la municipalité.</w:t>
      </w:r>
    </w:p>
    <w:p w14:paraId="3CA557C6" w14:textId="77777777" w:rsidR="00AF1393" w:rsidRDefault="00AF1393">
      <w:pPr>
        <w:pStyle w:val="Corpsdetexte"/>
        <w:rPr>
          <w:sz w:val="20"/>
        </w:rPr>
      </w:pPr>
    </w:p>
    <w:p w14:paraId="2E25098B" w14:textId="77777777" w:rsidR="00AF1393" w:rsidRDefault="00000000">
      <w:pPr>
        <w:pStyle w:val="Corpsdetexte"/>
        <w:spacing w:before="66"/>
        <w:rPr>
          <w:sz w:val="20"/>
        </w:rPr>
      </w:pPr>
      <w:r>
        <w:rPr>
          <w:noProof/>
          <w:sz w:val="20"/>
        </w:rPr>
        <mc:AlternateContent>
          <mc:Choice Requires="wps">
            <w:drawing>
              <wp:anchor distT="0" distB="0" distL="0" distR="0" simplePos="0" relativeHeight="487595520" behindDoc="1" locked="0" layoutInCell="1" allowOverlap="1" wp14:anchorId="73533A39" wp14:editId="5AEDA3BA">
                <wp:simplePos x="0" y="0"/>
                <wp:positionH relativeFrom="page">
                  <wp:posOffset>592631</wp:posOffset>
                </wp:positionH>
                <wp:positionV relativeFrom="paragraph">
                  <wp:posOffset>212712</wp:posOffset>
                </wp:positionV>
                <wp:extent cx="6400800" cy="212153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2121535"/>
                        </a:xfrm>
                        <a:prstGeom prst="rect">
                          <a:avLst/>
                        </a:prstGeom>
                        <a:solidFill>
                          <a:srgbClr val="E2EFD9"/>
                        </a:solidFill>
                        <a:ln w="18288">
                          <a:solidFill>
                            <a:srgbClr val="000000"/>
                          </a:solidFill>
                          <a:prstDash val="solid"/>
                        </a:ln>
                      </wps:spPr>
                      <wps:txbx>
                        <w:txbxContent>
                          <w:p w14:paraId="24187CD2" w14:textId="77777777" w:rsidR="00AF1393" w:rsidRDefault="00000000">
                            <w:pPr>
                              <w:spacing w:before="115"/>
                              <w:ind w:left="86"/>
                              <w:rPr>
                                <w:rFonts w:ascii="Arial"/>
                                <w:b/>
                                <w:color w:val="000000"/>
                                <w:sz w:val="24"/>
                              </w:rPr>
                            </w:pPr>
                            <w:r>
                              <w:rPr>
                                <w:rFonts w:ascii="Arial"/>
                                <w:b/>
                                <w:color w:val="0021C5"/>
                                <w:sz w:val="24"/>
                              </w:rPr>
                              <w:t>NE</w:t>
                            </w:r>
                            <w:r>
                              <w:rPr>
                                <w:rFonts w:ascii="Arial"/>
                                <w:b/>
                                <w:color w:val="0021C5"/>
                                <w:spacing w:val="-1"/>
                                <w:sz w:val="24"/>
                              </w:rPr>
                              <w:t xml:space="preserve"> </w:t>
                            </w:r>
                            <w:r>
                              <w:rPr>
                                <w:rFonts w:ascii="Arial"/>
                                <w:b/>
                                <w:color w:val="0021C5"/>
                                <w:sz w:val="24"/>
                              </w:rPr>
                              <w:t>PAS</w:t>
                            </w:r>
                            <w:r>
                              <w:rPr>
                                <w:rFonts w:ascii="Arial"/>
                                <w:b/>
                                <w:color w:val="0021C5"/>
                                <w:spacing w:val="-1"/>
                                <w:sz w:val="24"/>
                              </w:rPr>
                              <w:t xml:space="preserve"> </w:t>
                            </w:r>
                            <w:r>
                              <w:rPr>
                                <w:rFonts w:ascii="Arial"/>
                                <w:b/>
                                <w:color w:val="0021C5"/>
                                <w:sz w:val="24"/>
                              </w:rPr>
                              <w:t xml:space="preserve">OUBLIER </w:t>
                            </w:r>
                            <w:r>
                              <w:rPr>
                                <w:rFonts w:ascii="Arial"/>
                                <w:b/>
                                <w:color w:val="0021C5"/>
                                <w:spacing w:val="-10"/>
                                <w:sz w:val="24"/>
                              </w:rPr>
                              <w:t>:</w:t>
                            </w:r>
                          </w:p>
                          <w:p w14:paraId="5A794CF8" w14:textId="77777777" w:rsidR="00AF1393" w:rsidRDefault="00000000">
                            <w:pPr>
                              <w:pStyle w:val="Corpsdetexte"/>
                              <w:numPr>
                                <w:ilvl w:val="0"/>
                                <w:numId w:val="100"/>
                              </w:numPr>
                              <w:tabs>
                                <w:tab w:val="left" w:pos="236"/>
                              </w:tabs>
                              <w:spacing w:before="113"/>
                              <w:ind w:left="236" w:hanging="150"/>
                              <w:rPr>
                                <w:color w:val="000000"/>
                              </w:rPr>
                            </w:pPr>
                            <w:r>
                              <w:rPr>
                                <w:color w:val="000000"/>
                              </w:rPr>
                              <w:t>L’information</w:t>
                            </w:r>
                            <w:r>
                              <w:rPr>
                                <w:color w:val="000000"/>
                                <w:spacing w:val="-1"/>
                              </w:rPr>
                              <w:t xml:space="preserve"> </w:t>
                            </w:r>
                            <w:r>
                              <w:rPr>
                                <w:color w:val="000000"/>
                              </w:rPr>
                              <w:t>aux</w:t>
                            </w:r>
                            <w:r>
                              <w:rPr>
                                <w:color w:val="000000"/>
                                <w:spacing w:val="-1"/>
                              </w:rPr>
                              <w:t xml:space="preserve"> </w:t>
                            </w:r>
                            <w:r>
                              <w:rPr>
                                <w:color w:val="000000"/>
                              </w:rPr>
                              <w:t>deux parents</w:t>
                            </w:r>
                            <w:r>
                              <w:rPr>
                                <w:color w:val="000000"/>
                                <w:spacing w:val="-1"/>
                              </w:rPr>
                              <w:t xml:space="preserve"> </w:t>
                            </w:r>
                            <w:r>
                              <w:rPr>
                                <w:color w:val="000000"/>
                              </w:rPr>
                              <w:t>en cas</w:t>
                            </w:r>
                            <w:r>
                              <w:rPr>
                                <w:color w:val="000000"/>
                                <w:spacing w:val="-1"/>
                              </w:rPr>
                              <w:t xml:space="preserve"> </w:t>
                            </w:r>
                            <w:r>
                              <w:rPr>
                                <w:color w:val="000000"/>
                              </w:rPr>
                              <w:t xml:space="preserve">de </w:t>
                            </w:r>
                            <w:r>
                              <w:rPr>
                                <w:color w:val="000000"/>
                                <w:spacing w:val="-2"/>
                              </w:rPr>
                              <w:t>séparation.</w:t>
                            </w:r>
                          </w:p>
                          <w:p w14:paraId="7A8AA746" w14:textId="77777777" w:rsidR="00AF1393" w:rsidRDefault="00000000">
                            <w:pPr>
                              <w:pStyle w:val="Corpsdetexte"/>
                              <w:numPr>
                                <w:ilvl w:val="0"/>
                                <w:numId w:val="100"/>
                              </w:numPr>
                              <w:tabs>
                                <w:tab w:val="left" w:pos="236"/>
                              </w:tabs>
                              <w:spacing w:before="108" w:line="254" w:lineRule="auto"/>
                              <w:ind w:right="728" w:firstLine="0"/>
                              <w:rPr>
                                <w:color w:val="000000"/>
                              </w:rPr>
                            </w:pPr>
                            <w:r>
                              <w:rPr>
                                <w:color w:val="000000"/>
                              </w:rPr>
                              <w:t>La</w:t>
                            </w:r>
                            <w:r>
                              <w:rPr>
                                <w:color w:val="000000"/>
                                <w:spacing w:val="-5"/>
                              </w:rPr>
                              <w:t xml:space="preserve"> </w:t>
                            </w:r>
                            <w:r>
                              <w:rPr>
                                <w:rFonts w:ascii="Arial" w:hAnsi="Arial"/>
                                <w:b/>
                                <w:color w:val="000000"/>
                              </w:rPr>
                              <w:t>confidentialité</w:t>
                            </w:r>
                            <w:r>
                              <w:rPr>
                                <w:rFonts w:ascii="Arial" w:hAnsi="Arial"/>
                                <w:b/>
                                <w:color w:val="000000"/>
                                <w:spacing w:val="-4"/>
                              </w:rPr>
                              <w:t xml:space="preserve"> </w:t>
                            </w:r>
                            <w:r>
                              <w:rPr>
                                <w:color w:val="000000"/>
                              </w:rPr>
                              <w:t>nécessaire</w:t>
                            </w:r>
                            <w:r>
                              <w:rPr>
                                <w:color w:val="000000"/>
                                <w:spacing w:val="-4"/>
                              </w:rPr>
                              <w:t xml:space="preserve"> </w:t>
                            </w:r>
                            <w:r>
                              <w:rPr>
                                <w:color w:val="000000"/>
                              </w:rPr>
                              <w:t>pour</w:t>
                            </w:r>
                            <w:r>
                              <w:rPr>
                                <w:color w:val="000000"/>
                                <w:spacing w:val="-4"/>
                              </w:rPr>
                              <w:t xml:space="preserve"> </w:t>
                            </w:r>
                            <w:r>
                              <w:rPr>
                                <w:color w:val="000000"/>
                              </w:rPr>
                              <w:t>permettre</w:t>
                            </w:r>
                            <w:r>
                              <w:rPr>
                                <w:color w:val="000000"/>
                                <w:spacing w:val="-4"/>
                              </w:rPr>
                              <w:t xml:space="preserve"> </w:t>
                            </w:r>
                            <w:r>
                              <w:rPr>
                                <w:color w:val="000000"/>
                              </w:rPr>
                              <w:t>la</w:t>
                            </w:r>
                            <w:r>
                              <w:rPr>
                                <w:color w:val="000000"/>
                                <w:spacing w:val="-4"/>
                              </w:rPr>
                              <w:t xml:space="preserve"> </w:t>
                            </w:r>
                            <w:r>
                              <w:rPr>
                                <w:color w:val="000000"/>
                              </w:rPr>
                              <w:t>confiance</w:t>
                            </w:r>
                            <w:r>
                              <w:rPr>
                                <w:color w:val="000000"/>
                                <w:spacing w:val="-4"/>
                              </w:rPr>
                              <w:t xml:space="preserve"> </w:t>
                            </w:r>
                            <w:r>
                              <w:rPr>
                                <w:color w:val="000000"/>
                              </w:rPr>
                              <w:t>(échanges</w:t>
                            </w:r>
                            <w:r>
                              <w:rPr>
                                <w:color w:val="000000"/>
                                <w:spacing w:val="-4"/>
                              </w:rPr>
                              <w:t xml:space="preserve"> </w:t>
                            </w:r>
                            <w:r>
                              <w:rPr>
                                <w:color w:val="000000"/>
                              </w:rPr>
                              <w:t>oraux</w:t>
                            </w:r>
                            <w:r>
                              <w:rPr>
                                <w:color w:val="000000"/>
                                <w:spacing w:val="-4"/>
                              </w:rPr>
                              <w:t xml:space="preserve"> </w:t>
                            </w:r>
                            <w:r>
                              <w:rPr>
                                <w:color w:val="000000"/>
                              </w:rPr>
                              <w:t>et</w:t>
                            </w:r>
                            <w:r>
                              <w:rPr>
                                <w:color w:val="000000"/>
                                <w:spacing w:val="-5"/>
                              </w:rPr>
                              <w:t xml:space="preserve"> </w:t>
                            </w:r>
                            <w:r>
                              <w:rPr>
                                <w:color w:val="000000"/>
                              </w:rPr>
                              <w:t>écrits). En maternelle, l’ATSEM doit également respecter cette confidentialité.</w:t>
                            </w:r>
                          </w:p>
                          <w:p w14:paraId="344018D3" w14:textId="77777777" w:rsidR="00AF1393" w:rsidRDefault="00000000">
                            <w:pPr>
                              <w:pStyle w:val="Corpsdetexte"/>
                              <w:numPr>
                                <w:ilvl w:val="0"/>
                                <w:numId w:val="100"/>
                              </w:numPr>
                              <w:tabs>
                                <w:tab w:val="left" w:pos="236"/>
                              </w:tabs>
                              <w:spacing w:before="111"/>
                              <w:ind w:left="236" w:hanging="150"/>
                              <w:rPr>
                                <w:color w:val="000000"/>
                              </w:rPr>
                            </w:pPr>
                            <w:r>
                              <w:rPr>
                                <w:color w:val="000000"/>
                              </w:rPr>
                              <w:t>Ne</w:t>
                            </w:r>
                            <w:r>
                              <w:rPr>
                                <w:color w:val="000000"/>
                                <w:spacing w:val="-3"/>
                              </w:rPr>
                              <w:t xml:space="preserve"> </w:t>
                            </w:r>
                            <w:r>
                              <w:rPr>
                                <w:color w:val="000000"/>
                              </w:rPr>
                              <w:t>pas</w:t>
                            </w:r>
                            <w:r>
                              <w:rPr>
                                <w:color w:val="000000"/>
                                <w:spacing w:val="-1"/>
                              </w:rPr>
                              <w:t xml:space="preserve"> </w:t>
                            </w:r>
                            <w:r>
                              <w:rPr>
                                <w:color w:val="000000"/>
                              </w:rPr>
                              <w:t>attendre une</w:t>
                            </w:r>
                            <w:r>
                              <w:rPr>
                                <w:color w:val="000000"/>
                                <w:spacing w:val="-1"/>
                              </w:rPr>
                              <w:t xml:space="preserve"> </w:t>
                            </w:r>
                            <w:r>
                              <w:rPr>
                                <w:color w:val="000000"/>
                              </w:rPr>
                              <w:t>difficulté ou</w:t>
                            </w:r>
                            <w:r>
                              <w:rPr>
                                <w:color w:val="000000"/>
                                <w:spacing w:val="-1"/>
                              </w:rPr>
                              <w:t xml:space="preserve"> </w:t>
                            </w:r>
                            <w:r>
                              <w:rPr>
                                <w:color w:val="000000"/>
                              </w:rPr>
                              <w:t>un conflit</w:t>
                            </w:r>
                            <w:r>
                              <w:rPr>
                                <w:color w:val="000000"/>
                                <w:spacing w:val="-2"/>
                              </w:rPr>
                              <w:t xml:space="preserve"> </w:t>
                            </w:r>
                            <w:r>
                              <w:rPr>
                                <w:color w:val="000000"/>
                              </w:rPr>
                              <w:t>pour rencontrer</w:t>
                            </w:r>
                            <w:r>
                              <w:rPr>
                                <w:color w:val="000000"/>
                                <w:spacing w:val="-1"/>
                              </w:rPr>
                              <w:t xml:space="preserve"> </w:t>
                            </w:r>
                            <w:r>
                              <w:rPr>
                                <w:color w:val="000000"/>
                              </w:rPr>
                              <w:t xml:space="preserve">les </w:t>
                            </w:r>
                            <w:r>
                              <w:rPr>
                                <w:color w:val="000000"/>
                                <w:spacing w:val="-2"/>
                              </w:rPr>
                              <w:t>parents.</w:t>
                            </w:r>
                          </w:p>
                          <w:p w14:paraId="1A051BD0" w14:textId="77777777" w:rsidR="00AF1393" w:rsidRDefault="00000000">
                            <w:pPr>
                              <w:pStyle w:val="Corpsdetexte"/>
                              <w:numPr>
                                <w:ilvl w:val="0"/>
                                <w:numId w:val="100"/>
                              </w:numPr>
                              <w:tabs>
                                <w:tab w:val="left" w:pos="236"/>
                              </w:tabs>
                              <w:spacing w:before="127"/>
                              <w:ind w:left="236" w:hanging="150"/>
                              <w:rPr>
                                <w:color w:val="000000"/>
                              </w:rPr>
                            </w:pPr>
                            <w:r>
                              <w:rPr>
                                <w:color w:val="000000"/>
                              </w:rPr>
                              <w:t>La</w:t>
                            </w:r>
                            <w:r>
                              <w:rPr>
                                <w:color w:val="000000"/>
                                <w:spacing w:val="-3"/>
                              </w:rPr>
                              <w:t xml:space="preserve"> </w:t>
                            </w:r>
                            <w:r>
                              <w:rPr>
                                <w:color w:val="000000"/>
                              </w:rPr>
                              <w:t>plus</w:t>
                            </w:r>
                            <w:r>
                              <w:rPr>
                                <w:color w:val="000000"/>
                                <w:spacing w:val="-1"/>
                              </w:rPr>
                              <w:t xml:space="preserve"> </w:t>
                            </w:r>
                            <w:r>
                              <w:rPr>
                                <w:color w:val="000000"/>
                              </w:rPr>
                              <w:t>grande attention</w:t>
                            </w:r>
                            <w:r>
                              <w:rPr>
                                <w:color w:val="000000"/>
                                <w:spacing w:val="-1"/>
                              </w:rPr>
                              <w:t xml:space="preserve"> </w:t>
                            </w:r>
                            <w:r>
                              <w:rPr>
                                <w:color w:val="000000"/>
                              </w:rPr>
                              <w:t>est</w:t>
                            </w:r>
                            <w:r>
                              <w:rPr>
                                <w:color w:val="000000"/>
                                <w:spacing w:val="-1"/>
                              </w:rPr>
                              <w:t xml:space="preserve"> </w:t>
                            </w:r>
                            <w:r>
                              <w:rPr>
                                <w:color w:val="000000"/>
                              </w:rPr>
                              <w:t>nécessaire</w:t>
                            </w:r>
                            <w:r>
                              <w:rPr>
                                <w:color w:val="000000"/>
                                <w:spacing w:val="-1"/>
                              </w:rPr>
                              <w:t xml:space="preserve"> </w:t>
                            </w:r>
                            <w:r>
                              <w:rPr>
                                <w:color w:val="000000"/>
                              </w:rPr>
                              <w:t>aux cahiers</w:t>
                            </w:r>
                            <w:r>
                              <w:rPr>
                                <w:color w:val="000000"/>
                                <w:spacing w:val="-1"/>
                              </w:rPr>
                              <w:t xml:space="preserve"> </w:t>
                            </w:r>
                            <w:r>
                              <w:rPr>
                                <w:color w:val="000000"/>
                              </w:rPr>
                              <w:t>et</w:t>
                            </w:r>
                            <w:r>
                              <w:rPr>
                                <w:color w:val="000000"/>
                                <w:spacing w:val="-1"/>
                              </w:rPr>
                              <w:t xml:space="preserve"> </w:t>
                            </w:r>
                            <w:r>
                              <w:rPr>
                                <w:color w:val="000000"/>
                                <w:spacing w:val="-2"/>
                              </w:rPr>
                              <w:t>annotations.</w:t>
                            </w:r>
                          </w:p>
                          <w:p w14:paraId="5108C723" w14:textId="77777777" w:rsidR="00AF1393" w:rsidRDefault="00000000">
                            <w:pPr>
                              <w:pStyle w:val="Corpsdetexte"/>
                              <w:numPr>
                                <w:ilvl w:val="0"/>
                                <w:numId w:val="100"/>
                              </w:numPr>
                              <w:tabs>
                                <w:tab w:val="left" w:pos="236"/>
                              </w:tabs>
                              <w:spacing w:before="108"/>
                              <w:ind w:left="236" w:hanging="150"/>
                              <w:rPr>
                                <w:color w:val="000000"/>
                              </w:rPr>
                            </w:pPr>
                            <w:r>
                              <w:rPr>
                                <w:color w:val="000000"/>
                              </w:rPr>
                              <w:t>Un</w:t>
                            </w:r>
                            <w:r>
                              <w:rPr>
                                <w:color w:val="000000"/>
                                <w:spacing w:val="-3"/>
                              </w:rPr>
                              <w:t xml:space="preserve"> </w:t>
                            </w:r>
                            <w:r>
                              <w:rPr>
                                <w:color w:val="000000"/>
                              </w:rPr>
                              <w:t>entretien</w:t>
                            </w:r>
                            <w:r>
                              <w:rPr>
                                <w:color w:val="000000"/>
                                <w:spacing w:val="-1"/>
                              </w:rPr>
                              <w:t xml:space="preserve"> </w:t>
                            </w:r>
                            <w:r>
                              <w:rPr>
                                <w:color w:val="000000"/>
                              </w:rPr>
                              <w:t>individuel</w:t>
                            </w:r>
                            <w:r>
                              <w:rPr>
                                <w:color w:val="000000"/>
                                <w:spacing w:val="-1"/>
                              </w:rPr>
                              <w:t xml:space="preserve"> </w:t>
                            </w:r>
                            <w:r>
                              <w:rPr>
                                <w:color w:val="000000"/>
                              </w:rPr>
                              <w:t>se</w:t>
                            </w:r>
                            <w:r>
                              <w:rPr>
                                <w:color w:val="000000"/>
                                <w:spacing w:val="-1"/>
                              </w:rPr>
                              <w:t xml:space="preserve"> </w:t>
                            </w:r>
                            <w:r>
                              <w:rPr>
                                <w:color w:val="000000"/>
                              </w:rPr>
                              <w:t>prépare (constat</w:t>
                            </w:r>
                            <w:r>
                              <w:rPr>
                                <w:color w:val="000000"/>
                                <w:spacing w:val="-2"/>
                              </w:rPr>
                              <w:t xml:space="preserve"> </w:t>
                            </w:r>
                            <w:r>
                              <w:rPr>
                                <w:color w:val="000000"/>
                              </w:rPr>
                              <w:t>/</w:t>
                            </w:r>
                            <w:r>
                              <w:rPr>
                                <w:color w:val="000000"/>
                                <w:spacing w:val="-2"/>
                              </w:rPr>
                              <w:t xml:space="preserve"> </w:t>
                            </w:r>
                            <w:r>
                              <w:rPr>
                                <w:color w:val="000000"/>
                              </w:rPr>
                              <w:t>objectif</w:t>
                            </w:r>
                            <w:r>
                              <w:rPr>
                                <w:color w:val="000000"/>
                                <w:spacing w:val="-2"/>
                              </w:rPr>
                              <w:t xml:space="preserve"> </w:t>
                            </w:r>
                            <w:r>
                              <w:rPr>
                                <w:color w:val="000000"/>
                              </w:rPr>
                              <w:t>/</w:t>
                            </w:r>
                            <w:r>
                              <w:rPr>
                                <w:color w:val="000000"/>
                                <w:spacing w:val="-1"/>
                              </w:rPr>
                              <w:t xml:space="preserve"> </w:t>
                            </w:r>
                            <w:r>
                              <w:rPr>
                                <w:color w:val="000000"/>
                              </w:rPr>
                              <w:t>stratégie</w:t>
                            </w:r>
                            <w:r>
                              <w:rPr>
                                <w:color w:val="000000"/>
                                <w:spacing w:val="-1"/>
                              </w:rPr>
                              <w:t xml:space="preserve"> </w:t>
                            </w:r>
                            <w:r>
                              <w:rPr>
                                <w:color w:val="000000"/>
                              </w:rPr>
                              <w:t>/</w:t>
                            </w:r>
                            <w:r>
                              <w:rPr>
                                <w:color w:val="000000"/>
                                <w:spacing w:val="-2"/>
                              </w:rPr>
                              <w:t xml:space="preserve"> </w:t>
                            </w:r>
                            <w:r>
                              <w:rPr>
                                <w:color w:val="000000"/>
                              </w:rPr>
                              <w:t>décision</w:t>
                            </w:r>
                            <w:r>
                              <w:rPr>
                                <w:color w:val="000000"/>
                                <w:spacing w:val="-1"/>
                              </w:rPr>
                              <w:t xml:space="preserve"> </w:t>
                            </w:r>
                            <w:r>
                              <w:rPr>
                                <w:color w:val="000000"/>
                              </w:rPr>
                              <w:t>/</w:t>
                            </w:r>
                            <w:r>
                              <w:rPr>
                                <w:color w:val="000000"/>
                                <w:spacing w:val="-1"/>
                              </w:rPr>
                              <w:t xml:space="preserve"> </w:t>
                            </w:r>
                            <w:r>
                              <w:rPr>
                                <w:color w:val="000000"/>
                                <w:spacing w:val="-2"/>
                              </w:rPr>
                              <w:t>contrat).</w:t>
                            </w:r>
                          </w:p>
                          <w:p w14:paraId="58CC7BFB" w14:textId="77777777" w:rsidR="00AF1393" w:rsidRDefault="00000000">
                            <w:pPr>
                              <w:spacing w:before="5" w:line="237" w:lineRule="auto"/>
                              <w:ind w:left="86"/>
                              <w:rPr>
                                <w:rFonts w:ascii="Arial" w:hAnsi="Arial"/>
                                <w:i/>
                                <w:color w:val="000000"/>
                                <w:sz w:val="24"/>
                              </w:rPr>
                            </w:pPr>
                            <w:r>
                              <w:rPr>
                                <w:rFonts w:ascii="Arial" w:hAnsi="Arial"/>
                                <w:i/>
                                <w:color w:val="C00000"/>
                                <w:sz w:val="24"/>
                              </w:rPr>
                              <w:t>Ce</w:t>
                            </w:r>
                            <w:r>
                              <w:rPr>
                                <w:rFonts w:ascii="Arial" w:hAnsi="Arial"/>
                                <w:i/>
                                <w:color w:val="C00000"/>
                                <w:spacing w:val="40"/>
                                <w:sz w:val="24"/>
                              </w:rPr>
                              <w:t xml:space="preserve"> </w:t>
                            </w:r>
                            <w:r>
                              <w:rPr>
                                <w:rFonts w:ascii="Arial" w:hAnsi="Arial"/>
                                <w:i/>
                                <w:color w:val="C00000"/>
                                <w:sz w:val="24"/>
                              </w:rPr>
                              <w:t>n’est</w:t>
                            </w:r>
                            <w:r>
                              <w:rPr>
                                <w:rFonts w:ascii="Arial" w:hAnsi="Arial"/>
                                <w:i/>
                                <w:color w:val="C00000"/>
                                <w:spacing w:val="40"/>
                                <w:sz w:val="24"/>
                              </w:rPr>
                              <w:t xml:space="preserve"> </w:t>
                            </w:r>
                            <w:r>
                              <w:rPr>
                                <w:rFonts w:ascii="Arial" w:hAnsi="Arial"/>
                                <w:i/>
                                <w:color w:val="C00000"/>
                                <w:sz w:val="24"/>
                              </w:rPr>
                              <w:t>ni</w:t>
                            </w:r>
                            <w:r>
                              <w:rPr>
                                <w:rFonts w:ascii="Arial" w:hAnsi="Arial"/>
                                <w:i/>
                                <w:color w:val="C00000"/>
                                <w:spacing w:val="40"/>
                                <w:sz w:val="24"/>
                              </w:rPr>
                              <w:t xml:space="preserve"> </w:t>
                            </w:r>
                            <w:r>
                              <w:rPr>
                                <w:rFonts w:ascii="Arial" w:hAnsi="Arial"/>
                                <w:i/>
                                <w:color w:val="C00000"/>
                                <w:sz w:val="24"/>
                              </w:rPr>
                              <w:t>le</w:t>
                            </w:r>
                            <w:r>
                              <w:rPr>
                                <w:rFonts w:ascii="Arial" w:hAnsi="Arial"/>
                                <w:i/>
                                <w:color w:val="C00000"/>
                                <w:spacing w:val="40"/>
                                <w:sz w:val="24"/>
                              </w:rPr>
                              <w:t xml:space="preserve"> </w:t>
                            </w:r>
                            <w:r>
                              <w:rPr>
                                <w:rFonts w:ascii="Arial" w:hAnsi="Arial"/>
                                <w:i/>
                                <w:color w:val="C00000"/>
                                <w:sz w:val="24"/>
                              </w:rPr>
                              <w:t>procès</w:t>
                            </w:r>
                            <w:r>
                              <w:rPr>
                                <w:rFonts w:ascii="Arial" w:hAnsi="Arial"/>
                                <w:i/>
                                <w:color w:val="C00000"/>
                                <w:spacing w:val="40"/>
                                <w:sz w:val="24"/>
                              </w:rPr>
                              <w:t xml:space="preserve"> </w:t>
                            </w:r>
                            <w:r>
                              <w:rPr>
                                <w:rFonts w:ascii="Arial" w:hAnsi="Arial"/>
                                <w:i/>
                                <w:color w:val="C00000"/>
                                <w:sz w:val="24"/>
                              </w:rPr>
                              <w:t>de</w:t>
                            </w:r>
                            <w:r>
                              <w:rPr>
                                <w:rFonts w:ascii="Arial" w:hAnsi="Arial"/>
                                <w:i/>
                                <w:color w:val="C00000"/>
                                <w:spacing w:val="40"/>
                                <w:sz w:val="24"/>
                              </w:rPr>
                              <w:t xml:space="preserve"> </w:t>
                            </w:r>
                            <w:r>
                              <w:rPr>
                                <w:rFonts w:ascii="Arial" w:hAnsi="Arial"/>
                                <w:i/>
                                <w:color w:val="C00000"/>
                                <w:sz w:val="24"/>
                              </w:rPr>
                              <w:t>l’élève</w:t>
                            </w:r>
                            <w:r>
                              <w:rPr>
                                <w:rFonts w:ascii="Arial" w:hAnsi="Arial"/>
                                <w:i/>
                                <w:color w:val="C00000"/>
                                <w:spacing w:val="40"/>
                                <w:sz w:val="24"/>
                              </w:rPr>
                              <w:t xml:space="preserve"> </w:t>
                            </w:r>
                            <w:r>
                              <w:rPr>
                                <w:rFonts w:ascii="Arial" w:hAnsi="Arial"/>
                                <w:i/>
                                <w:color w:val="C00000"/>
                                <w:sz w:val="24"/>
                              </w:rPr>
                              <w:t>ni</w:t>
                            </w:r>
                            <w:r>
                              <w:rPr>
                                <w:rFonts w:ascii="Arial" w:hAnsi="Arial"/>
                                <w:i/>
                                <w:color w:val="C00000"/>
                                <w:spacing w:val="40"/>
                                <w:sz w:val="24"/>
                              </w:rPr>
                              <w:t xml:space="preserve"> </w:t>
                            </w:r>
                            <w:r>
                              <w:rPr>
                                <w:rFonts w:ascii="Arial" w:hAnsi="Arial"/>
                                <w:i/>
                                <w:color w:val="C00000"/>
                                <w:sz w:val="24"/>
                              </w:rPr>
                              <w:t>celui</w:t>
                            </w:r>
                            <w:r>
                              <w:rPr>
                                <w:rFonts w:ascii="Arial" w:hAnsi="Arial"/>
                                <w:i/>
                                <w:color w:val="C00000"/>
                                <w:spacing w:val="40"/>
                                <w:sz w:val="24"/>
                              </w:rPr>
                              <w:t xml:space="preserve"> </w:t>
                            </w:r>
                            <w:r>
                              <w:rPr>
                                <w:rFonts w:ascii="Arial" w:hAnsi="Arial"/>
                                <w:i/>
                                <w:color w:val="C00000"/>
                                <w:sz w:val="24"/>
                              </w:rPr>
                              <w:t>des</w:t>
                            </w:r>
                            <w:r>
                              <w:rPr>
                                <w:rFonts w:ascii="Arial" w:hAnsi="Arial"/>
                                <w:i/>
                                <w:color w:val="C00000"/>
                                <w:spacing w:val="40"/>
                                <w:sz w:val="24"/>
                              </w:rPr>
                              <w:t xml:space="preserve"> </w:t>
                            </w:r>
                            <w:r>
                              <w:rPr>
                                <w:rFonts w:ascii="Arial" w:hAnsi="Arial"/>
                                <w:i/>
                                <w:color w:val="C00000"/>
                                <w:sz w:val="24"/>
                              </w:rPr>
                              <w:t>parents.</w:t>
                            </w:r>
                            <w:r>
                              <w:rPr>
                                <w:rFonts w:ascii="Arial" w:hAnsi="Arial"/>
                                <w:i/>
                                <w:color w:val="C00000"/>
                                <w:spacing w:val="40"/>
                                <w:sz w:val="24"/>
                              </w:rPr>
                              <w:t xml:space="preserve"> </w:t>
                            </w:r>
                            <w:r>
                              <w:rPr>
                                <w:rFonts w:ascii="Arial" w:hAnsi="Arial"/>
                                <w:i/>
                                <w:color w:val="C00000"/>
                                <w:sz w:val="24"/>
                              </w:rPr>
                              <w:t>Attention</w:t>
                            </w:r>
                            <w:r>
                              <w:rPr>
                                <w:rFonts w:ascii="Arial" w:hAnsi="Arial"/>
                                <w:i/>
                                <w:color w:val="C00000"/>
                                <w:spacing w:val="40"/>
                                <w:sz w:val="24"/>
                              </w:rPr>
                              <w:t xml:space="preserve"> </w:t>
                            </w:r>
                            <w:r>
                              <w:rPr>
                                <w:rFonts w:ascii="Arial" w:hAnsi="Arial"/>
                                <w:i/>
                                <w:color w:val="C00000"/>
                                <w:sz w:val="24"/>
                              </w:rPr>
                              <w:t>aux</w:t>
                            </w:r>
                            <w:r>
                              <w:rPr>
                                <w:rFonts w:ascii="Arial" w:hAnsi="Arial"/>
                                <w:i/>
                                <w:color w:val="C00000"/>
                                <w:spacing w:val="40"/>
                                <w:sz w:val="24"/>
                              </w:rPr>
                              <w:t xml:space="preserve"> </w:t>
                            </w:r>
                            <w:r>
                              <w:rPr>
                                <w:rFonts w:ascii="Arial" w:hAnsi="Arial"/>
                                <w:i/>
                                <w:color w:val="C00000"/>
                                <w:sz w:val="24"/>
                              </w:rPr>
                              <w:t>conseils</w:t>
                            </w:r>
                            <w:r>
                              <w:rPr>
                                <w:rFonts w:ascii="Arial" w:hAnsi="Arial"/>
                                <w:i/>
                                <w:color w:val="C00000"/>
                                <w:spacing w:val="40"/>
                                <w:sz w:val="24"/>
                              </w:rPr>
                              <w:t xml:space="preserve"> </w:t>
                            </w:r>
                            <w:r>
                              <w:rPr>
                                <w:rFonts w:ascii="Arial" w:hAnsi="Arial"/>
                                <w:i/>
                                <w:color w:val="C00000"/>
                                <w:sz w:val="24"/>
                              </w:rPr>
                              <w:t>ou</w:t>
                            </w:r>
                            <w:r>
                              <w:rPr>
                                <w:rFonts w:ascii="Arial" w:hAnsi="Arial"/>
                                <w:i/>
                                <w:color w:val="C00000"/>
                                <w:spacing w:val="40"/>
                                <w:sz w:val="24"/>
                              </w:rPr>
                              <w:t xml:space="preserve"> </w:t>
                            </w:r>
                            <w:r>
                              <w:rPr>
                                <w:rFonts w:ascii="Arial" w:hAnsi="Arial"/>
                                <w:i/>
                                <w:color w:val="C00000"/>
                                <w:sz w:val="24"/>
                              </w:rPr>
                              <w:t xml:space="preserve">contrats </w:t>
                            </w:r>
                            <w:r>
                              <w:rPr>
                                <w:rFonts w:ascii="Arial" w:hAnsi="Arial"/>
                                <w:i/>
                                <w:color w:val="C00000"/>
                                <w:spacing w:val="-2"/>
                                <w:sz w:val="24"/>
                              </w:rPr>
                              <w:t>inapplicables.</w:t>
                            </w:r>
                          </w:p>
                        </w:txbxContent>
                      </wps:txbx>
                      <wps:bodyPr wrap="square" lIns="0" tIns="0" rIns="0" bIns="0" rtlCol="0">
                        <a:noAutofit/>
                      </wps:bodyPr>
                    </wps:wsp>
                  </a:graphicData>
                </a:graphic>
              </wp:anchor>
            </w:drawing>
          </mc:Choice>
          <mc:Fallback>
            <w:pict>
              <v:shape w14:anchorId="73533A39" id="Textbox 38" o:spid="_x0000_s1045" type="#_x0000_t202" style="position:absolute;margin-left:46.65pt;margin-top:16.75pt;width:7in;height:167.0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" fillcolor="#e2efd9" strokeweight="1.44pt">
                <v:path arrowok="t"/>
                <v:textbox inset="0,0,0,0">
                  <w:txbxContent>
                    <w:p w14:paraId="24187CD2" w14:textId="77777777" w:rsidR="00AF1393" w:rsidRDefault="00000000">
                      <w:pPr>
                        <w:spacing w:before="115"/>
                        <w:ind w:left="86"/>
                        <w:rPr>
                          <w:rFonts w:ascii="Arial"/>
                          <w:b/>
                          <w:color w:val="000000"/>
                          <w:sz w:val="24"/>
                        </w:rPr>
                      </w:pPr>
                      <w:r>
                        <w:rPr>
                          <w:rFonts w:ascii="Arial"/>
                          <w:b/>
                          <w:color w:val="0021C5"/>
                          <w:sz w:val="24"/>
                        </w:rPr>
                        <w:t>NE</w:t>
                      </w:r>
                      <w:r>
                        <w:rPr>
                          <w:rFonts w:ascii="Arial"/>
                          <w:b/>
                          <w:color w:val="0021C5"/>
                          <w:spacing w:val="-1"/>
                          <w:sz w:val="24"/>
                        </w:rPr>
                        <w:t xml:space="preserve"> </w:t>
                      </w:r>
                      <w:r>
                        <w:rPr>
                          <w:rFonts w:ascii="Arial"/>
                          <w:b/>
                          <w:color w:val="0021C5"/>
                          <w:sz w:val="24"/>
                        </w:rPr>
                        <w:t>PAS</w:t>
                      </w:r>
                      <w:r>
                        <w:rPr>
                          <w:rFonts w:ascii="Arial"/>
                          <w:b/>
                          <w:color w:val="0021C5"/>
                          <w:spacing w:val="-1"/>
                          <w:sz w:val="24"/>
                        </w:rPr>
                        <w:t xml:space="preserve"> </w:t>
                      </w:r>
                      <w:r>
                        <w:rPr>
                          <w:rFonts w:ascii="Arial"/>
                          <w:b/>
                          <w:color w:val="0021C5"/>
                          <w:sz w:val="24"/>
                        </w:rPr>
                        <w:t xml:space="preserve">OUBLIER </w:t>
                      </w:r>
                      <w:r>
                        <w:rPr>
                          <w:rFonts w:ascii="Arial"/>
                          <w:b/>
                          <w:color w:val="0021C5"/>
                          <w:spacing w:val="-10"/>
                          <w:sz w:val="24"/>
                        </w:rPr>
                        <w:t>:</w:t>
                      </w:r>
                    </w:p>
                    <w:p w14:paraId="5A794CF8" w14:textId="77777777" w:rsidR="00AF1393" w:rsidRDefault="00000000">
                      <w:pPr>
                        <w:pStyle w:val="Corpsdetexte"/>
                        <w:numPr>
                          <w:ilvl w:val="0"/>
                          <w:numId w:val="100"/>
                        </w:numPr>
                        <w:tabs>
                          <w:tab w:val="left" w:pos="236"/>
                        </w:tabs>
                        <w:spacing w:before="113"/>
                        <w:ind w:left="236" w:hanging="150"/>
                        <w:rPr>
                          <w:color w:val="000000"/>
                        </w:rPr>
                      </w:pPr>
                      <w:r>
                        <w:rPr>
                          <w:color w:val="000000"/>
                        </w:rPr>
                        <w:t>L’information</w:t>
                      </w:r>
                      <w:r>
                        <w:rPr>
                          <w:color w:val="000000"/>
                          <w:spacing w:val="-1"/>
                        </w:rPr>
                        <w:t xml:space="preserve"> </w:t>
                      </w:r>
                      <w:r>
                        <w:rPr>
                          <w:color w:val="000000"/>
                        </w:rPr>
                        <w:t>aux</w:t>
                      </w:r>
                      <w:r>
                        <w:rPr>
                          <w:color w:val="000000"/>
                          <w:spacing w:val="-1"/>
                        </w:rPr>
                        <w:t xml:space="preserve"> </w:t>
                      </w:r>
                      <w:r>
                        <w:rPr>
                          <w:color w:val="000000"/>
                        </w:rPr>
                        <w:t>deux parents</w:t>
                      </w:r>
                      <w:r>
                        <w:rPr>
                          <w:color w:val="000000"/>
                          <w:spacing w:val="-1"/>
                        </w:rPr>
                        <w:t xml:space="preserve"> </w:t>
                      </w:r>
                      <w:r>
                        <w:rPr>
                          <w:color w:val="000000"/>
                        </w:rPr>
                        <w:t>en cas</w:t>
                      </w:r>
                      <w:r>
                        <w:rPr>
                          <w:color w:val="000000"/>
                          <w:spacing w:val="-1"/>
                        </w:rPr>
                        <w:t xml:space="preserve"> </w:t>
                      </w:r>
                      <w:r>
                        <w:rPr>
                          <w:color w:val="000000"/>
                        </w:rPr>
                        <w:t xml:space="preserve">de </w:t>
                      </w:r>
                      <w:r>
                        <w:rPr>
                          <w:color w:val="000000"/>
                          <w:spacing w:val="-2"/>
                        </w:rPr>
                        <w:t>séparation.</w:t>
                      </w:r>
                    </w:p>
                    <w:p w14:paraId="7A8AA746" w14:textId="77777777" w:rsidR="00AF1393" w:rsidRDefault="00000000">
                      <w:pPr>
                        <w:pStyle w:val="Corpsdetexte"/>
                        <w:numPr>
                          <w:ilvl w:val="0"/>
                          <w:numId w:val="100"/>
                        </w:numPr>
                        <w:tabs>
                          <w:tab w:val="left" w:pos="236"/>
                        </w:tabs>
                        <w:spacing w:before="108" w:line="254" w:lineRule="auto"/>
                        <w:ind w:right="728" w:firstLine="0"/>
                        <w:rPr>
                          <w:color w:val="000000"/>
                        </w:rPr>
                      </w:pPr>
                      <w:r>
                        <w:rPr>
                          <w:color w:val="000000"/>
                        </w:rPr>
                        <w:t>La</w:t>
                      </w:r>
                      <w:r>
                        <w:rPr>
                          <w:color w:val="000000"/>
                          <w:spacing w:val="-5"/>
                        </w:rPr>
                        <w:t xml:space="preserve"> </w:t>
                      </w:r>
                      <w:r>
                        <w:rPr>
                          <w:rFonts w:ascii="Arial" w:hAnsi="Arial"/>
                          <w:b/>
                          <w:color w:val="000000"/>
                        </w:rPr>
                        <w:t>confidentialité</w:t>
                      </w:r>
                      <w:r>
                        <w:rPr>
                          <w:rFonts w:ascii="Arial" w:hAnsi="Arial"/>
                          <w:b/>
                          <w:color w:val="000000"/>
                          <w:spacing w:val="-4"/>
                        </w:rPr>
                        <w:t xml:space="preserve"> </w:t>
                      </w:r>
                      <w:r>
                        <w:rPr>
                          <w:color w:val="000000"/>
                        </w:rPr>
                        <w:t>nécessaire</w:t>
                      </w:r>
                      <w:r>
                        <w:rPr>
                          <w:color w:val="000000"/>
                          <w:spacing w:val="-4"/>
                        </w:rPr>
                        <w:t xml:space="preserve"> </w:t>
                      </w:r>
                      <w:r>
                        <w:rPr>
                          <w:color w:val="000000"/>
                        </w:rPr>
                        <w:t>pour</w:t>
                      </w:r>
                      <w:r>
                        <w:rPr>
                          <w:color w:val="000000"/>
                          <w:spacing w:val="-4"/>
                        </w:rPr>
                        <w:t xml:space="preserve"> </w:t>
                      </w:r>
                      <w:r>
                        <w:rPr>
                          <w:color w:val="000000"/>
                        </w:rPr>
                        <w:t>permettre</w:t>
                      </w:r>
                      <w:r>
                        <w:rPr>
                          <w:color w:val="000000"/>
                          <w:spacing w:val="-4"/>
                        </w:rPr>
                        <w:t xml:space="preserve"> </w:t>
                      </w:r>
                      <w:r>
                        <w:rPr>
                          <w:color w:val="000000"/>
                        </w:rPr>
                        <w:t>la</w:t>
                      </w:r>
                      <w:r>
                        <w:rPr>
                          <w:color w:val="000000"/>
                          <w:spacing w:val="-4"/>
                        </w:rPr>
                        <w:t xml:space="preserve"> </w:t>
                      </w:r>
                      <w:r>
                        <w:rPr>
                          <w:color w:val="000000"/>
                        </w:rPr>
                        <w:t>confiance</w:t>
                      </w:r>
                      <w:r>
                        <w:rPr>
                          <w:color w:val="000000"/>
                          <w:spacing w:val="-4"/>
                        </w:rPr>
                        <w:t xml:space="preserve"> </w:t>
                      </w:r>
                      <w:r>
                        <w:rPr>
                          <w:color w:val="000000"/>
                        </w:rPr>
                        <w:t>(échanges</w:t>
                      </w:r>
                      <w:r>
                        <w:rPr>
                          <w:color w:val="000000"/>
                          <w:spacing w:val="-4"/>
                        </w:rPr>
                        <w:t xml:space="preserve"> </w:t>
                      </w:r>
                      <w:r>
                        <w:rPr>
                          <w:color w:val="000000"/>
                        </w:rPr>
                        <w:t>oraux</w:t>
                      </w:r>
                      <w:r>
                        <w:rPr>
                          <w:color w:val="000000"/>
                          <w:spacing w:val="-4"/>
                        </w:rPr>
                        <w:t xml:space="preserve"> </w:t>
                      </w:r>
                      <w:r>
                        <w:rPr>
                          <w:color w:val="000000"/>
                        </w:rPr>
                        <w:t>et</w:t>
                      </w:r>
                      <w:r>
                        <w:rPr>
                          <w:color w:val="000000"/>
                          <w:spacing w:val="-5"/>
                        </w:rPr>
                        <w:t xml:space="preserve"> </w:t>
                      </w:r>
                      <w:r>
                        <w:rPr>
                          <w:color w:val="000000"/>
                        </w:rPr>
                        <w:t>écrits). En maternelle, l’ATSEM doit également respecter cette confidentialité.</w:t>
                      </w:r>
                    </w:p>
                    <w:p w14:paraId="344018D3" w14:textId="77777777" w:rsidR="00AF1393" w:rsidRDefault="00000000">
                      <w:pPr>
                        <w:pStyle w:val="Corpsdetexte"/>
                        <w:numPr>
                          <w:ilvl w:val="0"/>
                          <w:numId w:val="100"/>
                        </w:numPr>
                        <w:tabs>
                          <w:tab w:val="left" w:pos="236"/>
                        </w:tabs>
                        <w:spacing w:before="111"/>
                        <w:ind w:left="236" w:hanging="150"/>
                        <w:rPr>
                          <w:color w:val="000000"/>
                        </w:rPr>
                      </w:pPr>
                      <w:r>
                        <w:rPr>
                          <w:color w:val="000000"/>
                        </w:rPr>
                        <w:t>Ne</w:t>
                      </w:r>
                      <w:r>
                        <w:rPr>
                          <w:color w:val="000000"/>
                          <w:spacing w:val="-3"/>
                        </w:rPr>
                        <w:t xml:space="preserve"> </w:t>
                      </w:r>
                      <w:r>
                        <w:rPr>
                          <w:color w:val="000000"/>
                        </w:rPr>
                        <w:t>pas</w:t>
                      </w:r>
                      <w:r>
                        <w:rPr>
                          <w:color w:val="000000"/>
                          <w:spacing w:val="-1"/>
                        </w:rPr>
                        <w:t xml:space="preserve"> </w:t>
                      </w:r>
                      <w:r>
                        <w:rPr>
                          <w:color w:val="000000"/>
                        </w:rPr>
                        <w:t>attendre une</w:t>
                      </w:r>
                      <w:r>
                        <w:rPr>
                          <w:color w:val="000000"/>
                          <w:spacing w:val="-1"/>
                        </w:rPr>
                        <w:t xml:space="preserve"> </w:t>
                      </w:r>
                      <w:r>
                        <w:rPr>
                          <w:color w:val="000000"/>
                        </w:rPr>
                        <w:t>difficulté ou</w:t>
                      </w:r>
                      <w:r>
                        <w:rPr>
                          <w:color w:val="000000"/>
                          <w:spacing w:val="-1"/>
                        </w:rPr>
                        <w:t xml:space="preserve"> </w:t>
                      </w:r>
                      <w:r>
                        <w:rPr>
                          <w:color w:val="000000"/>
                        </w:rPr>
                        <w:t>un conflit</w:t>
                      </w:r>
                      <w:r>
                        <w:rPr>
                          <w:color w:val="000000"/>
                          <w:spacing w:val="-2"/>
                        </w:rPr>
                        <w:t xml:space="preserve"> </w:t>
                      </w:r>
                      <w:r>
                        <w:rPr>
                          <w:color w:val="000000"/>
                        </w:rPr>
                        <w:t>pour rencontrer</w:t>
                      </w:r>
                      <w:r>
                        <w:rPr>
                          <w:color w:val="000000"/>
                          <w:spacing w:val="-1"/>
                        </w:rPr>
                        <w:t xml:space="preserve"> </w:t>
                      </w:r>
                      <w:r>
                        <w:rPr>
                          <w:color w:val="000000"/>
                        </w:rPr>
                        <w:t xml:space="preserve">les </w:t>
                      </w:r>
                      <w:r>
                        <w:rPr>
                          <w:color w:val="000000"/>
                          <w:spacing w:val="-2"/>
                        </w:rPr>
                        <w:t>parents.</w:t>
                      </w:r>
                    </w:p>
                    <w:p w14:paraId="1A051BD0" w14:textId="77777777" w:rsidR="00AF1393" w:rsidRDefault="00000000">
                      <w:pPr>
                        <w:pStyle w:val="Corpsdetexte"/>
                        <w:numPr>
                          <w:ilvl w:val="0"/>
                          <w:numId w:val="100"/>
                        </w:numPr>
                        <w:tabs>
                          <w:tab w:val="left" w:pos="236"/>
                        </w:tabs>
                        <w:spacing w:before="127"/>
                        <w:ind w:left="236" w:hanging="150"/>
                        <w:rPr>
                          <w:color w:val="000000"/>
                        </w:rPr>
                      </w:pPr>
                      <w:r>
                        <w:rPr>
                          <w:color w:val="000000"/>
                        </w:rPr>
                        <w:t>La</w:t>
                      </w:r>
                      <w:r>
                        <w:rPr>
                          <w:color w:val="000000"/>
                          <w:spacing w:val="-3"/>
                        </w:rPr>
                        <w:t xml:space="preserve"> </w:t>
                      </w:r>
                      <w:r>
                        <w:rPr>
                          <w:color w:val="000000"/>
                        </w:rPr>
                        <w:t>plus</w:t>
                      </w:r>
                      <w:r>
                        <w:rPr>
                          <w:color w:val="000000"/>
                          <w:spacing w:val="-1"/>
                        </w:rPr>
                        <w:t xml:space="preserve"> </w:t>
                      </w:r>
                      <w:r>
                        <w:rPr>
                          <w:color w:val="000000"/>
                        </w:rPr>
                        <w:t>grande attention</w:t>
                      </w:r>
                      <w:r>
                        <w:rPr>
                          <w:color w:val="000000"/>
                          <w:spacing w:val="-1"/>
                        </w:rPr>
                        <w:t xml:space="preserve"> </w:t>
                      </w:r>
                      <w:r>
                        <w:rPr>
                          <w:color w:val="000000"/>
                        </w:rPr>
                        <w:t>est</w:t>
                      </w:r>
                      <w:r>
                        <w:rPr>
                          <w:color w:val="000000"/>
                          <w:spacing w:val="-1"/>
                        </w:rPr>
                        <w:t xml:space="preserve"> </w:t>
                      </w:r>
                      <w:r>
                        <w:rPr>
                          <w:color w:val="000000"/>
                        </w:rPr>
                        <w:t>nécessaire</w:t>
                      </w:r>
                      <w:r>
                        <w:rPr>
                          <w:color w:val="000000"/>
                          <w:spacing w:val="-1"/>
                        </w:rPr>
                        <w:t xml:space="preserve"> </w:t>
                      </w:r>
                      <w:r>
                        <w:rPr>
                          <w:color w:val="000000"/>
                        </w:rPr>
                        <w:t>aux cahiers</w:t>
                      </w:r>
                      <w:r>
                        <w:rPr>
                          <w:color w:val="000000"/>
                          <w:spacing w:val="-1"/>
                        </w:rPr>
                        <w:t xml:space="preserve"> </w:t>
                      </w:r>
                      <w:r>
                        <w:rPr>
                          <w:color w:val="000000"/>
                        </w:rPr>
                        <w:t>et</w:t>
                      </w:r>
                      <w:r>
                        <w:rPr>
                          <w:color w:val="000000"/>
                          <w:spacing w:val="-1"/>
                        </w:rPr>
                        <w:t xml:space="preserve"> </w:t>
                      </w:r>
                      <w:r>
                        <w:rPr>
                          <w:color w:val="000000"/>
                          <w:spacing w:val="-2"/>
                        </w:rPr>
                        <w:t>annotations.</w:t>
                      </w:r>
                    </w:p>
                    <w:p w14:paraId="5108C723" w14:textId="77777777" w:rsidR="00AF1393" w:rsidRDefault="00000000">
                      <w:pPr>
                        <w:pStyle w:val="Corpsdetexte"/>
                        <w:numPr>
                          <w:ilvl w:val="0"/>
                          <w:numId w:val="100"/>
                        </w:numPr>
                        <w:tabs>
                          <w:tab w:val="left" w:pos="236"/>
                        </w:tabs>
                        <w:spacing w:before="108"/>
                        <w:ind w:left="236" w:hanging="150"/>
                        <w:rPr>
                          <w:color w:val="000000"/>
                        </w:rPr>
                      </w:pPr>
                      <w:r>
                        <w:rPr>
                          <w:color w:val="000000"/>
                        </w:rPr>
                        <w:t>Un</w:t>
                      </w:r>
                      <w:r>
                        <w:rPr>
                          <w:color w:val="000000"/>
                          <w:spacing w:val="-3"/>
                        </w:rPr>
                        <w:t xml:space="preserve"> </w:t>
                      </w:r>
                      <w:r>
                        <w:rPr>
                          <w:color w:val="000000"/>
                        </w:rPr>
                        <w:t>entretien</w:t>
                      </w:r>
                      <w:r>
                        <w:rPr>
                          <w:color w:val="000000"/>
                          <w:spacing w:val="-1"/>
                        </w:rPr>
                        <w:t xml:space="preserve"> </w:t>
                      </w:r>
                      <w:r>
                        <w:rPr>
                          <w:color w:val="000000"/>
                        </w:rPr>
                        <w:t>individuel</w:t>
                      </w:r>
                      <w:r>
                        <w:rPr>
                          <w:color w:val="000000"/>
                          <w:spacing w:val="-1"/>
                        </w:rPr>
                        <w:t xml:space="preserve"> </w:t>
                      </w:r>
                      <w:r>
                        <w:rPr>
                          <w:color w:val="000000"/>
                        </w:rPr>
                        <w:t>se</w:t>
                      </w:r>
                      <w:r>
                        <w:rPr>
                          <w:color w:val="000000"/>
                          <w:spacing w:val="-1"/>
                        </w:rPr>
                        <w:t xml:space="preserve"> </w:t>
                      </w:r>
                      <w:r>
                        <w:rPr>
                          <w:color w:val="000000"/>
                        </w:rPr>
                        <w:t>prépare (constat</w:t>
                      </w:r>
                      <w:r>
                        <w:rPr>
                          <w:color w:val="000000"/>
                          <w:spacing w:val="-2"/>
                        </w:rPr>
                        <w:t xml:space="preserve"> </w:t>
                      </w:r>
                      <w:r>
                        <w:rPr>
                          <w:color w:val="000000"/>
                        </w:rPr>
                        <w:t>/</w:t>
                      </w:r>
                      <w:r>
                        <w:rPr>
                          <w:color w:val="000000"/>
                          <w:spacing w:val="-2"/>
                        </w:rPr>
                        <w:t xml:space="preserve"> </w:t>
                      </w:r>
                      <w:r>
                        <w:rPr>
                          <w:color w:val="000000"/>
                        </w:rPr>
                        <w:t>objectif</w:t>
                      </w:r>
                      <w:r>
                        <w:rPr>
                          <w:color w:val="000000"/>
                          <w:spacing w:val="-2"/>
                        </w:rPr>
                        <w:t xml:space="preserve"> </w:t>
                      </w:r>
                      <w:r>
                        <w:rPr>
                          <w:color w:val="000000"/>
                        </w:rPr>
                        <w:t>/</w:t>
                      </w:r>
                      <w:r>
                        <w:rPr>
                          <w:color w:val="000000"/>
                          <w:spacing w:val="-1"/>
                        </w:rPr>
                        <w:t xml:space="preserve"> </w:t>
                      </w:r>
                      <w:r>
                        <w:rPr>
                          <w:color w:val="000000"/>
                        </w:rPr>
                        <w:t>stratégie</w:t>
                      </w:r>
                      <w:r>
                        <w:rPr>
                          <w:color w:val="000000"/>
                          <w:spacing w:val="-1"/>
                        </w:rPr>
                        <w:t xml:space="preserve"> </w:t>
                      </w:r>
                      <w:r>
                        <w:rPr>
                          <w:color w:val="000000"/>
                        </w:rPr>
                        <w:t>/</w:t>
                      </w:r>
                      <w:r>
                        <w:rPr>
                          <w:color w:val="000000"/>
                          <w:spacing w:val="-2"/>
                        </w:rPr>
                        <w:t xml:space="preserve"> </w:t>
                      </w:r>
                      <w:r>
                        <w:rPr>
                          <w:color w:val="000000"/>
                        </w:rPr>
                        <w:t>décision</w:t>
                      </w:r>
                      <w:r>
                        <w:rPr>
                          <w:color w:val="000000"/>
                          <w:spacing w:val="-1"/>
                        </w:rPr>
                        <w:t xml:space="preserve"> </w:t>
                      </w:r>
                      <w:r>
                        <w:rPr>
                          <w:color w:val="000000"/>
                        </w:rPr>
                        <w:t>/</w:t>
                      </w:r>
                      <w:r>
                        <w:rPr>
                          <w:color w:val="000000"/>
                          <w:spacing w:val="-1"/>
                        </w:rPr>
                        <w:t xml:space="preserve"> </w:t>
                      </w:r>
                      <w:r>
                        <w:rPr>
                          <w:color w:val="000000"/>
                          <w:spacing w:val="-2"/>
                        </w:rPr>
                        <w:t>contrat).</w:t>
                      </w:r>
                    </w:p>
                    <w:p w14:paraId="58CC7BFB" w14:textId="77777777" w:rsidR="00AF1393" w:rsidRDefault="00000000">
                      <w:pPr>
                        <w:spacing w:before="5" w:line="237" w:lineRule="auto"/>
                        <w:ind w:left="86"/>
                        <w:rPr>
                          <w:rFonts w:ascii="Arial" w:hAnsi="Arial"/>
                          <w:i/>
                          <w:color w:val="000000"/>
                          <w:sz w:val="24"/>
                        </w:rPr>
                      </w:pPr>
                      <w:r>
                        <w:rPr>
                          <w:rFonts w:ascii="Arial" w:hAnsi="Arial"/>
                          <w:i/>
                          <w:color w:val="C00000"/>
                          <w:sz w:val="24"/>
                        </w:rPr>
                        <w:t>Ce</w:t>
                      </w:r>
                      <w:r>
                        <w:rPr>
                          <w:rFonts w:ascii="Arial" w:hAnsi="Arial"/>
                          <w:i/>
                          <w:color w:val="C00000"/>
                          <w:spacing w:val="40"/>
                          <w:sz w:val="24"/>
                        </w:rPr>
                        <w:t xml:space="preserve"> </w:t>
                      </w:r>
                      <w:r>
                        <w:rPr>
                          <w:rFonts w:ascii="Arial" w:hAnsi="Arial"/>
                          <w:i/>
                          <w:color w:val="C00000"/>
                          <w:sz w:val="24"/>
                        </w:rPr>
                        <w:t>n’est</w:t>
                      </w:r>
                      <w:r>
                        <w:rPr>
                          <w:rFonts w:ascii="Arial" w:hAnsi="Arial"/>
                          <w:i/>
                          <w:color w:val="C00000"/>
                          <w:spacing w:val="40"/>
                          <w:sz w:val="24"/>
                        </w:rPr>
                        <w:t xml:space="preserve"> </w:t>
                      </w:r>
                      <w:r>
                        <w:rPr>
                          <w:rFonts w:ascii="Arial" w:hAnsi="Arial"/>
                          <w:i/>
                          <w:color w:val="C00000"/>
                          <w:sz w:val="24"/>
                        </w:rPr>
                        <w:t>ni</w:t>
                      </w:r>
                      <w:r>
                        <w:rPr>
                          <w:rFonts w:ascii="Arial" w:hAnsi="Arial"/>
                          <w:i/>
                          <w:color w:val="C00000"/>
                          <w:spacing w:val="40"/>
                          <w:sz w:val="24"/>
                        </w:rPr>
                        <w:t xml:space="preserve"> </w:t>
                      </w:r>
                      <w:r>
                        <w:rPr>
                          <w:rFonts w:ascii="Arial" w:hAnsi="Arial"/>
                          <w:i/>
                          <w:color w:val="C00000"/>
                          <w:sz w:val="24"/>
                        </w:rPr>
                        <w:t>le</w:t>
                      </w:r>
                      <w:r>
                        <w:rPr>
                          <w:rFonts w:ascii="Arial" w:hAnsi="Arial"/>
                          <w:i/>
                          <w:color w:val="C00000"/>
                          <w:spacing w:val="40"/>
                          <w:sz w:val="24"/>
                        </w:rPr>
                        <w:t xml:space="preserve"> </w:t>
                      </w:r>
                      <w:r>
                        <w:rPr>
                          <w:rFonts w:ascii="Arial" w:hAnsi="Arial"/>
                          <w:i/>
                          <w:color w:val="C00000"/>
                          <w:sz w:val="24"/>
                        </w:rPr>
                        <w:t>procès</w:t>
                      </w:r>
                      <w:r>
                        <w:rPr>
                          <w:rFonts w:ascii="Arial" w:hAnsi="Arial"/>
                          <w:i/>
                          <w:color w:val="C00000"/>
                          <w:spacing w:val="40"/>
                          <w:sz w:val="24"/>
                        </w:rPr>
                        <w:t xml:space="preserve"> </w:t>
                      </w:r>
                      <w:r>
                        <w:rPr>
                          <w:rFonts w:ascii="Arial" w:hAnsi="Arial"/>
                          <w:i/>
                          <w:color w:val="C00000"/>
                          <w:sz w:val="24"/>
                        </w:rPr>
                        <w:t>de</w:t>
                      </w:r>
                      <w:r>
                        <w:rPr>
                          <w:rFonts w:ascii="Arial" w:hAnsi="Arial"/>
                          <w:i/>
                          <w:color w:val="C00000"/>
                          <w:spacing w:val="40"/>
                          <w:sz w:val="24"/>
                        </w:rPr>
                        <w:t xml:space="preserve"> </w:t>
                      </w:r>
                      <w:r>
                        <w:rPr>
                          <w:rFonts w:ascii="Arial" w:hAnsi="Arial"/>
                          <w:i/>
                          <w:color w:val="C00000"/>
                          <w:sz w:val="24"/>
                        </w:rPr>
                        <w:t>l’élève</w:t>
                      </w:r>
                      <w:r>
                        <w:rPr>
                          <w:rFonts w:ascii="Arial" w:hAnsi="Arial"/>
                          <w:i/>
                          <w:color w:val="C00000"/>
                          <w:spacing w:val="40"/>
                          <w:sz w:val="24"/>
                        </w:rPr>
                        <w:t xml:space="preserve"> </w:t>
                      </w:r>
                      <w:r>
                        <w:rPr>
                          <w:rFonts w:ascii="Arial" w:hAnsi="Arial"/>
                          <w:i/>
                          <w:color w:val="C00000"/>
                          <w:sz w:val="24"/>
                        </w:rPr>
                        <w:t>ni</w:t>
                      </w:r>
                      <w:r>
                        <w:rPr>
                          <w:rFonts w:ascii="Arial" w:hAnsi="Arial"/>
                          <w:i/>
                          <w:color w:val="C00000"/>
                          <w:spacing w:val="40"/>
                          <w:sz w:val="24"/>
                        </w:rPr>
                        <w:t xml:space="preserve"> </w:t>
                      </w:r>
                      <w:r>
                        <w:rPr>
                          <w:rFonts w:ascii="Arial" w:hAnsi="Arial"/>
                          <w:i/>
                          <w:color w:val="C00000"/>
                          <w:sz w:val="24"/>
                        </w:rPr>
                        <w:t>celui</w:t>
                      </w:r>
                      <w:r>
                        <w:rPr>
                          <w:rFonts w:ascii="Arial" w:hAnsi="Arial"/>
                          <w:i/>
                          <w:color w:val="C00000"/>
                          <w:spacing w:val="40"/>
                          <w:sz w:val="24"/>
                        </w:rPr>
                        <w:t xml:space="preserve"> </w:t>
                      </w:r>
                      <w:r>
                        <w:rPr>
                          <w:rFonts w:ascii="Arial" w:hAnsi="Arial"/>
                          <w:i/>
                          <w:color w:val="C00000"/>
                          <w:sz w:val="24"/>
                        </w:rPr>
                        <w:t>des</w:t>
                      </w:r>
                      <w:r>
                        <w:rPr>
                          <w:rFonts w:ascii="Arial" w:hAnsi="Arial"/>
                          <w:i/>
                          <w:color w:val="C00000"/>
                          <w:spacing w:val="40"/>
                          <w:sz w:val="24"/>
                        </w:rPr>
                        <w:t xml:space="preserve"> </w:t>
                      </w:r>
                      <w:r>
                        <w:rPr>
                          <w:rFonts w:ascii="Arial" w:hAnsi="Arial"/>
                          <w:i/>
                          <w:color w:val="C00000"/>
                          <w:sz w:val="24"/>
                        </w:rPr>
                        <w:t>parents.</w:t>
                      </w:r>
                      <w:r>
                        <w:rPr>
                          <w:rFonts w:ascii="Arial" w:hAnsi="Arial"/>
                          <w:i/>
                          <w:color w:val="C00000"/>
                          <w:spacing w:val="40"/>
                          <w:sz w:val="24"/>
                        </w:rPr>
                        <w:t xml:space="preserve"> </w:t>
                      </w:r>
                      <w:r>
                        <w:rPr>
                          <w:rFonts w:ascii="Arial" w:hAnsi="Arial"/>
                          <w:i/>
                          <w:color w:val="C00000"/>
                          <w:sz w:val="24"/>
                        </w:rPr>
                        <w:t>Attention</w:t>
                      </w:r>
                      <w:r>
                        <w:rPr>
                          <w:rFonts w:ascii="Arial" w:hAnsi="Arial"/>
                          <w:i/>
                          <w:color w:val="C00000"/>
                          <w:spacing w:val="40"/>
                          <w:sz w:val="24"/>
                        </w:rPr>
                        <w:t xml:space="preserve"> </w:t>
                      </w:r>
                      <w:r>
                        <w:rPr>
                          <w:rFonts w:ascii="Arial" w:hAnsi="Arial"/>
                          <w:i/>
                          <w:color w:val="C00000"/>
                          <w:sz w:val="24"/>
                        </w:rPr>
                        <w:t>aux</w:t>
                      </w:r>
                      <w:r>
                        <w:rPr>
                          <w:rFonts w:ascii="Arial" w:hAnsi="Arial"/>
                          <w:i/>
                          <w:color w:val="C00000"/>
                          <w:spacing w:val="40"/>
                          <w:sz w:val="24"/>
                        </w:rPr>
                        <w:t xml:space="preserve"> </w:t>
                      </w:r>
                      <w:r>
                        <w:rPr>
                          <w:rFonts w:ascii="Arial" w:hAnsi="Arial"/>
                          <w:i/>
                          <w:color w:val="C00000"/>
                          <w:sz w:val="24"/>
                        </w:rPr>
                        <w:t>conseils</w:t>
                      </w:r>
                      <w:r>
                        <w:rPr>
                          <w:rFonts w:ascii="Arial" w:hAnsi="Arial"/>
                          <w:i/>
                          <w:color w:val="C00000"/>
                          <w:spacing w:val="40"/>
                          <w:sz w:val="24"/>
                        </w:rPr>
                        <w:t xml:space="preserve"> </w:t>
                      </w:r>
                      <w:r>
                        <w:rPr>
                          <w:rFonts w:ascii="Arial" w:hAnsi="Arial"/>
                          <w:i/>
                          <w:color w:val="C00000"/>
                          <w:sz w:val="24"/>
                        </w:rPr>
                        <w:t>ou</w:t>
                      </w:r>
                      <w:r>
                        <w:rPr>
                          <w:rFonts w:ascii="Arial" w:hAnsi="Arial"/>
                          <w:i/>
                          <w:color w:val="C00000"/>
                          <w:spacing w:val="40"/>
                          <w:sz w:val="24"/>
                        </w:rPr>
                        <w:t xml:space="preserve"> </w:t>
                      </w:r>
                      <w:r>
                        <w:rPr>
                          <w:rFonts w:ascii="Arial" w:hAnsi="Arial"/>
                          <w:i/>
                          <w:color w:val="C00000"/>
                          <w:sz w:val="24"/>
                        </w:rPr>
                        <w:t xml:space="preserve">contrats </w:t>
                      </w:r>
                      <w:r>
                        <w:rPr>
                          <w:rFonts w:ascii="Arial" w:hAnsi="Arial"/>
                          <w:i/>
                          <w:color w:val="C00000"/>
                          <w:spacing w:val="-2"/>
                          <w:sz w:val="24"/>
                        </w:rPr>
                        <w:t>inapplicables.</w:t>
                      </w:r>
                    </w:p>
                  </w:txbxContent>
                </v:textbox>
                <w10:wrap type="topAndBottom" anchorx="page"/>
              </v:shape>
            </w:pict>
          </mc:Fallback>
        </mc:AlternateContent>
      </w:r>
    </w:p>
    <w:p w14:paraId="5DEBDF54" w14:textId="77777777" w:rsidR="00AF1393" w:rsidRDefault="00AF1393">
      <w:pPr>
        <w:pStyle w:val="Corpsdetexte"/>
        <w:rPr>
          <w:sz w:val="20"/>
        </w:rPr>
        <w:sectPr w:rsidR="00AF1393">
          <w:pgSz w:w="11910" w:h="16840"/>
          <w:pgMar w:top="1220" w:right="708" w:bottom="280" w:left="850" w:header="720" w:footer="720" w:gutter="0"/>
          <w:cols w:space="720"/>
        </w:sectPr>
      </w:pPr>
    </w:p>
    <w:p w14:paraId="3CE37E72" w14:textId="77777777" w:rsidR="00AF1393" w:rsidRDefault="00AF1393">
      <w:pPr>
        <w:pStyle w:val="Corpsdetexte"/>
        <w:rPr>
          <w:sz w:val="36"/>
        </w:rPr>
      </w:pPr>
    </w:p>
    <w:p w14:paraId="7E76A896" w14:textId="77777777" w:rsidR="00AF1393" w:rsidRDefault="00AF1393">
      <w:pPr>
        <w:pStyle w:val="Corpsdetexte"/>
        <w:spacing w:before="111"/>
        <w:rPr>
          <w:sz w:val="36"/>
        </w:rPr>
      </w:pPr>
    </w:p>
    <w:p w14:paraId="292E8625" w14:textId="77777777" w:rsidR="00AF1393" w:rsidRDefault="00000000">
      <w:pPr>
        <w:pStyle w:val="Titre3"/>
        <w:ind w:left="1238"/>
      </w:pPr>
      <w:r>
        <w:rPr>
          <w:noProof/>
        </w:rPr>
        <mc:AlternateContent>
          <mc:Choice Requires="wpg">
            <w:drawing>
              <wp:anchor distT="0" distB="0" distL="0" distR="0" simplePos="0" relativeHeight="15737344" behindDoc="0" locked="0" layoutInCell="1" allowOverlap="1" wp14:anchorId="69AEFCB2" wp14:editId="7921289B">
                <wp:simplePos x="0" y="0"/>
                <wp:positionH relativeFrom="page">
                  <wp:posOffset>641399</wp:posOffset>
                </wp:positionH>
                <wp:positionV relativeFrom="paragraph">
                  <wp:posOffset>-600483</wp:posOffset>
                </wp:positionV>
                <wp:extent cx="572135" cy="84074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 cy="840740"/>
                          <a:chOff x="0" y="0"/>
                          <a:chExt cx="572135" cy="840740"/>
                        </a:xfrm>
                      </wpg:grpSpPr>
                      <pic:pic xmlns:pic="http://schemas.openxmlformats.org/drawingml/2006/picture">
                        <pic:nvPicPr>
                          <pic:cNvPr id="40" name="Image 40"/>
                          <pic:cNvPicPr/>
                        </pic:nvPicPr>
                        <pic:blipFill>
                          <a:blip r:embed="rId73" cstate="print"/>
                          <a:stretch>
                            <a:fillRect/>
                          </a:stretch>
                        </pic:blipFill>
                        <pic:spPr>
                          <a:xfrm>
                            <a:off x="0" y="0"/>
                            <a:ext cx="572135" cy="840740"/>
                          </a:xfrm>
                          <a:prstGeom prst="rect">
                            <a:avLst/>
                          </a:prstGeom>
                        </pic:spPr>
                      </pic:pic>
                      <wps:wsp>
                        <wps:cNvPr id="41" name="Textbox 41"/>
                        <wps:cNvSpPr txBox="1"/>
                        <wps:spPr>
                          <a:xfrm>
                            <a:off x="0" y="0"/>
                            <a:ext cx="572135" cy="840740"/>
                          </a:xfrm>
                          <a:prstGeom prst="rect">
                            <a:avLst/>
                          </a:prstGeom>
                        </wps:spPr>
                        <wps:txbx>
                          <w:txbxContent>
                            <w:p w14:paraId="6E6B65B8" w14:textId="77777777" w:rsidR="00AF1393" w:rsidRDefault="00000000">
                              <w:pPr>
                                <w:spacing w:before="416"/>
                                <w:ind w:left="231"/>
                                <w:rPr>
                                  <w:rFonts w:ascii="Arial"/>
                                  <w:b/>
                                  <w:sz w:val="72"/>
                                </w:rPr>
                              </w:pPr>
                              <w:r>
                                <w:rPr>
                                  <w:rFonts w:ascii="Arial"/>
                                  <w:b/>
                                  <w:color w:val="C00000"/>
                                  <w:spacing w:val="-10"/>
                                  <w:sz w:val="72"/>
                                </w:rPr>
                                <w:t>6</w:t>
                              </w:r>
                            </w:p>
                          </w:txbxContent>
                        </wps:txbx>
                        <wps:bodyPr wrap="square" lIns="0" tIns="0" rIns="0" bIns="0" rtlCol="0">
                          <a:noAutofit/>
                        </wps:bodyPr>
                      </wps:wsp>
                    </wpg:wgp>
                  </a:graphicData>
                </a:graphic>
              </wp:anchor>
            </w:drawing>
          </mc:Choice>
          <mc:Fallback>
            <w:pict>
              <v:group w14:anchorId="69AEFCB2" id="Group 39" o:spid="_x0000_s1046" style="position:absolute;left:0;text-align:left;margin-left:50.5pt;margin-top:-47.3pt;width:45.05pt;height:66.2pt;z-index:15737344;mso-wrap-distance-left:0;mso-wrap-distance-right:0;mso-position-horizontal-relative:page;mso-position-vertical-relative:text" coordsize="5721,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">
                <v:shape id="Image 40" o:spid="_x0000_s1047" type="#_x0000_t75" style="position:absolute;width:5721;height: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">
                  <v:imagedata r:id="rId74" o:title=""/>
                </v:shape>
                <v:shape id="Textbox 41" o:spid="_x0000_s1048" type="#_x0000_t202" style="position:absolute;width:5721;height: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E6B65B8" w14:textId="77777777" w:rsidR="00AF1393" w:rsidRDefault="00000000">
                        <w:pPr>
                          <w:spacing w:before="416"/>
                          <w:ind w:left="231"/>
                          <w:rPr>
                            <w:rFonts w:ascii="Arial"/>
                            <w:b/>
                            <w:sz w:val="72"/>
                          </w:rPr>
                        </w:pPr>
                        <w:r>
                          <w:rPr>
                            <w:rFonts w:ascii="Arial"/>
                            <w:b/>
                            <w:color w:val="C00000"/>
                            <w:spacing w:val="-10"/>
                            <w:sz w:val="72"/>
                          </w:rPr>
                          <w:t>6</w:t>
                        </w:r>
                      </w:p>
                    </w:txbxContent>
                  </v:textbox>
                </v:shape>
                <w10:wrap anchorx="page"/>
              </v:group>
            </w:pict>
          </mc:Fallback>
        </mc:AlternateContent>
      </w:r>
      <w:r>
        <w:rPr>
          <w:color w:val="C00000"/>
        </w:rPr>
        <w:t>METIER</w:t>
      </w:r>
      <w:r>
        <w:rPr>
          <w:color w:val="C00000"/>
          <w:spacing w:val="-5"/>
        </w:rPr>
        <w:t xml:space="preserve"> </w:t>
      </w:r>
      <w:r>
        <w:rPr>
          <w:color w:val="C00000"/>
        </w:rPr>
        <w:t>«</w:t>
      </w:r>
      <w:r>
        <w:rPr>
          <w:color w:val="C00000"/>
          <w:spacing w:val="-3"/>
        </w:rPr>
        <w:t xml:space="preserve"> </w:t>
      </w:r>
      <w:r>
        <w:rPr>
          <w:color w:val="C00000"/>
        </w:rPr>
        <w:t>PROFESSEUR</w:t>
      </w:r>
      <w:r>
        <w:rPr>
          <w:color w:val="C00000"/>
          <w:spacing w:val="-4"/>
        </w:rPr>
        <w:t xml:space="preserve"> </w:t>
      </w:r>
      <w:r>
        <w:rPr>
          <w:color w:val="C00000"/>
        </w:rPr>
        <w:t>D’ECOLE</w:t>
      </w:r>
      <w:r>
        <w:rPr>
          <w:color w:val="C00000"/>
          <w:spacing w:val="-3"/>
        </w:rPr>
        <w:t xml:space="preserve"> </w:t>
      </w:r>
      <w:r>
        <w:rPr>
          <w:color w:val="C00000"/>
          <w:spacing w:val="-10"/>
        </w:rPr>
        <w:t>»</w:t>
      </w:r>
    </w:p>
    <w:p w14:paraId="78DCF275" w14:textId="77777777" w:rsidR="00AF1393" w:rsidRDefault="00AF1393">
      <w:pPr>
        <w:pStyle w:val="Corpsdetexte"/>
        <w:spacing w:before="48"/>
        <w:rPr>
          <w:rFonts w:ascii="Arial"/>
          <w:b/>
          <w:sz w:val="36"/>
        </w:rPr>
      </w:pPr>
    </w:p>
    <w:p w14:paraId="4F4E7B79" w14:textId="77777777" w:rsidR="00AF1393" w:rsidRDefault="00000000">
      <w:pPr>
        <w:pStyle w:val="Titre8"/>
      </w:pPr>
      <w:r>
        <w:rPr>
          <w:color w:val="0021C5"/>
          <w:spacing w:val="-2"/>
        </w:rPr>
        <w:t>MISSION</w:t>
      </w:r>
    </w:p>
    <w:p w14:paraId="10E3AC4C" w14:textId="77777777" w:rsidR="00AF1393" w:rsidRDefault="00000000">
      <w:pPr>
        <w:pStyle w:val="Corpsdetexte"/>
        <w:spacing w:before="94" w:line="275" w:lineRule="exact"/>
        <w:ind w:left="184"/>
        <w:jc w:val="both"/>
      </w:pPr>
      <w:r>
        <w:t>L'enseignant</w:t>
      </w:r>
      <w:r>
        <w:rPr>
          <w:spacing w:val="-2"/>
        </w:rPr>
        <w:t xml:space="preserve"> </w:t>
      </w:r>
      <w:r>
        <w:t>est</w:t>
      </w:r>
      <w:r>
        <w:rPr>
          <w:spacing w:val="-2"/>
        </w:rPr>
        <w:t xml:space="preserve"> </w:t>
      </w:r>
      <w:r>
        <w:t>un</w:t>
      </w:r>
      <w:r>
        <w:rPr>
          <w:spacing w:val="-1"/>
        </w:rPr>
        <w:t xml:space="preserve"> </w:t>
      </w:r>
      <w:r>
        <w:t>expert</w:t>
      </w:r>
      <w:r>
        <w:rPr>
          <w:spacing w:val="-2"/>
        </w:rPr>
        <w:t xml:space="preserve"> </w:t>
      </w:r>
      <w:r>
        <w:t>disciplinaire</w:t>
      </w:r>
      <w:r>
        <w:rPr>
          <w:spacing w:val="-1"/>
        </w:rPr>
        <w:t xml:space="preserve"> </w:t>
      </w:r>
      <w:r>
        <w:t>et</w:t>
      </w:r>
      <w:r>
        <w:rPr>
          <w:spacing w:val="-2"/>
        </w:rPr>
        <w:t xml:space="preserve"> </w:t>
      </w:r>
      <w:r>
        <w:t>le</w:t>
      </w:r>
      <w:r>
        <w:rPr>
          <w:spacing w:val="-1"/>
        </w:rPr>
        <w:t xml:space="preserve"> </w:t>
      </w:r>
      <w:r>
        <w:t>concepteur</w:t>
      </w:r>
      <w:r>
        <w:rPr>
          <w:spacing w:val="-1"/>
        </w:rPr>
        <w:t xml:space="preserve"> </w:t>
      </w:r>
      <w:r>
        <w:t>de</w:t>
      </w:r>
      <w:r>
        <w:rPr>
          <w:spacing w:val="-1"/>
        </w:rPr>
        <w:t xml:space="preserve"> </w:t>
      </w:r>
      <w:r>
        <w:t>sa</w:t>
      </w:r>
      <w:r>
        <w:rPr>
          <w:spacing w:val="-1"/>
        </w:rPr>
        <w:t xml:space="preserve"> </w:t>
      </w:r>
      <w:r>
        <w:t xml:space="preserve">propre </w:t>
      </w:r>
      <w:r>
        <w:rPr>
          <w:spacing w:val="-2"/>
        </w:rPr>
        <w:t>pédagogie.</w:t>
      </w:r>
    </w:p>
    <w:p w14:paraId="0955A333" w14:textId="77777777" w:rsidR="00AF1393" w:rsidRDefault="00000000">
      <w:pPr>
        <w:pStyle w:val="Corpsdetexte"/>
        <w:spacing w:line="242" w:lineRule="auto"/>
        <w:ind w:left="184" w:right="302"/>
        <w:jc w:val="both"/>
      </w:pPr>
      <w:r>
        <w:t>Sa mission est d'instruire les jeunes qui lui sont confiés, de contribuer à leur éducation et de les former en vue de leur insertion sociale et professionnelle.</w:t>
      </w:r>
    </w:p>
    <w:p w14:paraId="356288DC" w14:textId="77777777" w:rsidR="00AF1393" w:rsidRDefault="00000000">
      <w:pPr>
        <w:pStyle w:val="Corpsdetexte"/>
        <w:spacing w:before="84"/>
        <w:ind w:left="184" w:right="302"/>
        <w:jc w:val="both"/>
      </w:pPr>
      <w:r>
        <w:t>L'enseignant</w:t>
      </w:r>
      <w:r>
        <w:rPr>
          <w:spacing w:val="-10"/>
        </w:rPr>
        <w:t xml:space="preserve"> </w:t>
      </w:r>
      <w:r>
        <w:t>apporte</w:t>
      </w:r>
      <w:r>
        <w:rPr>
          <w:spacing w:val="-10"/>
        </w:rPr>
        <w:t xml:space="preserve"> </w:t>
      </w:r>
      <w:r>
        <w:t>à</w:t>
      </w:r>
      <w:r>
        <w:rPr>
          <w:spacing w:val="-10"/>
        </w:rPr>
        <w:t xml:space="preserve"> </w:t>
      </w:r>
      <w:r>
        <w:t>l'élève</w:t>
      </w:r>
      <w:r>
        <w:rPr>
          <w:spacing w:val="-10"/>
        </w:rPr>
        <w:t xml:space="preserve"> </w:t>
      </w:r>
      <w:r>
        <w:t>une</w:t>
      </w:r>
      <w:r>
        <w:rPr>
          <w:spacing w:val="-10"/>
        </w:rPr>
        <w:t xml:space="preserve"> </w:t>
      </w:r>
      <w:r>
        <w:t>aide</w:t>
      </w:r>
      <w:r>
        <w:rPr>
          <w:spacing w:val="-10"/>
        </w:rPr>
        <w:t xml:space="preserve"> </w:t>
      </w:r>
      <w:r>
        <w:t>au</w:t>
      </w:r>
      <w:r>
        <w:rPr>
          <w:spacing w:val="-10"/>
        </w:rPr>
        <w:t xml:space="preserve"> </w:t>
      </w:r>
      <w:r>
        <w:t>travail</w:t>
      </w:r>
      <w:r>
        <w:rPr>
          <w:spacing w:val="-10"/>
        </w:rPr>
        <w:t xml:space="preserve"> </w:t>
      </w:r>
      <w:r>
        <w:t>personnel,</w:t>
      </w:r>
      <w:r>
        <w:rPr>
          <w:spacing w:val="-10"/>
        </w:rPr>
        <w:t xml:space="preserve"> </w:t>
      </w:r>
      <w:r>
        <w:t>en</w:t>
      </w:r>
      <w:r>
        <w:rPr>
          <w:spacing w:val="-10"/>
        </w:rPr>
        <w:t xml:space="preserve"> </w:t>
      </w:r>
      <w:r>
        <w:t>assure</w:t>
      </w:r>
      <w:r>
        <w:rPr>
          <w:spacing w:val="-10"/>
        </w:rPr>
        <w:t xml:space="preserve"> </w:t>
      </w:r>
      <w:r>
        <w:t>le</w:t>
      </w:r>
      <w:r>
        <w:rPr>
          <w:spacing w:val="-10"/>
        </w:rPr>
        <w:t xml:space="preserve"> </w:t>
      </w:r>
      <w:r>
        <w:t>suivi,</w:t>
      </w:r>
      <w:r>
        <w:rPr>
          <w:spacing w:val="-10"/>
        </w:rPr>
        <w:t xml:space="preserve"> </w:t>
      </w:r>
      <w:r>
        <w:t>procède</w:t>
      </w:r>
      <w:r>
        <w:rPr>
          <w:spacing w:val="-10"/>
        </w:rPr>
        <w:t xml:space="preserve"> </w:t>
      </w:r>
      <w:r>
        <w:t>à</w:t>
      </w:r>
      <w:r>
        <w:rPr>
          <w:spacing w:val="-10"/>
        </w:rPr>
        <w:t xml:space="preserve"> </w:t>
      </w:r>
      <w:r>
        <w:t>son évaluation et le conseille dans le choix d'un projet d'orientation en concertation avec les personnels d'éducation et d'orientation.</w:t>
      </w:r>
    </w:p>
    <w:p w14:paraId="202935A4" w14:textId="77777777" w:rsidR="00AF1393" w:rsidRDefault="00000000">
      <w:pPr>
        <w:pStyle w:val="Corpsdetexte"/>
        <w:spacing w:before="5" w:line="237" w:lineRule="auto"/>
        <w:ind w:left="184" w:right="302"/>
        <w:jc w:val="both"/>
      </w:pPr>
      <w:r>
        <w:t>Pour chaque classe, il est membre d'une équipe pédagogique avec laquelle il travaille et conduit des actions et des projets.</w:t>
      </w:r>
    </w:p>
    <w:p w14:paraId="67FBA69F" w14:textId="77777777" w:rsidR="00AF1393" w:rsidRDefault="00000000">
      <w:pPr>
        <w:pStyle w:val="Corpsdetexte"/>
        <w:spacing w:before="97" w:line="237" w:lineRule="auto"/>
        <w:ind w:left="184" w:right="302"/>
        <w:jc w:val="both"/>
      </w:pPr>
      <w:r>
        <w:t xml:space="preserve">Il rend compte du travail effectué avec l'élève dans le cadre des réunions parents - </w:t>
      </w:r>
      <w:r>
        <w:rPr>
          <w:spacing w:val="-2"/>
        </w:rPr>
        <w:t>professeurs.</w:t>
      </w:r>
    </w:p>
    <w:p w14:paraId="3C341DFE" w14:textId="77777777" w:rsidR="00AF1393" w:rsidRDefault="00AF1393">
      <w:pPr>
        <w:pStyle w:val="Corpsdetexte"/>
        <w:spacing w:before="96"/>
      </w:pPr>
    </w:p>
    <w:p w14:paraId="366F7942" w14:textId="77777777" w:rsidR="00AF1393" w:rsidRDefault="00000000">
      <w:pPr>
        <w:pStyle w:val="Titre8"/>
        <w:spacing w:before="1"/>
      </w:pPr>
      <w:r>
        <w:rPr>
          <w:color w:val="0021C5"/>
        </w:rPr>
        <w:t>COMPETENCES</w:t>
      </w:r>
      <w:r>
        <w:rPr>
          <w:color w:val="0021C5"/>
          <w:spacing w:val="-1"/>
        </w:rPr>
        <w:t xml:space="preserve"> </w:t>
      </w:r>
      <w:r>
        <w:rPr>
          <w:color w:val="0021C5"/>
          <w:spacing w:val="-2"/>
        </w:rPr>
        <w:t>PROFESSIONNELLES</w:t>
      </w:r>
    </w:p>
    <w:p w14:paraId="6D8BA69A" w14:textId="77777777" w:rsidR="00AF1393" w:rsidRDefault="00000000">
      <w:pPr>
        <w:pStyle w:val="Corpsdetexte"/>
        <w:spacing w:before="88"/>
        <w:ind w:left="184" w:right="302"/>
        <w:jc w:val="both"/>
        <w:rPr>
          <w:rFonts w:ascii="Arial" w:hAnsi="Arial"/>
          <w:b/>
        </w:rPr>
      </w:pPr>
      <w:r>
        <w:t>Le</w:t>
      </w:r>
      <w:r>
        <w:rPr>
          <w:spacing w:val="-6"/>
        </w:rPr>
        <w:t xml:space="preserve"> </w:t>
      </w:r>
      <w:r>
        <w:t>professeur</w:t>
      </w:r>
      <w:r>
        <w:rPr>
          <w:spacing w:val="-6"/>
        </w:rPr>
        <w:t xml:space="preserve"> </w:t>
      </w:r>
      <w:r>
        <w:t>contractuel</w:t>
      </w:r>
      <w:r>
        <w:rPr>
          <w:spacing w:val="-6"/>
        </w:rPr>
        <w:t xml:space="preserve"> </w:t>
      </w:r>
      <w:r>
        <w:t>peut</w:t>
      </w:r>
      <w:r>
        <w:rPr>
          <w:spacing w:val="-6"/>
        </w:rPr>
        <w:t xml:space="preserve"> </w:t>
      </w:r>
      <w:r>
        <w:t>se</w:t>
      </w:r>
      <w:r>
        <w:rPr>
          <w:spacing w:val="-6"/>
        </w:rPr>
        <w:t xml:space="preserve"> </w:t>
      </w:r>
      <w:r>
        <w:t>référer</w:t>
      </w:r>
      <w:r>
        <w:rPr>
          <w:spacing w:val="-6"/>
        </w:rPr>
        <w:t xml:space="preserve"> </w:t>
      </w:r>
      <w:r>
        <w:t>au</w:t>
      </w:r>
      <w:r>
        <w:rPr>
          <w:spacing w:val="-6"/>
        </w:rPr>
        <w:t xml:space="preserve"> </w:t>
      </w:r>
      <w:r>
        <w:t>référentiel</w:t>
      </w:r>
      <w:r>
        <w:rPr>
          <w:spacing w:val="-6"/>
        </w:rPr>
        <w:t xml:space="preserve"> </w:t>
      </w:r>
      <w:r>
        <w:t>de</w:t>
      </w:r>
      <w:r>
        <w:rPr>
          <w:spacing w:val="-6"/>
        </w:rPr>
        <w:t xml:space="preserve"> </w:t>
      </w:r>
      <w:r>
        <w:t>compétences</w:t>
      </w:r>
      <w:r>
        <w:rPr>
          <w:spacing w:val="-6"/>
        </w:rPr>
        <w:t xml:space="preserve"> </w:t>
      </w:r>
      <w:r>
        <w:t>professionnelles</w:t>
      </w:r>
      <w:r>
        <w:rPr>
          <w:spacing w:val="-6"/>
        </w:rPr>
        <w:t xml:space="preserve"> </w:t>
      </w:r>
      <w:r>
        <w:t>des professeurs, document officiel de référence, qui définit le cadre de compétences professionnelles attendues de tout professeur. (</w:t>
      </w:r>
      <w:proofErr w:type="gramStart"/>
      <w:r>
        <w:rPr>
          <w:rFonts w:ascii="Arial" w:hAnsi="Arial"/>
          <w:b/>
          <w:color w:val="C00000"/>
        </w:rPr>
        <w:t>Annexe )</w:t>
      </w:r>
      <w:proofErr w:type="gramEnd"/>
    </w:p>
    <w:p w14:paraId="218342AE" w14:textId="77777777" w:rsidR="00AF1393" w:rsidRDefault="00000000">
      <w:pPr>
        <w:pStyle w:val="Corpsdetexte"/>
        <w:spacing w:before="94"/>
        <w:ind w:left="184" w:right="302"/>
        <w:jc w:val="both"/>
      </w:pPr>
      <w:r>
        <w:t>Par ailleurs, l’accent est mis sur la nécessité pour l’enseignant de poursuivre sa propre formation tout au long de sa carrière pour compléter et actualiser ses connaissances, améliorer ses démarches et développer ses compétences.</w:t>
      </w:r>
    </w:p>
    <w:p w14:paraId="43A1D3DE" w14:textId="77777777" w:rsidR="00AF1393" w:rsidRDefault="00000000">
      <w:pPr>
        <w:pStyle w:val="Corpsdetexte"/>
        <w:spacing w:line="242" w:lineRule="auto"/>
        <w:ind w:left="184" w:right="302"/>
        <w:jc w:val="both"/>
      </w:pPr>
      <w:r>
        <w:t>Il est informé des différents supports de ressources documentaires, des modalités pour y accéder ainsi que des ressources de formation auxquelles il peut faire appel.</w:t>
      </w:r>
    </w:p>
    <w:p w14:paraId="3249D081" w14:textId="77777777" w:rsidR="00AF1393" w:rsidRDefault="00AF1393">
      <w:pPr>
        <w:pStyle w:val="Corpsdetexte"/>
        <w:spacing w:before="86"/>
      </w:pPr>
    </w:p>
    <w:p w14:paraId="54D0AB12" w14:textId="77777777" w:rsidR="00AF1393" w:rsidRDefault="00000000">
      <w:pPr>
        <w:pStyle w:val="Titre9"/>
        <w:ind w:left="184"/>
      </w:pPr>
      <w:r>
        <w:rPr>
          <w:color w:val="0021C5"/>
        </w:rPr>
        <w:t>RESPONSABILITES</w:t>
      </w:r>
      <w:r>
        <w:rPr>
          <w:color w:val="0021C5"/>
          <w:spacing w:val="-1"/>
        </w:rPr>
        <w:t xml:space="preserve"> </w:t>
      </w:r>
      <w:r>
        <w:rPr>
          <w:color w:val="0021C5"/>
        </w:rPr>
        <w:t>DE</w:t>
      </w:r>
      <w:r>
        <w:rPr>
          <w:color w:val="0021C5"/>
          <w:spacing w:val="-1"/>
        </w:rPr>
        <w:t xml:space="preserve"> </w:t>
      </w:r>
      <w:r>
        <w:rPr>
          <w:color w:val="0021C5"/>
          <w:spacing w:val="-2"/>
        </w:rPr>
        <w:t>l’ENSEIGNANT</w:t>
      </w:r>
    </w:p>
    <w:p w14:paraId="643FB2F2" w14:textId="77777777" w:rsidR="00AF1393" w:rsidRDefault="00000000">
      <w:pPr>
        <w:spacing w:before="96" w:line="237" w:lineRule="auto"/>
        <w:ind w:left="184" w:right="302"/>
        <w:jc w:val="both"/>
        <w:rPr>
          <w:sz w:val="24"/>
        </w:rPr>
      </w:pPr>
      <w:r>
        <w:rPr>
          <w:sz w:val="24"/>
        </w:rPr>
        <w:t xml:space="preserve">Placé sous l'autorité de </w:t>
      </w:r>
      <w:r>
        <w:rPr>
          <w:rFonts w:ascii="Arial" w:hAnsi="Arial"/>
          <w:b/>
          <w:sz w:val="24"/>
        </w:rPr>
        <w:t>l’inspecteur de l’éducation nationale (IEN)</w:t>
      </w:r>
      <w:r>
        <w:rPr>
          <w:sz w:val="24"/>
        </w:rPr>
        <w:t xml:space="preserve">, l’enseignant a le souci de prendre en compte auprès du </w:t>
      </w:r>
      <w:r>
        <w:rPr>
          <w:rFonts w:ascii="Arial" w:hAnsi="Arial"/>
          <w:b/>
          <w:sz w:val="24"/>
        </w:rPr>
        <w:t xml:space="preserve">directeur d’école, </w:t>
      </w:r>
      <w:r>
        <w:rPr>
          <w:sz w:val="24"/>
        </w:rPr>
        <w:t>les caractéristiques</w:t>
      </w:r>
    </w:p>
    <w:p w14:paraId="7AC0CCD8" w14:textId="77777777" w:rsidR="00AF1393" w:rsidRDefault="00000000">
      <w:pPr>
        <w:pStyle w:val="Paragraphedeliste"/>
        <w:numPr>
          <w:ilvl w:val="1"/>
          <w:numId w:val="101"/>
        </w:numPr>
        <w:tabs>
          <w:tab w:val="left" w:pos="468"/>
        </w:tabs>
        <w:spacing w:before="5" w:line="237" w:lineRule="auto"/>
        <w:ind w:right="302"/>
        <w:jc w:val="both"/>
        <w:rPr>
          <w:sz w:val="24"/>
        </w:rPr>
      </w:pPr>
      <w:proofErr w:type="gramStart"/>
      <w:r>
        <w:rPr>
          <w:sz w:val="24"/>
        </w:rPr>
        <w:t>de</w:t>
      </w:r>
      <w:proofErr w:type="gramEnd"/>
      <w:r>
        <w:rPr>
          <w:sz w:val="24"/>
        </w:rPr>
        <w:t xml:space="preserve"> son école d’affectation et / ou d’exercice (ses structures, ses ressources et ses règles de fonctionnement) ;</w:t>
      </w:r>
    </w:p>
    <w:p w14:paraId="517F7FFE" w14:textId="77777777" w:rsidR="00AF1393" w:rsidRDefault="00000000">
      <w:pPr>
        <w:pStyle w:val="Paragraphedeliste"/>
        <w:numPr>
          <w:ilvl w:val="1"/>
          <w:numId w:val="101"/>
        </w:numPr>
        <w:tabs>
          <w:tab w:val="left" w:pos="467"/>
        </w:tabs>
        <w:spacing w:before="4"/>
        <w:ind w:left="467" w:hanging="141"/>
        <w:jc w:val="both"/>
        <w:rPr>
          <w:sz w:val="24"/>
        </w:rPr>
      </w:pPr>
      <w:proofErr w:type="gramStart"/>
      <w:r>
        <w:rPr>
          <w:sz w:val="24"/>
        </w:rPr>
        <w:t>des</w:t>
      </w:r>
      <w:proofErr w:type="gramEnd"/>
      <w:r>
        <w:rPr>
          <w:spacing w:val="-1"/>
          <w:sz w:val="24"/>
        </w:rPr>
        <w:t xml:space="preserve"> </w:t>
      </w:r>
      <w:r>
        <w:rPr>
          <w:sz w:val="24"/>
        </w:rPr>
        <w:t>élèves</w:t>
      </w:r>
      <w:r>
        <w:rPr>
          <w:spacing w:val="-1"/>
          <w:sz w:val="24"/>
        </w:rPr>
        <w:t xml:space="preserve"> </w:t>
      </w:r>
      <w:r>
        <w:rPr>
          <w:sz w:val="24"/>
        </w:rPr>
        <w:t>qu'il</w:t>
      </w:r>
      <w:r>
        <w:rPr>
          <w:spacing w:val="-2"/>
          <w:sz w:val="24"/>
        </w:rPr>
        <w:t xml:space="preserve"> </w:t>
      </w:r>
      <w:r>
        <w:rPr>
          <w:sz w:val="24"/>
        </w:rPr>
        <w:t>accueille</w:t>
      </w:r>
      <w:r>
        <w:rPr>
          <w:spacing w:val="-1"/>
          <w:sz w:val="24"/>
        </w:rPr>
        <w:t xml:space="preserve"> </w:t>
      </w:r>
      <w:r>
        <w:rPr>
          <w:sz w:val="24"/>
        </w:rPr>
        <w:t>(composition</w:t>
      </w:r>
      <w:r>
        <w:rPr>
          <w:spacing w:val="-1"/>
          <w:sz w:val="24"/>
        </w:rPr>
        <w:t xml:space="preserve"> </w:t>
      </w:r>
      <w:r>
        <w:rPr>
          <w:sz w:val="24"/>
        </w:rPr>
        <w:t>de</w:t>
      </w:r>
      <w:r>
        <w:rPr>
          <w:spacing w:val="-1"/>
          <w:sz w:val="24"/>
        </w:rPr>
        <w:t xml:space="preserve"> </w:t>
      </w:r>
      <w:r>
        <w:rPr>
          <w:sz w:val="24"/>
        </w:rPr>
        <w:t>la</w:t>
      </w:r>
      <w:r>
        <w:rPr>
          <w:spacing w:val="-2"/>
          <w:sz w:val="24"/>
        </w:rPr>
        <w:t xml:space="preserve"> </w:t>
      </w:r>
      <w:r>
        <w:rPr>
          <w:sz w:val="24"/>
        </w:rPr>
        <w:t>classe,</w:t>
      </w:r>
      <w:r>
        <w:rPr>
          <w:spacing w:val="-1"/>
          <w:sz w:val="24"/>
        </w:rPr>
        <w:t xml:space="preserve"> </w:t>
      </w:r>
      <w:r>
        <w:rPr>
          <w:sz w:val="24"/>
        </w:rPr>
        <w:t>répartition</w:t>
      </w:r>
      <w:r>
        <w:rPr>
          <w:spacing w:val="-1"/>
          <w:sz w:val="24"/>
        </w:rPr>
        <w:t xml:space="preserve"> </w:t>
      </w:r>
      <w:r>
        <w:rPr>
          <w:sz w:val="24"/>
        </w:rPr>
        <w:t>et</w:t>
      </w:r>
      <w:r>
        <w:rPr>
          <w:spacing w:val="-2"/>
          <w:sz w:val="24"/>
        </w:rPr>
        <w:t xml:space="preserve"> </w:t>
      </w:r>
      <w:r>
        <w:rPr>
          <w:sz w:val="24"/>
        </w:rPr>
        <w:t>besoin</w:t>
      </w:r>
      <w:r>
        <w:rPr>
          <w:spacing w:val="-1"/>
          <w:sz w:val="24"/>
        </w:rPr>
        <w:t xml:space="preserve"> </w:t>
      </w:r>
      <w:r>
        <w:rPr>
          <w:sz w:val="24"/>
        </w:rPr>
        <w:t>des</w:t>
      </w:r>
      <w:r>
        <w:rPr>
          <w:spacing w:val="-1"/>
          <w:sz w:val="24"/>
        </w:rPr>
        <w:t xml:space="preserve"> </w:t>
      </w:r>
      <w:r>
        <w:rPr>
          <w:spacing w:val="-2"/>
          <w:sz w:val="24"/>
        </w:rPr>
        <w:t>élèves,…).</w:t>
      </w:r>
    </w:p>
    <w:p w14:paraId="235E0120" w14:textId="77777777" w:rsidR="00AF1393" w:rsidRDefault="00000000">
      <w:pPr>
        <w:pStyle w:val="Corpsdetexte"/>
        <w:spacing w:before="88" w:line="242" w:lineRule="auto"/>
        <w:ind w:left="184" w:right="302"/>
        <w:jc w:val="both"/>
      </w:pPr>
      <w:r>
        <w:t>L’enseignant est partie prenante du projet d'école qu'il contribue à élaborer et à mettre en œuvre au sein de l’équipe pédagogique.</w:t>
      </w:r>
    </w:p>
    <w:p w14:paraId="685DF7E6" w14:textId="77777777" w:rsidR="00AF1393" w:rsidRDefault="00000000">
      <w:pPr>
        <w:pStyle w:val="Corpsdetexte"/>
        <w:ind w:left="184" w:right="302"/>
        <w:jc w:val="both"/>
      </w:pPr>
      <w:r>
        <w:t>L’enseignant</w:t>
      </w:r>
      <w:r>
        <w:rPr>
          <w:spacing w:val="-7"/>
        </w:rPr>
        <w:t xml:space="preserve"> </w:t>
      </w:r>
      <w:r>
        <w:t>doit</w:t>
      </w:r>
      <w:r>
        <w:rPr>
          <w:spacing w:val="-7"/>
        </w:rPr>
        <w:t xml:space="preserve"> </w:t>
      </w:r>
      <w:r>
        <w:t>connaître</w:t>
      </w:r>
      <w:r>
        <w:rPr>
          <w:spacing w:val="-7"/>
        </w:rPr>
        <w:t xml:space="preserve"> </w:t>
      </w:r>
      <w:r>
        <w:t>le</w:t>
      </w:r>
      <w:r>
        <w:rPr>
          <w:spacing w:val="-7"/>
        </w:rPr>
        <w:t xml:space="preserve"> </w:t>
      </w:r>
      <w:r>
        <w:t>règlement</w:t>
      </w:r>
      <w:r>
        <w:rPr>
          <w:spacing w:val="-7"/>
        </w:rPr>
        <w:t xml:space="preserve"> </w:t>
      </w:r>
      <w:r>
        <w:t>intérieur,</w:t>
      </w:r>
      <w:r>
        <w:rPr>
          <w:spacing w:val="-7"/>
        </w:rPr>
        <w:t xml:space="preserve"> </w:t>
      </w:r>
      <w:r>
        <w:t>s’y</w:t>
      </w:r>
      <w:r>
        <w:rPr>
          <w:spacing w:val="-7"/>
        </w:rPr>
        <w:t xml:space="preserve"> </w:t>
      </w:r>
      <w:r>
        <w:t>référer</w:t>
      </w:r>
      <w:r>
        <w:rPr>
          <w:spacing w:val="-7"/>
        </w:rPr>
        <w:t xml:space="preserve"> </w:t>
      </w:r>
      <w:r>
        <w:t>et</w:t>
      </w:r>
      <w:r>
        <w:rPr>
          <w:spacing w:val="-7"/>
        </w:rPr>
        <w:t xml:space="preserve"> </w:t>
      </w:r>
      <w:r>
        <w:t>en</w:t>
      </w:r>
      <w:r>
        <w:rPr>
          <w:spacing w:val="-7"/>
        </w:rPr>
        <w:t xml:space="preserve"> </w:t>
      </w:r>
      <w:r>
        <w:t>faire</w:t>
      </w:r>
      <w:r>
        <w:rPr>
          <w:spacing w:val="-7"/>
        </w:rPr>
        <w:t xml:space="preserve"> </w:t>
      </w:r>
      <w:r>
        <w:t>comprendre</w:t>
      </w:r>
      <w:r>
        <w:rPr>
          <w:spacing w:val="-7"/>
        </w:rPr>
        <w:t xml:space="preserve"> </w:t>
      </w:r>
      <w:r>
        <w:t>le</w:t>
      </w:r>
      <w:r>
        <w:rPr>
          <w:spacing w:val="-7"/>
        </w:rPr>
        <w:t xml:space="preserve"> </w:t>
      </w:r>
      <w:r>
        <w:t>sens</w:t>
      </w:r>
      <w:r>
        <w:rPr>
          <w:spacing w:val="-7"/>
        </w:rPr>
        <w:t xml:space="preserve"> </w:t>
      </w:r>
      <w:r>
        <w:t xml:space="preserve">à ses élèves. De même, il connaît et sait faire respecter les règles générales de sécurité dans </w:t>
      </w:r>
      <w:r>
        <w:rPr>
          <w:spacing w:val="-2"/>
        </w:rPr>
        <w:t>l'école.</w:t>
      </w:r>
    </w:p>
    <w:p w14:paraId="77FC1322" w14:textId="77777777" w:rsidR="00AF1393" w:rsidRDefault="00000000">
      <w:pPr>
        <w:pStyle w:val="Corpsdetexte"/>
        <w:spacing w:before="89"/>
        <w:ind w:left="184" w:right="302"/>
        <w:jc w:val="both"/>
      </w:pPr>
      <w:r>
        <w:t>Sa</w:t>
      </w:r>
      <w:r>
        <w:rPr>
          <w:spacing w:val="-10"/>
        </w:rPr>
        <w:t xml:space="preserve"> </w:t>
      </w:r>
      <w:r>
        <w:t>responsabilité</w:t>
      </w:r>
      <w:r>
        <w:rPr>
          <w:spacing w:val="-10"/>
        </w:rPr>
        <w:t xml:space="preserve"> </w:t>
      </w:r>
      <w:r>
        <w:t>inclut</w:t>
      </w:r>
      <w:r>
        <w:rPr>
          <w:spacing w:val="-10"/>
        </w:rPr>
        <w:t xml:space="preserve"> </w:t>
      </w:r>
      <w:r>
        <w:t>aussi</w:t>
      </w:r>
      <w:r>
        <w:rPr>
          <w:spacing w:val="-10"/>
        </w:rPr>
        <w:t xml:space="preserve"> </w:t>
      </w:r>
      <w:r>
        <w:t>l’obligation</w:t>
      </w:r>
      <w:r>
        <w:rPr>
          <w:spacing w:val="-10"/>
        </w:rPr>
        <w:t xml:space="preserve"> </w:t>
      </w:r>
      <w:r>
        <w:t>de</w:t>
      </w:r>
      <w:r>
        <w:rPr>
          <w:spacing w:val="-10"/>
        </w:rPr>
        <w:t xml:space="preserve"> </w:t>
      </w:r>
      <w:r>
        <w:t>surveillance</w:t>
      </w:r>
      <w:r>
        <w:rPr>
          <w:spacing w:val="-10"/>
        </w:rPr>
        <w:t xml:space="preserve"> </w:t>
      </w:r>
      <w:r>
        <w:t>des</w:t>
      </w:r>
      <w:r>
        <w:rPr>
          <w:spacing w:val="-10"/>
        </w:rPr>
        <w:t xml:space="preserve"> </w:t>
      </w:r>
      <w:r>
        <w:t>élèves</w:t>
      </w:r>
      <w:r>
        <w:rPr>
          <w:spacing w:val="-10"/>
        </w:rPr>
        <w:t xml:space="preserve"> </w:t>
      </w:r>
      <w:r>
        <w:t>(vérification</w:t>
      </w:r>
      <w:r>
        <w:rPr>
          <w:spacing w:val="-10"/>
        </w:rPr>
        <w:t xml:space="preserve"> </w:t>
      </w:r>
      <w:r>
        <w:t>de</w:t>
      </w:r>
      <w:r>
        <w:rPr>
          <w:spacing w:val="-10"/>
        </w:rPr>
        <w:t xml:space="preserve"> </w:t>
      </w:r>
      <w:r>
        <w:t>présence, respect</w:t>
      </w:r>
      <w:r>
        <w:rPr>
          <w:spacing w:val="-16"/>
        </w:rPr>
        <w:t xml:space="preserve"> </w:t>
      </w:r>
      <w:r>
        <w:t>des</w:t>
      </w:r>
      <w:r>
        <w:rPr>
          <w:spacing w:val="-16"/>
        </w:rPr>
        <w:t xml:space="preserve"> </w:t>
      </w:r>
      <w:r>
        <w:t>horaires</w:t>
      </w:r>
      <w:r>
        <w:rPr>
          <w:spacing w:val="-16"/>
        </w:rPr>
        <w:t xml:space="preserve"> </w:t>
      </w:r>
      <w:r>
        <w:t>de</w:t>
      </w:r>
      <w:r>
        <w:rPr>
          <w:spacing w:val="-16"/>
        </w:rPr>
        <w:t xml:space="preserve"> </w:t>
      </w:r>
      <w:r>
        <w:t>l’établissement).</w:t>
      </w:r>
      <w:r>
        <w:rPr>
          <w:spacing w:val="-16"/>
        </w:rPr>
        <w:t xml:space="preserve"> </w:t>
      </w:r>
      <w:r>
        <w:t>Il</w:t>
      </w:r>
      <w:r>
        <w:rPr>
          <w:spacing w:val="-16"/>
        </w:rPr>
        <w:t xml:space="preserve"> </w:t>
      </w:r>
      <w:r>
        <w:t>doit</w:t>
      </w:r>
      <w:r>
        <w:rPr>
          <w:spacing w:val="-16"/>
        </w:rPr>
        <w:t xml:space="preserve"> </w:t>
      </w:r>
      <w:r>
        <w:t>établir</w:t>
      </w:r>
      <w:r>
        <w:rPr>
          <w:spacing w:val="-16"/>
        </w:rPr>
        <w:t xml:space="preserve"> </w:t>
      </w:r>
      <w:r>
        <w:t>un</w:t>
      </w:r>
      <w:r>
        <w:rPr>
          <w:spacing w:val="-16"/>
        </w:rPr>
        <w:t xml:space="preserve"> </w:t>
      </w:r>
      <w:r>
        <w:t>dialogue</w:t>
      </w:r>
      <w:r>
        <w:rPr>
          <w:spacing w:val="-16"/>
        </w:rPr>
        <w:t xml:space="preserve"> </w:t>
      </w:r>
      <w:r>
        <w:t>constructif</w:t>
      </w:r>
      <w:r>
        <w:rPr>
          <w:spacing w:val="-16"/>
        </w:rPr>
        <w:t xml:space="preserve"> </w:t>
      </w:r>
      <w:r>
        <w:t>avec</w:t>
      </w:r>
      <w:r>
        <w:rPr>
          <w:spacing w:val="-16"/>
        </w:rPr>
        <w:t xml:space="preserve"> </w:t>
      </w:r>
      <w:r>
        <w:t>les</w:t>
      </w:r>
      <w:r>
        <w:rPr>
          <w:spacing w:val="-16"/>
        </w:rPr>
        <w:t xml:space="preserve"> </w:t>
      </w:r>
      <w:r>
        <w:t>familles, les</w:t>
      </w:r>
      <w:r>
        <w:rPr>
          <w:spacing w:val="-11"/>
        </w:rPr>
        <w:t xml:space="preserve"> </w:t>
      </w:r>
      <w:r>
        <w:t>informer</w:t>
      </w:r>
      <w:r>
        <w:rPr>
          <w:spacing w:val="-11"/>
        </w:rPr>
        <w:t xml:space="preserve"> </w:t>
      </w:r>
      <w:r>
        <w:t>sur</w:t>
      </w:r>
      <w:r>
        <w:rPr>
          <w:spacing w:val="-11"/>
        </w:rPr>
        <w:t xml:space="preserve"> </w:t>
      </w:r>
      <w:r>
        <w:t>les</w:t>
      </w:r>
      <w:r>
        <w:rPr>
          <w:spacing w:val="-11"/>
        </w:rPr>
        <w:t xml:space="preserve"> </w:t>
      </w:r>
      <w:r>
        <w:t>objectifs</w:t>
      </w:r>
      <w:r>
        <w:rPr>
          <w:spacing w:val="-11"/>
        </w:rPr>
        <w:t xml:space="preserve"> </w:t>
      </w:r>
      <w:r>
        <w:t>de</w:t>
      </w:r>
      <w:r>
        <w:rPr>
          <w:spacing w:val="-11"/>
        </w:rPr>
        <w:t xml:space="preserve"> </w:t>
      </w:r>
      <w:r>
        <w:t>son</w:t>
      </w:r>
      <w:r>
        <w:rPr>
          <w:spacing w:val="-11"/>
        </w:rPr>
        <w:t xml:space="preserve"> </w:t>
      </w:r>
      <w:r>
        <w:t>enseignement,</w:t>
      </w:r>
      <w:r>
        <w:rPr>
          <w:spacing w:val="-11"/>
        </w:rPr>
        <w:t xml:space="preserve"> </w:t>
      </w:r>
      <w:r>
        <w:t>conseiller</w:t>
      </w:r>
      <w:r>
        <w:rPr>
          <w:spacing w:val="-11"/>
        </w:rPr>
        <w:t xml:space="preserve"> </w:t>
      </w:r>
      <w:r>
        <w:t>la</w:t>
      </w:r>
      <w:r>
        <w:rPr>
          <w:spacing w:val="-11"/>
        </w:rPr>
        <w:t xml:space="preserve"> </w:t>
      </w:r>
      <w:r>
        <w:t>famille</w:t>
      </w:r>
      <w:r>
        <w:rPr>
          <w:spacing w:val="-11"/>
        </w:rPr>
        <w:t xml:space="preserve"> </w:t>
      </w:r>
      <w:r>
        <w:t>dans</w:t>
      </w:r>
      <w:r>
        <w:rPr>
          <w:spacing w:val="-11"/>
        </w:rPr>
        <w:t xml:space="preserve"> </w:t>
      </w:r>
      <w:r>
        <w:t>l’élaboration</w:t>
      </w:r>
      <w:r>
        <w:rPr>
          <w:spacing w:val="-11"/>
        </w:rPr>
        <w:t xml:space="preserve"> </w:t>
      </w:r>
      <w:r>
        <w:t>d’un projet d’orientation.</w:t>
      </w:r>
    </w:p>
    <w:p w14:paraId="1C7704BA" w14:textId="77777777" w:rsidR="00AF1393" w:rsidRDefault="00000000">
      <w:pPr>
        <w:pStyle w:val="Corpsdetexte"/>
        <w:spacing w:before="91"/>
        <w:ind w:left="184" w:right="302"/>
        <w:jc w:val="both"/>
      </w:pPr>
      <w:r>
        <w:t>L’enseignant</w:t>
      </w:r>
      <w:r>
        <w:rPr>
          <w:spacing w:val="-3"/>
        </w:rPr>
        <w:t xml:space="preserve"> </w:t>
      </w:r>
      <w:r>
        <w:t>participe</w:t>
      </w:r>
      <w:r>
        <w:rPr>
          <w:spacing w:val="-3"/>
        </w:rPr>
        <w:t xml:space="preserve"> </w:t>
      </w:r>
      <w:r>
        <w:t>au</w:t>
      </w:r>
      <w:r>
        <w:rPr>
          <w:spacing w:val="-3"/>
        </w:rPr>
        <w:t xml:space="preserve"> </w:t>
      </w:r>
      <w:r>
        <w:t>suivi,</w:t>
      </w:r>
      <w:r>
        <w:rPr>
          <w:spacing w:val="-3"/>
        </w:rPr>
        <w:t xml:space="preserve"> </w:t>
      </w:r>
      <w:r>
        <w:t>à</w:t>
      </w:r>
      <w:r>
        <w:rPr>
          <w:spacing w:val="-3"/>
        </w:rPr>
        <w:t xml:space="preserve"> </w:t>
      </w:r>
      <w:r>
        <w:t>l'orientation</w:t>
      </w:r>
      <w:r>
        <w:rPr>
          <w:spacing w:val="-3"/>
        </w:rPr>
        <w:t xml:space="preserve"> </w:t>
      </w:r>
      <w:r>
        <w:t>et</w:t>
      </w:r>
      <w:r>
        <w:rPr>
          <w:spacing w:val="-3"/>
        </w:rPr>
        <w:t xml:space="preserve"> </w:t>
      </w:r>
      <w:r>
        <w:t>à</w:t>
      </w:r>
      <w:r>
        <w:rPr>
          <w:spacing w:val="-3"/>
        </w:rPr>
        <w:t xml:space="preserve"> </w:t>
      </w:r>
      <w:r>
        <w:t>l'insertion</w:t>
      </w:r>
      <w:r>
        <w:rPr>
          <w:spacing w:val="-3"/>
        </w:rPr>
        <w:t xml:space="preserve"> </w:t>
      </w:r>
      <w:r>
        <w:t>des</w:t>
      </w:r>
      <w:r>
        <w:rPr>
          <w:spacing w:val="-3"/>
        </w:rPr>
        <w:t xml:space="preserve"> </w:t>
      </w:r>
      <w:r>
        <w:t>élèves</w:t>
      </w:r>
      <w:r>
        <w:rPr>
          <w:spacing w:val="-3"/>
        </w:rPr>
        <w:t xml:space="preserve"> </w:t>
      </w:r>
      <w:r>
        <w:t>en</w:t>
      </w:r>
      <w:r>
        <w:rPr>
          <w:spacing w:val="-3"/>
        </w:rPr>
        <w:t xml:space="preserve"> </w:t>
      </w:r>
      <w:r>
        <w:t>collaboration</w:t>
      </w:r>
      <w:r>
        <w:rPr>
          <w:spacing w:val="-3"/>
        </w:rPr>
        <w:t xml:space="preserve"> </w:t>
      </w:r>
      <w:r>
        <w:t>avec les autres personnels, d'enseignement, d'éducation et d'orientation. Au sein des conseils de cycle et / ou de maîtres, il prend une part active dans le processus d'orientation de l'élève.</w:t>
      </w:r>
    </w:p>
    <w:p w14:paraId="1CFD1356" w14:textId="77777777" w:rsidR="00AF1393" w:rsidRDefault="00000000">
      <w:pPr>
        <w:pStyle w:val="Corpsdetexte"/>
        <w:spacing w:before="5" w:line="237" w:lineRule="auto"/>
        <w:ind w:left="184" w:right="302"/>
        <w:jc w:val="both"/>
      </w:pPr>
      <w:r>
        <w:t>Membre des équipes pédagogiques et éducatives, l’enseignant est amené à travailler en équipe et à conduire avec d'autres des actions et des projets.</w:t>
      </w:r>
    </w:p>
    <w:p w14:paraId="33DB93D3" w14:textId="77777777" w:rsidR="00AF1393" w:rsidRDefault="00AF1393">
      <w:pPr>
        <w:pStyle w:val="Corpsdetexte"/>
        <w:spacing w:line="237" w:lineRule="auto"/>
        <w:jc w:val="both"/>
        <w:sectPr w:rsidR="00AF1393">
          <w:pgSz w:w="11910" w:h="16840"/>
          <w:pgMar w:top="1040" w:right="708" w:bottom="280" w:left="850" w:header="720" w:footer="720" w:gutter="0"/>
          <w:cols w:space="720"/>
        </w:sectPr>
      </w:pPr>
    </w:p>
    <w:p w14:paraId="09C2C75E" w14:textId="77777777" w:rsidR="00AF1393" w:rsidRDefault="00000000">
      <w:pPr>
        <w:pStyle w:val="Titre8"/>
        <w:spacing w:before="76"/>
      </w:pPr>
      <w:r>
        <w:rPr>
          <w:color w:val="0021C5"/>
        </w:rPr>
        <w:lastRenderedPageBreak/>
        <w:t>RESPONSABILITE</w:t>
      </w:r>
      <w:r>
        <w:rPr>
          <w:color w:val="0021C5"/>
          <w:spacing w:val="-1"/>
        </w:rPr>
        <w:t xml:space="preserve"> </w:t>
      </w:r>
      <w:r>
        <w:rPr>
          <w:color w:val="0021C5"/>
        </w:rPr>
        <w:t xml:space="preserve">DANS LA </w:t>
      </w:r>
      <w:r>
        <w:rPr>
          <w:color w:val="0021C5"/>
          <w:spacing w:val="-2"/>
        </w:rPr>
        <w:t>CLASSE</w:t>
      </w:r>
    </w:p>
    <w:p w14:paraId="10672017" w14:textId="77777777" w:rsidR="00AF1393" w:rsidRDefault="00000000">
      <w:pPr>
        <w:pStyle w:val="Corpsdetexte"/>
        <w:spacing w:before="89" w:line="242" w:lineRule="auto"/>
        <w:ind w:left="184" w:right="302"/>
        <w:jc w:val="both"/>
      </w:pPr>
      <w:r>
        <w:t>L’enseignant</w:t>
      </w:r>
      <w:r>
        <w:rPr>
          <w:spacing w:val="-17"/>
        </w:rPr>
        <w:t xml:space="preserve"> </w:t>
      </w:r>
      <w:r>
        <w:t>doit</w:t>
      </w:r>
      <w:r>
        <w:rPr>
          <w:spacing w:val="-17"/>
        </w:rPr>
        <w:t xml:space="preserve"> </w:t>
      </w:r>
      <w:r>
        <w:t>maîtriser</w:t>
      </w:r>
      <w:r>
        <w:rPr>
          <w:spacing w:val="-16"/>
        </w:rPr>
        <w:t xml:space="preserve"> </w:t>
      </w:r>
      <w:r>
        <w:t>les</w:t>
      </w:r>
      <w:r>
        <w:rPr>
          <w:spacing w:val="-17"/>
        </w:rPr>
        <w:t xml:space="preserve"> </w:t>
      </w:r>
      <w:r>
        <w:t>notions</w:t>
      </w:r>
      <w:r>
        <w:rPr>
          <w:spacing w:val="-17"/>
        </w:rPr>
        <w:t xml:space="preserve"> </w:t>
      </w:r>
      <w:r>
        <w:t>fondamentales</w:t>
      </w:r>
      <w:r>
        <w:rPr>
          <w:spacing w:val="-17"/>
        </w:rPr>
        <w:t xml:space="preserve"> </w:t>
      </w:r>
      <w:r>
        <w:t>des</w:t>
      </w:r>
      <w:r>
        <w:rPr>
          <w:spacing w:val="-16"/>
        </w:rPr>
        <w:t xml:space="preserve"> </w:t>
      </w:r>
      <w:r>
        <w:t>programmes</w:t>
      </w:r>
      <w:r>
        <w:rPr>
          <w:spacing w:val="-17"/>
        </w:rPr>
        <w:t xml:space="preserve"> </w:t>
      </w:r>
      <w:r>
        <w:t>en</w:t>
      </w:r>
      <w:r>
        <w:rPr>
          <w:spacing w:val="-17"/>
        </w:rPr>
        <w:t xml:space="preserve"> </w:t>
      </w:r>
      <w:r>
        <w:t>vigueur</w:t>
      </w:r>
      <w:r>
        <w:rPr>
          <w:spacing w:val="-16"/>
        </w:rPr>
        <w:t xml:space="preserve"> </w:t>
      </w:r>
      <w:r>
        <w:t>pour</w:t>
      </w:r>
      <w:r>
        <w:rPr>
          <w:spacing w:val="-17"/>
        </w:rPr>
        <w:t xml:space="preserve"> </w:t>
      </w:r>
      <w:r>
        <w:t>l’école primaire et pouvoir en mettre en œuvre les démarches spécifiques.</w:t>
      </w:r>
    </w:p>
    <w:p w14:paraId="5F46DC02" w14:textId="77777777" w:rsidR="00AF1393" w:rsidRDefault="00000000">
      <w:pPr>
        <w:pStyle w:val="Corpsdetexte"/>
        <w:ind w:left="184" w:right="302"/>
        <w:jc w:val="both"/>
      </w:pPr>
      <w:r>
        <w:t>Quelle</w:t>
      </w:r>
      <w:r>
        <w:rPr>
          <w:spacing w:val="-11"/>
        </w:rPr>
        <w:t xml:space="preserve"> </w:t>
      </w:r>
      <w:r>
        <w:t>que</w:t>
      </w:r>
      <w:r>
        <w:rPr>
          <w:spacing w:val="-11"/>
        </w:rPr>
        <w:t xml:space="preserve"> </w:t>
      </w:r>
      <w:r>
        <w:t>soit</w:t>
      </w:r>
      <w:r>
        <w:rPr>
          <w:spacing w:val="-11"/>
        </w:rPr>
        <w:t xml:space="preserve"> </w:t>
      </w:r>
      <w:r>
        <w:t>la</w:t>
      </w:r>
      <w:r>
        <w:rPr>
          <w:spacing w:val="-11"/>
        </w:rPr>
        <w:t xml:space="preserve"> </w:t>
      </w:r>
      <w:r>
        <w:t>discipline</w:t>
      </w:r>
      <w:r>
        <w:rPr>
          <w:spacing w:val="-11"/>
        </w:rPr>
        <w:t xml:space="preserve"> </w:t>
      </w:r>
      <w:r>
        <w:t>qu'il</w:t>
      </w:r>
      <w:r>
        <w:rPr>
          <w:spacing w:val="-11"/>
        </w:rPr>
        <w:t xml:space="preserve"> </w:t>
      </w:r>
      <w:r>
        <w:t>enseigne,</w:t>
      </w:r>
      <w:r>
        <w:rPr>
          <w:spacing w:val="-11"/>
        </w:rPr>
        <w:t xml:space="preserve"> </w:t>
      </w:r>
      <w:r>
        <w:t>l’enseignant</w:t>
      </w:r>
      <w:r>
        <w:rPr>
          <w:spacing w:val="-11"/>
        </w:rPr>
        <w:t xml:space="preserve"> </w:t>
      </w:r>
      <w:r>
        <w:t>a</w:t>
      </w:r>
      <w:r>
        <w:rPr>
          <w:spacing w:val="-11"/>
        </w:rPr>
        <w:t xml:space="preserve"> </w:t>
      </w:r>
      <w:r>
        <w:t>une</w:t>
      </w:r>
      <w:r>
        <w:rPr>
          <w:spacing w:val="-11"/>
        </w:rPr>
        <w:t xml:space="preserve"> </w:t>
      </w:r>
      <w:r>
        <w:t>responsabilité</w:t>
      </w:r>
      <w:r>
        <w:rPr>
          <w:spacing w:val="-11"/>
        </w:rPr>
        <w:t xml:space="preserve"> </w:t>
      </w:r>
      <w:r>
        <w:t>dans</w:t>
      </w:r>
      <w:r>
        <w:rPr>
          <w:spacing w:val="-11"/>
        </w:rPr>
        <w:t xml:space="preserve"> </w:t>
      </w:r>
      <w:r>
        <w:t>l'acquisition de la maîtrise orale et écrite de la langue française et dans le développement des capacités d'expression et de communication des élèves.</w:t>
      </w:r>
    </w:p>
    <w:p w14:paraId="3C7327C5" w14:textId="77777777" w:rsidR="00AF1393" w:rsidRDefault="00000000">
      <w:pPr>
        <w:pStyle w:val="Corpsdetexte"/>
        <w:spacing w:before="88"/>
        <w:ind w:left="184" w:right="302"/>
        <w:jc w:val="both"/>
      </w:pPr>
      <w:r>
        <w:t>L’enseignant</w:t>
      </w:r>
      <w:r>
        <w:rPr>
          <w:spacing w:val="-13"/>
        </w:rPr>
        <w:t xml:space="preserve"> </w:t>
      </w:r>
      <w:r>
        <w:t>doit</w:t>
      </w:r>
      <w:r>
        <w:rPr>
          <w:spacing w:val="-13"/>
        </w:rPr>
        <w:t xml:space="preserve"> </w:t>
      </w:r>
      <w:r>
        <w:t>savoir</w:t>
      </w:r>
      <w:r>
        <w:rPr>
          <w:spacing w:val="-13"/>
        </w:rPr>
        <w:t xml:space="preserve"> </w:t>
      </w:r>
      <w:r>
        <w:t>communiquer</w:t>
      </w:r>
      <w:r>
        <w:rPr>
          <w:spacing w:val="-13"/>
        </w:rPr>
        <w:t xml:space="preserve"> </w:t>
      </w:r>
      <w:r>
        <w:t>l’envie</w:t>
      </w:r>
      <w:r>
        <w:rPr>
          <w:spacing w:val="-13"/>
        </w:rPr>
        <w:t xml:space="preserve"> </w:t>
      </w:r>
      <w:r>
        <w:t>d’apprendre,</w:t>
      </w:r>
      <w:r>
        <w:rPr>
          <w:spacing w:val="-13"/>
        </w:rPr>
        <w:t xml:space="preserve"> </w:t>
      </w:r>
      <w:r>
        <w:t>favoriser</w:t>
      </w:r>
      <w:r>
        <w:rPr>
          <w:spacing w:val="-13"/>
        </w:rPr>
        <w:t xml:space="preserve"> </w:t>
      </w:r>
      <w:r>
        <w:t>la</w:t>
      </w:r>
      <w:r>
        <w:rPr>
          <w:spacing w:val="-13"/>
        </w:rPr>
        <w:t xml:space="preserve"> </w:t>
      </w:r>
      <w:r>
        <w:t>participation</w:t>
      </w:r>
      <w:r>
        <w:rPr>
          <w:spacing w:val="-13"/>
        </w:rPr>
        <w:t xml:space="preserve"> </w:t>
      </w:r>
      <w:r>
        <w:t>active</w:t>
      </w:r>
      <w:r>
        <w:rPr>
          <w:spacing w:val="-13"/>
        </w:rPr>
        <w:t xml:space="preserve"> </w:t>
      </w:r>
      <w:r>
        <w:t>des élèves,</w:t>
      </w:r>
      <w:r>
        <w:rPr>
          <w:spacing w:val="-6"/>
        </w:rPr>
        <w:t xml:space="preserve"> </w:t>
      </w:r>
      <w:r>
        <w:t>être</w:t>
      </w:r>
      <w:r>
        <w:rPr>
          <w:spacing w:val="-6"/>
        </w:rPr>
        <w:t xml:space="preserve"> </w:t>
      </w:r>
      <w:r>
        <w:t>garant</w:t>
      </w:r>
      <w:r>
        <w:rPr>
          <w:spacing w:val="-6"/>
        </w:rPr>
        <w:t xml:space="preserve"> </w:t>
      </w:r>
      <w:r>
        <w:t>du</w:t>
      </w:r>
      <w:r>
        <w:rPr>
          <w:spacing w:val="-6"/>
        </w:rPr>
        <w:t xml:space="preserve"> </w:t>
      </w:r>
      <w:r>
        <w:t>bon</w:t>
      </w:r>
      <w:r>
        <w:rPr>
          <w:spacing w:val="-6"/>
        </w:rPr>
        <w:t xml:space="preserve"> </w:t>
      </w:r>
      <w:r>
        <w:t>ordre</w:t>
      </w:r>
      <w:r>
        <w:rPr>
          <w:spacing w:val="-6"/>
        </w:rPr>
        <w:t xml:space="preserve"> </w:t>
      </w:r>
      <w:r>
        <w:t>et</w:t>
      </w:r>
      <w:r>
        <w:rPr>
          <w:spacing w:val="-6"/>
        </w:rPr>
        <w:t xml:space="preserve"> </w:t>
      </w:r>
      <w:r>
        <w:t>d’un</w:t>
      </w:r>
      <w:r>
        <w:rPr>
          <w:spacing w:val="-6"/>
        </w:rPr>
        <w:t xml:space="preserve"> </w:t>
      </w:r>
      <w:r>
        <w:t>climat</w:t>
      </w:r>
      <w:r>
        <w:rPr>
          <w:spacing w:val="-6"/>
        </w:rPr>
        <w:t xml:space="preserve"> </w:t>
      </w:r>
      <w:r>
        <w:t>propice</w:t>
      </w:r>
      <w:r>
        <w:rPr>
          <w:spacing w:val="-6"/>
        </w:rPr>
        <w:t xml:space="preserve"> </w:t>
      </w:r>
      <w:r>
        <w:t>à</w:t>
      </w:r>
      <w:r>
        <w:rPr>
          <w:spacing w:val="-6"/>
        </w:rPr>
        <w:t xml:space="preserve"> </w:t>
      </w:r>
      <w:r>
        <w:t>un</w:t>
      </w:r>
      <w:r>
        <w:rPr>
          <w:spacing w:val="-6"/>
        </w:rPr>
        <w:t xml:space="preserve"> </w:t>
      </w:r>
      <w:r>
        <w:t>travail</w:t>
      </w:r>
      <w:r>
        <w:rPr>
          <w:spacing w:val="-6"/>
        </w:rPr>
        <w:t xml:space="preserve"> </w:t>
      </w:r>
      <w:r>
        <w:t>efficace.</w:t>
      </w:r>
      <w:r>
        <w:rPr>
          <w:spacing w:val="-6"/>
        </w:rPr>
        <w:t xml:space="preserve"> </w:t>
      </w:r>
      <w:r>
        <w:t>Il</w:t>
      </w:r>
      <w:r>
        <w:rPr>
          <w:spacing w:val="-6"/>
        </w:rPr>
        <w:t xml:space="preserve"> </w:t>
      </w:r>
      <w:r>
        <w:t>doit</w:t>
      </w:r>
      <w:r>
        <w:rPr>
          <w:spacing w:val="-6"/>
        </w:rPr>
        <w:t xml:space="preserve"> </w:t>
      </w:r>
      <w:r>
        <w:t>exercer</w:t>
      </w:r>
      <w:r>
        <w:rPr>
          <w:spacing w:val="-6"/>
        </w:rPr>
        <w:t xml:space="preserve"> </w:t>
      </w:r>
      <w:r>
        <w:t>son autorité avec équité. Il a la responsabilité de créer dans la classe les conditions favorables à la réussite de tous, notamment en donnant du sens à l’apprentissage.</w:t>
      </w:r>
    </w:p>
    <w:p w14:paraId="28C991C0" w14:textId="77777777" w:rsidR="00AF1393" w:rsidRDefault="00000000">
      <w:pPr>
        <w:spacing w:before="92"/>
        <w:ind w:left="184"/>
        <w:rPr>
          <w:sz w:val="24"/>
        </w:rPr>
      </w:pPr>
      <w:r>
        <w:rPr>
          <w:sz w:val="24"/>
          <w:u w:val="single"/>
        </w:rPr>
        <w:t>Pour</w:t>
      </w:r>
      <w:r>
        <w:rPr>
          <w:spacing w:val="-1"/>
          <w:sz w:val="24"/>
          <w:u w:val="single"/>
        </w:rPr>
        <w:t xml:space="preserve"> </w:t>
      </w:r>
      <w:r>
        <w:rPr>
          <w:sz w:val="24"/>
          <w:u w:val="single"/>
        </w:rPr>
        <w:t>préserver</w:t>
      </w:r>
      <w:r>
        <w:rPr>
          <w:spacing w:val="-1"/>
          <w:sz w:val="24"/>
          <w:u w:val="single"/>
        </w:rPr>
        <w:t xml:space="preserve"> </w:t>
      </w:r>
      <w:r>
        <w:rPr>
          <w:sz w:val="24"/>
          <w:u w:val="single"/>
        </w:rPr>
        <w:t>la</w:t>
      </w:r>
      <w:r>
        <w:rPr>
          <w:spacing w:val="-1"/>
          <w:sz w:val="24"/>
          <w:u w:val="single"/>
        </w:rPr>
        <w:t xml:space="preserve"> </w:t>
      </w:r>
      <w:r>
        <w:rPr>
          <w:sz w:val="24"/>
          <w:u w:val="single"/>
        </w:rPr>
        <w:t>sécurité</w:t>
      </w:r>
      <w:r>
        <w:rPr>
          <w:spacing w:val="-1"/>
          <w:sz w:val="24"/>
          <w:u w:val="single"/>
        </w:rPr>
        <w:t xml:space="preserve"> </w:t>
      </w:r>
      <w:r>
        <w:rPr>
          <w:sz w:val="24"/>
          <w:u w:val="single"/>
        </w:rPr>
        <w:t>de</w:t>
      </w:r>
      <w:r>
        <w:rPr>
          <w:spacing w:val="-1"/>
          <w:sz w:val="24"/>
          <w:u w:val="single"/>
        </w:rPr>
        <w:t xml:space="preserve"> </w:t>
      </w:r>
      <w:r>
        <w:rPr>
          <w:sz w:val="24"/>
          <w:u w:val="single"/>
        </w:rPr>
        <w:t>ses</w:t>
      </w:r>
      <w:r>
        <w:rPr>
          <w:spacing w:val="-1"/>
          <w:sz w:val="24"/>
          <w:u w:val="single"/>
        </w:rPr>
        <w:t xml:space="preserve"> </w:t>
      </w:r>
      <w:r>
        <w:rPr>
          <w:sz w:val="24"/>
          <w:u w:val="single"/>
        </w:rPr>
        <w:t>élèves</w:t>
      </w:r>
      <w:r>
        <w:rPr>
          <w:sz w:val="24"/>
        </w:rPr>
        <w:t>,</w:t>
      </w:r>
      <w:r>
        <w:rPr>
          <w:spacing w:val="-1"/>
          <w:sz w:val="24"/>
        </w:rPr>
        <w:t xml:space="preserve"> </w:t>
      </w:r>
      <w:r>
        <w:rPr>
          <w:rFonts w:ascii="Arial" w:hAnsi="Arial"/>
          <w:b/>
          <w:sz w:val="24"/>
        </w:rPr>
        <w:t>l’enseignant</w:t>
      </w:r>
      <w:r>
        <w:rPr>
          <w:rFonts w:ascii="Arial" w:hAnsi="Arial"/>
          <w:b/>
          <w:spacing w:val="-1"/>
          <w:sz w:val="24"/>
        </w:rPr>
        <w:t xml:space="preserve"> </w:t>
      </w:r>
      <w:r>
        <w:rPr>
          <w:rFonts w:ascii="Arial" w:hAnsi="Arial"/>
          <w:b/>
          <w:sz w:val="24"/>
        </w:rPr>
        <w:t>ne</w:t>
      </w:r>
      <w:r>
        <w:rPr>
          <w:rFonts w:ascii="Arial" w:hAnsi="Arial"/>
          <w:b/>
          <w:spacing w:val="-1"/>
          <w:sz w:val="24"/>
        </w:rPr>
        <w:t xml:space="preserve"> </w:t>
      </w:r>
      <w:r>
        <w:rPr>
          <w:rFonts w:ascii="Arial" w:hAnsi="Arial"/>
          <w:b/>
          <w:sz w:val="24"/>
        </w:rPr>
        <w:t>doit</w:t>
      </w:r>
      <w:r>
        <w:rPr>
          <w:rFonts w:ascii="Arial" w:hAnsi="Arial"/>
          <w:b/>
          <w:spacing w:val="-1"/>
          <w:sz w:val="24"/>
        </w:rPr>
        <w:t xml:space="preserve"> </w:t>
      </w:r>
      <w:r>
        <w:rPr>
          <w:rFonts w:ascii="Arial" w:hAnsi="Arial"/>
          <w:b/>
          <w:sz w:val="24"/>
        </w:rPr>
        <w:t xml:space="preserve">pas </w:t>
      </w:r>
      <w:r>
        <w:rPr>
          <w:spacing w:val="-10"/>
          <w:sz w:val="24"/>
        </w:rPr>
        <w:t>:</w:t>
      </w:r>
    </w:p>
    <w:p w14:paraId="57E93CC7" w14:textId="77777777" w:rsidR="00AF1393" w:rsidRDefault="00000000">
      <w:pPr>
        <w:pStyle w:val="Paragraphedeliste"/>
        <w:numPr>
          <w:ilvl w:val="0"/>
          <w:numId w:val="99"/>
        </w:numPr>
        <w:tabs>
          <w:tab w:val="left" w:pos="330"/>
        </w:tabs>
        <w:spacing w:before="17"/>
        <w:ind w:left="330" w:hanging="146"/>
        <w:rPr>
          <w:sz w:val="24"/>
        </w:rPr>
      </w:pPr>
      <w:proofErr w:type="gramStart"/>
      <w:r>
        <w:rPr>
          <w:sz w:val="24"/>
        </w:rPr>
        <w:t>les</w:t>
      </w:r>
      <w:proofErr w:type="gramEnd"/>
      <w:r>
        <w:rPr>
          <w:spacing w:val="-1"/>
          <w:sz w:val="24"/>
        </w:rPr>
        <w:t xml:space="preserve"> </w:t>
      </w:r>
      <w:r>
        <w:rPr>
          <w:sz w:val="24"/>
        </w:rPr>
        <w:t>laisser</w:t>
      </w:r>
      <w:r>
        <w:rPr>
          <w:spacing w:val="-1"/>
          <w:sz w:val="24"/>
        </w:rPr>
        <w:t xml:space="preserve"> </w:t>
      </w:r>
      <w:r>
        <w:rPr>
          <w:sz w:val="24"/>
        </w:rPr>
        <w:t>sans</w:t>
      </w:r>
      <w:r>
        <w:rPr>
          <w:spacing w:val="-1"/>
          <w:sz w:val="24"/>
        </w:rPr>
        <w:t xml:space="preserve"> </w:t>
      </w:r>
      <w:r>
        <w:rPr>
          <w:spacing w:val="-2"/>
          <w:sz w:val="24"/>
        </w:rPr>
        <w:t>surveillance,</w:t>
      </w:r>
    </w:p>
    <w:p w14:paraId="29CD89D1" w14:textId="77777777" w:rsidR="00AF1393" w:rsidRDefault="00000000">
      <w:pPr>
        <w:pStyle w:val="Paragraphedeliste"/>
        <w:numPr>
          <w:ilvl w:val="0"/>
          <w:numId w:val="99"/>
        </w:numPr>
        <w:tabs>
          <w:tab w:val="left" w:pos="330"/>
        </w:tabs>
        <w:spacing w:before="36"/>
        <w:ind w:left="330" w:hanging="146"/>
        <w:rPr>
          <w:sz w:val="24"/>
        </w:rPr>
      </w:pPr>
      <w:proofErr w:type="gramStart"/>
      <w:r>
        <w:rPr>
          <w:sz w:val="24"/>
        </w:rPr>
        <w:t>les</w:t>
      </w:r>
      <w:proofErr w:type="gramEnd"/>
      <w:r>
        <w:rPr>
          <w:spacing w:val="-1"/>
          <w:sz w:val="24"/>
        </w:rPr>
        <w:t xml:space="preserve"> </w:t>
      </w:r>
      <w:r>
        <w:rPr>
          <w:sz w:val="24"/>
        </w:rPr>
        <w:t>laisser</w:t>
      </w:r>
      <w:r>
        <w:rPr>
          <w:spacing w:val="-1"/>
          <w:sz w:val="24"/>
        </w:rPr>
        <w:t xml:space="preserve"> </w:t>
      </w:r>
      <w:r>
        <w:rPr>
          <w:sz w:val="24"/>
        </w:rPr>
        <w:t>sortir</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classe</w:t>
      </w:r>
      <w:r>
        <w:rPr>
          <w:spacing w:val="-1"/>
          <w:sz w:val="24"/>
        </w:rPr>
        <w:t xml:space="preserve"> </w:t>
      </w:r>
      <w:r>
        <w:rPr>
          <w:sz w:val="24"/>
        </w:rPr>
        <w:t xml:space="preserve">non </w:t>
      </w:r>
      <w:r>
        <w:rPr>
          <w:spacing w:val="-2"/>
          <w:sz w:val="24"/>
        </w:rPr>
        <w:t>accompagnés,</w:t>
      </w:r>
    </w:p>
    <w:p w14:paraId="4D2CE381" w14:textId="77777777" w:rsidR="00AF1393" w:rsidRDefault="00000000">
      <w:pPr>
        <w:pStyle w:val="Paragraphedeliste"/>
        <w:numPr>
          <w:ilvl w:val="0"/>
          <w:numId w:val="99"/>
        </w:numPr>
        <w:tabs>
          <w:tab w:val="left" w:pos="330"/>
        </w:tabs>
        <w:spacing w:before="16"/>
        <w:ind w:left="330" w:hanging="146"/>
        <w:rPr>
          <w:sz w:val="24"/>
        </w:rPr>
      </w:pPr>
      <w:proofErr w:type="gramStart"/>
      <w:r>
        <w:rPr>
          <w:sz w:val="24"/>
        </w:rPr>
        <w:t>les</w:t>
      </w:r>
      <w:proofErr w:type="gramEnd"/>
      <w:r>
        <w:rPr>
          <w:spacing w:val="-2"/>
          <w:sz w:val="24"/>
        </w:rPr>
        <w:t xml:space="preserve"> </w:t>
      </w:r>
      <w:r>
        <w:rPr>
          <w:sz w:val="24"/>
        </w:rPr>
        <w:t>libérer</w:t>
      </w:r>
      <w:r>
        <w:rPr>
          <w:spacing w:val="-1"/>
          <w:sz w:val="24"/>
        </w:rPr>
        <w:t xml:space="preserve"> </w:t>
      </w:r>
      <w:r>
        <w:rPr>
          <w:sz w:val="24"/>
        </w:rPr>
        <w:t>avant</w:t>
      </w:r>
      <w:r>
        <w:rPr>
          <w:spacing w:val="-2"/>
          <w:sz w:val="24"/>
        </w:rPr>
        <w:t xml:space="preserve"> </w:t>
      </w:r>
      <w:r>
        <w:rPr>
          <w:sz w:val="24"/>
        </w:rPr>
        <w:t>la</w:t>
      </w:r>
      <w:r>
        <w:rPr>
          <w:spacing w:val="-1"/>
          <w:sz w:val="24"/>
        </w:rPr>
        <w:t xml:space="preserve"> </w:t>
      </w:r>
      <w:r>
        <w:rPr>
          <w:sz w:val="24"/>
        </w:rPr>
        <w:t>sonnerie</w:t>
      </w:r>
      <w:r>
        <w:rPr>
          <w:spacing w:val="-1"/>
          <w:sz w:val="24"/>
        </w:rPr>
        <w:t xml:space="preserve"> </w:t>
      </w:r>
      <w:r>
        <w:rPr>
          <w:sz w:val="24"/>
        </w:rPr>
        <w:t>sans</w:t>
      </w:r>
      <w:r>
        <w:rPr>
          <w:spacing w:val="-1"/>
          <w:sz w:val="24"/>
        </w:rPr>
        <w:t xml:space="preserve"> </w:t>
      </w:r>
      <w:r>
        <w:rPr>
          <w:sz w:val="24"/>
        </w:rPr>
        <w:t>autorisation</w:t>
      </w:r>
      <w:r>
        <w:rPr>
          <w:spacing w:val="-1"/>
          <w:sz w:val="24"/>
        </w:rPr>
        <w:t xml:space="preserve"> </w:t>
      </w:r>
      <w:r>
        <w:rPr>
          <w:spacing w:val="-2"/>
          <w:sz w:val="24"/>
        </w:rPr>
        <w:t>spécifique.</w:t>
      </w:r>
    </w:p>
    <w:p w14:paraId="4E2097C4" w14:textId="77777777" w:rsidR="00AF1393" w:rsidRDefault="00000000">
      <w:pPr>
        <w:spacing w:before="96" w:line="237" w:lineRule="auto"/>
        <w:ind w:left="184" w:right="270"/>
        <w:rPr>
          <w:rFonts w:ascii="Arial" w:hAnsi="Arial"/>
          <w:i/>
          <w:sz w:val="24"/>
        </w:rPr>
      </w:pPr>
      <w:r>
        <w:rPr>
          <w:rFonts w:ascii="Arial" w:hAnsi="Arial"/>
          <w:i/>
          <w:color w:val="C00000"/>
          <w:sz w:val="24"/>
        </w:rPr>
        <w:t>En</w:t>
      </w:r>
      <w:r>
        <w:rPr>
          <w:rFonts w:ascii="Arial" w:hAnsi="Arial"/>
          <w:i/>
          <w:color w:val="C00000"/>
          <w:spacing w:val="-17"/>
          <w:sz w:val="24"/>
        </w:rPr>
        <w:t xml:space="preserve"> </w:t>
      </w:r>
      <w:r>
        <w:rPr>
          <w:rFonts w:ascii="Arial" w:hAnsi="Arial"/>
          <w:i/>
          <w:color w:val="C00000"/>
          <w:sz w:val="24"/>
        </w:rPr>
        <w:t>cas</w:t>
      </w:r>
      <w:r>
        <w:rPr>
          <w:rFonts w:ascii="Arial" w:hAnsi="Arial"/>
          <w:i/>
          <w:color w:val="C00000"/>
          <w:spacing w:val="-17"/>
          <w:sz w:val="24"/>
        </w:rPr>
        <w:t xml:space="preserve"> </w:t>
      </w:r>
      <w:r>
        <w:rPr>
          <w:rFonts w:ascii="Arial" w:hAnsi="Arial"/>
          <w:i/>
          <w:color w:val="C00000"/>
          <w:sz w:val="24"/>
        </w:rPr>
        <w:t>de</w:t>
      </w:r>
      <w:r>
        <w:rPr>
          <w:rFonts w:ascii="Arial" w:hAnsi="Arial"/>
          <w:i/>
          <w:color w:val="C00000"/>
          <w:spacing w:val="-16"/>
          <w:sz w:val="24"/>
        </w:rPr>
        <w:t xml:space="preserve"> </w:t>
      </w:r>
      <w:r>
        <w:rPr>
          <w:rFonts w:ascii="Arial" w:hAnsi="Arial"/>
          <w:i/>
          <w:color w:val="C00000"/>
          <w:sz w:val="24"/>
        </w:rPr>
        <w:t>problème</w:t>
      </w:r>
      <w:r>
        <w:rPr>
          <w:rFonts w:ascii="Arial" w:hAnsi="Arial"/>
          <w:i/>
          <w:color w:val="C00000"/>
          <w:spacing w:val="-17"/>
          <w:sz w:val="24"/>
        </w:rPr>
        <w:t xml:space="preserve"> </w:t>
      </w:r>
      <w:r>
        <w:rPr>
          <w:rFonts w:ascii="Arial" w:hAnsi="Arial"/>
          <w:i/>
          <w:color w:val="C00000"/>
          <w:sz w:val="24"/>
        </w:rPr>
        <w:t>disciplinaire</w:t>
      </w:r>
      <w:r>
        <w:rPr>
          <w:rFonts w:ascii="Arial" w:hAnsi="Arial"/>
          <w:i/>
          <w:color w:val="C00000"/>
          <w:spacing w:val="-17"/>
          <w:sz w:val="24"/>
        </w:rPr>
        <w:t xml:space="preserve"> </w:t>
      </w:r>
      <w:r>
        <w:rPr>
          <w:rFonts w:ascii="Arial" w:hAnsi="Arial"/>
          <w:i/>
          <w:color w:val="C00000"/>
          <w:sz w:val="24"/>
        </w:rPr>
        <w:t>ou</w:t>
      </w:r>
      <w:r>
        <w:rPr>
          <w:rFonts w:ascii="Arial" w:hAnsi="Arial"/>
          <w:i/>
          <w:color w:val="C00000"/>
          <w:spacing w:val="-17"/>
          <w:sz w:val="24"/>
        </w:rPr>
        <w:t xml:space="preserve"> </w:t>
      </w:r>
      <w:r>
        <w:rPr>
          <w:rFonts w:ascii="Arial" w:hAnsi="Arial"/>
          <w:i/>
          <w:color w:val="C00000"/>
          <w:sz w:val="24"/>
        </w:rPr>
        <w:t>incident</w:t>
      </w:r>
      <w:r>
        <w:rPr>
          <w:rFonts w:ascii="Arial" w:hAnsi="Arial"/>
          <w:i/>
          <w:color w:val="C00000"/>
          <w:spacing w:val="-16"/>
          <w:sz w:val="24"/>
        </w:rPr>
        <w:t xml:space="preserve"> </w:t>
      </w:r>
      <w:r>
        <w:rPr>
          <w:rFonts w:ascii="Arial" w:hAnsi="Arial"/>
          <w:i/>
          <w:color w:val="C00000"/>
          <w:sz w:val="24"/>
        </w:rPr>
        <w:t>grave</w:t>
      </w:r>
      <w:r>
        <w:rPr>
          <w:rFonts w:ascii="Arial" w:hAnsi="Arial"/>
          <w:i/>
          <w:color w:val="C00000"/>
          <w:spacing w:val="-17"/>
          <w:sz w:val="24"/>
        </w:rPr>
        <w:t xml:space="preserve"> </w:t>
      </w:r>
      <w:r>
        <w:rPr>
          <w:rFonts w:ascii="Arial" w:hAnsi="Arial"/>
          <w:i/>
          <w:color w:val="C00000"/>
          <w:sz w:val="24"/>
        </w:rPr>
        <w:t>l’enseignant</w:t>
      </w:r>
      <w:r>
        <w:rPr>
          <w:rFonts w:ascii="Arial" w:hAnsi="Arial"/>
          <w:i/>
          <w:color w:val="C00000"/>
          <w:spacing w:val="-17"/>
          <w:sz w:val="24"/>
        </w:rPr>
        <w:t xml:space="preserve"> </w:t>
      </w:r>
      <w:r>
        <w:rPr>
          <w:rFonts w:ascii="Arial" w:hAnsi="Arial"/>
          <w:i/>
          <w:color w:val="C00000"/>
          <w:sz w:val="24"/>
        </w:rPr>
        <w:t>doit</w:t>
      </w:r>
      <w:r>
        <w:rPr>
          <w:rFonts w:ascii="Arial" w:hAnsi="Arial"/>
          <w:i/>
          <w:color w:val="C00000"/>
          <w:spacing w:val="-16"/>
          <w:sz w:val="24"/>
        </w:rPr>
        <w:t xml:space="preserve"> </w:t>
      </w:r>
      <w:r>
        <w:rPr>
          <w:rFonts w:ascii="Arial" w:hAnsi="Arial"/>
          <w:i/>
          <w:color w:val="C00000"/>
          <w:sz w:val="24"/>
        </w:rPr>
        <w:t>en</w:t>
      </w:r>
      <w:r>
        <w:rPr>
          <w:rFonts w:ascii="Arial" w:hAnsi="Arial"/>
          <w:i/>
          <w:color w:val="C00000"/>
          <w:spacing w:val="-17"/>
          <w:sz w:val="24"/>
        </w:rPr>
        <w:t xml:space="preserve"> </w:t>
      </w:r>
      <w:r>
        <w:rPr>
          <w:rFonts w:ascii="Arial" w:hAnsi="Arial"/>
          <w:i/>
          <w:color w:val="C00000"/>
          <w:sz w:val="24"/>
        </w:rPr>
        <w:t>avertir</w:t>
      </w:r>
      <w:r>
        <w:rPr>
          <w:rFonts w:ascii="Arial" w:hAnsi="Arial"/>
          <w:i/>
          <w:color w:val="C00000"/>
          <w:spacing w:val="-17"/>
          <w:sz w:val="24"/>
        </w:rPr>
        <w:t xml:space="preserve"> </w:t>
      </w:r>
      <w:r>
        <w:rPr>
          <w:rFonts w:ascii="Arial" w:hAnsi="Arial"/>
          <w:i/>
          <w:color w:val="C00000"/>
          <w:sz w:val="24"/>
        </w:rPr>
        <w:t>directeur</w:t>
      </w:r>
      <w:r>
        <w:rPr>
          <w:rFonts w:ascii="Arial" w:hAnsi="Arial"/>
          <w:i/>
          <w:color w:val="C00000"/>
          <w:spacing w:val="-16"/>
          <w:sz w:val="24"/>
        </w:rPr>
        <w:t xml:space="preserve"> </w:t>
      </w:r>
      <w:r>
        <w:rPr>
          <w:rFonts w:ascii="Arial" w:hAnsi="Arial"/>
          <w:i/>
          <w:color w:val="C00000"/>
          <w:sz w:val="24"/>
        </w:rPr>
        <w:t>d’école ou l’IEN sans quitter la classe.</w:t>
      </w:r>
    </w:p>
    <w:p w14:paraId="536B141E" w14:textId="77777777" w:rsidR="00AF1393" w:rsidRDefault="00AF1393">
      <w:pPr>
        <w:pStyle w:val="Corpsdetexte"/>
        <w:spacing w:before="97"/>
        <w:rPr>
          <w:rFonts w:ascii="Arial"/>
          <w:i/>
        </w:rPr>
      </w:pPr>
    </w:p>
    <w:p w14:paraId="4DEF9B8A" w14:textId="77777777" w:rsidR="00AF1393" w:rsidRDefault="00000000">
      <w:pPr>
        <w:pStyle w:val="Titre8"/>
      </w:pPr>
      <w:r>
        <w:rPr>
          <w:color w:val="0021C5"/>
        </w:rPr>
        <w:t>PRISE</w:t>
      </w:r>
      <w:r>
        <w:rPr>
          <w:color w:val="0021C5"/>
          <w:spacing w:val="-1"/>
        </w:rPr>
        <w:t xml:space="preserve"> </w:t>
      </w:r>
      <w:r>
        <w:rPr>
          <w:color w:val="0021C5"/>
        </w:rPr>
        <w:t>EN CHARGE</w:t>
      </w:r>
      <w:r>
        <w:rPr>
          <w:color w:val="0021C5"/>
          <w:spacing w:val="-2"/>
        </w:rPr>
        <w:t xml:space="preserve"> </w:t>
      </w:r>
      <w:r>
        <w:rPr>
          <w:color w:val="0021C5"/>
        </w:rPr>
        <w:t xml:space="preserve">DE LA </w:t>
      </w:r>
      <w:r>
        <w:rPr>
          <w:color w:val="0021C5"/>
          <w:spacing w:val="-2"/>
        </w:rPr>
        <w:t>CLASSE</w:t>
      </w:r>
    </w:p>
    <w:p w14:paraId="7C2ED266" w14:textId="77777777" w:rsidR="00AF1393" w:rsidRDefault="00000000">
      <w:pPr>
        <w:pStyle w:val="Corpsdetexte"/>
        <w:spacing w:before="89"/>
        <w:ind w:left="184" w:right="302"/>
        <w:jc w:val="both"/>
      </w:pPr>
      <w:r>
        <w:t>Le</w:t>
      </w:r>
      <w:r>
        <w:rPr>
          <w:spacing w:val="-9"/>
        </w:rPr>
        <w:t xml:space="preserve"> </w:t>
      </w:r>
      <w:r>
        <w:t>premier</w:t>
      </w:r>
      <w:r>
        <w:rPr>
          <w:spacing w:val="-9"/>
        </w:rPr>
        <w:t xml:space="preserve"> </w:t>
      </w:r>
      <w:r>
        <w:t>contact</w:t>
      </w:r>
      <w:r>
        <w:rPr>
          <w:spacing w:val="-9"/>
        </w:rPr>
        <w:t xml:space="preserve"> </w:t>
      </w:r>
      <w:r>
        <w:t>avec</w:t>
      </w:r>
      <w:r>
        <w:rPr>
          <w:spacing w:val="-9"/>
        </w:rPr>
        <w:t xml:space="preserve"> </w:t>
      </w:r>
      <w:r>
        <w:t>les</w:t>
      </w:r>
      <w:r>
        <w:rPr>
          <w:spacing w:val="-9"/>
        </w:rPr>
        <w:t xml:space="preserve"> </w:t>
      </w:r>
      <w:r>
        <w:t>élèves</w:t>
      </w:r>
      <w:r>
        <w:rPr>
          <w:spacing w:val="-9"/>
        </w:rPr>
        <w:t xml:space="preserve"> </w:t>
      </w:r>
      <w:r>
        <w:t>est</w:t>
      </w:r>
      <w:r>
        <w:rPr>
          <w:spacing w:val="-9"/>
        </w:rPr>
        <w:t xml:space="preserve"> </w:t>
      </w:r>
      <w:r>
        <w:t>un</w:t>
      </w:r>
      <w:r>
        <w:rPr>
          <w:spacing w:val="-9"/>
        </w:rPr>
        <w:t xml:space="preserve"> </w:t>
      </w:r>
      <w:r>
        <w:t>moment</w:t>
      </w:r>
      <w:r>
        <w:rPr>
          <w:spacing w:val="-9"/>
        </w:rPr>
        <w:t xml:space="preserve"> </w:t>
      </w:r>
      <w:r>
        <w:t>crucial</w:t>
      </w:r>
      <w:r>
        <w:rPr>
          <w:spacing w:val="-9"/>
        </w:rPr>
        <w:t xml:space="preserve"> </w:t>
      </w:r>
      <w:r>
        <w:t>qui</w:t>
      </w:r>
      <w:r>
        <w:rPr>
          <w:spacing w:val="-9"/>
        </w:rPr>
        <w:t xml:space="preserve"> </w:t>
      </w:r>
      <w:r>
        <w:t>conditionne</w:t>
      </w:r>
      <w:r>
        <w:rPr>
          <w:spacing w:val="-9"/>
        </w:rPr>
        <w:t xml:space="preserve"> </w:t>
      </w:r>
      <w:r>
        <w:t>les</w:t>
      </w:r>
      <w:r>
        <w:rPr>
          <w:spacing w:val="-9"/>
        </w:rPr>
        <w:t xml:space="preserve"> </w:t>
      </w:r>
      <w:r>
        <w:t>futures</w:t>
      </w:r>
      <w:r>
        <w:rPr>
          <w:spacing w:val="-9"/>
        </w:rPr>
        <w:t xml:space="preserve"> </w:t>
      </w:r>
      <w:r>
        <w:t>relations pédagogiques</w:t>
      </w:r>
      <w:r>
        <w:rPr>
          <w:spacing w:val="-17"/>
        </w:rPr>
        <w:t xml:space="preserve"> </w:t>
      </w:r>
      <w:r>
        <w:t>que</w:t>
      </w:r>
      <w:r>
        <w:rPr>
          <w:spacing w:val="-16"/>
        </w:rPr>
        <w:t xml:space="preserve"> </w:t>
      </w:r>
      <w:r>
        <w:t>vous</w:t>
      </w:r>
      <w:r>
        <w:rPr>
          <w:spacing w:val="-17"/>
        </w:rPr>
        <w:t xml:space="preserve"> </w:t>
      </w:r>
      <w:r>
        <w:t>entretiendrez</w:t>
      </w:r>
      <w:r>
        <w:rPr>
          <w:spacing w:val="-16"/>
        </w:rPr>
        <w:t xml:space="preserve"> </w:t>
      </w:r>
      <w:r>
        <w:t>avec</w:t>
      </w:r>
      <w:r>
        <w:rPr>
          <w:spacing w:val="-17"/>
        </w:rPr>
        <w:t xml:space="preserve"> </w:t>
      </w:r>
      <w:r>
        <w:t>vos</w:t>
      </w:r>
      <w:r>
        <w:rPr>
          <w:spacing w:val="-16"/>
        </w:rPr>
        <w:t xml:space="preserve"> </w:t>
      </w:r>
      <w:r>
        <w:t>élèves.</w:t>
      </w:r>
      <w:r>
        <w:rPr>
          <w:spacing w:val="-17"/>
        </w:rPr>
        <w:t xml:space="preserve"> </w:t>
      </w:r>
      <w:r>
        <w:t>Cet</w:t>
      </w:r>
      <w:r>
        <w:rPr>
          <w:spacing w:val="-16"/>
        </w:rPr>
        <w:t xml:space="preserve"> </w:t>
      </w:r>
      <w:r>
        <w:t>acte</w:t>
      </w:r>
      <w:r>
        <w:rPr>
          <w:spacing w:val="-17"/>
        </w:rPr>
        <w:t xml:space="preserve"> </w:t>
      </w:r>
      <w:r>
        <w:t>fondateur</w:t>
      </w:r>
      <w:r>
        <w:rPr>
          <w:spacing w:val="-16"/>
        </w:rPr>
        <w:t xml:space="preserve"> </w:t>
      </w:r>
      <w:r>
        <w:t>doit</w:t>
      </w:r>
      <w:r>
        <w:rPr>
          <w:spacing w:val="-17"/>
        </w:rPr>
        <w:t xml:space="preserve"> </w:t>
      </w:r>
      <w:r>
        <w:t>vous</w:t>
      </w:r>
      <w:r>
        <w:rPr>
          <w:spacing w:val="-16"/>
        </w:rPr>
        <w:t xml:space="preserve"> </w:t>
      </w:r>
      <w:r>
        <w:t>permettre d’asseoir</w:t>
      </w:r>
      <w:r>
        <w:rPr>
          <w:spacing w:val="-1"/>
        </w:rPr>
        <w:t xml:space="preserve"> </w:t>
      </w:r>
      <w:r>
        <w:t>durablement</w:t>
      </w:r>
      <w:r>
        <w:rPr>
          <w:spacing w:val="-1"/>
        </w:rPr>
        <w:t xml:space="preserve"> </w:t>
      </w:r>
      <w:r>
        <w:t>votre</w:t>
      </w:r>
      <w:r>
        <w:rPr>
          <w:spacing w:val="-1"/>
        </w:rPr>
        <w:t xml:space="preserve"> </w:t>
      </w:r>
      <w:r>
        <w:t>autorité</w:t>
      </w:r>
      <w:r>
        <w:rPr>
          <w:spacing w:val="-1"/>
        </w:rPr>
        <w:t xml:space="preserve"> </w:t>
      </w:r>
      <w:r>
        <w:t>en</w:t>
      </w:r>
      <w:r>
        <w:rPr>
          <w:spacing w:val="-1"/>
        </w:rPr>
        <w:t xml:space="preserve"> </w:t>
      </w:r>
      <w:r>
        <w:t>instaurant</w:t>
      </w:r>
      <w:r>
        <w:rPr>
          <w:spacing w:val="-1"/>
        </w:rPr>
        <w:t xml:space="preserve"> </w:t>
      </w:r>
      <w:r>
        <w:t>des</w:t>
      </w:r>
      <w:r>
        <w:rPr>
          <w:spacing w:val="-1"/>
        </w:rPr>
        <w:t xml:space="preserve"> </w:t>
      </w:r>
      <w:r>
        <w:t>conditions</w:t>
      </w:r>
      <w:r>
        <w:rPr>
          <w:spacing w:val="-1"/>
        </w:rPr>
        <w:t xml:space="preserve"> </w:t>
      </w:r>
      <w:r>
        <w:t>de</w:t>
      </w:r>
      <w:r>
        <w:rPr>
          <w:spacing w:val="-1"/>
        </w:rPr>
        <w:t xml:space="preserve"> </w:t>
      </w:r>
      <w:r>
        <w:t>respect</w:t>
      </w:r>
      <w:r>
        <w:rPr>
          <w:spacing w:val="-1"/>
        </w:rPr>
        <w:t xml:space="preserve"> </w:t>
      </w:r>
      <w:r>
        <w:t>mutuel</w:t>
      </w:r>
      <w:r>
        <w:rPr>
          <w:spacing w:val="-1"/>
        </w:rPr>
        <w:t xml:space="preserve"> </w:t>
      </w:r>
      <w:r>
        <w:t>propices aux apprentissages.</w:t>
      </w:r>
    </w:p>
    <w:p w14:paraId="2B4A8805" w14:textId="77777777" w:rsidR="00AF1393" w:rsidRDefault="00000000">
      <w:pPr>
        <w:pStyle w:val="Corpsdetexte"/>
        <w:spacing w:before="91"/>
        <w:ind w:left="184" w:right="302"/>
        <w:jc w:val="both"/>
      </w:pPr>
      <w:r>
        <w:t xml:space="preserve">A l’issue de cette première rencontre, les élèves vont tester votre attitude et se forger une opinion vous concernant et comparer par la suite votre comportement à leur impression </w:t>
      </w:r>
      <w:r>
        <w:rPr>
          <w:spacing w:val="-2"/>
        </w:rPr>
        <w:t>première.</w:t>
      </w:r>
    </w:p>
    <w:p w14:paraId="6550F01F" w14:textId="77777777" w:rsidR="00AF1393" w:rsidRDefault="00000000">
      <w:pPr>
        <w:pStyle w:val="Corpsdetexte"/>
        <w:spacing w:before="94"/>
        <w:ind w:left="184"/>
        <w:jc w:val="both"/>
      </w:pPr>
      <w:r>
        <w:t>Il</w:t>
      </w:r>
      <w:r>
        <w:rPr>
          <w:spacing w:val="-2"/>
        </w:rPr>
        <w:t xml:space="preserve"> </w:t>
      </w:r>
      <w:r>
        <w:t>est</w:t>
      </w:r>
      <w:r>
        <w:rPr>
          <w:spacing w:val="-2"/>
        </w:rPr>
        <w:t xml:space="preserve"> </w:t>
      </w:r>
      <w:r>
        <w:t>donc</w:t>
      </w:r>
      <w:r>
        <w:rPr>
          <w:spacing w:val="-1"/>
        </w:rPr>
        <w:t xml:space="preserve"> </w:t>
      </w:r>
      <w:r>
        <w:t>primordial</w:t>
      </w:r>
      <w:r>
        <w:rPr>
          <w:spacing w:val="-1"/>
        </w:rPr>
        <w:t xml:space="preserve"> </w:t>
      </w:r>
      <w:r>
        <w:t>de</w:t>
      </w:r>
      <w:r>
        <w:rPr>
          <w:spacing w:val="-1"/>
        </w:rPr>
        <w:t xml:space="preserve"> </w:t>
      </w:r>
      <w:r>
        <w:t>préparer</w:t>
      </w:r>
      <w:r>
        <w:rPr>
          <w:spacing w:val="-1"/>
        </w:rPr>
        <w:t xml:space="preserve"> </w:t>
      </w:r>
      <w:r>
        <w:t>votre</w:t>
      </w:r>
      <w:r>
        <w:rPr>
          <w:spacing w:val="-1"/>
        </w:rPr>
        <w:t xml:space="preserve"> </w:t>
      </w:r>
      <w:r>
        <w:t>première</w:t>
      </w:r>
      <w:r>
        <w:rPr>
          <w:spacing w:val="-1"/>
        </w:rPr>
        <w:t xml:space="preserve"> </w:t>
      </w:r>
      <w:r>
        <w:rPr>
          <w:spacing w:val="-2"/>
        </w:rPr>
        <w:t>intervention.</w:t>
      </w:r>
    </w:p>
    <w:p w14:paraId="6D18B9F7" w14:textId="77777777" w:rsidR="00AF1393" w:rsidRDefault="00AF1393">
      <w:pPr>
        <w:pStyle w:val="Corpsdetexte"/>
        <w:spacing w:before="91"/>
      </w:pPr>
    </w:p>
    <w:p w14:paraId="68A3175D" w14:textId="77777777" w:rsidR="00AF1393" w:rsidRDefault="00000000">
      <w:pPr>
        <w:pStyle w:val="Titre8"/>
      </w:pPr>
      <w:r>
        <w:rPr>
          <w:color w:val="0021C5"/>
        </w:rPr>
        <w:t xml:space="preserve">POSTURE DE </w:t>
      </w:r>
      <w:r>
        <w:rPr>
          <w:color w:val="0021C5"/>
          <w:spacing w:val="-2"/>
        </w:rPr>
        <w:t>L’ENSEIGNANT</w:t>
      </w:r>
    </w:p>
    <w:p w14:paraId="53C43482" w14:textId="77777777" w:rsidR="00AF1393" w:rsidRDefault="00000000">
      <w:pPr>
        <w:pStyle w:val="Corpsdetexte"/>
        <w:spacing w:before="96" w:line="237" w:lineRule="auto"/>
        <w:ind w:left="184" w:right="302"/>
        <w:jc w:val="both"/>
      </w:pPr>
      <w:r>
        <w:t>Le</w:t>
      </w:r>
      <w:r>
        <w:rPr>
          <w:spacing w:val="-3"/>
        </w:rPr>
        <w:t xml:space="preserve"> </w:t>
      </w:r>
      <w:r>
        <w:t>professeur</w:t>
      </w:r>
      <w:r>
        <w:rPr>
          <w:spacing w:val="-3"/>
        </w:rPr>
        <w:t xml:space="preserve"> </w:t>
      </w:r>
      <w:r>
        <w:t>doit</w:t>
      </w:r>
      <w:r>
        <w:rPr>
          <w:spacing w:val="-3"/>
        </w:rPr>
        <w:t xml:space="preserve"> </w:t>
      </w:r>
      <w:r>
        <w:t>donner</w:t>
      </w:r>
      <w:r>
        <w:rPr>
          <w:spacing w:val="-3"/>
        </w:rPr>
        <w:t xml:space="preserve"> </w:t>
      </w:r>
      <w:r>
        <w:t>l’exemple</w:t>
      </w:r>
      <w:r>
        <w:rPr>
          <w:spacing w:val="-3"/>
        </w:rPr>
        <w:t xml:space="preserve"> </w:t>
      </w:r>
      <w:r>
        <w:t>dans</w:t>
      </w:r>
      <w:r>
        <w:rPr>
          <w:spacing w:val="-3"/>
        </w:rPr>
        <w:t xml:space="preserve"> </w:t>
      </w:r>
      <w:r>
        <w:t>son</w:t>
      </w:r>
      <w:r>
        <w:rPr>
          <w:spacing w:val="-3"/>
        </w:rPr>
        <w:t xml:space="preserve"> </w:t>
      </w:r>
      <w:r>
        <w:t>comportement</w:t>
      </w:r>
      <w:r>
        <w:rPr>
          <w:spacing w:val="-3"/>
        </w:rPr>
        <w:t xml:space="preserve"> </w:t>
      </w:r>
      <w:r>
        <w:t>et</w:t>
      </w:r>
      <w:r>
        <w:rPr>
          <w:spacing w:val="-3"/>
        </w:rPr>
        <w:t xml:space="preserve"> </w:t>
      </w:r>
      <w:r>
        <w:t>ses</w:t>
      </w:r>
      <w:r>
        <w:rPr>
          <w:spacing w:val="-3"/>
        </w:rPr>
        <w:t xml:space="preserve"> </w:t>
      </w:r>
      <w:r>
        <w:t>attitudes</w:t>
      </w:r>
      <w:r>
        <w:rPr>
          <w:spacing w:val="-3"/>
        </w:rPr>
        <w:t xml:space="preserve"> </w:t>
      </w:r>
      <w:r>
        <w:t>en</w:t>
      </w:r>
      <w:r>
        <w:rPr>
          <w:spacing w:val="-3"/>
        </w:rPr>
        <w:t xml:space="preserve"> </w:t>
      </w:r>
      <w:r>
        <w:t>classe.</w:t>
      </w:r>
      <w:r>
        <w:rPr>
          <w:spacing w:val="-3"/>
        </w:rPr>
        <w:t xml:space="preserve"> </w:t>
      </w:r>
      <w:r>
        <w:t>Pour les élèves, il est l’adulte référent, l’image qu’il donne de lui est donc importante.</w:t>
      </w:r>
    </w:p>
    <w:p w14:paraId="291F4462" w14:textId="77777777" w:rsidR="00AF1393" w:rsidRDefault="00000000">
      <w:pPr>
        <w:pStyle w:val="Paragraphedeliste"/>
        <w:numPr>
          <w:ilvl w:val="0"/>
          <w:numId w:val="99"/>
        </w:numPr>
        <w:tabs>
          <w:tab w:val="left" w:pos="397"/>
        </w:tabs>
        <w:spacing w:before="186"/>
        <w:ind w:left="397" w:hanging="213"/>
        <w:rPr>
          <w:sz w:val="24"/>
        </w:rPr>
      </w:pPr>
      <w:r>
        <w:rPr>
          <w:sz w:val="24"/>
        </w:rPr>
        <w:t>Avoir</w:t>
      </w:r>
      <w:r>
        <w:rPr>
          <w:spacing w:val="-2"/>
          <w:sz w:val="24"/>
        </w:rPr>
        <w:t xml:space="preserve"> </w:t>
      </w:r>
      <w:r>
        <w:rPr>
          <w:sz w:val="24"/>
        </w:rPr>
        <w:t>une</w:t>
      </w:r>
      <w:r>
        <w:rPr>
          <w:spacing w:val="-1"/>
          <w:sz w:val="24"/>
        </w:rPr>
        <w:t xml:space="preserve"> </w:t>
      </w:r>
      <w:r>
        <w:rPr>
          <w:sz w:val="24"/>
        </w:rPr>
        <w:t>tenue</w:t>
      </w:r>
      <w:r>
        <w:rPr>
          <w:spacing w:val="-1"/>
          <w:sz w:val="24"/>
        </w:rPr>
        <w:t xml:space="preserve"> </w:t>
      </w:r>
      <w:r>
        <w:rPr>
          <w:sz w:val="24"/>
        </w:rPr>
        <w:t>vestimentaire</w:t>
      </w:r>
      <w:r>
        <w:rPr>
          <w:spacing w:val="-1"/>
          <w:sz w:val="24"/>
        </w:rPr>
        <w:t xml:space="preserve"> </w:t>
      </w:r>
      <w:r>
        <w:rPr>
          <w:spacing w:val="-2"/>
          <w:sz w:val="24"/>
        </w:rPr>
        <w:t>correcte.</w:t>
      </w:r>
    </w:p>
    <w:p w14:paraId="2F8F1F52" w14:textId="77777777" w:rsidR="00AF1393" w:rsidRDefault="00000000">
      <w:pPr>
        <w:pStyle w:val="Paragraphedeliste"/>
        <w:numPr>
          <w:ilvl w:val="0"/>
          <w:numId w:val="99"/>
        </w:numPr>
        <w:tabs>
          <w:tab w:val="left" w:pos="397"/>
        </w:tabs>
        <w:spacing w:before="2" w:line="275" w:lineRule="exact"/>
        <w:ind w:left="397" w:hanging="213"/>
        <w:rPr>
          <w:sz w:val="24"/>
        </w:rPr>
      </w:pPr>
      <w:proofErr w:type="spellStart"/>
      <w:r>
        <w:rPr>
          <w:sz w:val="24"/>
        </w:rPr>
        <w:t>Etre</w:t>
      </w:r>
      <w:proofErr w:type="spellEnd"/>
      <w:r>
        <w:rPr>
          <w:spacing w:val="-1"/>
          <w:sz w:val="24"/>
        </w:rPr>
        <w:t xml:space="preserve"> </w:t>
      </w:r>
      <w:r>
        <w:rPr>
          <w:sz w:val="24"/>
        </w:rPr>
        <w:t>ponctuel</w:t>
      </w:r>
      <w:r>
        <w:rPr>
          <w:spacing w:val="-1"/>
          <w:sz w:val="24"/>
        </w:rPr>
        <w:t xml:space="preserve"> </w:t>
      </w:r>
      <w:r>
        <w:rPr>
          <w:sz w:val="24"/>
        </w:rPr>
        <w:t>:</w:t>
      </w:r>
      <w:r>
        <w:rPr>
          <w:spacing w:val="-2"/>
          <w:sz w:val="24"/>
        </w:rPr>
        <w:t xml:space="preserve"> </w:t>
      </w:r>
      <w:r>
        <w:rPr>
          <w:sz w:val="24"/>
        </w:rPr>
        <w:t>premier</w:t>
      </w:r>
      <w:r>
        <w:rPr>
          <w:spacing w:val="-1"/>
          <w:sz w:val="24"/>
        </w:rPr>
        <w:t xml:space="preserve"> </w:t>
      </w:r>
      <w:r>
        <w:rPr>
          <w:sz w:val="24"/>
        </w:rPr>
        <w:t>signe de</w:t>
      </w:r>
      <w:r>
        <w:rPr>
          <w:spacing w:val="-1"/>
          <w:sz w:val="24"/>
        </w:rPr>
        <w:t xml:space="preserve"> </w:t>
      </w:r>
      <w:r>
        <w:rPr>
          <w:sz w:val="24"/>
        </w:rPr>
        <w:t>respect</w:t>
      </w:r>
      <w:r>
        <w:rPr>
          <w:spacing w:val="-2"/>
          <w:sz w:val="24"/>
        </w:rPr>
        <w:t xml:space="preserve"> </w:t>
      </w:r>
      <w:r>
        <w:rPr>
          <w:sz w:val="24"/>
        </w:rPr>
        <w:t>pour</w:t>
      </w:r>
      <w:r>
        <w:rPr>
          <w:spacing w:val="-1"/>
          <w:sz w:val="24"/>
        </w:rPr>
        <w:t xml:space="preserve"> </w:t>
      </w:r>
      <w:r>
        <w:rPr>
          <w:sz w:val="24"/>
        </w:rPr>
        <w:t>les élèves</w:t>
      </w:r>
      <w:r>
        <w:rPr>
          <w:spacing w:val="-1"/>
          <w:sz w:val="24"/>
        </w:rPr>
        <w:t xml:space="preserve"> </w:t>
      </w:r>
      <w:r>
        <w:rPr>
          <w:sz w:val="24"/>
        </w:rPr>
        <w:t>qui</w:t>
      </w:r>
      <w:r>
        <w:rPr>
          <w:spacing w:val="-1"/>
          <w:sz w:val="24"/>
        </w:rPr>
        <w:t xml:space="preserve"> </w:t>
      </w:r>
      <w:r>
        <w:rPr>
          <w:sz w:val="24"/>
        </w:rPr>
        <w:t>vous</w:t>
      </w:r>
      <w:r>
        <w:rPr>
          <w:spacing w:val="-1"/>
          <w:sz w:val="24"/>
        </w:rPr>
        <w:t xml:space="preserve"> </w:t>
      </w:r>
      <w:r>
        <w:rPr>
          <w:sz w:val="24"/>
        </w:rPr>
        <w:t>sont</w:t>
      </w:r>
      <w:r>
        <w:rPr>
          <w:spacing w:val="-1"/>
          <w:sz w:val="24"/>
        </w:rPr>
        <w:t xml:space="preserve"> </w:t>
      </w:r>
      <w:r>
        <w:rPr>
          <w:spacing w:val="-2"/>
          <w:sz w:val="24"/>
        </w:rPr>
        <w:t>confiés.</w:t>
      </w:r>
    </w:p>
    <w:p w14:paraId="20B15DB7" w14:textId="77777777" w:rsidR="00AF1393" w:rsidRDefault="00000000">
      <w:pPr>
        <w:pStyle w:val="Paragraphedeliste"/>
        <w:numPr>
          <w:ilvl w:val="0"/>
          <w:numId w:val="99"/>
        </w:numPr>
        <w:tabs>
          <w:tab w:val="left" w:pos="421"/>
        </w:tabs>
        <w:spacing w:line="259" w:lineRule="auto"/>
        <w:ind w:right="302" w:firstLine="0"/>
        <w:rPr>
          <w:sz w:val="24"/>
        </w:rPr>
      </w:pPr>
      <w:r>
        <w:rPr>
          <w:sz w:val="24"/>
        </w:rPr>
        <w:t>Se positionner en tant qu'enseignant et ne mentionnez pas le fait que vous êtes débutant ou non titulaire.</w:t>
      </w:r>
    </w:p>
    <w:p w14:paraId="4F64EF8D" w14:textId="77777777" w:rsidR="00AF1393" w:rsidRDefault="00000000">
      <w:pPr>
        <w:pStyle w:val="Paragraphedeliste"/>
        <w:numPr>
          <w:ilvl w:val="0"/>
          <w:numId w:val="99"/>
        </w:numPr>
        <w:tabs>
          <w:tab w:val="left" w:pos="330"/>
        </w:tabs>
        <w:spacing w:before="8"/>
        <w:ind w:left="330" w:hanging="146"/>
        <w:rPr>
          <w:sz w:val="24"/>
        </w:rPr>
      </w:pPr>
      <w:r>
        <w:rPr>
          <w:sz w:val="24"/>
        </w:rPr>
        <w:t>Se</w:t>
      </w:r>
      <w:r>
        <w:rPr>
          <w:spacing w:val="-3"/>
          <w:sz w:val="24"/>
        </w:rPr>
        <w:t xml:space="preserve"> </w:t>
      </w:r>
      <w:r>
        <w:rPr>
          <w:sz w:val="24"/>
        </w:rPr>
        <w:t>présenter</w:t>
      </w:r>
      <w:r>
        <w:rPr>
          <w:spacing w:val="-1"/>
          <w:sz w:val="24"/>
        </w:rPr>
        <w:t xml:space="preserve"> </w:t>
      </w:r>
      <w:r>
        <w:rPr>
          <w:sz w:val="24"/>
        </w:rPr>
        <w:t>face</w:t>
      </w:r>
      <w:r>
        <w:rPr>
          <w:spacing w:val="-1"/>
          <w:sz w:val="24"/>
        </w:rPr>
        <w:t xml:space="preserve"> </w:t>
      </w:r>
      <w:r>
        <w:rPr>
          <w:sz w:val="24"/>
        </w:rPr>
        <w:t>aux</w:t>
      </w:r>
      <w:r>
        <w:rPr>
          <w:spacing w:val="-1"/>
          <w:sz w:val="24"/>
        </w:rPr>
        <w:t xml:space="preserve"> </w:t>
      </w:r>
      <w:r>
        <w:rPr>
          <w:sz w:val="24"/>
        </w:rPr>
        <w:t>élèves</w:t>
      </w:r>
      <w:r>
        <w:rPr>
          <w:spacing w:val="-1"/>
          <w:sz w:val="24"/>
        </w:rPr>
        <w:t xml:space="preserve"> </w:t>
      </w:r>
      <w:r>
        <w:rPr>
          <w:sz w:val="24"/>
        </w:rPr>
        <w:t>d'une</w:t>
      </w:r>
      <w:r>
        <w:rPr>
          <w:spacing w:val="-1"/>
          <w:sz w:val="24"/>
        </w:rPr>
        <w:t xml:space="preserve"> </w:t>
      </w:r>
      <w:r>
        <w:rPr>
          <w:sz w:val="24"/>
        </w:rPr>
        <w:t>voix</w:t>
      </w:r>
      <w:r>
        <w:rPr>
          <w:spacing w:val="-1"/>
          <w:sz w:val="24"/>
        </w:rPr>
        <w:t xml:space="preserve"> </w:t>
      </w:r>
      <w:r>
        <w:rPr>
          <w:sz w:val="24"/>
        </w:rPr>
        <w:t>calme</w:t>
      </w:r>
      <w:r>
        <w:rPr>
          <w:spacing w:val="-1"/>
          <w:sz w:val="24"/>
        </w:rPr>
        <w:t xml:space="preserve"> </w:t>
      </w:r>
      <w:r>
        <w:rPr>
          <w:sz w:val="24"/>
        </w:rPr>
        <w:t>et</w:t>
      </w:r>
      <w:r>
        <w:rPr>
          <w:spacing w:val="-1"/>
          <w:sz w:val="24"/>
        </w:rPr>
        <w:t xml:space="preserve"> </w:t>
      </w:r>
      <w:r>
        <w:rPr>
          <w:spacing w:val="-2"/>
          <w:sz w:val="24"/>
        </w:rPr>
        <w:t>assurée.</w:t>
      </w:r>
    </w:p>
    <w:p w14:paraId="6E46C54B" w14:textId="77777777" w:rsidR="00AF1393" w:rsidRDefault="00000000">
      <w:pPr>
        <w:pStyle w:val="Paragraphedeliste"/>
        <w:numPr>
          <w:ilvl w:val="0"/>
          <w:numId w:val="99"/>
        </w:numPr>
        <w:tabs>
          <w:tab w:val="left" w:pos="330"/>
        </w:tabs>
        <w:spacing w:before="36"/>
        <w:ind w:left="330" w:hanging="146"/>
        <w:rPr>
          <w:sz w:val="24"/>
        </w:rPr>
      </w:pPr>
      <w:r>
        <w:rPr>
          <w:sz w:val="24"/>
        </w:rPr>
        <w:t>Ne</w:t>
      </w:r>
      <w:r>
        <w:rPr>
          <w:spacing w:val="-1"/>
          <w:sz w:val="24"/>
        </w:rPr>
        <w:t xml:space="preserve"> </w:t>
      </w:r>
      <w:r>
        <w:rPr>
          <w:sz w:val="24"/>
        </w:rPr>
        <w:t>pas adopter</w:t>
      </w:r>
      <w:r>
        <w:rPr>
          <w:spacing w:val="-1"/>
          <w:sz w:val="24"/>
        </w:rPr>
        <w:t xml:space="preserve"> </w:t>
      </w:r>
      <w:r>
        <w:rPr>
          <w:sz w:val="24"/>
        </w:rPr>
        <w:t xml:space="preserve">un langage trop </w:t>
      </w:r>
      <w:r>
        <w:rPr>
          <w:spacing w:val="-2"/>
          <w:sz w:val="24"/>
        </w:rPr>
        <w:t>familier.</w:t>
      </w:r>
    </w:p>
    <w:p w14:paraId="2C0BBC9E" w14:textId="77777777" w:rsidR="00AF1393" w:rsidRDefault="00000000">
      <w:pPr>
        <w:pStyle w:val="Paragraphedeliste"/>
        <w:numPr>
          <w:ilvl w:val="0"/>
          <w:numId w:val="99"/>
        </w:numPr>
        <w:tabs>
          <w:tab w:val="left" w:pos="370"/>
        </w:tabs>
        <w:spacing w:before="36" w:line="254" w:lineRule="auto"/>
        <w:ind w:right="916" w:firstLine="0"/>
        <w:rPr>
          <w:sz w:val="24"/>
        </w:rPr>
      </w:pPr>
      <w:r>
        <w:rPr>
          <w:sz w:val="24"/>
        </w:rPr>
        <w:t>Pouvoir</w:t>
      </w:r>
      <w:r>
        <w:rPr>
          <w:spacing w:val="-3"/>
          <w:sz w:val="24"/>
        </w:rPr>
        <w:t xml:space="preserve"> </w:t>
      </w:r>
      <w:r>
        <w:rPr>
          <w:sz w:val="24"/>
        </w:rPr>
        <w:t>balayer</w:t>
      </w:r>
      <w:r>
        <w:rPr>
          <w:spacing w:val="-3"/>
          <w:sz w:val="24"/>
        </w:rPr>
        <w:t xml:space="preserve"> </w:t>
      </w:r>
      <w:r>
        <w:rPr>
          <w:sz w:val="24"/>
        </w:rPr>
        <w:t>du</w:t>
      </w:r>
      <w:r>
        <w:rPr>
          <w:spacing w:val="-3"/>
          <w:sz w:val="24"/>
        </w:rPr>
        <w:t xml:space="preserve"> </w:t>
      </w:r>
      <w:r>
        <w:rPr>
          <w:sz w:val="24"/>
        </w:rPr>
        <w:t>regard</w:t>
      </w:r>
      <w:r>
        <w:rPr>
          <w:spacing w:val="-3"/>
          <w:sz w:val="24"/>
        </w:rPr>
        <w:t xml:space="preserve"> </w:t>
      </w:r>
      <w:r>
        <w:rPr>
          <w:sz w:val="24"/>
        </w:rPr>
        <w:t>l’ensemble</w:t>
      </w:r>
      <w:r>
        <w:rPr>
          <w:spacing w:val="-3"/>
          <w:sz w:val="24"/>
        </w:rPr>
        <w:t xml:space="preserve"> </w:t>
      </w:r>
      <w:r>
        <w:rPr>
          <w:sz w:val="24"/>
        </w:rPr>
        <w:t>de</w:t>
      </w:r>
      <w:r>
        <w:rPr>
          <w:spacing w:val="-3"/>
          <w:sz w:val="24"/>
        </w:rPr>
        <w:t xml:space="preserve"> </w:t>
      </w:r>
      <w:r>
        <w:rPr>
          <w:sz w:val="24"/>
        </w:rPr>
        <w:t>l’espace-classe</w:t>
      </w:r>
      <w:r>
        <w:rPr>
          <w:spacing w:val="-3"/>
          <w:sz w:val="24"/>
        </w:rPr>
        <w:t xml:space="preserve"> </w:t>
      </w:r>
      <w:r>
        <w:rPr>
          <w:sz w:val="24"/>
        </w:rPr>
        <w:t>afin</w:t>
      </w:r>
      <w:r>
        <w:rPr>
          <w:spacing w:val="-3"/>
          <w:sz w:val="24"/>
        </w:rPr>
        <w:t xml:space="preserve"> </w:t>
      </w:r>
      <w:r>
        <w:rPr>
          <w:sz w:val="24"/>
        </w:rPr>
        <w:t>de</w:t>
      </w:r>
      <w:r>
        <w:rPr>
          <w:spacing w:val="-3"/>
          <w:sz w:val="24"/>
        </w:rPr>
        <w:t xml:space="preserve"> </w:t>
      </w:r>
      <w:r>
        <w:rPr>
          <w:sz w:val="24"/>
        </w:rPr>
        <w:t>contrôler</w:t>
      </w:r>
      <w:r>
        <w:rPr>
          <w:spacing w:val="-3"/>
          <w:sz w:val="24"/>
        </w:rPr>
        <w:t xml:space="preserve"> </w:t>
      </w:r>
      <w:r>
        <w:rPr>
          <w:sz w:val="24"/>
        </w:rPr>
        <w:t>l’activité</w:t>
      </w:r>
      <w:r>
        <w:rPr>
          <w:spacing w:val="-3"/>
          <w:sz w:val="24"/>
        </w:rPr>
        <w:t xml:space="preserve"> </w:t>
      </w:r>
      <w:r>
        <w:rPr>
          <w:sz w:val="24"/>
        </w:rPr>
        <w:t>de tous les élèves</w:t>
      </w:r>
    </w:p>
    <w:p w14:paraId="594FC24D" w14:textId="77777777" w:rsidR="00AF1393" w:rsidRDefault="00000000">
      <w:pPr>
        <w:pStyle w:val="Paragraphedeliste"/>
        <w:numPr>
          <w:ilvl w:val="0"/>
          <w:numId w:val="99"/>
        </w:numPr>
        <w:tabs>
          <w:tab w:val="left" w:pos="330"/>
        </w:tabs>
        <w:ind w:left="330" w:hanging="146"/>
        <w:rPr>
          <w:sz w:val="24"/>
        </w:rPr>
      </w:pPr>
      <w:r>
        <w:rPr>
          <w:sz w:val="24"/>
        </w:rPr>
        <w:t>Ne</w:t>
      </w:r>
      <w:r>
        <w:rPr>
          <w:spacing w:val="-2"/>
          <w:sz w:val="24"/>
        </w:rPr>
        <w:t xml:space="preserve"> </w:t>
      </w:r>
      <w:r>
        <w:rPr>
          <w:sz w:val="24"/>
        </w:rPr>
        <w:t>pas</w:t>
      </w:r>
      <w:r>
        <w:rPr>
          <w:spacing w:val="-1"/>
          <w:sz w:val="24"/>
        </w:rPr>
        <w:t xml:space="preserve"> </w:t>
      </w:r>
      <w:r>
        <w:rPr>
          <w:sz w:val="24"/>
        </w:rPr>
        <w:t>se cantonner</w:t>
      </w:r>
      <w:r>
        <w:rPr>
          <w:spacing w:val="-1"/>
          <w:sz w:val="24"/>
        </w:rPr>
        <w:t xml:space="preserve"> </w:t>
      </w:r>
      <w:r>
        <w:rPr>
          <w:sz w:val="24"/>
        </w:rPr>
        <w:t>à</w:t>
      </w:r>
      <w:r>
        <w:rPr>
          <w:spacing w:val="-1"/>
          <w:sz w:val="24"/>
        </w:rPr>
        <w:t xml:space="preserve"> </w:t>
      </w:r>
      <w:r>
        <w:rPr>
          <w:sz w:val="24"/>
        </w:rPr>
        <w:t>l’espace bureau-tableau</w:t>
      </w:r>
      <w:r>
        <w:rPr>
          <w:spacing w:val="-1"/>
          <w:sz w:val="24"/>
        </w:rPr>
        <w:t xml:space="preserve"> </w:t>
      </w:r>
      <w:r>
        <w:rPr>
          <w:sz w:val="24"/>
        </w:rPr>
        <w:t>MAIS</w:t>
      </w:r>
      <w:r>
        <w:rPr>
          <w:spacing w:val="-2"/>
          <w:sz w:val="24"/>
        </w:rPr>
        <w:t xml:space="preserve"> </w:t>
      </w:r>
      <w:r>
        <w:rPr>
          <w:sz w:val="24"/>
        </w:rPr>
        <w:t>se déplacer</w:t>
      </w:r>
      <w:r>
        <w:rPr>
          <w:spacing w:val="-1"/>
          <w:sz w:val="24"/>
        </w:rPr>
        <w:t xml:space="preserve"> </w:t>
      </w:r>
      <w:r>
        <w:rPr>
          <w:sz w:val="24"/>
        </w:rPr>
        <w:t>dans</w:t>
      </w:r>
      <w:r>
        <w:rPr>
          <w:spacing w:val="-1"/>
          <w:sz w:val="24"/>
        </w:rPr>
        <w:t xml:space="preserve"> </w:t>
      </w:r>
      <w:r>
        <w:rPr>
          <w:sz w:val="24"/>
        </w:rPr>
        <w:t xml:space="preserve">la </w:t>
      </w:r>
      <w:r>
        <w:rPr>
          <w:spacing w:val="-2"/>
          <w:sz w:val="24"/>
        </w:rPr>
        <w:t>classe.</w:t>
      </w:r>
    </w:p>
    <w:p w14:paraId="63DDFA0F" w14:textId="77777777" w:rsidR="00AF1393" w:rsidRDefault="00000000">
      <w:pPr>
        <w:pStyle w:val="Paragraphedeliste"/>
        <w:numPr>
          <w:ilvl w:val="0"/>
          <w:numId w:val="99"/>
        </w:numPr>
        <w:tabs>
          <w:tab w:val="left" w:pos="330"/>
        </w:tabs>
        <w:spacing w:before="17" w:line="259" w:lineRule="auto"/>
        <w:ind w:right="783" w:firstLine="0"/>
        <w:rPr>
          <w:sz w:val="24"/>
        </w:rPr>
      </w:pPr>
      <w:r>
        <w:rPr>
          <w:sz w:val="24"/>
        </w:rPr>
        <w:t>Faire</w:t>
      </w:r>
      <w:r>
        <w:rPr>
          <w:spacing w:val="-3"/>
          <w:sz w:val="24"/>
        </w:rPr>
        <w:t xml:space="preserve"> </w:t>
      </w:r>
      <w:r>
        <w:rPr>
          <w:sz w:val="24"/>
        </w:rPr>
        <w:t>preuve</w:t>
      </w:r>
      <w:r>
        <w:rPr>
          <w:spacing w:val="-3"/>
          <w:sz w:val="24"/>
        </w:rPr>
        <w:t xml:space="preserve"> </w:t>
      </w:r>
      <w:r>
        <w:rPr>
          <w:sz w:val="24"/>
        </w:rPr>
        <w:t>de</w:t>
      </w:r>
      <w:r>
        <w:rPr>
          <w:spacing w:val="-3"/>
          <w:sz w:val="24"/>
        </w:rPr>
        <w:t xml:space="preserve"> </w:t>
      </w:r>
      <w:r>
        <w:rPr>
          <w:sz w:val="24"/>
        </w:rPr>
        <w:t>dynamisme,</w:t>
      </w:r>
      <w:r>
        <w:rPr>
          <w:spacing w:val="-4"/>
          <w:sz w:val="24"/>
        </w:rPr>
        <w:t xml:space="preserve"> </w:t>
      </w:r>
      <w:r>
        <w:rPr>
          <w:sz w:val="24"/>
        </w:rPr>
        <w:t>ce</w:t>
      </w:r>
      <w:r>
        <w:rPr>
          <w:spacing w:val="-3"/>
          <w:sz w:val="24"/>
        </w:rPr>
        <w:t xml:space="preserve"> </w:t>
      </w:r>
      <w:r>
        <w:rPr>
          <w:sz w:val="24"/>
        </w:rPr>
        <w:t>qui</w:t>
      </w:r>
      <w:r>
        <w:rPr>
          <w:spacing w:val="-3"/>
          <w:sz w:val="24"/>
        </w:rPr>
        <w:t xml:space="preserve"> </w:t>
      </w:r>
      <w:r>
        <w:rPr>
          <w:sz w:val="24"/>
        </w:rPr>
        <w:t>aidera</w:t>
      </w:r>
      <w:r>
        <w:rPr>
          <w:spacing w:val="-3"/>
          <w:sz w:val="24"/>
        </w:rPr>
        <w:t xml:space="preserve"> </w:t>
      </w:r>
      <w:r>
        <w:rPr>
          <w:sz w:val="24"/>
        </w:rPr>
        <w:t>à</w:t>
      </w:r>
      <w:r>
        <w:rPr>
          <w:spacing w:val="-3"/>
          <w:sz w:val="24"/>
        </w:rPr>
        <w:t xml:space="preserve"> </w:t>
      </w:r>
      <w:r>
        <w:rPr>
          <w:sz w:val="24"/>
        </w:rPr>
        <w:t>faire</w:t>
      </w:r>
      <w:r>
        <w:rPr>
          <w:spacing w:val="-3"/>
          <w:sz w:val="24"/>
        </w:rPr>
        <w:t xml:space="preserve"> </w:t>
      </w:r>
      <w:r>
        <w:rPr>
          <w:sz w:val="24"/>
        </w:rPr>
        <w:t>adhérer</w:t>
      </w:r>
      <w:r>
        <w:rPr>
          <w:spacing w:val="-3"/>
          <w:sz w:val="24"/>
        </w:rPr>
        <w:t xml:space="preserve"> </w:t>
      </w:r>
      <w:r>
        <w:rPr>
          <w:sz w:val="24"/>
        </w:rPr>
        <w:t>tous</w:t>
      </w:r>
      <w:r>
        <w:rPr>
          <w:spacing w:val="-3"/>
          <w:sz w:val="24"/>
        </w:rPr>
        <w:t xml:space="preserve"> </w:t>
      </w:r>
      <w:r>
        <w:rPr>
          <w:sz w:val="24"/>
        </w:rPr>
        <w:t>les</w:t>
      </w:r>
      <w:r>
        <w:rPr>
          <w:spacing w:val="-3"/>
          <w:sz w:val="24"/>
        </w:rPr>
        <w:t xml:space="preserve"> </w:t>
      </w:r>
      <w:r>
        <w:rPr>
          <w:sz w:val="24"/>
        </w:rPr>
        <w:t>élèves</w:t>
      </w:r>
      <w:r>
        <w:rPr>
          <w:spacing w:val="-3"/>
          <w:sz w:val="24"/>
        </w:rPr>
        <w:t xml:space="preserve"> </w:t>
      </w:r>
      <w:r>
        <w:rPr>
          <w:sz w:val="24"/>
        </w:rPr>
        <w:t>à</w:t>
      </w:r>
      <w:r>
        <w:rPr>
          <w:spacing w:val="-3"/>
          <w:sz w:val="24"/>
        </w:rPr>
        <w:t xml:space="preserve"> </w:t>
      </w:r>
      <w:r>
        <w:rPr>
          <w:sz w:val="24"/>
        </w:rPr>
        <w:t>votre</w:t>
      </w:r>
      <w:r>
        <w:rPr>
          <w:spacing w:val="-3"/>
          <w:sz w:val="24"/>
        </w:rPr>
        <w:t xml:space="preserve"> </w:t>
      </w:r>
      <w:r>
        <w:rPr>
          <w:sz w:val="24"/>
        </w:rPr>
        <w:t>projet pédagogique et à vos objectifs.</w:t>
      </w:r>
    </w:p>
    <w:p w14:paraId="55CEF57A" w14:textId="77777777" w:rsidR="00AF1393" w:rsidRDefault="00000000">
      <w:pPr>
        <w:pStyle w:val="Paragraphedeliste"/>
        <w:numPr>
          <w:ilvl w:val="0"/>
          <w:numId w:val="99"/>
        </w:numPr>
        <w:tabs>
          <w:tab w:val="left" w:pos="344"/>
        </w:tabs>
        <w:spacing w:line="237" w:lineRule="auto"/>
        <w:ind w:right="302" w:firstLine="0"/>
        <w:rPr>
          <w:sz w:val="24"/>
        </w:rPr>
      </w:pPr>
      <w:r>
        <w:rPr>
          <w:sz w:val="24"/>
        </w:rPr>
        <w:t>Faciliter et / ou favoriser le dialogue (en le contenant) en donnant la parole aux élèves de façon ordonnée et équitable</w:t>
      </w:r>
    </w:p>
    <w:p w14:paraId="7FAC35F6" w14:textId="77777777" w:rsidR="00AF1393" w:rsidRDefault="00AF1393">
      <w:pPr>
        <w:pStyle w:val="Paragraphedeliste"/>
        <w:spacing w:line="237" w:lineRule="auto"/>
        <w:rPr>
          <w:sz w:val="24"/>
        </w:rPr>
        <w:sectPr w:rsidR="00AF1393">
          <w:pgSz w:w="11910" w:h="16840"/>
          <w:pgMar w:top="940" w:right="708" w:bottom="280" w:left="850" w:header="720" w:footer="720" w:gutter="0"/>
          <w:cols w:space="720"/>
        </w:sectPr>
      </w:pPr>
    </w:p>
    <w:p w14:paraId="0C9F2D1C" w14:textId="77777777" w:rsidR="00AF1393" w:rsidRDefault="00AF1393">
      <w:pPr>
        <w:pStyle w:val="Corpsdetexte"/>
        <w:rPr>
          <w:sz w:val="36"/>
        </w:rPr>
      </w:pPr>
    </w:p>
    <w:p w14:paraId="51923FB2" w14:textId="77777777" w:rsidR="00AF1393" w:rsidRDefault="00AF1393">
      <w:pPr>
        <w:pStyle w:val="Corpsdetexte"/>
        <w:spacing w:before="63"/>
        <w:rPr>
          <w:sz w:val="36"/>
        </w:rPr>
      </w:pPr>
    </w:p>
    <w:p w14:paraId="72A2762A" w14:textId="77777777" w:rsidR="00AF1393" w:rsidRDefault="00000000">
      <w:pPr>
        <w:pStyle w:val="Titre3"/>
      </w:pPr>
      <w:r>
        <w:rPr>
          <w:noProof/>
        </w:rPr>
        <mc:AlternateContent>
          <mc:Choice Requires="wpg">
            <w:drawing>
              <wp:anchor distT="0" distB="0" distL="0" distR="0" simplePos="0" relativeHeight="15737856" behindDoc="0" locked="0" layoutInCell="1" allowOverlap="1" wp14:anchorId="081FAA63" wp14:editId="41D856FB">
                <wp:simplePos x="0" y="0"/>
                <wp:positionH relativeFrom="page">
                  <wp:posOffset>667435</wp:posOffset>
                </wp:positionH>
                <wp:positionV relativeFrom="paragraph">
                  <wp:posOffset>-570003</wp:posOffset>
                </wp:positionV>
                <wp:extent cx="611505" cy="84074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840740"/>
                          <a:chOff x="0" y="0"/>
                          <a:chExt cx="611505" cy="840740"/>
                        </a:xfrm>
                      </wpg:grpSpPr>
                      <pic:pic xmlns:pic="http://schemas.openxmlformats.org/drawingml/2006/picture">
                        <pic:nvPicPr>
                          <pic:cNvPr id="43" name="Image 43"/>
                          <pic:cNvPicPr/>
                        </pic:nvPicPr>
                        <pic:blipFill>
                          <a:blip r:embed="rId29" cstate="print"/>
                          <a:stretch>
                            <a:fillRect/>
                          </a:stretch>
                        </pic:blipFill>
                        <pic:spPr>
                          <a:xfrm>
                            <a:off x="0" y="0"/>
                            <a:ext cx="611505" cy="840740"/>
                          </a:xfrm>
                          <a:prstGeom prst="rect">
                            <a:avLst/>
                          </a:prstGeom>
                        </pic:spPr>
                      </pic:pic>
                      <wps:wsp>
                        <wps:cNvPr id="44" name="Textbox 44"/>
                        <wps:cNvSpPr txBox="1"/>
                        <wps:spPr>
                          <a:xfrm>
                            <a:off x="0" y="0"/>
                            <a:ext cx="611505" cy="840740"/>
                          </a:xfrm>
                          <a:prstGeom prst="rect">
                            <a:avLst/>
                          </a:prstGeom>
                        </wps:spPr>
                        <wps:txbx>
                          <w:txbxContent>
                            <w:p w14:paraId="54D1FA12" w14:textId="77777777" w:rsidR="00AF1393" w:rsidRDefault="00000000">
                              <w:pPr>
                                <w:spacing w:before="416"/>
                                <w:ind w:left="264"/>
                                <w:rPr>
                                  <w:rFonts w:ascii="Arial"/>
                                  <w:b/>
                                  <w:sz w:val="72"/>
                                </w:rPr>
                              </w:pPr>
                              <w:r>
                                <w:rPr>
                                  <w:rFonts w:ascii="Arial"/>
                                  <w:b/>
                                  <w:color w:val="C00000"/>
                                  <w:spacing w:val="-10"/>
                                  <w:sz w:val="72"/>
                                </w:rPr>
                                <w:t>7</w:t>
                              </w:r>
                            </w:p>
                          </w:txbxContent>
                        </wps:txbx>
                        <wps:bodyPr wrap="square" lIns="0" tIns="0" rIns="0" bIns="0" rtlCol="0">
                          <a:noAutofit/>
                        </wps:bodyPr>
                      </wps:wsp>
                    </wpg:wgp>
                  </a:graphicData>
                </a:graphic>
              </wp:anchor>
            </w:drawing>
          </mc:Choice>
          <mc:Fallback>
            <w:pict>
              <v:group w14:anchorId="081FAA63" id="Group 42" o:spid="_x0000_s1049" style="position:absolute;left:0;text-align:left;margin-left:52.55pt;margin-top:-44.9pt;width:48.15pt;height:66.2pt;z-index:15737856;mso-wrap-distance-left:0;mso-wrap-distance-right:0;mso-position-horizontal-relative:page;mso-position-vertical-relative:text" coordsize="6115,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">
                <v:shape id="Image 43" o:spid="_x0000_s1050" type="#_x0000_t75" style="position:absolute;width:6115;height: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">
                  <v:imagedata r:id="rId30" o:title=""/>
                </v:shape>
                <v:shape id="Textbox 44" o:spid="_x0000_s1051" type="#_x0000_t202" style="position:absolute;width:6115;height: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4D1FA12" w14:textId="77777777" w:rsidR="00AF1393" w:rsidRDefault="00000000">
                        <w:pPr>
                          <w:spacing w:before="416"/>
                          <w:ind w:left="264"/>
                          <w:rPr>
                            <w:rFonts w:ascii="Arial"/>
                            <w:b/>
                            <w:sz w:val="72"/>
                          </w:rPr>
                        </w:pPr>
                        <w:r>
                          <w:rPr>
                            <w:rFonts w:ascii="Arial"/>
                            <w:b/>
                            <w:color w:val="C00000"/>
                            <w:spacing w:val="-10"/>
                            <w:sz w:val="72"/>
                          </w:rPr>
                          <w:t>7</w:t>
                        </w:r>
                      </w:p>
                    </w:txbxContent>
                  </v:textbox>
                </v:shape>
                <w10:wrap anchorx="page"/>
              </v:group>
            </w:pict>
          </mc:Fallback>
        </mc:AlternateContent>
      </w:r>
      <w:r>
        <w:rPr>
          <w:color w:val="C00000"/>
          <w:spacing w:val="-2"/>
        </w:rPr>
        <w:t>SITOGRAPHIE</w:t>
      </w:r>
    </w:p>
    <w:p w14:paraId="5D9C15AD" w14:textId="77777777" w:rsidR="00AF1393" w:rsidRDefault="00000000">
      <w:pPr>
        <w:pStyle w:val="Titre9"/>
        <w:spacing w:before="374" w:line="580" w:lineRule="atLeast"/>
        <w:ind w:left="184" w:right="927"/>
      </w:pPr>
      <w:r>
        <w:rPr>
          <w:color w:val="0021C5"/>
        </w:rPr>
        <w:t>Quelques</w:t>
      </w:r>
      <w:r>
        <w:rPr>
          <w:color w:val="0021C5"/>
          <w:spacing w:val="-3"/>
        </w:rPr>
        <w:t xml:space="preserve"> </w:t>
      </w:r>
      <w:r>
        <w:rPr>
          <w:color w:val="0021C5"/>
        </w:rPr>
        <w:t>sites</w:t>
      </w:r>
      <w:r>
        <w:rPr>
          <w:color w:val="0021C5"/>
          <w:spacing w:val="-3"/>
        </w:rPr>
        <w:t xml:space="preserve"> </w:t>
      </w:r>
      <w:r>
        <w:rPr>
          <w:color w:val="0021C5"/>
        </w:rPr>
        <w:t>utiles</w:t>
      </w:r>
      <w:r>
        <w:rPr>
          <w:color w:val="0021C5"/>
          <w:spacing w:val="-3"/>
        </w:rPr>
        <w:t xml:space="preserve"> </w:t>
      </w:r>
      <w:r>
        <w:rPr>
          <w:color w:val="0021C5"/>
        </w:rPr>
        <w:t>pour</w:t>
      </w:r>
      <w:r>
        <w:rPr>
          <w:color w:val="0021C5"/>
          <w:spacing w:val="-3"/>
        </w:rPr>
        <w:t xml:space="preserve"> </w:t>
      </w:r>
      <w:r>
        <w:rPr>
          <w:color w:val="0021C5"/>
        </w:rPr>
        <w:t>aller</w:t>
      </w:r>
      <w:r>
        <w:rPr>
          <w:color w:val="0021C5"/>
          <w:spacing w:val="-3"/>
        </w:rPr>
        <w:t xml:space="preserve"> </w:t>
      </w:r>
      <w:r>
        <w:rPr>
          <w:color w:val="0021C5"/>
        </w:rPr>
        <w:t>plus</w:t>
      </w:r>
      <w:r>
        <w:rPr>
          <w:color w:val="0021C5"/>
          <w:spacing w:val="-3"/>
        </w:rPr>
        <w:t xml:space="preserve"> </w:t>
      </w:r>
      <w:r>
        <w:rPr>
          <w:color w:val="0021C5"/>
        </w:rPr>
        <w:t>loin</w:t>
      </w:r>
      <w:r>
        <w:rPr>
          <w:color w:val="0021C5"/>
          <w:spacing w:val="-4"/>
        </w:rPr>
        <w:t xml:space="preserve"> </w:t>
      </w:r>
      <w:r>
        <w:rPr>
          <w:color w:val="0021C5"/>
        </w:rPr>
        <w:t>dans</w:t>
      </w:r>
      <w:r>
        <w:rPr>
          <w:color w:val="0021C5"/>
          <w:spacing w:val="-3"/>
        </w:rPr>
        <w:t xml:space="preserve"> </w:t>
      </w:r>
      <w:r>
        <w:rPr>
          <w:color w:val="0021C5"/>
        </w:rPr>
        <w:t>les</w:t>
      </w:r>
      <w:r>
        <w:rPr>
          <w:color w:val="0021C5"/>
          <w:spacing w:val="-3"/>
        </w:rPr>
        <w:t xml:space="preserve"> </w:t>
      </w:r>
      <w:r>
        <w:rPr>
          <w:color w:val="0021C5"/>
        </w:rPr>
        <w:t>recherches</w:t>
      </w:r>
      <w:r>
        <w:rPr>
          <w:color w:val="0021C5"/>
          <w:spacing w:val="-3"/>
        </w:rPr>
        <w:t xml:space="preserve"> </w:t>
      </w:r>
      <w:r>
        <w:rPr>
          <w:color w:val="0021C5"/>
        </w:rPr>
        <w:t>et</w:t>
      </w:r>
      <w:r>
        <w:rPr>
          <w:color w:val="0021C5"/>
          <w:spacing w:val="-3"/>
        </w:rPr>
        <w:t xml:space="preserve"> </w:t>
      </w:r>
      <w:r>
        <w:rPr>
          <w:color w:val="0021C5"/>
        </w:rPr>
        <w:t>les</w:t>
      </w:r>
      <w:r>
        <w:rPr>
          <w:color w:val="0021C5"/>
          <w:spacing w:val="-3"/>
        </w:rPr>
        <w:t xml:space="preserve"> </w:t>
      </w:r>
      <w:r>
        <w:rPr>
          <w:color w:val="0021C5"/>
        </w:rPr>
        <w:t xml:space="preserve">ressources </w:t>
      </w:r>
      <w:r>
        <w:t>Le site du rectorat :</w:t>
      </w:r>
    </w:p>
    <w:p w14:paraId="47F887C1" w14:textId="77777777" w:rsidR="00AF1393" w:rsidRDefault="00000000">
      <w:pPr>
        <w:pStyle w:val="Corpsdetexte"/>
        <w:spacing w:before="21"/>
        <w:ind w:left="184"/>
        <w:rPr>
          <w:rFonts w:ascii="Microsoft Sans Serif"/>
        </w:rPr>
      </w:pPr>
      <w:hyperlink r:id="rId75">
        <w:r>
          <w:rPr>
            <w:rFonts w:ascii="Microsoft Sans Serif"/>
            <w:color w:val="0563C1"/>
            <w:spacing w:val="-2"/>
            <w:u w:val="single" w:color="0563C1"/>
          </w:rPr>
          <w:t>http://www.ac-limoges.fr</w:t>
        </w:r>
      </w:hyperlink>
    </w:p>
    <w:p w14:paraId="247CE543" w14:textId="77777777" w:rsidR="00AF1393" w:rsidRDefault="00000000">
      <w:pPr>
        <w:pStyle w:val="Titre9"/>
        <w:spacing w:before="248"/>
        <w:ind w:left="184"/>
      </w:pPr>
      <w:r>
        <w:t>Le</w:t>
      </w:r>
      <w:r>
        <w:rPr>
          <w:spacing w:val="-1"/>
        </w:rPr>
        <w:t xml:space="preserve"> </w:t>
      </w:r>
      <w:r>
        <w:t>site</w:t>
      </w:r>
      <w:r>
        <w:rPr>
          <w:spacing w:val="-1"/>
        </w:rPr>
        <w:t xml:space="preserve"> </w:t>
      </w:r>
      <w:r>
        <w:t>des</w:t>
      </w:r>
      <w:r>
        <w:rPr>
          <w:spacing w:val="-1"/>
        </w:rPr>
        <w:t xml:space="preserve"> </w:t>
      </w:r>
      <w:r>
        <w:t xml:space="preserve">DSDEN </w:t>
      </w:r>
      <w:r>
        <w:rPr>
          <w:spacing w:val="-10"/>
        </w:rPr>
        <w:t>:</w:t>
      </w:r>
    </w:p>
    <w:p w14:paraId="6673EF43" w14:textId="77777777" w:rsidR="00AF1393" w:rsidRDefault="00000000">
      <w:pPr>
        <w:pStyle w:val="Paragraphedeliste"/>
        <w:numPr>
          <w:ilvl w:val="0"/>
          <w:numId w:val="98"/>
        </w:numPr>
        <w:tabs>
          <w:tab w:val="left" w:pos="308"/>
        </w:tabs>
        <w:spacing w:before="6"/>
        <w:ind w:left="308" w:hanging="124"/>
        <w:rPr>
          <w:sz w:val="20"/>
        </w:rPr>
      </w:pPr>
      <w:proofErr w:type="gramStart"/>
      <w:r>
        <w:rPr>
          <w:rFonts w:ascii="Microsoft Sans Serif" w:hAnsi="Microsoft Sans Serif"/>
          <w:color w:val="800000"/>
          <w:w w:val="80"/>
          <w:sz w:val="20"/>
        </w:rPr>
        <w:t>Corrèze</w:t>
      </w:r>
      <w:r>
        <w:rPr>
          <w:rFonts w:ascii="Microsoft Sans Serif" w:hAnsi="Microsoft Sans Serif"/>
          <w:color w:val="800000"/>
          <w:spacing w:val="33"/>
          <w:sz w:val="20"/>
        </w:rPr>
        <w:t xml:space="preserve">  </w:t>
      </w:r>
      <w:r>
        <w:rPr>
          <w:color w:val="800000"/>
          <w:w w:val="80"/>
          <w:sz w:val="20"/>
        </w:rPr>
        <w:t>:</w:t>
      </w:r>
      <w:proofErr w:type="gramEnd"/>
      <w:r>
        <w:rPr>
          <w:color w:val="800000"/>
          <w:spacing w:val="58"/>
          <w:w w:val="150"/>
          <w:sz w:val="20"/>
        </w:rPr>
        <w:t xml:space="preserve"> </w:t>
      </w:r>
      <w:r>
        <w:rPr>
          <w:color w:val="0563C1"/>
          <w:w w:val="80"/>
          <w:sz w:val="20"/>
          <w:u w:val="single" w:color="0563C1"/>
        </w:rPr>
        <w:t>https://</w:t>
      </w:r>
      <w:hyperlink r:id="rId76">
        <w:r>
          <w:rPr>
            <w:color w:val="0563C1"/>
            <w:w w:val="80"/>
            <w:sz w:val="20"/>
            <w:u w:val="single" w:color="0563C1"/>
          </w:rPr>
          <w:t>www.ac-limoges.fr/direction-des-services-departementaux-de-l-education-nationale-de-la-correze-</w:t>
        </w:r>
        <w:r>
          <w:rPr>
            <w:color w:val="0563C1"/>
            <w:spacing w:val="-2"/>
            <w:w w:val="80"/>
            <w:sz w:val="20"/>
            <w:u w:val="single" w:color="0563C1"/>
          </w:rPr>
          <w:t>121444</w:t>
        </w:r>
      </w:hyperlink>
    </w:p>
    <w:p w14:paraId="08AED8D3" w14:textId="77777777" w:rsidR="00AF1393" w:rsidRDefault="00000000">
      <w:pPr>
        <w:pStyle w:val="Paragraphedeliste"/>
        <w:numPr>
          <w:ilvl w:val="0"/>
          <w:numId w:val="98"/>
        </w:numPr>
        <w:tabs>
          <w:tab w:val="left" w:pos="308"/>
        </w:tabs>
        <w:spacing w:before="15"/>
        <w:ind w:left="308" w:hanging="124"/>
        <w:rPr>
          <w:sz w:val="20"/>
        </w:rPr>
      </w:pPr>
      <w:proofErr w:type="gramStart"/>
      <w:r>
        <w:rPr>
          <w:rFonts w:ascii="Microsoft Sans Serif" w:hAnsi="Microsoft Sans Serif"/>
          <w:color w:val="800000"/>
          <w:w w:val="80"/>
          <w:sz w:val="20"/>
        </w:rPr>
        <w:t>Creuse</w:t>
      </w:r>
      <w:r>
        <w:rPr>
          <w:rFonts w:ascii="Microsoft Sans Serif" w:hAnsi="Microsoft Sans Serif"/>
          <w:color w:val="800000"/>
          <w:spacing w:val="26"/>
          <w:sz w:val="20"/>
        </w:rPr>
        <w:t xml:space="preserve">  </w:t>
      </w:r>
      <w:r>
        <w:rPr>
          <w:rFonts w:ascii="Microsoft Sans Serif" w:hAnsi="Microsoft Sans Serif"/>
          <w:color w:val="800000"/>
          <w:w w:val="80"/>
          <w:sz w:val="20"/>
        </w:rPr>
        <w:t>:</w:t>
      </w:r>
      <w:proofErr w:type="gramEnd"/>
      <w:r>
        <w:rPr>
          <w:rFonts w:ascii="Microsoft Sans Serif" w:hAnsi="Microsoft Sans Serif"/>
          <w:color w:val="800000"/>
          <w:spacing w:val="28"/>
          <w:sz w:val="20"/>
        </w:rPr>
        <w:t xml:space="preserve">  </w:t>
      </w:r>
      <w:r>
        <w:rPr>
          <w:color w:val="0563C1"/>
          <w:w w:val="80"/>
          <w:sz w:val="20"/>
          <w:u w:val="single" w:color="0563C1"/>
        </w:rPr>
        <w:t>https://</w:t>
      </w:r>
      <w:hyperlink r:id="rId77">
        <w:r>
          <w:rPr>
            <w:color w:val="0563C1"/>
            <w:w w:val="80"/>
            <w:sz w:val="20"/>
            <w:u w:val="single" w:color="0563C1"/>
          </w:rPr>
          <w:t>www.ac-limoges.fr/direction-des-services-departementaux-de-l-education-nationale-de-la-creuse-</w:t>
        </w:r>
        <w:r>
          <w:rPr>
            <w:color w:val="0563C1"/>
            <w:spacing w:val="-2"/>
            <w:w w:val="80"/>
            <w:sz w:val="20"/>
            <w:u w:val="single" w:color="0563C1"/>
          </w:rPr>
          <w:t>121447</w:t>
        </w:r>
      </w:hyperlink>
    </w:p>
    <w:p w14:paraId="36C0D751" w14:textId="77777777" w:rsidR="00AF1393" w:rsidRDefault="00000000">
      <w:pPr>
        <w:pStyle w:val="Paragraphedeliste"/>
        <w:numPr>
          <w:ilvl w:val="0"/>
          <w:numId w:val="98"/>
        </w:numPr>
        <w:tabs>
          <w:tab w:val="left" w:pos="308"/>
        </w:tabs>
        <w:spacing w:before="20"/>
        <w:ind w:left="308" w:hanging="124"/>
        <w:rPr>
          <w:sz w:val="20"/>
        </w:rPr>
      </w:pPr>
      <w:r>
        <w:rPr>
          <w:rFonts w:ascii="Microsoft Sans Serif" w:hAnsi="Microsoft Sans Serif"/>
          <w:color w:val="800000"/>
          <w:w w:val="80"/>
          <w:sz w:val="20"/>
        </w:rPr>
        <w:t>Haute</w:t>
      </w:r>
      <w:r>
        <w:rPr>
          <w:rFonts w:ascii="Microsoft Sans Serif" w:hAnsi="Microsoft Sans Serif"/>
          <w:color w:val="800000"/>
          <w:spacing w:val="66"/>
          <w:w w:val="150"/>
          <w:sz w:val="20"/>
        </w:rPr>
        <w:t xml:space="preserve"> </w:t>
      </w:r>
      <w:proofErr w:type="gramStart"/>
      <w:r>
        <w:rPr>
          <w:rFonts w:ascii="Microsoft Sans Serif" w:hAnsi="Microsoft Sans Serif"/>
          <w:color w:val="800000"/>
          <w:w w:val="80"/>
          <w:sz w:val="20"/>
        </w:rPr>
        <w:t>Vienne</w:t>
      </w:r>
      <w:r>
        <w:rPr>
          <w:rFonts w:ascii="Microsoft Sans Serif" w:hAnsi="Microsoft Sans Serif"/>
          <w:color w:val="800000"/>
          <w:spacing w:val="36"/>
          <w:sz w:val="20"/>
        </w:rPr>
        <w:t xml:space="preserve">  </w:t>
      </w:r>
      <w:r>
        <w:rPr>
          <w:rFonts w:ascii="Microsoft Sans Serif" w:hAnsi="Microsoft Sans Serif"/>
          <w:color w:val="800000"/>
          <w:w w:val="80"/>
          <w:sz w:val="24"/>
        </w:rPr>
        <w:t>:</w:t>
      </w:r>
      <w:proofErr w:type="gramEnd"/>
      <w:r>
        <w:rPr>
          <w:rFonts w:ascii="Microsoft Sans Serif" w:hAnsi="Microsoft Sans Serif"/>
          <w:color w:val="800000"/>
          <w:spacing w:val="25"/>
          <w:sz w:val="24"/>
        </w:rPr>
        <w:t xml:space="preserve">  </w:t>
      </w:r>
      <w:r>
        <w:rPr>
          <w:color w:val="0563C1"/>
          <w:w w:val="80"/>
          <w:sz w:val="20"/>
          <w:u w:val="single" w:color="0563C1"/>
        </w:rPr>
        <w:t>https://</w:t>
      </w:r>
      <w:hyperlink r:id="rId78">
        <w:r>
          <w:rPr>
            <w:color w:val="0563C1"/>
            <w:w w:val="80"/>
            <w:sz w:val="20"/>
            <w:u w:val="single" w:color="0563C1"/>
          </w:rPr>
          <w:t>www.ac-limoges.fr/direction-des-services-departementaux-de-l-education-nationale-de-la-haute-vienne-</w:t>
        </w:r>
        <w:r>
          <w:rPr>
            <w:color w:val="0563C1"/>
            <w:spacing w:val="-2"/>
            <w:w w:val="80"/>
            <w:sz w:val="20"/>
            <w:u w:val="single" w:color="0563C1"/>
          </w:rPr>
          <w:t>121448</w:t>
        </w:r>
      </w:hyperlink>
    </w:p>
    <w:p w14:paraId="1F110EE7" w14:textId="77777777" w:rsidR="00AF1393" w:rsidRDefault="00AF1393">
      <w:pPr>
        <w:pStyle w:val="Corpsdetexte"/>
      </w:pPr>
    </w:p>
    <w:p w14:paraId="6C756A8A" w14:textId="77777777" w:rsidR="00AF1393" w:rsidRDefault="00AF1393">
      <w:pPr>
        <w:pStyle w:val="Corpsdetexte"/>
        <w:spacing w:before="41"/>
      </w:pPr>
    </w:p>
    <w:p w14:paraId="6F8519EE" w14:textId="77777777" w:rsidR="00AF1393" w:rsidRDefault="00000000">
      <w:pPr>
        <w:pStyle w:val="Titre9"/>
        <w:ind w:left="184"/>
      </w:pPr>
      <w:r>
        <w:t>Le</w:t>
      </w:r>
      <w:r>
        <w:rPr>
          <w:spacing w:val="-1"/>
        </w:rPr>
        <w:t xml:space="preserve"> </w:t>
      </w:r>
      <w:r>
        <w:t>site de</w:t>
      </w:r>
      <w:r>
        <w:rPr>
          <w:spacing w:val="-1"/>
        </w:rPr>
        <w:t xml:space="preserve"> </w:t>
      </w:r>
      <w:r>
        <w:t>votre circonscription</w:t>
      </w:r>
      <w:r>
        <w:rPr>
          <w:spacing w:val="-1"/>
        </w:rPr>
        <w:t xml:space="preserve"> </w:t>
      </w:r>
      <w:r>
        <w:rPr>
          <w:spacing w:val="-10"/>
        </w:rPr>
        <w:t>:</w:t>
      </w:r>
    </w:p>
    <w:p w14:paraId="6040AB95" w14:textId="77777777" w:rsidR="00AF1393" w:rsidRDefault="00000000">
      <w:pPr>
        <w:pStyle w:val="Corpsdetexte"/>
        <w:spacing w:before="21"/>
        <w:ind w:left="184"/>
        <w:rPr>
          <w:rFonts w:ascii="Microsoft Sans Serif" w:hAnsi="Microsoft Sans Serif"/>
        </w:rPr>
      </w:pPr>
      <w:r>
        <w:rPr>
          <w:rFonts w:ascii="Microsoft Sans Serif" w:hAnsi="Microsoft Sans Serif"/>
        </w:rPr>
        <w:t>Ces sites sont</w:t>
      </w:r>
      <w:r>
        <w:rPr>
          <w:rFonts w:ascii="Microsoft Sans Serif" w:hAnsi="Microsoft Sans Serif"/>
          <w:spacing w:val="1"/>
        </w:rPr>
        <w:t xml:space="preserve"> </w:t>
      </w:r>
      <w:r>
        <w:rPr>
          <w:rFonts w:ascii="Microsoft Sans Serif" w:hAnsi="Microsoft Sans Serif"/>
        </w:rPr>
        <w:t>indiqués dans l’annuaire</w:t>
      </w:r>
      <w:r>
        <w:rPr>
          <w:rFonts w:ascii="Microsoft Sans Serif" w:hAnsi="Microsoft Sans Serif"/>
          <w:spacing w:val="1"/>
        </w:rPr>
        <w:t xml:space="preserve"> </w:t>
      </w:r>
      <w:r>
        <w:rPr>
          <w:rFonts w:ascii="Microsoft Sans Serif" w:hAnsi="Microsoft Sans Serif"/>
        </w:rPr>
        <w:t>du premier</w:t>
      </w:r>
      <w:r>
        <w:rPr>
          <w:rFonts w:ascii="Microsoft Sans Serif" w:hAnsi="Microsoft Sans Serif"/>
          <w:spacing w:val="1"/>
        </w:rPr>
        <w:t xml:space="preserve"> </w:t>
      </w:r>
      <w:r>
        <w:rPr>
          <w:rFonts w:ascii="Microsoft Sans Serif" w:hAnsi="Microsoft Sans Serif"/>
        </w:rPr>
        <w:t>degré́ de chaque</w:t>
      </w:r>
      <w:r>
        <w:rPr>
          <w:rFonts w:ascii="Microsoft Sans Serif" w:hAnsi="Microsoft Sans Serif"/>
          <w:spacing w:val="1"/>
        </w:rPr>
        <w:t xml:space="preserve"> </w:t>
      </w:r>
      <w:r>
        <w:rPr>
          <w:rFonts w:ascii="Microsoft Sans Serif" w:hAnsi="Microsoft Sans Serif"/>
          <w:spacing w:val="-2"/>
        </w:rPr>
        <w:t>DSDEN</w:t>
      </w:r>
    </w:p>
    <w:p w14:paraId="2C03512A" w14:textId="77777777" w:rsidR="00AF1393" w:rsidRDefault="00AF1393">
      <w:pPr>
        <w:pStyle w:val="Corpsdetexte"/>
        <w:spacing w:before="33"/>
        <w:rPr>
          <w:rFonts w:ascii="Microsoft Sans Serif"/>
        </w:rPr>
      </w:pPr>
    </w:p>
    <w:p w14:paraId="164D9087" w14:textId="77777777" w:rsidR="00AF1393" w:rsidRDefault="00000000">
      <w:pPr>
        <w:pStyle w:val="Titre9"/>
        <w:spacing w:before="1"/>
        <w:ind w:left="184"/>
      </w:pPr>
      <w:r>
        <w:t>Le</w:t>
      </w:r>
      <w:r>
        <w:rPr>
          <w:spacing w:val="-1"/>
        </w:rPr>
        <w:t xml:space="preserve"> </w:t>
      </w:r>
      <w:r>
        <w:t>site du</w:t>
      </w:r>
      <w:r>
        <w:rPr>
          <w:spacing w:val="-1"/>
        </w:rPr>
        <w:t xml:space="preserve"> </w:t>
      </w:r>
      <w:r>
        <w:t>ministère</w:t>
      </w:r>
      <w:r>
        <w:rPr>
          <w:spacing w:val="-1"/>
        </w:rPr>
        <w:t xml:space="preserve"> </w:t>
      </w:r>
      <w:r>
        <w:t>de l’Education</w:t>
      </w:r>
      <w:r>
        <w:rPr>
          <w:spacing w:val="-1"/>
        </w:rPr>
        <w:t xml:space="preserve"> </w:t>
      </w:r>
      <w:r>
        <w:t xml:space="preserve">nationale </w:t>
      </w:r>
      <w:r>
        <w:rPr>
          <w:spacing w:val="-10"/>
        </w:rPr>
        <w:t>:</w:t>
      </w:r>
    </w:p>
    <w:p w14:paraId="38AE3D78" w14:textId="77777777" w:rsidR="00AF1393" w:rsidRDefault="00000000">
      <w:pPr>
        <w:pStyle w:val="Corpsdetexte"/>
        <w:spacing w:before="15"/>
        <w:ind w:left="184"/>
        <w:rPr>
          <w:rFonts w:ascii="Microsoft Sans Serif"/>
        </w:rPr>
      </w:pPr>
      <w:hyperlink r:id="rId79">
        <w:r>
          <w:rPr>
            <w:rFonts w:ascii="Microsoft Sans Serif"/>
            <w:color w:val="0563C1"/>
            <w:spacing w:val="-2"/>
            <w:u w:val="single" w:color="0563C1"/>
          </w:rPr>
          <w:t>http://www.education.gouv.fr</w:t>
        </w:r>
      </w:hyperlink>
    </w:p>
    <w:p w14:paraId="0F7907CD" w14:textId="77777777" w:rsidR="00AF1393" w:rsidRDefault="00AF1393">
      <w:pPr>
        <w:pStyle w:val="Corpsdetexte"/>
        <w:spacing w:before="34"/>
        <w:rPr>
          <w:rFonts w:ascii="Microsoft Sans Serif"/>
        </w:rPr>
      </w:pPr>
    </w:p>
    <w:p w14:paraId="312D09D5" w14:textId="77777777" w:rsidR="00AF1393" w:rsidRDefault="00000000">
      <w:pPr>
        <w:pStyle w:val="Titre9"/>
        <w:ind w:left="184"/>
      </w:pPr>
      <w:r>
        <w:t>Le</w:t>
      </w:r>
      <w:r>
        <w:rPr>
          <w:spacing w:val="-1"/>
        </w:rPr>
        <w:t xml:space="preserve"> </w:t>
      </w:r>
      <w:r>
        <w:t>site pédagogique du</w:t>
      </w:r>
      <w:r>
        <w:rPr>
          <w:spacing w:val="-1"/>
        </w:rPr>
        <w:t xml:space="preserve"> </w:t>
      </w:r>
      <w:r>
        <w:t>ministère</w:t>
      </w:r>
      <w:r>
        <w:rPr>
          <w:spacing w:val="-1"/>
        </w:rPr>
        <w:t xml:space="preserve"> </w:t>
      </w:r>
      <w:r>
        <w:t>de l’Education</w:t>
      </w:r>
      <w:r>
        <w:rPr>
          <w:spacing w:val="-1"/>
        </w:rPr>
        <w:t xml:space="preserve"> </w:t>
      </w:r>
      <w:r>
        <w:t xml:space="preserve">nationale </w:t>
      </w:r>
      <w:r>
        <w:rPr>
          <w:spacing w:val="-10"/>
        </w:rPr>
        <w:t>:</w:t>
      </w:r>
    </w:p>
    <w:p w14:paraId="27DEF95C" w14:textId="77777777" w:rsidR="00AF1393" w:rsidRDefault="00000000">
      <w:pPr>
        <w:pStyle w:val="Corpsdetexte"/>
        <w:spacing w:before="21"/>
        <w:ind w:left="184"/>
        <w:rPr>
          <w:rFonts w:ascii="Microsoft Sans Serif"/>
        </w:rPr>
      </w:pPr>
      <w:hyperlink r:id="rId80">
        <w:r>
          <w:rPr>
            <w:rFonts w:ascii="Microsoft Sans Serif"/>
            <w:color w:val="0563C1"/>
            <w:spacing w:val="-2"/>
            <w:u w:val="single" w:color="0563C1"/>
          </w:rPr>
          <w:t>http://eduscol.education.fr</w:t>
        </w:r>
      </w:hyperlink>
    </w:p>
    <w:p w14:paraId="3011151D" w14:textId="77777777" w:rsidR="00AF1393" w:rsidRDefault="00000000">
      <w:pPr>
        <w:pStyle w:val="Titre9"/>
        <w:spacing w:before="247" w:line="249" w:lineRule="auto"/>
        <w:ind w:left="184" w:right="346"/>
      </w:pPr>
      <w:r>
        <w:t>Le</w:t>
      </w:r>
      <w:r>
        <w:rPr>
          <w:spacing w:val="-3"/>
        </w:rPr>
        <w:t xml:space="preserve"> </w:t>
      </w:r>
      <w:r>
        <w:t>site</w:t>
      </w:r>
      <w:r>
        <w:rPr>
          <w:spacing w:val="-3"/>
        </w:rPr>
        <w:t xml:space="preserve"> </w:t>
      </w:r>
      <w:r>
        <w:t>de</w:t>
      </w:r>
      <w:r>
        <w:rPr>
          <w:spacing w:val="-3"/>
        </w:rPr>
        <w:t xml:space="preserve"> </w:t>
      </w:r>
      <w:r>
        <w:t>l’Ecole</w:t>
      </w:r>
      <w:r>
        <w:rPr>
          <w:spacing w:val="-3"/>
        </w:rPr>
        <w:t xml:space="preserve"> </w:t>
      </w:r>
      <w:r>
        <w:t>supérieure</w:t>
      </w:r>
      <w:r>
        <w:rPr>
          <w:spacing w:val="-3"/>
        </w:rPr>
        <w:t xml:space="preserve"> </w:t>
      </w:r>
      <w:r>
        <w:t>du</w:t>
      </w:r>
      <w:r>
        <w:rPr>
          <w:spacing w:val="-4"/>
        </w:rPr>
        <w:t xml:space="preserve"> </w:t>
      </w:r>
      <w:r>
        <w:t>professorat</w:t>
      </w:r>
      <w:r>
        <w:rPr>
          <w:spacing w:val="-3"/>
        </w:rPr>
        <w:t xml:space="preserve"> </w:t>
      </w:r>
      <w:r>
        <w:t>et</w:t>
      </w:r>
      <w:r>
        <w:rPr>
          <w:spacing w:val="-3"/>
        </w:rPr>
        <w:t xml:space="preserve"> </w:t>
      </w:r>
      <w:r>
        <w:t>de</w:t>
      </w:r>
      <w:r>
        <w:rPr>
          <w:spacing w:val="-3"/>
        </w:rPr>
        <w:t xml:space="preserve"> </w:t>
      </w:r>
      <w:r>
        <w:t>l’éducation</w:t>
      </w:r>
      <w:r>
        <w:rPr>
          <w:spacing w:val="-4"/>
        </w:rPr>
        <w:t xml:space="preserve"> </w:t>
      </w:r>
      <w:r>
        <w:t>de</w:t>
      </w:r>
      <w:r>
        <w:rPr>
          <w:spacing w:val="-3"/>
        </w:rPr>
        <w:t xml:space="preserve"> </w:t>
      </w:r>
      <w:r>
        <w:t>l’académie</w:t>
      </w:r>
      <w:r>
        <w:rPr>
          <w:spacing w:val="-3"/>
        </w:rPr>
        <w:t xml:space="preserve"> </w:t>
      </w:r>
      <w:r>
        <w:t>de Limoges</w:t>
      </w:r>
      <w:r>
        <w:rPr>
          <w:spacing w:val="40"/>
        </w:rPr>
        <w:t xml:space="preserve"> </w:t>
      </w:r>
      <w:r>
        <w:t>/ ESPÉ :</w:t>
      </w:r>
    </w:p>
    <w:p w14:paraId="1A63D972" w14:textId="77777777" w:rsidR="00AF1393" w:rsidRDefault="00000000">
      <w:pPr>
        <w:pStyle w:val="Corpsdetexte"/>
        <w:spacing w:line="268" w:lineRule="exact"/>
        <w:ind w:left="184"/>
      </w:pPr>
      <w:proofErr w:type="gramStart"/>
      <w:r>
        <w:rPr>
          <w:color w:val="0563C1"/>
          <w:spacing w:val="-2"/>
          <w:u w:val="single" w:color="0563C1"/>
        </w:rPr>
        <w:t>https</w:t>
      </w:r>
      <w:proofErr w:type="gramEnd"/>
      <w:r>
        <w:rPr>
          <w:color w:val="0563C1"/>
          <w:spacing w:val="-2"/>
          <w:u w:val="single" w:color="0563C1"/>
        </w:rPr>
        <w:t>://</w:t>
      </w:r>
      <w:hyperlink r:id="rId81">
        <w:r>
          <w:rPr>
            <w:color w:val="0563C1"/>
            <w:spacing w:val="-2"/>
            <w:u w:val="single" w:color="0563C1"/>
          </w:rPr>
          <w:t>www.inspe.unilim.fr</w:t>
        </w:r>
      </w:hyperlink>
    </w:p>
    <w:p w14:paraId="0399B113" w14:textId="77777777" w:rsidR="00AF1393" w:rsidRDefault="00AF1393">
      <w:pPr>
        <w:pStyle w:val="Corpsdetexte"/>
        <w:spacing w:before="2"/>
        <w:rPr>
          <w:sz w:val="20"/>
        </w:rPr>
      </w:pPr>
    </w:p>
    <w:p w14:paraId="3A2AE465" w14:textId="77777777" w:rsidR="00AF1393" w:rsidRDefault="00000000">
      <w:pPr>
        <w:ind w:left="184" w:right="6102"/>
        <w:jc w:val="both"/>
        <w:rPr>
          <w:rFonts w:ascii="Arial" w:hAnsi="Arial"/>
          <w:b/>
          <w:sz w:val="20"/>
        </w:rPr>
      </w:pPr>
      <w:r>
        <w:rPr>
          <w:rFonts w:ascii="Arial" w:hAnsi="Arial"/>
          <w:b/>
          <w:color w:val="042700"/>
          <w:sz w:val="20"/>
        </w:rPr>
        <w:t>Le</w:t>
      </w:r>
      <w:r>
        <w:rPr>
          <w:rFonts w:ascii="Arial" w:hAnsi="Arial"/>
          <w:b/>
          <w:color w:val="042700"/>
          <w:spacing w:val="-4"/>
          <w:sz w:val="20"/>
        </w:rPr>
        <w:t xml:space="preserve"> </w:t>
      </w:r>
      <w:r>
        <w:rPr>
          <w:rFonts w:ascii="Arial" w:hAnsi="Arial"/>
          <w:b/>
          <w:color w:val="042700"/>
          <w:sz w:val="20"/>
        </w:rPr>
        <w:t>site</w:t>
      </w:r>
      <w:r>
        <w:rPr>
          <w:rFonts w:ascii="Arial" w:hAnsi="Arial"/>
          <w:b/>
          <w:color w:val="042700"/>
          <w:spacing w:val="-4"/>
          <w:sz w:val="20"/>
        </w:rPr>
        <w:t xml:space="preserve"> </w:t>
      </w:r>
      <w:r>
        <w:rPr>
          <w:rFonts w:ascii="Arial" w:hAnsi="Arial"/>
          <w:b/>
          <w:color w:val="042700"/>
          <w:sz w:val="20"/>
        </w:rPr>
        <w:t>CANOPE</w:t>
      </w:r>
      <w:r>
        <w:rPr>
          <w:rFonts w:ascii="Arial" w:hAnsi="Arial"/>
          <w:b/>
          <w:color w:val="042700"/>
          <w:spacing w:val="-4"/>
          <w:sz w:val="20"/>
        </w:rPr>
        <w:t xml:space="preserve"> </w:t>
      </w:r>
      <w:r>
        <w:rPr>
          <w:rFonts w:ascii="Arial" w:hAnsi="Arial"/>
          <w:b/>
          <w:color w:val="042700"/>
          <w:sz w:val="20"/>
        </w:rPr>
        <w:t>dédié</w:t>
      </w:r>
      <w:r>
        <w:rPr>
          <w:rFonts w:ascii="Arial" w:hAnsi="Arial"/>
          <w:b/>
          <w:color w:val="042700"/>
          <w:spacing w:val="-4"/>
          <w:sz w:val="20"/>
        </w:rPr>
        <w:t xml:space="preserve"> </w:t>
      </w:r>
      <w:r>
        <w:rPr>
          <w:rFonts w:ascii="Arial" w:hAnsi="Arial"/>
          <w:b/>
          <w:color w:val="042700"/>
          <w:sz w:val="20"/>
        </w:rPr>
        <w:t>à</w:t>
      </w:r>
      <w:r>
        <w:rPr>
          <w:rFonts w:ascii="Arial" w:hAnsi="Arial"/>
          <w:b/>
          <w:color w:val="042700"/>
          <w:spacing w:val="-4"/>
          <w:sz w:val="20"/>
        </w:rPr>
        <w:t xml:space="preserve"> </w:t>
      </w:r>
      <w:r>
        <w:rPr>
          <w:rFonts w:ascii="Arial" w:hAnsi="Arial"/>
          <w:b/>
          <w:color w:val="042700"/>
          <w:sz w:val="20"/>
        </w:rPr>
        <w:t>la</w:t>
      </w:r>
      <w:r>
        <w:rPr>
          <w:rFonts w:ascii="Arial" w:hAnsi="Arial"/>
          <w:b/>
          <w:color w:val="042700"/>
          <w:spacing w:val="-4"/>
          <w:sz w:val="20"/>
        </w:rPr>
        <w:t xml:space="preserve"> </w:t>
      </w:r>
      <w:r>
        <w:rPr>
          <w:rFonts w:ascii="Arial" w:hAnsi="Arial"/>
          <w:b/>
          <w:color w:val="042700"/>
          <w:sz w:val="20"/>
        </w:rPr>
        <w:t>tenue</w:t>
      </w:r>
      <w:r>
        <w:rPr>
          <w:rFonts w:ascii="Arial" w:hAnsi="Arial"/>
          <w:b/>
          <w:color w:val="042700"/>
          <w:spacing w:val="-4"/>
          <w:sz w:val="20"/>
        </w:rPr>
        <w:t xml:space="preserve"> </w:t>
      </w:r>
      <w:r>
        <w:rPr>
          <w:rFonts w:ascii="Arial" w:hAnsi="Arial"/>
          <w:b/>
          <w:color w:val="042700"/>
          <w:sz w:val="20"/>
        </w:rPr>
        <w:t>de</w:t>
      </w:r>
      <w:r>
        <w:rPr>
          <w:rFonts w:ascii="Arial" w:hAnsi="Arial"/>
          <w:b/>
          <w:color w:val="042700"/>
          <w:spacing w:val="-4"/>
          <w:sz w:val="20"/>
        </w:rPr>
        <w:t xml:space="preserve"> </w:t>
      </w:r>
      <w:r>
        <w:rPr>
          <w:rFonts w:ascii="Arial" w:hAnsi="Arial"/>
          <w:b/>
          <w:color w:val="042700"/>
          <w:sz w:val="20"/>
        </w:rPr>
        <w:t xml:space="preserve">classe </w:t>
      </w:r>
      <w:hyperlink r:id="rId82">
        <w:r>
          <w:rPr>
            <w:rFonts w:ascii="Arial" w:hAnsi="Arial"/>
            <w:b/>
            <w:color w:val="0563C1"/>
            <w:spacing w:val="-2"/>
            <w:sz w:val="20"/>
            <w:u w:val="single" w:color="0563C1"/>
          </w:rPr>
          <w:t>http://www.cndp.fr/tenue-de-classe</w:t>
        </w:r>
      </w:hyperlink>
    </w:p>
    <w:p w14:paraId="1A88BCE7" w14:textId="77777777" w:rsidR="00AF1393" w:rsidRDefault="00000000">
      <w:pPr>
        <w:spacing w:before="1" w:line="249" w:lineRule="auto"/>
        <w:ind w:left="184" w:right="299"/>
        <w:jc w:val="both"/>
        <w:rPr>
          <w:rFonts w:ascii="Arial" w:hAnsi="Arial"/>
          <w:i/>
          <w:sz w:val="20"/>
        </w:rPr>
      </w:pPr>
      <w:r>
        <w:rPr>
          <w:rFonts w:ascii="Arial" w:hAnsi="Arial"/>
          <w:i/>
          <w:sz w:val="20"/>
        </w:rPr>
        <w:t>Cet espace en ligne vise à répondre concrètement aux questions concernant la prise en main de la classe, la connaissance du système éducatif, du fonctionnement de l’établissement ou la construction des</w:t>
      </w:r>
      <w:r>
        <w:rPr>
          <w:rFonts w:ascii="Arial" w:hAnsi="Arial"/>
          <w:i/>
          <w:spacing w:val="40"/>
          <w:sz w:val="20"/>
        </w:rPr>
        <w:t xml:space="preserve"> </w:t>
      </w:r>
      <w:r>
        <w:rPr>
          <w:rFonts w:ascii="Arial" w:hAnsi="Arial"/>
          <w:i/>
          <w:sz w:val="20"/>
        </w:rPr>
        <w:t>apprentissages</w:t>
      </w:r>
      <w:r>
        <w:rPr>
          <w:rFonts w:ascii="Arial" w:hAnsi="Arial"/>
          <w:i/>
          <w:spacing w:val="40"/>
          <w:sz w:val="20"/>
        </w:rPr>
        <w:t xml:space="preserve"> </w:t>
      </w:r>
      <w:r>
        <w:rPr>
          <w:rFonts w:ascii="Arial" w:hAnsi="Arial"/>
          <w:i/>
          <w:sz w:val="20"/>
        </w:rPr>
        <w:t>Ce site donne également accès à des fiches pratiques sur les différents aspects du métier et à des modules de formation vidéo sur des points essentiels tels l’évaluation ou la discipline.</w:t>
      </w:r>
    </w:p>
    <w:p w14:paraId="0AC3A4F7" w14:textId="77777777" w:rsidR="00AF1393" w:rsidRDefault="00000000">
      <w:pPr>
        <w:spacing w:before="224"/>
        <w:ind w:left="184" w:right="6004"/>
        <w:jc w:val="both"/>
        <w:rPr>
          <w:rFonts w:ascii="Arial" w:hAnsi="Arial"/>
          <w:b/>
          <w:sz w:val="20"/>
        </w:rPr>
      </w:pPr>
      <w:r>
        <w:rPr>
          <w:rFonts w:ascii="Arial" w:hAnsi="Arial"/>
          <w:b/>
          <w:color w:val="042700"/>
          <w:sz w:val="20"/>
        </w:rPr>
        <w:t>La</w:t>
      </w:r>
      <w:r>
        <w:rPr>
          <w:rFonts w:ascii="Arial" w:hAnsi="Arial"/>
          <w:b/>
          <w:color w:val="042700"/>
          <w:spacing w:val="-7"/>
          <w:sz w:val="20"/>
        </w:rPr>
        <w:t xml:space="preserve"> </w:t>
      </w:r>
      <w:r>
        <w:rPr>
          <w:rFonts w:ascii="Arial" w:hAnsi="Arial"/>
          <w:b/>
          <w:color w:val="042700"/>
          <w:sz w:val="20"/>
        </w:rPr>
        <w:t>plateforme</w:t>
      </w:r>
      <w:r>
        <w:rPr>
          <w:rFonts w:ascii="Arial" w:hAnsi="Arial"/>
          <w:b/>
          <w:color w:val="042700"/>
          <w:spacing w:val="-7"/>
          <w:sz w:val="20"/>
        </w:rPr>
        <w:t xml:space="preserve"> </w:t>
      </w:r>
      <w:r>
        <w:rPr>
          <w:rFonts w:ascii="Arial" w:hAnsi="Arial"/>
          <w:b/>
          <w:color w:val="042700"/>
          <w:sz w:val="20"/>
        </w:rPr>
        <w:t>IFE</w:t>
      </w:r>
      <w:r>
        <w:rPr>
          <w:rFonts w:ascii="Arial" w:hAnsi="Arial"/>
          <w:b/>
          <w:color w:val="042700"/>
          <w:spacing w:val="-7"/>
          <w:sz w:val="20"/>
        </w:rPr>
        <w:t xml:space="preserve"> </w:t>
      </w:r>
      <w:r>
        <w:rPr>
          <w:rFonts w:ascii="Arial" w:hAnsi="Arial"/>
          <w:b/>
          <w:color w:val="042700"/>
          <w:sz w:val="20"/>
        </w:rPr>
        <w:t>pour</w:t>
      </w:r>
      <w:r>
        <w:rPr>
          <w:rFonts w:ascii="Arial" w:hAnsi="Arial"/>
          <w:b/>
          <w:color w:val="042700"/>
          <w:spacing w:val="-7"/>
          <w:sz w:val="20"/>
        </w:rPr>
        <w:t xml:space="preserve"> </w:t>
      </w:r>
      <w:r>
        <w:rPr>
          <w:rFonts w:ascii="Arial" w:hAnsi="Arial"/>
          <w:b/>
          <w:color w:val="042700"/>
          <w:sz w:val="20"/>
        </w:rPr>
        <w:t>les</w:t>
      </w:r>
      <w:r>
        <w:rPr>
          <w:rFonts w:ascii="Arial" w:hAnsi="Arial"/>
          <w:b/>
          <w:color w:val="042700"/>
          <w:spacing w:val="-7"/>
          <w:sz w:val="20"/>
        </w:rPr>
        <w:t xml:space="preserve"> </w:t>
      </w:r>
      <w:r>
        <w:rPr>
          <w:rFonts w:ascii="Arial" w:hAnsi="Arial"/>
          <w:b/>
          <w:color w:val="042700"/>
          <w:sz w:val="20"/>
        </w:rPr>
        <w:t xml:space="preserve">néo-enseignants </w:t>
      </w:r>
      <w:hyperlink r:id="rId83">
        <w:r>
          <w:rPr>
            <w:rFonts w:ascii="Arial" w:hAnsi="Arial"/>
            <w:b/>
            <w:color w:val="0563C1"/>
            <w:spacing w:val="-2"/>
            <w:sz w:val="20"/>
            <w:u w:val="single" w:color="0563C1"/>
          </w:rPr>
          <w:t>http://neo.ens-lyon.fr/neo</w:t>
        </w:r>
      </w:hyperlink>
    </w:p>
    <w:p w14:paraId="0E9C504E" w14:textId="77777777" w:rsidR="00AF1393" w:rsidRDefault="00000000">
      <w:pPr>
        <w:spacing w:before="1" w:line="254" w:lineRule="auto"/>
        <w:ind w:left="184" w:right="300"/>
        <w:jc w:val="both"/>
        <w:rPr>
          <w:rFonts w:ascii="Arial" w:hAnsi="Arial"/>
          <w:i/>
          <w:sz w:val="20"/>
        </w:rPr>
      </w:pPr>
      <w:r>
        <w:rPr>
          <w:rFonts w:ascii="Arial" w:hAnsi="Arial"/>
          <w:i/>
          <w:color w:val="042700"/>
          <w:sz w:val="20"/>
        </w:rPr>
        <w:t>C</w:t>
      </w:r>
      <w:r>
        <w:rPr>
          <w:rFonts w:ascii="Arial" w:hAnsi="Arial"/>
          <w:i/>
          <w:sz w:val="20"/>
        </w:rPr>
        <w:t xml:space="preserve">ette plateforme en ligne de l’Institut français de l’Education (IFE) offre des ressources réalisées à partir de travaux de recherche fondés sur l'observation du travail réel des enseignants. Elle propose notamment des </w:t>
      </w:r>
      <w:r>
        <w:rPr>
          <w:rFonts w:ascii="Arial" w:hAnsi="Arial"/>
          <w:i/>
          <w:spacing w:val="-2"/>
          <w:sz w:val="20"/>
        </w:rPr>
        <w:t>situations</w:t>
      </w:r>
      <w:r>
        <w:rPr>
          <w:rFonts w:ascii="Arial" w:hAnsi="Arial"/>
          <w:i/>
          <w:spacing w:val="-8"/>
          <w:sz w:val="20"/>
        </w:rPr>
        <w:t xml:space="preserve"> </w:t>
      </w:r>
      <w:r>
        <w:rPr>
          <w:rFonts w:ascii="Arial" w:hAnsi="Arial"/>
          <w:i/>
          <w:spacing w:val="-2"/>
          <w:sz w:val="20"/>
        </w:rPr>
        <w:t>de</w:t>
      </w:r>
      <w:r>
        <w:rPr>
          <w:rFonts w:ascii="Arial" w:hAnsi="Arial"/>
          <w:i/>
          <w:spacing w:val="-8"/>
          <w:sz w:val="20"/>
        </w:rPr>
        <w:t xml:space="preserve"> </w:t>
      </w:r>
      <w:r>
        <w:rPr>
          <w:rFonts w:ascii="Arial" w:hAnsi="Arial"/>
          <w:i/>
          <w:spacing w:val="-2"/>
          <w:sz w:val="20"/>
        </w:rPr>
        <w:t>classe,</w:t>
      </w:r>
      <w:r>
        <w:rPr>
          <w:rFonts w:ascii="Arial" w:hAnsi="Arial"/>
          <w:i/>
          <w:spacing w:val="-8"/>
          <w:sz w:val="20"/>
        </w:rPr>
        <w:t xml:space="preserve"> </w:t>
      </w:r>
      <w:r>
        <w:rPr>
          <w:rFonts w:ascii="Arial" w:hAnsi="Arial"/>
          <w:i/>
          <w:spacing w:val="-2"/>
          <w:sz w:val="20"/>
        </w:rPr>
        <w:t>commentées</w:t>
      </w:r>
      <w:r>
        <w:rPr>
          <w:rFonts w:ascii="Arial" w:hAnsi="Arial"/>
          <w:i/>
          <w:spacing w:val="-8"/>
          <w:sz w:val="20"/>
        </w:rPr>
        <w:t xml:space="preserve"> </w:t>
      </w:r>
      <w:r>
        <w:rPr>
          <w:rFonts w:ascii="Arial" w:hAnsi="Arial"/>
          <w:i/>
          <w:spacing w:val="-2"/>
          <w:sz w:val="20"/>
        </w:rPr>
        <w:t>ou</w:t>
      </w:r>
      <w:r>
        <w:rPr>
          <w:rFonts w:ascii="Arial" w:hAnsi="Arial"/>
          <w:i/>
          <w:spacing w:val="-8"/>
          <w:sz w:val="20"/>
        </w:rPr>
        <w:t xml:space="preserve"> </w:t>
      </w:r>
      <w:r>
        <w:rPr>
          <w:rFonts w:ascii="Arial" w:hAnsi="Arial"/>
          <w:i/>
          <w:spacing w:val="-2"/>
          <w:sz w:val="20"/>
        </w:rPr>
        <w:t>analysées</w:t>
      </w:r>
      <w:r>
        <w:rPr>
          <w:rFonts w:ascii="Arial" w:hAnsi="Arial"/>
          <w:i/>
          <w:spacing w:val="-8"/>
          <w:sz w:val="20"/>
        </w:rPr>
        <w:t xml:space="preserve"> </w:t>
      </w:r>
      <w:r>
        <w:rPr>
          <w:rFonts w:ascii="Arial" w:hAnsi="Arial"/>
          <w:i/>
          <w:spacing w:val="-2"/>
          <w:sz w:val="20"/>
        </w:rPr>
        <w:t>par</w:t>
      </w:r>
      <w:r>
        <w:rPr>
          <w:rFonts w:ascii="Arial" w:hAnsi="Arial"/>
          <w:i/>
          <w:spacing w:val="-8"/>
          <w:sz w:val="20"/>
        </w:rPr>
        <w:t xml:space="preserve"> </w:t>
      </w:r>
      <w:r>
        <w:rPr>
          <w:rFonts w:ascii="Arial" w:hAnsi="Arial"/>
          <w:i/>
          <w:spacing w:val="-2"/>
          <w:sz w:val="20"/>
        </w:rPr>
        <w:t>des</w:t>
      </w:r>
      <w:r>
        <w:rPr>
          <w:rFonts w:ascii="Arial" w:hAnsi="Arial"/>
          <w:i/>
          <w:spacing w:val="-8"/>
          <w:sz w:val="20"/>
        </w:rPr>
        <w:t xml:space="preserve"> </w:t>
      </w:r>
      <w:r>
        <w:rPr>
          <w:rFonts w:ascii="Arial" w:hAnsi="Arial"/>
          <w:i/>
          <w:spacing w:val="-2"/>
          <w:sz w:val="20"/>
        </w:rPr>
        <w:t>enseignants</w:t>
      </w:r>
      <w:r>
        <w:rPr>
          <w:rFonts w:ascii="Arial" w:hAnsi="Arial"/>
          <w:i/>
          <w:spacing w:val="-8"/>
          <w:sz w:val="20"/>
        </w:rPr>
        <w:t xml:space="preserve"> </w:t>
      </w:r>
      <w:r>
        <w:rPr>
          <w:rFonts w:ascii="Arial" w:hAnsi="Arial"/>
          <w:i/>
          <w:spacing w:val="-2"/>
          <w:sz w:val="20"/>
        </w:rPr>
        <w:t>débutants,</w:t>
      </w:r>
      <w:r>
        <w:rPr>
          <w:rFonts w:ascii="Arial" w:hAnsi="Arial"/>
          <w:i/>
          <w:spacing w:val="-8"/>
          <w:sz w:val="20"/>
        </w:rPr>
        <w:t xml:space="preserve"> </w:t>
      </w:r>
      <w:r>
        <w:rPr>
          <w:rFonts w:ascii="Arial" w:hAnsi="Arial"/>
          <w:i/>
          <w:spacing w:val="-2"/>
          <w:sz w:val="20"/>
        </w:rPr>
        <w:t>expérimentés</w:t>
      </w:r>
      <w:r>
        <w:rPr>
          <w:rFonts w:ascii="Arial" w:hAnsi="Arial"/>
          <w:i/>
          <w:spacing w:val="-8"/>
          <w:sz w:val="20"/>
        </w:rPr>
        <w:t xml:space="preserve"> </w:t>
      </w:r>
      <w:r>
        <w:rPr>
          <w:rFonts w:ascii="Arial" w:hAnsi="Arial"/>
          <w:i/>
          <w:spacing w:val="-2"/>
          <w:sz w:val="20"/>
        </w:rPr>
        <w:t>et</w:t>
      </w:r>
      <w:r>
        <w:rPr>
          <w:rFonts w:ascii="Arial" w:hAnsi="Arial"/>
          <w:i/>
          <w:spacing w:val="-8"/>
          <w:sz w:val="20"/>
        </w:rPr>
        <w:t xml:space="preserve"> </w:t>
      </w:r>
      <w:r>
        <w:rPr>
          <w:rFonts w:ascii="Arial" w:hAnsi="Arial"/>
          <w:i/>
          <w:spacing w:val="-2"/>
          <w:sz w:val="20"/>
        </w:rPr>
        <w:t>des</w:t>
      </w:r>
      <w:r>
        <w:rPr>
          <w:rFonts w:ascii="Arial" w:hAnsi="Arial"/>
          <w:i/>
          <w:spacing w:val="-7"/>
          <w:sz w:val="20"/>
        </w:rPr>
        <w:t xml:space="preserve"> </w:t>
      </w:r>
      <w:r>
        <w:rPr>
          <w:rFonts w:ascii="Arial" w:hAnsi="Arial"/>
          <w:i/>
          <w:spacing w:val="-2"/>
          <w:sz w:val="20"/>
        </w:rPr>
        <w:t>chercheurs.</w:t>
      </w:r>
    </w:p>
    <w:p w14:paraId="1DC17922" w14:textId="77777777" w:rsidR="00AF1393" w:rsidRDefault="00AF1393">
      <w:pPr>
        <w:spacing w:line="254" w:lineRule="auto"/>
        <w:jc w:val="both"/>
        <w:rPr>
          <w:rFonts w:ascii="Arial" w:hAnsi="Arial"/>
          <w:i/>
          <w:sz w:val="20"/>
        </w:rPr>
        <w:sectPr w:rsidR="00AF1393">
          <w:pgSz w:w="11910" w:h="16840"/>
          <w:pgMar w:top="1040" w:right="708" w:bottom="280" w:left="850" w:header="720" w:footer="720" w:gutter="0"/>
          <w:cols w:space="720"/>
        </w:sectPr>
      </w:pPr>
    </w:p>
    <w:p w14:paraId="2250DB0E" w14:textId="77777777" w:rsidR="00AF1393" w:rsidRDefault="00AF1393">
      <w:pPr>
        <w:pStyle w:val="Corpsdetexte"/>
        <w:rPr>
          <w:rFonts w:ascii="Arial"/>
          <w:i/>
          <w:sz w:val="36"/>
        </w:rPr>
      </w:pPr>
    </w:p>
    <w:p w14:paraId="12F0696D" w14:textId="77777777" w:rsidR="00AF1393" w:rsidRDefault="00AF1393">
      <w:pPr>
        <w:pStyle w:val="Corpsdetexte"/>
        <w:spacing w:before="109"/>
        <w:rPr>
          <w:rFonts w:ascii="Arial"/>
          <w:i/>
          <w:sz w:val="36"/>
        </w:rPr>
      </w:pPr>
    </w:p>
    <w:p w14:paraId="2C093D10" w14:textId="77777777" w:rsidR="00AF1393" w:rsidRDefault="00000000">
      <w:pPr>
        <w:spacing w:before="1"/>
        <w:ind w:left="748"/>
        <w:jc w:val="center"/>
        <w:rPr>
          <w:rFonts w:ascii="Arial" w:hAnsi="Arial"/>
          <w:b/>
          <w:sz w:val="36"/>
        </w:rPr>
      </w:pPr>
      <w:r>
        <w:rPr>
          <w:rFonts w:ascii="Arial" w:hAnsi="Arial"/>
          <w:b/>
          <w:noProof/>
          <w:sz w:val="36"/>
        </w:rPr>
        <mc:AlternateContent>
          <mc:Choice Requires="wpg">
            <w:drawing>
              <wp:anchor distT="0" distB="0" distL="0" distR="0" simplePos="0" relativeHeight="15738368" behindDoc="0" locked="0" layoutInCell="1" allowOverlap="1" wp14:anchorId="238DABCF" wp14:editId="0D04E8C3">
                <wp:simplePos x="0" y="0"/>
                <wp:positionH relativeFrom="page">
                  <wp:posOffset>667435</wp:posOffset>
                </wp:positionH>
                <wp:positionV relativeFrom="paragraph">
                  <wp:posOffset>-592876</wp:posOffset>
                </wp:positionV>
                <wp:extent cx="611505" cy="84074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840740"/>
                          <a:chOff x="0" y="0"/>
                          <a:chExt cx="611505" cy="840740"/>
                        </a:xfrm>
                      </wpg:grpSpPr>
                      <pic:pic xmlns:pic="http://schemas.openxmlformats.org/drawingml/2006/picture">
                        <pic:nvPicPr>
                          <pic:cNvPr id="46" name="Image 46"/>
                          <pic:cNvPicPr/>
                        </pic:nvPicPr>
                        <pic:blipFill>
                          <a:blip r:embed="rId84" cstate="print"/>
                          <a:stretch>
                            <a:fillRect/>
                          </a:stretch>
                        </pic:blipFill>
                        <pic:spPr>
                          <a:xfrm>
                            <a:off x="0" y="0"/>
                            <a:ext cx="611505" cy="840740"/>
                          </a:xfrm>
                          <a:prstGeom prst="rect">
                            <a:avLst/>
                          </a:prstGeom>
                        </pic:spPr>
                      </pic:pic>
                      <wps:wsp>
                        <wps:cNvPr id="47" name="Textbox 47"/>
                        <wps:cNvSpPr txBox="1"/>
                        <wps:spPr>
                          <a:xfrm>
                            <a:off x="0" y="0"/>
                            <a:ext cx="611505" cy="840740"/>
                          </a:xfrm>
                          <a:prstGeom prst="rect">
                            <a:avLst/>
                          </a:prstGeom>
                        </wps:spPr>
                        <wps:txbx>
                          <w:txbxContent>
                            <w:p w14:paraId="626BA73F" w14:textId="77777777" w:rsidR="00AF1393" w:rsidRDefault="00000000">
                              <w:pPr>
                                <w:spacing w:before="419"/>
                                <w:ind w:left="264"/>
                                <w:rPr>
                                  <w:rFonts w:ascii="Arial"/>
                                  <w:b/>
                                  <w:sz w:val="72"/>
                                </w:rPr>
                              </w:pPr>
                              <w:r>
                                <w:rPr>
                                  <w:rFonts w:ascii="Arial"/>
                                  <w:b/>
                                  <w:color w:val="C00000"/>
                                  <w:spacing w:val="-10"/>
                                  <w:sz w:val="72"/>
                                </w:rPr>
                                <w:t>8</w:t>
                              </w:r>
                            </w:p>
                          </w:txbxContent>
                        </wps:txbx>
                        <wps:bodyPr wrap="square" lIns="0" tIns="0" rIns="0" bIns="0" rtlCol="0">
                          <a:noAutofit/>
                        </wps:bodyPr>
                      </wps:wsp>
                    </wpg:wgp>
                  </a:graphicData>
                </a:graphic>
              </wp:anchor>
            </w:drawing>
          </mc:Choice>
          <mc:Fallback>
            <w:pict>
              <v:group w14:anchorId="238DABCF" id="Group 45" o:spid="_x0000_s1052" style="position:absolute;left:0;text-align:left;margin-left:52.55pt;margin-top:-46.7pt;width:48.15pt;height:66.2pt;z-index:15738368;mso-wrap-distance-left:0;mso-wrap-distance-right:0;mso-position-horizontal-relative:page;mso-position-vertical-relative:text" coordsize="6115,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">
                <v:shape id="Image 46" o:spid="_x0000_s1053" type="#_x0000_t75" style="position:absolute;width:6115;height: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">
                  <v:imagedata r:id="rId85" o:title=""/>
                </v:shape>
                <v:shape id="Textbox 47" o:spid="_x0000_s1054" type="#_x0000_t202" style="position:absolute;width:6115;height: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26BA73F" w14:textId="77777777" w:rsidR="00AF1393" w:rsidRDefault="00000000">
                        <w:pPr>
                          <w:spacing w:before="419"/>
                          <w:ind w:left="264"/>
                          <w:rPr>
                            <w:rFonts w:ascii="Arial"/>
                            <w:b/>
                            <w:sz w:val="72"/>
                          </w:rPr>
                        </w:pPr>
                        <w:r>
                          <w:rPr>
                            <w:rFonts w:ascii="Arial"/>
                            <w:b/>
                            <w:color w:val="C00000"/>
                            <w:spacing w:val="-10"/>
                            <w:sz w:val="72"/>
                          </w:rPr>
                          <w:t>8</w:t>
                        </w:r>
                      </w:p>
                    </w:txbxContent>
                  </v:textbox>
                </v:shape>
                <w10:wrap anchorx="page"/>
              </v:group>
            </w:pict>
          </mc:Fallback>
        </mc:AlternateContent>
      </w:r>
      <w:r>
        <w:rPr>
          <w:rFonts w:ascii="Arial" w:hAnsi="Arial"/>
          <w:b/>
          <w:color w:val="C00000"/>
          <w:sz w:val="36"/>
        </w:rPr>
        <w:t>GUIDE</w:t>
      </w:r>
      <w:r>
        <w:rPr>
          <w:rFonts w:ascii="Arial" w:hAnsi="Arial"/>
          <w:b/>
          <w:color w:val="C00000"/>
          <w:spacing w:val="-3"/>
          <w:sz w:val="36"/>
        </w:rPr>
        <w:t xml:space="preserve"> </w:t>
      </w:r>
      <w:r>
        <w:rPr>
          <w:rFonts w:ascii="Arial" w:hAnsi="Arial"/>
          <w:b/>
          <w:color w:val="C00000"/>
          <w:sz w:val="36"/>
        </w:rPr>
        <w:t>PEDAGOGIQUE</w:t>
      </w:r>
      <w:r>
        <w:rPr>
          <w:rFonts w:ascii="Arial" w:hAnsi="Arial"/>
          <w:b/>
          <w:color w:val="C00000"/>
          <w:spacing w:val="-2"/>
          <w:sz w:val="36"/>
        </w:rPr>
        <w:t xml:space="preserve"> </w:t>
      </w:r>
      <w:r>
        <w:rPr>
          <w:rFonts w:ascii="Arial" w:hAnsi="Arial"/>
          <w:b/>
          <w:color w:val="C00000"/>
          <w:sz w:val="36"/>
        </w:rPr>
        <w:t>«</w:t>
      </w:r>
      <w:r>
        <w:rPr>
          <w:rFonts w:ascii="Arial" w:hAnsi="Arial"/>
          <w:b/>
          <w:color w:val="C00000"/>
          <w:spacing w:val="-2"/>
          <w:sz w:val="36"/>
        </w:rPr>
        <w:t xml:space="preserve"> </w:t>
      </w:r>
      <w:r>
        <w:rPr>
          <w:rFonts w:ascii="Arial" w:hAnsi="Arial"/>
          <w:b/>
          <w:color w:val="C00000"/>
          <w:sz w:val="36"/>
        </w:rPr>
        <w:t>POUR</w:t>
      </w:r>
      <w:r>
        <w:rPr>
          <w:rFonts w:ascii="Arial" w:hAnsi="Arial"/>
          <w:b/>
          <w:color w:val="C00000"/>
          <w:spacing w:val="-2"/>
          <w:sz w:val="36"/>
        </w:rPr>
        <w:t xml:space="preserve"> </w:t>
      </w:r>
      <w:r>
        <w:rPr>
          <w:rFonts w:ascii="Arial" w:hAnsi="Arial"/>
          <w:b/>
          <w:color w:val="C00000"/>
          <w:sz w:val="36"/>
        </w:rPr>
        <w:t>FAIRE</w:t>
      </w:r>
      <w:r>
        <w:rPr>
          <w:rFonts w:ascii="Arial" w:hAnsi="Arial"/>
          <w:b/>
          <w:color w:val="C00000"/>
          <w:spacing w:val="-2"/>
          <w:sz w:val="36"/>
        </w:rPr>
        <w:t xml:space="preserve"> </w:t>
      </w:r>
      <w:r>
        <w:rPr>
          <w:rFonts w:ascii="Arial" w:hAnsi="Arial"/>
          <w:b/>
          <w:color w:val="C00000"/>
          <w:sz w:val="36"/>
        </w:rPr>
        <w:t>CLASSE</w:t>
      </w:r>
      <w:r>
        <w:rPr>
          <w:rFonts w:ascii="Arial" w:hAnsi="Arial"/>
          <w:b/>
          <w:color w:val="C00000"/>
          <w:spacing w:val="-3"/>
          <w:sz w:val="36"/>
        </w:rPr>
        <w:t xml:space="preserve"> </w:t>
      </w:r>
      <w:r>
        <w:rPr>
          <w:rFonts w:ascii="Arial" w:hAnsi="Arial"/>
          <w:b/>
          <w:color w:val="C00000"/>
          <w:spacing w:val="-10"/>
          <w:sz w:val="36"/>
        </w:rPr>
        <w:t>»</w:t>
      </w:r>
    </w:p>
    <w:p w14:paraId="797846B5" w14:textId="77777777" w:rsidR="00AF1393" w:rsidRDefault="00AF1393">
      <w:pPr>
        <w:pStyle w:val="Corpsdetexte"/>
        <w:spacing w:before="339"/>
        <w:rPr>
          <w:rFonts w:ascii="Arial"/>
          <w:b/>
          <w:sz w:val="36"/>
        </w:rPr>
      </w:pPr>
    </w:p>
    <w:p w14:paraId="163D7AED" w14:textId="77777777" w:rsidR="00AF1393" w:rsidRDefault="00000000">
      <w:pPr>
        <w:pStyle w:val="Paragraphedeliste"/>
        <w:numPr>
          <w:ilvl w:val="0"/>
          <w:numId w:val="97"/>
        </w:numPr>
        <w:tabs>
          <w:tab w:val="left" w:pos="565"/>
        </w:tabs>
        <w:ind w:left="565" w:hanging="381"/>
        <w:rPr>
          <w:sz w:val="42"/>
        </w:rPr>
      </w:pPr>
      <w:r>
        <w:rPr>
          <w:w w:val="80"/>
          <w:sz w:val="42"/>
        </w:rPr>
        <w:t>La</w:t>
      </w:r>
      <w:r>
        <w:rPr>
          <w:spacing w:val="-8"/>
          <w:sz w:val="42"/>
        </w:rPr>
        <w:t xml:space="preserve"> </w:t>
      </w:r>
      <w:r>
        <w:rPr>
          <w:w w:val="80"/>
          <w:sz w:val="42"/>
        </w:rPr>
        <w:t>maîtrise</w:t>
      </w:r>
      <w:r>
        <w:rPr>
          <w:spacing w:val="-7"/>
          <w:sz w:val="42"/>
        </w:rPr>
        <w:t xml:space="preserve"> </w:t>
      </w:r>
      <w:r>
        <w:rPr>
          <w:w w:val="80"/>
          <w:sz w:val="42"/>
        </w:rPr>
        <w:t>du</w:t>
      </w:r>
      <w:r>
        <w:rPr>
          <w:spacing w:val="-7"/>
          <w:sz w:val="42"/>
        </w:rPr>
        <w:t xml:space="preserve"> </w:t>
      </w:r>
      <w:r>
        <w:rPr>
          <w:w w:val="80"/>
          <w:sz w:val="42"/>
        </w:rPr>
        <w:t>groupe</w:t>
      </w:r>
      <w:r>
        <w:rPr>
          <w:spacing w:val="-8"/>
          <w:sz w:val="42"/>
        </w:rPr>
        <w:t xml:space="preserve"> </w:t>
      </w:r>
      <w:r>
        <w:rPr>
          <w:spacing w:val="-2"/>
          <w:w w:val="80"/>
          <w:sz w:val="42"/>
        </w:rPr>
        <w:t>classe</w:t>
      </w:r>
    </w:p>
    <w:p w14:paraId="4FA1A299" w14:textId="77777777" w:rsidR="00AF1393" w:rsidRDefault="00000000">
      <w:pPr>
        <w:pStyle w:val="Paragraphedeliste"/>
        <w:numPr>
          <w:ilvl w:val="0"/>
          <w:numId w:val="97"/>
        </w:numPr>
        <w:tabs>
          <w:tab w:val="left" w:pos="565"/>
        </w:tabs>
        <w:spacing w:before="300"/>
        <w:ind w:left="565" w:hanging="381"/>
        <w:rPr>
          <w:sz w:val="42"/>
        </w:rPr>
      </w:pPr>
      <w:r>
        <w:rPr>
          <w:w w:val="80"/>
          <w:sz w:val="42"/>
        </w:rPr>
        <w:t>La</w:t>
      </w:r>
      <w:r>
        <w:rPr>
          <w:spacing w:val="-8"/>
          <w:sz w:val="42"/>
        </w:rPr>
        <w:t xml:space="preserve"> </w:t>
      </w:r>
      <w:r>
        <w:rPr>
          <w:w w:val="80"/>
          <w:sz w:val="42"/>
        </w:rPr>
        <w:t>maîtrise</w:t>
      </w:r>
      <w:r>
        <w:rPr>
          <w:spacing w:val="-7"/>
          <w:sz w:val="42"/>
        </w:rPr>
        <w:t xml:space="preserve"> </w:t>
      </w:r>
      <w:r>
        <w:rPr>
          <w:w w:val="80"/>
          <w:sz w:val="42"/>
        </w:rPr>
        <w:t>du</w:t>
      </w:r>
      <w:r>
        <w:rPr>
          <w:spacing w:val="-7"/>
          <w:sz w:val="42"/>
        </w:rPr>
        <w:t xml:space="preserve"> </w:t>
      </w:r>
      <w:r>
        <w:rPr>
          <w:w w:val="80"/>
          <w:sz w:val="42"/>
        </w:rPr>
        <w:t>groupe</w:t>
      </w:r>
      <w:r>
        <w:rPr>
          <w:spacing w:val="-8"/>
          <w:sz w:val="42"/>
        </w:rPr>
        <w:t xml:space="preserve"> </w:t>
      </w:r>
      <w:r>
        <w:rPr>
          <w:spacing w:val="-2"/>
          <w:w w:val="80"/>
          <w:sz w:val="42"/>
        </w:rPr>
        <w:t>(exemples)</w:t>
      </w:r>
    </w:p>
    <w:p w14:paraId="06E7B2E2" w14:textId="77777777" w:rsidR="00AF1393" w:rsidRDefault="00000000">
      <w:pPr>
        <w:pStyle w:val="Paragraphedeliste"/>
        <w:numPr>
          <w:ilvl w:val="0"/>
          <w:numId w:val="97"/>
        </w:numPr>
        <w:tabs>
          <w:tab w:val="left" w:pos="565"/>
        </w:tabs>
        <w:spacing w:before="275"/>
        <w:ind w:left="565" w:hanging="381"/>
        <w:rPr>
          <w:sz w:val="42"/>
        </w:rPr>
      </w:pPr>
      <w:r>
        <w:rPr>
          <w:w w:val="80"/>
          <w:sz w:val="42"/>
        </w:rPr>
        <w:t>Comment</w:t>
      </w:r>
      <w:r>
        <w:rPr>
          <w:spacing w:val="-3"/>
          <w:sz w:val="42"/>
        </w:rPr>
        <w:t xml:space="preserve"> </w:t>
      </w:r>
      <w:r>
        <w:rPr>
          <w:w w:val="80"/>
          <w:sz w:val="42"/>
        </w:rPr>
        <w:t>gérer</w:t>
      </w:r>
      <w:r>
        <w:rPr>
          <w:spacing w:val="-2"/>
          <w:sz w:val="42"/>
        </w:rPr>
        <w:t xml:space="preserve"> </w:t>
      </w:r>
      <w:r>
        <w:rPr>
          <w:w w:val="80"/>
          <w:sz w:val="42"/>
        </w:rPr>
        <w:t>les</w:t>
      </w:r>
      <w:r>
        <w:rPr>
          <w:spacing w:val="-2"/>
          <w:sz w:val="42"/>
        </w:rPr>
        <w:t xml:space="preserve"> </w:t>
      </w:r>
      <w:r>
        <w:rPr>
          <w:w w:val="80"/>
          <w:sz w:val="42"/>
        </w:rPr>
        <w:t>différents</w:t>
      </w:r>
      <w:r>
        <w:rPr>
          <w:spacing w:val="-2"/>
          <w:sz w:val="42"/>
        </w:rPr>
        <w:t xml:space="preserve"> </w:t>
      </w:r>
      <w:r>
        <w:rPr>
          <w:w w:val="80"/>
          <w:sz w:val="42"/>
        </w:rPr>
        <w:t>niveaux</w:t>
      </w:r>
      <w:r>
        <w:rPr>
          <w:spacing w:val="-3"/>
          <w:sz w:val="42"/>
        </w:rPr>
        <w:t xml:space="preserve"> </w:t>
      </w:r>
      <w:r>
        <w:rPr>
          <w:spacing w:val="-10"/>
          <w:w w:val="80"/>
          <w:sz w:val="42"/>
        </w:rPr>
        <w:t>?</w:t>
      </w:r>
    </w:p>
    <w:p w14:paraId="01C63FC7" w14:textId="77777777" w:rsidR="00AF1393" w:rsidRDefault="00000000">
      <w:pPr>
        <w:pStyle w:val="Paragraphedeliste"/>
        <w:numPr>
          <w:ilvl w:val="0"/>
          <w:numId w:val="97"/>
        </w:numPr>
        <w:tabs>
          <w:tab w:val="left" w:pos="565"/>
        </w:tabs>
        <w:spacing w:before="266"/>
        <w:ind w:left="565" w:hanging="381"/>
        <w:rPr>
          <w:sz w:val="42"/>
        </w:rPr>
      </w:pPr>
      <w:r>
        <w:rPr>
          <w:w w:val="80"/>
          <w:sz w:val="42"/>
        </w:rPr>
        <w:t>Les</w:t>
      </w:r>
      <w:r>
        <w:rPr>
          <w:spacing w:val="-11"/>
          <w:sz w:val="42"/>
        </w:rPr>
        <w:t xml:space="preserve"> </w:t>
      </w:r>
      <w:r>
        <w:rPr>
          <w:spacing w:val="-2"/>
          <w:w w:val="90"/>
          <w:sz w:val="42"/>
        </w:rPr>
        <w:t>consignes</w:t>
      </w:r>
    </w:p>
    <w:p w14:paraId="2D896732" w14:textId="77777777" w:rsidR="00AF1393" w:rsidRDefault="00000000">
      <w:pPr>
        <w:pStyle w:val="Paragraphedeliste"/>
        <w:numPr>
          <w:ilvl w:val="0"/>
          <w:numId w:val="97"/>
        </w:numPr>
        <w:tabs>
          <w:tab w:val="left" w:pos="565"/>
        </w:tabs>
        <w:spacing w:before="304"/>
        <w:ind w:left="565" w:hanging="381"/>
        <w:rPr>
          <w:sz w:val="42"/>
        </w:rPr>
      </w:pPr>
      <w:r>
        <w:rPr>
          <w:w w:val="80"/>
          <w:sz w:val="42"/>
        </w:rPr>
        <w:t>La</w:t>
      </w:r>
      <w:r>
        <w:rPr>
          <w:spacing w:val="-10"/>
          <w:sz w:val="42"/>
        </w:rPr>
        <w:t xml:space="preserve"> </w:t>
      </w:r>
      <w:r>
        <w:rPr>
          <w:w w:val="80"/>
          <w:sz w:val="42"/>
        </w:rPr>
        <w:t>gestion</w:t>
      </w:r>
      <w:r>
        <w:rPr>
          <w:spacing w:val="-10"/>
          <w:sz w:val="42"/>
        </w:rPr>
        <w:t xml:space="preserve"> </w:t>
      </w:r>
      <w:r>
        <w:rPr>
          <w:w w:val="80"/>
          <w:sz w:val="42"/>
        </w:rPr>
        <w:t>du</w:t>
      </w:r>
      <w:r>
        <w:rPr>
          <w:spacing w:val="-11"/>
          <w:sz w:val="42"/>
        </w:rPr>
        <w:t xml:space="preserve"> </w:t>
      </w:r>
      <w:r>
        <w:rPr>
          <w:spacing w:val="-4"/>
          <w:w w:val="80"/>
          <w:sz w:val="42"/>
        </w:rPr>
        <w:t>temps</w:t>
      </w:r>
    </w:p>
    <w:p w14:paraId="0B48C1F6" w14:textId="77777777" w:rsidR="00AF1393" w:rsidRDefault="00000000">
      <w:pPr>
        <w:pStyle w:val="Paragraphedeliste"/>
        <w:numPr>
          <w:ilvl w:val="0"/>
          <w:numId w:val="97"/>
        </w:numPr>
        <w:tabs>
          <w:tab w:val="left" w:pos="565"/>
        </w:tabs>
        <w:spacing w:before="300"/>
        <w:ind w:left="565" w:hanging="381"/>
        <w:rPr>
          <w:sz w:val="42"/>
        </w:rPr>
      </w:pPr>
      <w:r>
        <w:rPr>
          <w:w w:val="80"/>
          <w:sz w:val="42"/>
        </w:rPr>
        <w:t>La</w:t>
      </w:r>
      <w:r>
        <w:rPr>
          <w:spacing w:val="-10"/>
          <w:sz w:val="42"/>
        </w:rPr>
        <w:t xml:space="preserve"> </w:t>
      </w:r>
      <w:r>
        <w:rPr>
          <w:w w:val="80"/>
          <w:sz w:val="42"/>
        </w:rPr>
        <w:t>gestion</w:t>
      </w:r>
      <w:r>
        <w:rPr>
          <w:spacing w:val="-10"/>
          <w:sz w:val="42"/>
        </w:rPr>
        <w:t xml:space="preserve"> </w:t>
      </w:r>
      <w:r>
        <w:rPr>
          <w:w w:val="80"/>
          <w:sz w:val="42"/>
        </w:rPr>
        <w:t>de</w:t>
      </w:r>
      <w:r>
        <w:rPr>
          <w:spacing w:val="-10"/>
          <w:sz w:val="42"/>
        </w:rPr>
        <w:t xml:space="preserve"> </w:t>
      </w:r>
      <w:r>
        <w:rPr>
          <w:spacing w:val="-2"/>
          <w:w w:val="80"/>
          <w:sz w:val="42"/>
        </w:rPr>
        <w:t>l’espace</w:t>
      </w:r>
    </w:p>
    <w:p w14:paraId="0145A7DA" w14:textId="77777777" w:rsidR="00AF1393" w:rsidRDefault="00000000">
      <w:pPr>
        <w:pStyle w:val="Paragraphedeliste"/>
        <w:numPr>
          <w:ilvl w:val="0"/>
          <w:numId w:val="97"/>
        </w:numPr>
        <w:tabs>
          <w:tab w:val="left" w:pos="565"/>
        </w:tabs>
        <w:spacing w:before="304"/>
        <w:ind w:left="565" w:hanging="381"/>
        <w:rPr>
          <w:sz w:val="42"/>
        </w:rPr>
      </w:pPr>
      <w:r>
        <w:rPr>
          <w:w w:val="80"/>
          <w:sz w:val="42"/>
        </w:rPr>
        <w:t>Les</w:t>
      </w:r>
      <w:r>
        <w:rPr>
          <w:spacing w:val="-7"/>
          <w:sz w:val="42"/>
        </w:rPr>
        <w:t xml:space="preserve"> </w:t>
      </w:r>
      <w:r>
        <w:rPr>
          <w:w w:val="80"/>
          <w:sz w:val="42"/>
        </w:rPr>
        <w:t>affichages</w:t>
      </w:r>
      <w:r>
        <w:rPr>
          <w:spacing w:val="-7"/>
          <w:sz w:val="42"/>
        </w:rPr>
        <w:t xml:space="preserve"> </w:t>
      </w:r>
      <w:r>
        <w:rPr>
          <w:w w:val="80"/>
          <w:sz w:val="42"/>
        </w:rPr>
        <w:t>dans</w:t>
      </w:r>
      <w:r>
        <w:rPr>
          <w:spacing w:val="-7"/>
          <w:sz w:val="42"/>
        </w:rPr>
        <w:t xml:space="preserve"> </w:t>
      </w:r>
      <w:r>
        <w:rPr>
          <w:w w:val="80"/>
          <w:sz w:val="42"/>
        </w:rPr>
        <w:t>la</w:t>
      </w:r>
      <w:r>
        <w:rPr>
          <w:spacing w:val="-7"/>
          <w:sz w:val="42"/>
        </w:rPr>
        <w:t xml:space="preserve"> </w:t>
      </w:r>
      <w:r>
        <w:rPr>
          <w:spacing w:val="-2"/>
          <w:w w:val="80"/>
          <w:sz w:val="42"/>
        </w:rPr>
        <w:t>classe</w:t>
      </w:r>
    </w:p>
    <w:p w14:paraId="6845137C" w14:textId="77777777" w:rsidR="00AF1393" w:rsidRDefault="00000000">
      <w:pPr>
        <w:pStyle w:val="Paragraphedeliste"/>
        <w:numPr>
          <w:ilvl w:val="0"/>
          <w:numId w:val="97"/>
        </w:numPr>
        <w:tabs>
          <w:tab w:val="left" w:pos="565"/>
        </w:tabs>
        <w:spacing w:before="271"/>
        <w:ind w:left="565" w:hanging="381"/>
        <w:rPr>
          <w:sz w:val="28"/>
        </w:rPr>
      </w:pPr>
      <w:r>
        <w:rPr>
          <w:w w:val="80"/>
          <w:sz w:val="42"/>
        </w:rPr>
        <w:t>Les</w:t>
      </w:r>
      <w:r>
        <w:rPr>
          <w:spacing w:val="-2"/>
          <w:sz w:val="42"/>
        </w:rPr>
        <w:t xml:space="preserve"> </w:t>
      </w:r>
      <w:r>
        <w:rPr>
          <w:w w:val="80"/>
          <w:sz w:val="42"/>
        </w:rPr>
        <w:t>outils</w:t>
      </w:r>
      <w:r>
        <w:rPr>
          <w:spacing w:val="-2"/>
          <w:sz w:val="42"/>
        </w:rPr>
        <w:t xml:space="preserve"> </w:t>
      </w:r>
      <w:r>
        <w:rPr>
          <w:w w:val="80"/>
          <w:sz w:val="42"/>
        </w:rPr>
        <w:t>de</w:t>
      </w:r>
      <w:r>
        <w:rPr>
          <w:spacing w:val="-2"/>
          <w:sz w:val="42"/>
        </w:rPr>
        <w:t xml:space="preserve"> </w:t>
      </w:r>
      <w:r>
        <w:rPr>
          <w:w w:val="80"/>
          <w:sz w:val="42"/>
        </w:rPr>
        <w:t>l’enseignant</w:t>
      </w:r>
      <w:r>
        <w:rPr>
          <w:spacing w:val="28"/>
          <w:sz w:val="42"/>
        </w:rPr>
        <w:t xml:space="preserve"> </w:t>
      </w:r>
      <w:r>
        <w:rPr>
          <w:w w:val="80"/>
          <w:sz w:val="28"/>
        </w:rPr>
        <w:t>(</w:t>
      </w:r>
      <w:r>
        <w:rPr>
          <w:w w:val="80"/>
          <w:sz w:val="28"/>
          <w:u w:val="single"/>
        </w:rPr>
        <w:t>préparation,</w:t>
      </w:r>
      <w:r>
        <w:rPr>
          <w:spacing w:val="-1"/>
          <w:sz w:val="28"/>
          <w:u w:val="single"/>
        </w:rPr>
        <w:t xml:space="preserve"> </w:t>
      </w:r>
      <w:r>
        <w:rPr>
          <w:w w:val="80"/>
          <w:sz w:val="28"/>
          <w:u w:val="single"/>
        </w:rPr>
        <w:t>programmation,</w:t>
      </w:r>
      <w:r>
        <w:rPr>
          <w:sz w:val="28"/>
          <w:u w:val="single"/>
        </w:rPr>
        <w:t xml:space="preserve"> </w:t>
      </w:r>
      <w:r>
        <w:rPr>
          <w:w w:val="80"/>
          <w:sz w:val="28"/>
          <w:u w:val="single"/>
        </w:rPr>
        <w:t>cahier-</w:t>
      </w:r>
      <w:r>
        <w:rPr>
          <w:spacing w:val="-2"/>
          <w:w w:val="80"/>
          <w:sz w:val="28"/>
          <w:u w:val="single"/>
        </w:rPr>
        <w:t>journal</w:t>
      </w:r>
      <w:r>
        <w:rPr>
          <w:spacing w:val="-2"/>
          <w:w w:val="80"/>
          <w:sz w:val="28"/>
        </w:rPr>
        <w:t>)</w:t>
      </w:r>
    </w:p>
    <w:p w14:paraId="3D096C37" w14:textId="77777777" w:rsidR="00AF1393" w:rsidRDefault="00000000">
      <w:pPr>
        <w:pStyle w:val="Paragraphedeliste"/>
        <w:numPr>
          <w:ilvl w:val="0"/>
          <w:numId w:val="97"/>
        </w:numPr>
        <w:tabs>
          <w:tab w:val="left" w:pos="565"/>
        </w:tabs>
        <w:spacing w:before="270"/>
        <w:ind w:left="565" w:hanging="381"/>
        <w:rPr>
          <w:sz w:val="42"/>
        </w:rPr>
      </w:pPr>
      <w:r>
        <w:rPr>
          <w:w w:val="80"/>
          <w:sz w:val="42"/>
        </w:rPr>
        <w:t>Un</w:t>
      </w:r>
      <w:r>
        <w:rPr>
          <w:spacing w:val="-13"/>
          <w:sz w:val="42"/>
        </w:rPr>
        <w:t xml:space="preserve"> </w:t>
      </w:r>
      <w:r>
        <w:rPr>
          <w:w w:val="80"/>
          <w:sz w:val="42"/>
        </w:rPr>
        <w:t>plan</w:t>
      </w:r>
      <w:r>
        <w:rPr>
          <w:spacing w:val="-12"/>
          <w:sz w:val="42"/>
        </w:rPr>
        <w:t xml:space="preserve"> </w:t>
      </w:r>
      <w:r>
        <w:rPr>
          <w:w w:val="80"/>
          <w:sz w:val="42"/>
        </w:rPr>
        <w:t>de</w:t>
      </w:r>
      <w:r>
        <w:rPr>
          <w:spacing w:val="-12"/>
          <w:sz w:val="42"/>
        </w:rPr>
        <w:t xml:space="preserve"> </w:t>
      </w:r>
      <w:r>
        <w:rPr>
          <w:spacing w:val="-2"/>
          <w:w w:val="80"/>
          <w:sz w:val="42"/>
        </w:rPr>
        <w:t>séquence</w:t>
      </w:r>
    </w:p>
    <w:p w14:paraId="2D895C10" w14:textId="77777777" w:rsidR="00AF1393" w:rsidRDefault="00000000">
      <w:pPr>
        <w:pStyle w:val="Paragraphedeliste"/>
        <w:numPr>
          <w:ilvl w:val="0"/>
          <w:numId w:val="97"/>
        </w:numPr>
        <w:tabs>
          <w:tab w:val="left" w:pos="756"/>
        </w:tabs>
        <w:spacing w:before="271"/>
        <w:ind w:left="756" w:hanging="572"/>
        <w:rPr>
          <w:sz w:val="28"/>
        </w:rPr>
      </w:pPr>
      <w:r>
        <w:rPr>
          <w:w w:val="80"/>
          <w:sz w:val="42"/>
        </w:rPr>
        <w:t>Les</w:t>
      </w:r>
      <w:r>
        <w:rPr>
          <w:spacing w:val="-9"/>
          <w:sz w:val="42"/>
        </w:rPr>
        <w:t xml:space="preserve"> </w:t>
      </w:r>
      <w:r>
        <w:rPr>
          <w:w w:val="80"/>
          <w:sz w:val="42"/>
        </w:rPr>
        <w:t>outils</w:t>
      </w:r>
      <w:r>
        <w:rPr>
          <w:spacing w:val="-9"/>
          <w:sz w:val="42"/>
        </w:rPr>
        <w:t xml:space="preserve"> </w:t>
      </w:r>
      <w:r>
        <w:rPr>
          <w:w w:val="80"/>
          <w:sz w:val="42"/>
        </w:rPr>
        <w:t>pour</w:t>
      </w:r>
      <w:r>
        <w:rPr>
          <w:spacing w:val="-9"/>
          <w:sz w:val="42"/>
        </w:rPr>
        <w:t xml:space="preserve"> </w:t>
      </w:r>
      <w:r>
        <w:rPr>
          <w:w w:val="80"/>
          <w:sz w:val="42"/>
        </w:rPr>
        <w:t>l’élève</w:t>
      </w:r>
      <w:r>
        <w:rPr>
          <w:spacing w:val="-9"/>
          <w:sz w:val="42"/>
        </w:rPr>
        <w:t xml:space="preserve"> </w:t>
      </w:r>
      <w:r>
        <w:rPr>
          <w:w w:val="80"/>
          <w:sz w:val="28"/>
        </w:rPr>
        <w:t>(</w:t>
      </w:r>
      <w:r>
        <w:rPr>
          <w:w w:val="80"/>
          <w:sz w:val="28"/>
          <w:u w:val="single"/>
        </w:rPr>
        <w:t>organisation</w:t>
      </w:r>
      <w:r>
        <w:rPr>
          <w:spacing w:val="-5"/>
          <w:sz w:val="28"/>
          <w:u w:val="single"/>
        </w:rPr>
        <w:t xml:space="preserve"> </w:t>
      </w:r>
      <w:r>
        <w:rPr>
          <w:w w:val="80"/>
          <w:sz w:val="28"/>
          <w:u w:val="single"/>
        </w:rPr>
        <w:t>et</w:t>
      </w:r>
      <w:r>
        <w:rPr>
          <w:spacing w:val="-5"/>
          <w:sz w:val="28"/>
          <w:u w:val="single"/>
        </w:rPr>
        <w:t xml:space="preserve"> </w:t>
      </w:r>
      <w:r>
        <w:rPr>
          <w:w w:val="80"/>
          <w:sz w:val="28"/>
          <w:u w:val="single"/>
        </w:rPr>
        <w:t>gestion</w:t>
      </w:r>
      <w:r>
        <w:rPr>
          <w:spacing w:val="-6"/>
          <w:sz w:val="28"/>
          <w:u w:val="single"/>
        </w:rPr>
        <w:t xml:space="preserve"> </w:t>
      </w:r>
      <w:r>
        <w:rPr>
          <w:w w:val="80"/>
          <w:sz w:val="28"/>
          <w:u w:val="single"/>
        </w:rPr>
        <w:t>des</w:t>
      </w:r>
      <w:r>
        <w:rPr>
          <w:spacing w:val="-5"/>
          <w:sz w:val="28"/>
          <w:u w:val="single"/>
        </w:rPr>
        <w:t xml:space="preserve"> </w:t>
      </w:r>
      <w:r>
        <w:rPr>
          <w:w w:val="80"/>
          <w:sz w:val="28"/>
          <w:u w:val="single"/>
        </w:rPr>
        <w:t>traces</w:t>
      </w:r>
      <w:r>
        <w:rPr>
          <w:spacing w:val="-5"/>
          <w:sz w:val="28"/>
          <w:u w:val="single"/>
        </w:rPr>
        <w:t xml:space="preserve"> </w:t>
      </w:r>
      <w:r>
        <w:rPr>
          <w:spacing w:val="-2"/>
          <w:w w:val="80"/>
          <w:sz w:val="28"/>
          <w:u w:val="single"/>
        </w:rPr>
        <w:t>écrites</w:t>
      </w:r>
      <w:r>
        <w:rPr>
          <w:spacing w:val="-2"/>
          <w:w w:val="80"/>
          <w:sz w:val="28"/>
        </w:rPr>
        <w:t>)</w:t>
      </w:r>
    </w:p>
    <w:p w14:paraId="099DA2BD" w14:textId="77777777" w:rsidR="00AF1393" w:rsidRDefault="00000000">
      <w:pPr>
        <w:pStyle w:val="Paragraphedeliste"/>
        <w:numPr>
          <w:ilvl w:val="0"/>
          <w:numId w:val="97"/>
        </w:numPr>
        <w:tabs>
          <w:tab w:val="left" w:pos="756"/>
        </w:tabs>
        <w:spacing w:before="266"/>
        <w:ind w:left="756" w:hanging="572"/>
        <w:rPr>
          <w:sz w:val="42"/>
        </w:rPr>
      </w:pPr>
      <w:r>
        <w:rPr>
          <w:w w:val="80"/>
          <w:sz w:val="42"/>
        </w:rPr>
        <w:t>Utiliser</w:t>
      </w:r>
      <w:r>
        <w:rPr>
          <w:spacing w:val="-11"/>
          <w:sz w:val="42"/>
        </w:rPr>
        <w:t xml:space="preserve"> </w:t>
      </w:r>
      <w:r>
        <w:rPr>
          <w:w w:val="80"/>
          <w:sz w:val="42"/>
        </w:rPr>
        <w:t>un</w:t>
      </w:r>
      <w:r>
        <w:rPr>
          <w:spacing w:val="-11"/>
          <w:sz w:val="42"/>
        </w:rPr>
        <w:t xml:space="preserve"> </w:t>
      </w:r>
      <w:r>
        <w:rPr>
          <w:spacing w:val="-2"/>
          <w:w w:val="80"/>
          <w:sz w:val="42"/>
        </w:rPr>
        <w:t>manuel</w:t>
      </w:r>
    </w:p>
    <w:p w14:paraId="7F78E6BA" w14:textId="77777777" w:rsidR="00AF1393" w:rsidRDefault="00000000">
      <w:pPr>
        <w:pStyle w:val="Paragraphedeliste"/>
        <w:numPr>
          <w:ilvl w:val="0"/>
          <w:numId w:val="97"/>
        </w:numPr>
        <w:tabs>
          <w:tab w:val="left" w:pos="756"/>
        </w:tabs>
        <w:spacing w:before="304"/>
        <w:ind w:left="756" w:hanging="572"/>
        <w:rPr>
          <w:sz w:val="42"/>
        </w:rPr>
      </w:pPr>
      <w:proofErr w:type="gramStart"/>
      <w:r>
        <w:rPr>
          <w:w w:val="80"/>
          <w:sz w:val="42"/>
        </w:rPr>
        <w:t>les</w:t>
      </w:r>
      <w:proofErr w:type="gramEnd"/>
      <w:r>
        <w:rPr>
          <w:spacing w:val="-9"/>
          <w:sz w:val="42"/>
        </w:rPr>
        <w:t xml:space="preserve"> </w:t>
      </w:r>
      <w:r>
        <w:rPr>
          <w:w w:val="80"/>
          <w:sz w:val="42"/>
        </w:rPr>
        <w:t>dispositifs</w:t>
      </w:r>
      <w:r>
        <w:rPr>
          <w:spacing w:val="-9"/>
          <w:sz w:val="42"/>
        </w:rPr>
        <w:t xml:space="preserve"> </w:t>
      </w:r>
      <w:r>
        <w:rPr>
          <w:w w:val="80"/>
          <w:sz w:val="42"/>
        </w:rPr>
        <w:t>d’aide</w:t>
      </w:r>
      <w:r>
        <w:rPr>
          <w:spacing w:val="-9"/>
          <w:sz w:val="42"/>
        </w:rPr>
        <w:t xml:space="preserve"> </w:t>
      </w:r>
      <w:r>
        <w:rPr>
          <w:w w:val="80"/>
          <w:sz w:val="42"/>
        </w:rPr>
        <w:t>et</w:t>
      </w:r>
      <w:r>
        <w:rPr>
          <w:spacing w:val="-9"/>
          <w:sz w:val="42"/>
        </w:rPr>
        <w:t xml:space="preserve"> </w:t>
      </w:r>
      <w:r>
        <w:rPr>
          <w:w w:val="80"/>
          <w:sz w:val="42"/>
        </w:rPr>
        <w:t>de</w:t>
      </w:r>
      <w:r>
        <w:rPr>
          <w:spacing w:val="-9"/>
          <w:sz w:val="42"/>
        </w:rPr>
        <w:t xml:space="preserve"> </w:t>
      </w:r>
      <w:r>
        <w:rPr>
          <w:spacing w:val="-2"/>
          <w:w w:val="80"/>
          <w:sz w:val="42"/>
        </w:rPr>
        <w:t>soutien</w:t>
      </w:r>
    </w:p>
    <w:p w14:paraId="5C386501" w14:textId="77777777" w:rsidR="00AF1393" w:rsidRDefault="00000000">
      <w:pPr>
        <w:pStyle w:val="Paragraphedeliste"/>
        <w:numPr>
          <w:ilvl w:val="0"/>
          <w:numId w:val="97"/>
        </w:numPr>
        <w:tabs>
          <w:tab w:val="left" w:pos="756"/>
        </w:tabs>
        <w:spacing w:before="271"/>
        <w:ind w:left="756" w:hanging="572"/>
        <w:rPr>
          <w:sz w:val="42"/>
        </w:rPr>
      </w:pPr>
      <w:r>
        <w:rPr>
          <w:w w:val="80"/>
          <w:sz w:val="42"/>
        </w:rPr>
        <w:t>La</w:t>
      </w:r>
      <w:r>
        <w:rPr>
          <w:spacing w:val="-7"/>
          <w:sz w:val="42"/>
        </w:rPr>
        <w:t xml:space="preserve"> </w:t>
      </w:r>
      <w:r>
        <w:rPr>
          <w:w w:val="80"/>
          <w:sz w:val="42"/>
        </w:rPr>
        <w:t>scolarisation</w:t>
      </w:r>
      <w:r>
        <w:rPr>
          <w:spacing w:val="-6"/>
          <w:sz w:val="42"/>
        </w:rPr>
        <w:t xml:space="preserve"> </w:t>
      </w:r>
      <w:r>
        <w:rPr>
          <w:w w:val="80"/>
          <w:sz w:val="42"/>
        </w:rPr>
        <w:t>des</w:t>
      </w:r>
      <w:r>
        <w:rPr>
          <w:spacing w:val="-7"/>
          <w:sz w:val="42"/>
        </w:rPr>
        <w:t xml:space="preserve"> </w:t>
      </w:r>
      <w:r>
        <w:rPr>
          <w:w w:val="80"/>
          <w:sz w:val="42"/>
        </w:rPr>
        <w:t>élèves</w:t>
      </w:r>
      <w:r>
        <w:rPr>
          <w:spacing w:val="-6"/>
          <w:sz w:val="42"/>
        </w:rPr>
        <w:t xml:space="preserve"> </w:t>
      </w:r>
      <w:r>
        <w:rPr>
          <w:w w:val="80"/>
          <w:sz w:val="42"/>
        </w:rPr>
        <w:t>en</w:t>
      </w:r>
      <w:r>
        <w:rPr>
          <w:spacing w:val="-7"/>
          <w:sz w:val="42"/>
        </w:rPr>
        <w:t xml:space="preserve"> </w:t>
      </w:r>
      <w:r>
        <w:rPr>
          <w:w w:val="80"/>
          <w:sz w:val="42"/>
        </w:rPr>
        <w:t>situation</w:t>
      </w:r>
      <w:r>
        <w:rPr>
          <w:spacing w:val="-6"/>
          <w:sz w:val="42"/>
        </w:rPr>
        <w:t xml:space="preserve"> </w:t>
      </w:r>
      <w:r>
        <w:rPr>
          <w:w w:val="80"/>
          <w:sz w:val="42"/>
        </w:rPr>
        <w:t>de</w:t>
      </w:r>
      <w:r>
        <w:rPr>
          <w:spacing w:val="-7"/>
          <w:sz w:val="42"/>
        </w:rPr>
        <w:t xml:space="preserve"> </w:t>
      </w:r>
      <w:r>
        <w:rPr>
          <w:spacing w:val="-2"/>
          <w:w w:val="80"/>
          <w:sz w:val="42"/>
        </w:rPr>
        <w:t>handicap</w:t>
      </w:r>
    </w:p>
    <w:p w14:paraId="7A87C5E1" w14:textId="77777777" w:rsidR="00AF1393" w:rsidRDefault="00000000">
      <w:pPr>
        <w:pStyle w:val="Paragraphedeliste"/>
        <w:numPr>
          <w:ilvl w:val="0"/>
          <w:numId w:val="97"/>
        </w:numPr>
        <w:tabs>
          <w:tab w:val="left" w:pos="756"/>
        </w:tabs>
        <w:spacing w:before="270"/>
        <w:ind w:left="756" w:hanging="572"/>
        <w:rPr>
          <w:sz w:val="42"/>
        </w:rPr>
      </w:pPr>
      <w:r>
        <w:rPr>
          <w:w w:val="80"/>
          <w:sz w:val="42"/>
        </w:rPr>
        <w:t>Les</w:t>
      </w:r>
      <w:r>
        <w:rPr>
          <w:sz w:val="42"/>
        </w:rPr>
        <w:t xml:space="preserve"> </w:t>
      </w:r>
      <w:r>
        <w:rPr>
          <w:w w:val="80"/>
          <w:sz w:val="42"/>
        </w:rPr>
        <w:t>termes</w:t>
      </w:r>
      <w:r>
        <w:rPr>
          <w:spacing w:val="2"/>
          <w:sz w:val="42"/>
        </w:rPr>
        <w:t xml:space="preserve"> </w:t>
      </w:r>
      <w:r>
        <w:rPr>
          <w:w w:val="80"/>
          <w:sz w:val="42"/>
        </w:rPr>
        <w:t>pédagogiques</w:t>
      </w:r>
      <w:r>
        <w:rPr>
          <w:spacing w:val="3"/>
          <w:sz w:val="42"/>
        </w:rPr>
        <w:t xml:space="preserve"> </w:t>
      </w:r>
      <w:r>
        <w:rPr>
          <w:spacing w:val="-2"/>
          <w:w w:val="80"/>
          <w:sz w:val="42"/>
        </w:rPr>
        <w:t>actuels</w:t>
      </w:r>
    </w:p>
    <w:p w14:paraId="45BF45DE" w14:textId="77777777" w:rsidR="00AF1393" w:rsidRDefault="00AF1393">
      <w:pPr>
        <w:pStyle w:val="Paragraphedeliste"/>
        <w:rPr>
          <w:sz w:val="42"/>
        </w:rPr>
        <w:sectPr w:rsidR="00AF1393">
          <w:pgSz w:w="11910" w:h="16840"/>
          <w:pgMar w:top="1440" w:right="708" w:bottom="280" w:left="850" w:header="720" w:footer="720" w:gutter="0"/>
          <w:cols w:space="720"/>
        </w:sectPr>
      </w:pPr>
    </w:p>
    <w:p w14:paraId="55E83CAC" w14:textId="77777777" w:rsidR="00AF1393" w:rsidRDefault="00AF1393">
      <w:pPr>
        <w:pStyle w:val="Corpsdetexte"/>
        <w:spacing w:before="4"/>
        <w:rPr>
          <w:sz w:val="17"/>
        </w:rPr>
      </w:pPr>
    </w:p>
    <w:p w14:paraId="496C8952" w14:textId="77777777" w:rsidR="00AF1393" w:rsidRDefault="00AF1393">
      <w:pPr>
        <w:pStyle w:val="Corpsdetexte"/>
        <w:rPr>
          <w:sz w:val="17"/>
        </w:rPr>
        <w:sectPr w:rsidR="00AF1393">
          <w:pgSz w:w="11910" w:h="16840"/>
          <w:pgMar w:top="1920" w:right="708" w:bottom="280" w:left="850" w:header="720" w:footer="720" w:gutter="0"/>
          <w:cols w:space="720"/>
        </w:sectPr>
      </w:pPr>
    </w:p>
    <w:p w14:paraId="63DCEBC6" w14:textId="77777777" w:rsidR="00AF1393" w:rsidRDefault="00000000">
      <w:pPr>
        <w:pStyle w:val="Titre7"/>
        <w:spacing w:before="35"/>
        <w:ind w:left="102"/>
      </w:pPr>
      <w:r>
        <w:rPr>
          <w:color w:val="7030A0"/>
        </w:rPr>
        <w:lastRenderedPageBreak/>
        <w:t>LA</w:t>
      </w:r>
      <w:r>
        <w:rPr>
          <w:color w:val="7030A0"/>
          <w:spacing w:val="-9"/>
        </w:rPr>
        <w:t xml:space="preserve"> </w:t>
      </w:r>
      <w:r>
        <w:rPr>
          <w:color w:val="7030A0"/>
        </w:rPr>
        <w:t>MAÎTRISE</w:t>
      </w:r>
      <w:r>
        <w:rPr>
          <w:color w:val="7030A0"/>
          <w:spacing w:val="-1"/>
        </w:rPr>
        <w:t xml:space="preserve"> </w:t>
      </w:r>
      <w:r>
        <w:rPr>
          <w:color w:val="7030A0"/>
        </w:rPr>
        <w:t>DU</w:t>
      </w:r>
      <w:r>
        <w:rPr>
          <w:color w:val="7030A0"/>
          <w:spacing w:val="-2"/>
        </w:rPr>
        <w:t xml:space="preserve"> </w:t>
      </w:r>
      <w:r>
        <w:rPr>
          <w:color w:val="7030A0"/>
        </w:rPr>
        <w:t>GROUPE</w:t>
      </w:r>
      <w:r>
        <w:rPr>
          <w:color w:val="7030A0"/>
          <w:spacing w:val="-1"/>
        </w:rPr>
        <w:t xml:space="preserve"> </w:t>
      </w:r>
      <w:r>
        <w:rPr>
          <w:color w:val="7030A0"/>
          <w:spacing w:val="-2"/>
        </w:rPr>
        <w:t>CLASSE</w:t>
      </w:r>
    </w:p>
    <w:p w14:paraId="2D4DF4BB" w14:textId="77777777" w:rsidR="00AF1393" w:rsidRDefault="00000000">
      <w:pPr>
        <w:spacing w:before="280" w:line="242" w:lineRule="auto"/>
        <w:ind w:left="102" w:right="858"/>
        <w:rPr>
          <w:rFonts w:ascii="Microsoft Sans Serif" w:hAnsi="Microsoft Sans Serif"/>
        </w:rPr>
      </w:pPr>
      <w:r>
        <w:rPr>
          <w:rFonts w:ascii="Microsoft Sans Serif" w:hAnsi="Microsoft Sans Serif"/>
        </w:rPr>
        <w:t>Savoir gérer une classe est une compétence professionnelle qui s’acquiert. Elle nécessite à</w:t>
      </w:r>
      <w:r>
        <w:rPr>
          <w:rFonts w:ascii="Microsoft Sans Serif" w:hAnsi="Microsoft Sans Serif"/>
          <w:spacing w:val="40"/>
        </w:rPr>
        <w:t xml:space="preserve"> </w:t>
      </w:r>
      <w:r>
        <w:rPr>
          <w:rFonts w:ascii="Microsoft Sans Serif" w:hAnsi="Microsoft Sans Serif"/>
        </w:rPr>
        <w:t>la fois, un travail sur soi et une réflexion approfondie sur sa mission d’enseignement.</w:t>
      </w:r>
    </w:p>
    <w:p w14:paraId="22B26FB2" w14:textId="77777777" w:rsidR="00AF1393" w:rsidRDefault="00AF1393">
      <w:pPr>
        <w:pStyle w:val="Corpsdetexte"/>
        <w:spacing w:before="6"/>
        <w:rPr>
          <w:rFonts w:ascii="Microsoft Sans Serif"/>
          <w:sz w:val="22"/>
        </w:rPr>
      </w:pPr>
    </w:p>
    <w:p w14:paraId="3273B743" w14:textId="77777777" w:rsidR="00AF1393" w:rsidRDefault="00000000">
      <w:pPr>
        <w:spacing w:line="244" w:lineRule="auto"/>
        <w:ind w:left="102"/>
        <w:rPr>
          <w:rFonts w:ascii="Microsoft Sans Serif" w:hAnsi="Microsoft Sans Serif"/>
        </w:rPr>
      </w:pPr>
      <w:r>
        <w:rPr>
          <w:rFonts w:ascii="Microsoft Sans Serif" w:hAnsi="Microsoft Sans Serif"/>
          <w:noProof/>
        </w:rPr>
        <mc:AlternateContent>
          <mc:Choice Requires="wpg">
            <w:drawing>
              <wp:anchor distT="0" distB="0" distL="0" distR="0" simplePos="0" relativeHeight="15738880" behindDoc="0" locked="0" layoutInCell="1" allowOverlap="1" wp14:anchorId="10623C09" wp14:editId="23A5EBC7">
                <wp:simplePos x="0" y="0"/>
                <wp:positionH relativeFrom="page">
                  <wp:posOffset>6917318</wp:posOffset>
                </wp:positionH>
                <wp:positionV relativeFrom="paragraph">
                  <wp:posOffset>153433</wp:posOffset>
                </wp:positionV>
                <wp:extent cx="244475" cy="24447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49" name="Image 49"/>
                          <pic:cNvPicPr/>
                        </pic:nvPicPr>
                        <pic:blipFill>
                          <a:blip r:embed="rId86" cstate="print"/>
                          <a:stretch>
                            <a:fillRect/>
                          </a:stretch>
                        </pic:blipFill>
                        <pic:spPr>
                          <a:xfrm>
                            <a:off x="0" y="0"/>
                            <a:ext cx="244093" cy="244093"/>
                          </a:xfrm>
                          <a:prstGeom prst="rect">
                            <a:avLst/>
                          </a:prstGeom>
                        </pic:spPr>
                      </pic:pic>
                      <wps:wsp>
                        <wps:cNvPr id="50" name="Textbox 50"/>
                        <wps:cNvSpPr txBox="1"/>
                        <wps:spPr>
                          <a:xfrm>
                            <a:off x="0" y="0"/>
                            <a:ext cx="244475" cy="244475"/>
                          </a:xfrm>
                          <a:prstGeom prst="rect">
                            <a:avLst/>
                          </a:prstGeom>
                        </wps:spPr>
                        <wps:txbx>
                          <w:txbxContent>
                            <w:p w14:paraId="1C818190" w14:textId="77777777" w:rsidR="00AF1393" w:rsidRDefault="00000000">
                              <w:pPr>
                                <w:spacing w:before="13"/>
                                <w:ind w:left="223"/>
                                <w:rPr>
                                  <w:rFonts w:ascii="Calibri"/>
                                  <w:b/>
                                  <w:sz w:val="16"/>
                                </w:rPr>
                              </w:pPr>
                              <w:r>
                                <w:rPr>
                                  <w:rFonts w:ascii="Calibri"/>
                                  <w:b/>
                                  <w:color w:val="403152"/>
                                  <w:spacing w:val="-10"/>
                                  <w:sz w:val="16"/>
                                </w:rPr>
                                <w:t>7</w:t>
                              </w:r>
                            </w:p>
                          </w:txbxContent>
                        </wps:txbx>
                        <wps:bodyPr wrap="square" lIns="0" tIns="0" rIns="0" bIns="0" rtlCol="0">
                          <a:noAutofit/>
                        </wps:bodyPr>
                      </wps:wsp>
                    </wpg:wgp>
                  </a:graphicData>
                </a:graphic>
              </wp:anchor>
            </w:drawing>
          </mc:Choice>
          <mc:Fallback>
            <w:pict>
              <v:group w14:anchorId="10623C09" id="Group 48" o:spid="_x0000_s1055" style="position:absolute;left:0;text-align:left;margin-left:544.65pt;margin-top:12.1pt;width:19.25pt;height:19.25pt;z-index:15738880;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">
                <v:shape id="Image 49" o:spid="_x0000_s1056"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">
                  <v:imagedata r:id="rId87" o:title=""/>
                </v:shape>
                <v:shape id="Textbox 50" o:spid="_x0000_s1057"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1C818190" w14:textId="77777777" w:rsidR="00AF1393" w:rsidRDefault="00000000">
                        <w:pPr>
                          <w:spacing w:before="13"/>
                          <w:ind w:left="223"/>
                          <w:rPr>
                            <w:rFonts w:ascii="Calibri"/>
                            <w:b/>
                            <w:sz w:val="16"/>
                          </w:rPr>
                        </w:pPr>
                        <w:r>
                          <w:rPr>
                            <w:rFonts w:ascii="Calibri"/>
                            <w:b/>
                            <w:color w:val="403152"/>
                            <w:spacing w:val="-10"/>
                            <w:sz w:val="16"/>
                          </w:rPr>
                          <w:t>7</w:t>
                        </w:r>
                      </w:p>
                    </w:txbxContent>
                  </v:textbox>
                </v:shape>
                <w10:wrap anchorx="page"/>
              </v:group>
            </w:pict>
          </mc:Fallback>
        </mc:AlternateContent>
      </w:r>
      <w:r>
        <w:rPr>
          <w:rFonts w:ascii="Microsoft Sans Serif" w:hAnsi="Microsoft Sans Serif"/>
        </w:rPr>
        <w:t>Les</w:t>
      </w:r>
      <w:r>
        <w:rPr>
          <w:rFonts w:ascii="Microsoft Sans Serif" w:hAnsi="Microsoft Sans Serif"/>
          <w:spacing w:val="23"/>
        </w:rPr>
        <w:t xml:space="preserve"> </w:t>
      </w:r>
      <w:r>
        <w:rPr>
          <w:rFonts w:ascii="Microsoft Sans Serif" w:hAnsi="Microsoft Sans Serif"/>
        </w:rPr>
        <w:t>causes</w:t>
      </w:r>
      <w:r>
        <w:rPr>
          <w:rFonts w:ascii="Microsoft Sans Serif" w:hAnsi="Microsoft Sans Serif"/>
          <w:spacing w:val="23"/>
        </w:rPr>
        <w:t xml:space="preserve"> </w:t>
      </w:r>
      <w:r>
        <w:rPr>
          <w:rFonts w:ascii="Microsoft Sans Serif" w:hAnsi="Microsoft Sans Serif"/>
        </w:rPr>
        <w:t>de</w:t>
      </w:r>
      <w:r>
        <w:rPr>
          <w:rFonts w:ascii="Microsoft Sans Serif" w:hAnsi="Microsoft Sans Serif"/>
          <w:spacing w:val="23"/>
        </w:rPr>
        <w:t xml:space="preserve"> </w:t>
      </w:r>
      <w:r>
        <w:rPr>
          <w:rFonts w:ascii="Microsoft Sans Serif" w:hAnsi="Microsoft Sans Serif"/>
        </w:rPr>
        <w:t>l’indiscipline</w:t>
      </w:r>
      <w:r>
        <w:rPr>
          <w:rFonts w:ascii="Microsoft Sans Serif" w:hAnsi="Microsoft Sans Serif"/>
          <w:spacing w:val="23"/>
        </w:rPr>
        <w:t xml:space="preserve"> </w:t>
      </w:r>
      <w:r>
        <w:rPr>
          <w:rFonts w:ascii="Microsoft Sans Serif" w:hAnsi="Microsoft Sans Serif"/>
        </w:rPr>
        <w:t>dans</w:t>
      </w:r>
      <w:r>
        <w:rPr>
          <w:rFonts w:ascii="Microsoft Sans Serif" w:hAnsi="Microsoft Sans Serif"/>
          <w:spacing w:val="23"/>
        </w:rPr>
        <w:t xml:space="preserve"> </w:t>
      </w:r>
      <w:r>
        <w:rPr>
          <w:rFonts w:ascii="Microsoft Sans Serif" w:hAnsi="Microsoft Sans Serif"/>
        </w:rPr>
        <w:t>la</w:t>
      </w:r>
      <w:r>
        <w:rPr>
          <w:rFonts w:ascii="Microsoft Sans Serif" w:hAnsi="Microsoft Sans Serif"/>
          <w:spacing w:val="23"/>
        </w:rPr>
        <w:t xml:space="preserve"> </w:t>
      </w:r>
      <w:r>
        <w:rPr>
          <w:rFonts w:ascii="Microsoft Sans Serif" w:hAnsi="Microsoft Sans Serif"/>
        </w:rPr>
        <w:t>classe</w:t>
      </w:r>
      <w:r>
        <w:rPr>
          <w:rFonts w:ascii="Microsoft Sans Serif" w:hAnsi="Microsoft Sans Serif"/>
          <w:spacing w:val="23"/>
        </w:rPr>
        <w:t xml:space="preserve"> </w:t>
      </w:r>
      <w:r>
        <w:rPr>
          <w:rFonts w:ascii="Microsoft Sans Serif" w:hAnsi="Microsoft Sans Serif"/>
        </w:rPr>
        <w:t>correspondent</w:t>
      </w:r>
      <w:r>
        <w:rPr>
          <w:rFonts w:ascii="Microsoft Sans Serif" w:hAnsi="Microsoft Sans Serif"/>
          <w:spacing w:val="24"/>
        </w:rPr>
        <w:t xml:space="preserve"> </w:t>
      </w:r>
      <w:r>
        <w:rPr>
          <w:rFonts w:ascii="Microsoft Sans Serif" w:hAnsi="Microsoft Sans Serif"/>
        </w:rPr>
        <w:t>à</w:t>
      </w:r>
      <w:r>
        <w:rPr>
          <w:rFonts w:ascii="Microsoft Sans Serif" w:hAnsi="Microsoft Sans Serif"/>
          <w:spacing w:val="23"/>
        </w:rPr>
        <w:t xml:space="preserve"> </w:t>
      </w:r>
      <w:r>
        <w:rPr>
          <w:rFonts w:ascii="Microsoft Sans Serif" w:hAnsi="Microsoft Sans Serif"/>
        </w:rPr>
        <w:t>un</w:t>
      </w:r>
      <w:r>
        <w:rPr>
          <w:rFonts w:ascii="Microsoft Sans Serif" w:hAnsi="Microsoft Sans Serif"/>
          <w:spacing w:val="23"/>
        </w:rPr>
        <w:t xml:space="preserve"> </w:t>
      </w:r>
      <w:r>
        <w:rPr>
          <w:rFonts w:ascii="Microsoft Sans Serif" w:hAnsi="Microsoft Sans Serif"/>
        </w:rPr>
        <w:t>manque de</w:t>
      </w:r>
      <w:r>
        <w:rPr>
          <w:rFonts w:ascii="Microsoft Sans Serif" w:hAnsi="Microsoft Sans Serif"/>
          <w:spacing w:val="23"/>
        </w:rPr>
        <w:t xml:space="preserve"> </w:t>
      </w:r>
      <w:r>
        <w:rPr>
          <w:rFonts w:ascii="Microsoft Sans Serif" w:hAnsi="Microsoft Sans Serif"/>
        </w:rPr>
        <w:t>rigueur</w:t>
      </w:r>
      <w:r>
        <w:rPr>
          <w:rFonts w:ascii="Microsoft Sans Serif" w:hAnsi="Microsoft Sans Serif"/>
          <w:spacing w:val="24"/>
        </w:rPr>
        <w:t xml:space="preserve"> </w:t>
      </w:r>
      <w:r>
        <w:rPr>
          <w:rFonts w:ascii="Microsoft Sans Serif" w:hAnsi="Microsoft Sans Serif"/>
        </w:rPr>
        <w:t>dans</w:t>
      </w:r>
      <w:r>
        <w:rPr>
          <w:rFonts w:ascii="Microsoft Sans Serif" w:hAnsi="Microsoft Sans Serif"/>
          <w:spacing w:val="23"/>
        </w:rPr>
        <w:t xml:space="preserve"> </w:t>
      </w:r>
      <w:r>
        <w:rPr>
          <w:rFonts w:ascii="Microsoft Sans Serif" w:hAnsi="Microsoft Sans Serif"/>
        </w:rPr>
        <w:t>la préparation de classe, et en particulier sur les points suivants :</w:t>
      </w:r>
    </w:p>
    <w:p w14:paraId="1C4A56A4" w14:textId="77777777" w:rsidR="00AF1393" w:rsidRDefault="00AF1393">
      <w:pPr>
        <w:pStyle w:val="Corpsdetexte"/>
        <w:spacing w:before="2"/>
        <w:rPr>
          <w:rFonts w:ascii="Microsoft Sans Serif"/>
          <w:sz w:val="22"/>
        </w:rPr>
      </w:pPr>
    </w:p>
    <w:p w14:paraId="6AEA8820" w14:textId="77777777" w:rsidR="00AF1393" w:rsidRDefault="00000000">
      <w:pPr>
        <w:pStyle w:val="Paragraphedeliste"/>
        <w:numPr>
          <w:ilvl w:val="0"/>
          <w:numId w:val="96"/>
        </w:numPr>
        <w:tabs>
          <w:tab w:val="left" w:pos="240"/>
        </w:tabs>
        <w:ind w:left="240" w:hanging="138"/>
        <w:rPr>
          <w:rFonts w:ascii="Microsoft Sans Serif" w:hAnsi="Microsoft Sans Serif"/>
        </w:rPr>
      </w:pPr>
      <w:r>
        <w:rPr>
          <w:rFonts w:ascii="Microsoft Sans Serif" w:hAnsi="Microsoft Sans Serif"/>
        </w:rPr>
        <w:t>Sens</w:t>
      </w:r>
      <w:r>
        <w:rPr>
          <w:rFonts w:ascii="Microsoft Sans Serif" w:hAnsi="Microsoft Sans Serif"/>
          <w:spacing w:val="-4"/>
        </w:rPr>
        <w:t xml:space="preserve"> </w:t>
      </w:r>
      <w:r>
        <w:rPr>
          <w:rFonts w:ascii="Microsoft Sans Serif" w:hAnsi="Microsoft Sans Serif"/>
        </w:rPr>
        <w:t>donné</w:t>
      </w:r>
      <w:r>
        <w:rPr>
          <w:rFonts w:ascii="Microsoft Sans Serif" w:hAnsi="Microsoft Sans Serif"/>
          <w:spacing w:val="-6"/>
        </w:rPr>
        <w:t xml:space="preserve"> </w:t>
      </w:r>
      <w:r>
        <w:rPr>
          <w:rFonts w:ascii="Microsoft Sans Serif" w:hAnsi="Microsoft Sans Serif"/>
        </w:rPr>
        <w:t>aux</w:t>
      </w:r>
      <w:r>
        <w:rPr>
          <w:rFonts w:ascii="Microsoft Sans Serif" w:hAnsi="Microsoft Sans Serif"/>
          <w:spacing w:val="-6"/>
        </w:rPr>
        <w:t xml:space="preserve"> </w:t>
      </w:r>
      <w:r>
        <w:rPr>
          <w:rFonts w:ascii="Microsoft Sans Serif" w:hAnsi="Microsoft Sans Serif"/>
        </w:rPr>
        <w:t>apprentissages,</w:t>
      </w:r>
      <w:r>
        <w:rPr>
          <w:rFonts w:ascii="Microsoft Sans Serif" w:hAnsi="Microsoft Sans Serif"/>
          <w:spacing w:val="-6"/>
        </w:rPr>
        <w:t xml:space="preserve"> </w:t>
      </w:r>
      <w:r>
        <w:rPr>
          <w:rFonts w:ascii="Microsoft Sans Serif" w:hAnsi="Microsoft Sans Serif"/>
        </w:rPr>
        <w:t>compétences</w:t>
      </w:r>
      <w:r>
        <w:rPr>
          <w:rFonts w:ascii="Microsoft Sans Serif" w:hAnsi="Microsoft Sans Serif"/>
          <w:spacing w:val="-6"/>
        </w:rPr>
        <w:t xml:space="preserve"> </w:t>
      </w:r>
      <w:r>
        <w:rPr>
          <w:rFonts w:ascii="Microsoft Sans Serif" w:hAnsi="Microsoft Sans Serif"/>
        </w:rPr>
        <w:t>identifiées</w:t>
      </w:r>
      <w:r>
        <w:rPr>
          <w:rFonts w:ascii="Microsoft Sans Serif" w:hAnsi="Microsoft Sans Serif"/>
          <w:spacing w:val="-6"/>
        </w:rPr>
        <w:t xml:space="preserve"> </w:t>
      </w:r>
      <w:r>
        <w:rPr>
          <w:rFonts w:ascii="Microsoft Sans Serif" w:hAnsi="Microsoft Sans Serif"/>
          <w:spacing w:val="-10"/>
        </w:rPr>
        <w:t>;</w:t>
      </w:r>
    </w:p>
    <w:p w14:paraId="42751675" w14:textId="77777777" w:rsidR="00AF1393" w:rsidRDefault="00000000">
      <w:pPr>
        <w:pStyle w:val="Paragraphedeliste"/>
        <w:numPr>
          <w:ilvl w:val="0"/>
          <w:numId w:val="96"/>
        </w:numPr>
        <w:tabs>
          <w:tab w:val="left" w:pos="240"/>
        </w:tabs>
        <w:spacing w:before="5" w:line="242" w:lineRule="auto"/>
        <w:ind w:right="840" w:firstLine="0"/>
        <w:rPr>
          <w:rFonts w:ascii="Microsoft Sans Serif" w:hAnsi="Microsoft Sans Serif"/>
        </w:rPr>
      </w:pPr>
      <w:r>
        <w:rPr>
          <w:rFonts w:ascii="Microsoft Sans Serif" w:hAnsi="Microsoft Sans Serif"/>
        </w:rPr>
        <w:t>Durée des</w:t>
      </w:r>
      <w:r>
        <w:rPr>
          <w:rFonts w:ascii="Microsoft Sans Serif" w:hAnsi="Microsoft Sans Serif"/>
          <w:spacing w:val="-1"/>
        </w:rPr>
        <w:t xml:space="preserve"> </w:t>
      </w:r>
      <w:r>
        <w:rPr>
          <w:rFonts w:ascii="Microsoft Sans Serif" w:hAnsi="Microsoft Sans Serif"/>
        </w:rPr>
        <w:t>séances, structuration du</w:t>
      </w:r>
      <w:r>
        <w:rPr>
          <w:rFonts w:ascii="Microsoft Sans Serif" w:hAnsi="Microsoft Sans Serif"/>
          <w:spacing w:val="-1"/>
        </w:rPr>
        <w:t xml:space="preserve"> </w:t>
      </w:r>
      <w:r>
        <w:rPr>
          <w:rFonts w:ascii="Microsoft Sans Serif" w:hAnsi="Microsoft Sans Serif"/>
        </w:rPr>
        <w:t>temps</w:t>
      </w:r>
      <w:r>
        <w:rPr>
          <w:rFonts w:ascii="Microsoft Sans Serif" w:hAnsi="Microsoft Sans Serif"/>
          <w:spacing w:val="-1"/>
        </w:rPr>
        <w:t xml:space="preserve"> </w:t>
      </w:r>
      <w:r>
        <w:rPr>
          <w:rFonts w:ascii="Microsoft Sans Serif" w:hAnsi="Microsoft Sans Serif"/>
        </w:rPr>
        <w:t>(qui</w:t>
      </w:r>
      <w:r>
        <w:rPr>
          <w:rFonts w:ascii="Microsoft Sans Serif" w:hAnsi="Microsoft Sans Serif"/>
          <w:spacing w:val="-2"/>
        </w:rPr>
        <w:t xml:space="preserve"> </w:t>
      </w:r>
      <w:r>
        <w:rPr>
          <w:rFonts w:ascii="Microsoft Sans Serif" w:hAnsi="Microsoft Sans Serif"/>
        </w:rPr>
        <w:t>dépasse souvent le temps de concentration des élèves) ;</w:t>
      </w:r>
    </w:p>
    <w:p w14:paraId="20EB5076" w14:textId="77777777" w:rsidR="00AF1393" w:rsidRDefault="00000000">
      <w:pPr>
        <w:pStyle w:val="Paragraphedeliste"/>
        <w:numPr>
          <w:ilvl w:val="0"/>
          <w:numId w:val="96"/>
        </w:numPr>
        <w:tabs>
          <w:tab w:val="left" w:pos="240"/>
        </w:tabs>
        <w:spacing w:before="4"/>
        <w:ind w:left="240" w:hanging="138"/>
        <w:rPr>
          <w:rFonts w:ascii="Microsoft Sans Serif" w:hAnsi="Microsoft Sans Serif"/>
        </w:rPr>
      </w:pPr>
      <w:r>
        <w:rPr>
          <w:rFonts w:ascii="Microsoft Sans Serif" w:hAnsi="Microsoft Sans Serif"/>
        </w:rPr>
        <w:t>Implication</w:t>
      </w:r>
      <w:r>
        <w:rPr>
          <w:rFonts w:ascii="Microsoft Sans Serif" w:hAnsi="Microsoft Sans Serif"/>
          <w:spacing w:val="-4"/>
        </w:rPr>
        <w:t xml:space="preserve"> </w:t>
      </w:r>
      <w:r>
        <w:rPr>
          <w:rFonts w:ascii="Microsoft Sans Serif" w:hAnsi="Microsoft Sans Serif"/>
        </w:rPr>
        <w:t>des</w:t>
      </w:r>
      <w:r>
        <w:rPr>
          <w:rFonts w:ascii="Microsoft Sans Serif" w:hAnsi="Microsoft Sans Serif"/>
          <w:spacing w:val="-6"/>
        </w:rPr>
        <w:t xml:space="preserve"> </w:t>
      </w:r>
      <w:r>
        <w:rPr>
          <w:rFonts w:ascii="Microsoft Sans Serif" w:hAnsi="Microsoft Sans Serif"/>
        </w:rPr>
        <w:t>élèves</w:t>
      </w:r>
      <w:r>
        <w:rPr>
          <w:rFonts w:ascii="Microsoft Sans Serif" w:hAnsi="Microsoft Sans Serif"/>
          <w:spacing w:val="-2"/>
        </w:rPr>
        <w:t xml:space="preserve"> </w:t>
      </w:r>
      <w:r>
        <w:rPr>
          <w:rFonts w:ascii="Microsoft Sans Serif" w:hAnsi="Microsoft Sans Serif"/>
        </w:rPr>
        <w:t>dans</w:t>
      </w:r>
      <w:r>
        <w:rPr>
          <w:rFonts w:ascii="Microsoft Sans Serif" w:hAnsi="Microsoft Sans Serif"/>
          <w:spacing w:val="-3"/>
        </w:rPr>
        <w:t xml:space="preserve"> </w:t>
      </w:r>
      <w:r>
        <w:rPr>
          <w:rFonts w:ascii="Microsoft Sans Serif" w:hAnsi="Microsoft Sans Serif"/>
        </w:rPr>
        <w:t>les</w:t>
      </w:r>
      <w:r>
        <w:rPr>
          <w:rFonts w:ascii="Microsoft Sans Serif" w:hAnsi="Microsoft Sans Serif"/>
          <w:spacing w:val="-3"/>
        </w:rPr>
        <w:t xml:space="preserve"> </w:t>
      </w:r>
      <w:r>
        <w:rPr>
          <w:rFonts w:ascii="Microsoft Sans Serif" w:hAnsi="Microsoft Sans Serif"/>
        </w:rPr>
        <w:t>projets</w:t>
      </w:r>
      <w:r>
        <w:rPr>
          <w:rFonts w:ascii="Microsoft Sans Serif" w:hAnsi="Microsoft Sans Serif"/>
          <w:spacing w:val="-6"/>
        </w:rPr>
        <w:t xml:space="preserve"> </w:t>
      </w:r>
      <w:r>
        <w:rPr>
          <w:rFonts w:ascii="Microsoft Sans Serif" w:hAnsi="Microsoft Sans Serif"/>
          <w:spacing w:val="-10"/>
        </w:rPr>
        <w:t>;</w:t>
      </w:r>
    </w:p>
    <w:p w14:paraId="7E7A7D0E" w14:textId="77777777" w:rsidR="00AF1393" w:rsidRDefault="00000000">
      <w:pPr>
        <w:pStyle w:val="Paragraphedeliste"/>
        <w:numPr>
          <w:ilvl w:val="0"/>
          <w:numId w:val="96"/>
        </w:numPr>
        <w:tabs>
          <w:tab w:val="left" w:pos="262"/>
        </w:tabs>
        <w:spacing w:before="3" w:line="242" w:lineRule="auto"/>
        <w:ind w:right="841" w:firstLine="0"/>
        <w:rPr>
          <w:rFonts w:ascii="Microsoft Sans Serif" w:hAnsi="Microsoft Sans Serif"/>
        </w:rPr>
      </w:pPr>
      <w:r>
        <w:rPr>
          <w:rFonts w:ascii="Microsoft Sans Serif" w:hAnsi="Microsoft Sans Serif"/>
        </w:rPr>
        <w:t>Gestion des programmations et progressions qui permet l’alternance et la variété dans la</w:t>
      </w:r>
      <w:r>
        <w:rPr>
          <w:rFonts w:ascii="Microsoft Sans Serif" w:hAnsi="Microsoft Sans Serif"/>
          <w:spacing w:val="40"/>
        </w:rPr>
        <w:t xml:space="preserve"> </w:t>
      </w:r>
      <w:r>
        <w:rPr>
          <w:rFonts w:ascii="Microsoft Sans Serif" w:hAnsi="Microsoft Sans Serif"/>
        </w:rPr>
        <w:t>succession des activités ;</w:t>
      </w:r>
    </w:p>
    <w:p w14:paraId="3C1C7926" w14:textId="77777777" w:rsidR="00AF1393" w:rsidRDefault="00000000">
      <w:pPr>
        <w:pStyle w:val="Paragraphedeliste"/>
        <w:numPr>
          <w:ilvl w:val="0"/>
          <w:numId w:val="96"/>
        </w:numPr>
        <w:tabs>
          <w:tab w:val="left" w:pos="240"/>
        </w:tabs>
        <w:spacing w:before="3"/>
        <w:ind w:left="240" w:hanging="138"/>
        <w:rPr>
          <w:rFonts w:ascii="Microsoft Sans Serif" w:hAnsi="Microsoft Sans Serif"/>
        </w:rPr>
      </w:pPr>
      <w:r>
        <w:rPr>
          <w:rFonts w:ascii="Microsoft Sans Serif" w:hAnsi="Microsoft Sans Serif"/>
        </w:rPr>
        <w:t>Implication</w:t>
      </w:r>
      <w:r>
        <w:rPr>
          <w:rFonts w:ascii="Microsoft Sans Serif" w:hAnsi="Microsoft Sans Serif"/>
          <w:spacing w:val="-4"/>
        </w:rPr>
        <w:t xml:space="preserve"> </w:t>
      </w:r>
      <w:r>
        <w:rPr>
          <w:rFonts w:ascii="Microsoft Sans Serif" w:hAnsi="Microsoft Sans Serif"/>
        </w:rPr>
        <w:t>de</w:t>
      </w:r>
      <w:r>
        <w:rPr>
          <w:rFonts w:ascii="Microsoft Sans Serif" w:hAnsi="Microsoft Sans Serif"/>
          <w:spacing w:val="-4"/>
        </w:rPr>
        <w:t xml:space="preserve"> </w:t>
      </w:r>
      <w:r>
        <w:rPr>
          <w:rFonts w:ascii="Microsoft Sans Serif" w:hAnsi="Microsoft Sans Serif"/>
        </w:rPr>
        <w:t>l’élève</w:t>
      </w:r>
      <w:r>
        <w:rPr>
          <w:rFonts w:ascii="Microsoft Sans Serif" w:hAnsi="Microsoft Sans Serif"/>
          <w:spacing w:val="-3"/>
        </w:rPr>
        <w:t xml:space="preserve"> </w:t>
      </w:r>
      <w:r>
        <w:rPr>
          <w:rFonts w:ascii="Microsoft Sans Serif" w:hAnsi="Microsoft Sans Serif"/>
        </w:rPr>
        <w:t>dans</w:t>
      </w:r>
      <w:r>
        <w:rPr>
          <w:rFonts w:ascii="Microsoft Sans Serif" w:hAnsi="Microsoft Sans Serif"/>
          <w:spacing w:val="-3"/>
        </w:rPr>
        <w:t xml:space="preserve"> </w:t>
      </w:r>
      <w:r>
        <w:rPr>
          <w:rFonts w:ascii="Microsoft Sans Serif" w:hAnsi="Microsoft Sans Serif"/>
        </w:rPr>
        <w:t>l’évaluation</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4"/>
        </w:rPr>
        <w:t xml:space="preserve"> </w:t>
      </w:r>
      <w:r>
        <w:rPr>
          <w:rFonts w:ascii="Microsoft Sans Serif" w:hAnsi="Microsoft Sans Serif"/>
        </w:rPr>
        <w:t>son</w:t>
      </w:r>
      <w:r>
        <w:rPr>
          <w:rFonts w:ascii="Microsoft Sans Serif" w:hAnsi="Microsoft Sans Serif"/>
          <w:spacing w:val="-3"/>
        </w:rPr>
        <w:t xml:space="preserve"> </w:t>
      </w:r>
      <w:r>
        <w:rPr>
          <w:rFonts w:ascii="Microsoft Sans Serif" w:hAnsi="Microsoft Sans Serif"/>
        </w:rPr>
        <w:t>travail</w:t>
      </w:r>
      <w:r>
        <w:rPr>
          <w:rFonts w:ascii="Microsoft Sans Serif" w:hAnsi="Microsoft Sans Serif"/>
          <w:spacing w:val="-4"/>
        </w:rPr>
        <w:t xml:space="preserve"> </w:t>
      </w:r>
      <w:r>
        <w:rPr>
          <w:rFonts w:ascii="Microsoft Sans Serif" w:hAnsi="Microsoft Sans Serif"/>
        </w:rPr>
        <w:t>et</w:t>
      </w:r>
      <w:r>
        <w:rPr>
          <w:rFonts w:ascii="Microsoft Sans Serif" w:hAnsi="Microsoft Sans Serif"/>
          <w:spacing w:val="-2"/>
        </w:rPr>
        <w:t xml:space="preserve"> </w:t>
      </w:r>
      <w:r>
        <w:rPr>
          <w:rFonts w:ascii="Microsoft Sans Serif" w:hAnsi="Microsoft Sans Serif"/>
        </w:rPr>
        <w:t>constat</w:t>
      </w:r>
      <w:r>
        <w:rPr>
          <w:rFonts w:ascii="Microsoft Sans Serif" w:hAnsi="Microsoft Sans Serif"/>
          <w:spacing w:val="-4"/>
        </w:rPr>
        <w:t xml:space="preserve"> </w:t>
      </w:r>
      <w:r>
        <w:rPr>
          <w:rFonts w:ascii="Microsoft Sans Serif" w:hAnsi="Microsoft Sans Serif"/>
        </w:rPr>
        <w:t>des</w:t>
      </w:r>
      <w:r>
        <w:rPr>
          <w:rFonts w:ascii="Microsoft Sans Serif" w:hAnsi="Microsoft Sans Serif"/>
          <w:spacing w:val="-6"/>
        </w:rPr>
        <w:t xml:space="preserve"> </w:t>
      </w:r>
      <w:r>
        <w:rPr>
          <w:rFonts w:ascii="Microsoft Sans Serif" w:hAnsi="Microsoft Sans Serif"/>
        </w:rPr>
        <w:t>progrès</w:t>
      </w:r>
      <w:r>
        <w:rPr>
          <w:rFonts w:ascii="Microsoft Sans Serif" w:hAnsi="Microsoft Sans Serif"/>
          <w:spacing w:val="-2"/>
        </w:rPr>
        <w:t xml:space="preserve"> </w:t>
      </w:r>
      <w:r>
        <w:rPr>
          <w:rFonts w:ascii="Microsoft Sans Serif" w:hAnsi="Microsoft Sans Serif"/>
        </w:rPr>
        <w:t>effectués</w:t>
      </w:r>
      <w:r>
        <w:rPr>
          <w:rFonts w:ascii="Microsoft Sans Serif" w:hAnsi="Microsoft Sans Serif"/>
          <w:spacing w:val="-6"/>
        </w:rPr>
        <w:t xml:space="preserve"> </w:t>
      </w:r>
      <w:r>
        <w:rPr>
          <w:rFonts w:ascii="Microsoft Sans Serif" w:hAnsi="Microsoft Sans Serif"/>
          <w:spacing w:val="-10"/>
        </w:rPr>
        <w:t>;</w:t>
      </w:r>
    </w:p>
    <w:p w14:paraId="2B607269" w14:textId="77777777" w:rsidR="00AF1393" w:rsidRDefault="00000000">
      <w:pPr>
        <w:pStyle w:val="Paragraphedeliste"/>
        <w:numPr>
          <w:ilvl w:val="0"/>
          <w:numId w:val="96"/>
        </w:numPr>
        <w:tabs>
          <w:tab w:val="left" w:pos="240"/>
        </w:tabs>
        <w:spacing w:before="3"/>
        <w:ind w:left="240" w:hanging="138"/>
        <w:rPr>
          <w:rFonts w:ascii="Microsoft Sans Serif" w:hAnsi="Microsoft Sans Serif"/>
        </w:rPr>
      </w:pPr>
      <w:r>
        <w:rPr>
          <w:rFonts w:ascii="Microsoft Sans Serif" w:hAnsi="Microsoft Sans Serif"/>
        </w:rPr>
        <w:t>Annonce</w:t>
      </w:r>
      <w:r>
        <w:rPr>
          <w:rFonts w:ascii="Microsoft Sans Serif" w:hAnsi="Microsoft Sans Serif"/>
          <w:spacing w:val="-2"/>
        </w:rPr>
        <w:t xml:space="preserve"> </w:t>
      </w:r>
      <w:r>
        <w:rPr>
          <w:rFonts w:ascii="Microsoft Sans Serif" w:hAnsi="Microsoft Sans Serif"/>
        </w:rPr>
        <w:t>des</w:t>
      </w:r>
      <w:r>
        <w:rPr>
          <w:rFonts w:ascii="Microsoft Sans Serif" w:hAnsi="Microsoft Sans Serif"/>
          <w:spacing w:val="-4"/>
        </w:rPr>
        <w:t xml:space="preserve"> </w:t>
      </w:r>
      <w:r>
        <w:rPr>
          <w:rFonts w:ascii="Microsoft Sans Serif" w:hAnsi="Microsoft Sans Serif"/>
        </w:rPr>
        <w:t>objectifs</w:t>
      </w:r>
      <w:r>
        <w:rPr>
          <w:rFonts w:ascii="Microsoft Sans Serif" w:hAnsi="Microsoft Sans Serif"/>
          <w:spacing w:val="-6"/>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travail</w:t>
      </w:r>
      <w:r>
        <w:rPr>
          <w:rFonts w:ascii="Microsoft Sans Serif" w:hAnsi="Microsoft Sans Serif"/>
          <w:spacing w:val="-3"/>
        </w:rPr>
        <w:t xml:space="preserve"> </w:t>
      </w:r>
      <w:r>
        <w:rPr>
          <w:rFonts w:ascii="Microsoft Sans Serif" w:hAnsi="Microsoft Sans Serif"/>
        </w:rPr>
        <w:t>dès</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2"/>
        </w:rPr>
        <w:t xml:space="preserve"> maternelle.</w:t>
      </w:r>
    </w:p>
    <w:p w14:paraId="2E11E430" w14:textId="77777777" w:rsidR="00AF1393" w:rsidRDefault="00AF1393">
      <w:pPr>
        <w:pStyle w:val="Corpsdetexte"/>
        <w:spacing w:before="8"/>
        <w:rPr>
          <w:rFonts w:ascii="Microsoft Sans Serif"/>
          <w:sz w:val="22"/>
        </w:rPr>
      </w:pPr>
    </w:p>
    <w:p w14:paraId="7F6BC832" w14:textId="77777777" w:rsidR="00AF1393" w:rsidRDefault="00000000">
      <w:pPr>
        <w:ind w:left="102"/>
        <w:rPr>
          <w:rFonts w:ascii="Microsoft Sans Serif" w:hAnsi="Microsoft Sans Serif"/>
        </w:rPr>
      </w:pPr>
      <w:r>
        <w:rPr>
          <w:rFonts w:ascii="Microsoft Sans Serif" w:hAnsi="Microsoft Sans Serif"/>
        </w:rPr>
        <w:t>En</w:t>
      </w:r>
      <w:r>
        <w:rPr>
          <w:rFonts w:ascii="Microsoft Sans Serif" w:hAnsi="Microsoft Sans Serif"/>
          <w:spacing w:val="-2"/>
        </w:rPr>
        <w:t xml:space="preserve"> </w:t>
      </w:r>
      <w:r>
        <w:rPr>
          <w:rFonts w:ascii="Microsoft Sans Serif" w:hAnsi="Microsoft Sans Serif"/>
        </w:rPr>
        <w:t>en</w:t>
      </w:r>
      <w:r>
        <w:rPr>
          <w:rFonts w:ascii="Microsoft Sans Serif" w:hAnsi="Microsoft Sans Serif"/>
          <w:spacing w:val="-2"/>
        </w:rPr>
        <w:t xml:space="preserve"> </w:t>
      </w:r>
      <w:r>
        <w:rPr>
          <w:rFonts w:ascii="Microsoft Sans Serif" w:hAnsi="Microsoft Sans Serif"/>
        </w:rPr>
        <w:t>prenant</w:t>
      </w:r>
      <w:r>
        <w:rPr>
          <w:rFonts w:ascii="Microsoft Sans Serif" w:hAnsi="Microsoft Sans Serif"/>
          <w:spacing w:val="-2"/>
        </w:rPr>
        <w:t xml:space="preserve"> </w:t>
      </w:r>
      <w:r>
        <w:rPr>
          <w:rFonts w:ascii="Microsoft Sans Serif" w:hAnsi="Microsoft Sans Serif"/>
        </w:rPr>
        <w:t>conscience</w:t>
      </w:r>
      <w:r>
        <w:rPr>
          <w:rFonts w:ascii="Microsoft Sans Serif" w:hAnsi="Microsoft Sans Serif"/>
          <w:spacing w:val="-2"/>
        </w:rPr>
        <w:t xml:space="preserve"> </w:t>
      </w:r>
      <w:r>
        <w:rPr>
          <w:rFonts w:ascii="Microsoft Sans Serif" w:hAnsi="Microsoft Sans Serif"/>
        </w:rPr>
        <w:t>et</w:t>
      </w:r>
      <w:r>
        <w:rPr>
          <w:rFonts w:ascii="Microsoft Sans Serif" w:hAnsi="Microsoft Sans Serif"/>
          <w:spacing w:val="-2"/>
        </w:rPr>
        <w:t xml:space="preserve"> </w:t>
      </w:r>
      <w:r>
        <w:rPr>
          <w:rFonts w:ascii="Microsoft Sans Serif" w:hAnsi="Microsoft Sans Serif"/>
        </w:rPr>
        <w:t>en</w:t>
      </w:r>
      <w:r>
        <w:rPr>
          <w:rFonts w:ascii="Microsoft Sans Serif" w:hAnsi="Microsoft Sans Serif"/>
          <w:spacing w:val="-2"/>
        </w:rPr>
        <w:t xml:space="preserve"> </w:t>
      </w:r>
      <w:r>
        <w:rPr>
          <w:rFonts w:ascii="Microsoft Sans Serif" w:hAnsi="Microsoft Sans Serif"/>
        </w:rPr>
        <w:t>les</w:t>
      </w:r>
      <w:r>
        <w:rPr>
          <w:rFonts w:ascii="Microsoft Sans Serif" w:hAnsi="Microsoft Sans Serif"/>
          <w:spacing w:val="-3"/>
        </w:rPr>
        <w:t xml:space="preserve"> </w:t>
      </w:r>
      <w:r>
        <w:rPr>
          <w:rFonts w:ascii="Microsoft Sans Serif" w:hAnsi="Microsoft Sans Serif"/>
        </w:rPr>
        <w:t>analysant,</w:t>
      </w:r>
      <w:r>
        <w:rPr>
          <w:rFonts w:ascii="Microsoft Sans Serif" w:hAnsi="Microsoft Sans Serif"/>
          <w:spacing w:val="-1"/>
        </w:rPr>
        <w:t xml:space="preserve"> </w:t>
      </w:r>
      <w:r>
        <w:rPr>
          <w:rFonts w:ascii="Microsoft Sans Serif" w:hAnsi="Microsoft Sans Serif"/>
        </w:rPr>
        <w:t>l’enseignant</w:t>
      </w:r>
      <w:r>
        <w:rPr>
          <w:rFonts w:ascii="Microsoft Sans Serif" w:hAnsi="Microsoft Sans Serif"/>
          <w:spacing w:val="-2"/>
        </w:rPr>
        <w:t xml:space="preserve"> </w:t>
      </w:r>
      <w:r>
        <w:rPr>
          <w:rFonts w:ascii="Microsoft Sans Serif" w:hAnsi="Microsoft Sans Serif"/>
        </w:rPr>
        <w:t>pourra</w:t>
      </w:r>
      <w:r>
        <w:rPr>
          <w:rFonts w:ascii="Microsoft Sans Serif" w:hAnsi="Microsoft Sans Serif"/>
          <w:spacing w:val="-2"/>
        </w:rPr>
        <w:t xml:space="preserve"> </w:t>
      </w:r>
      <w:r>
        <w:rPr>
          <w:rFonts w:ascii="Microsoft Sans Serif" w:hAnsi="Microsoft Sans Serif"/>
        </w:rPr>
        <w:t>y</w:t>
      </w:r>
      <w:r>
        <w:rPr>
          <w:rFonts w:ascii="Microsoft Sans Serif" w:hAnsi="Microsoft Sans Serif"/>
          <w:spacing w:val="-5"/>
        </w:rPr>
        <w:t xml:space="preserve"> </w:t>
      </w:r>
      <w:r>
        <w:rPr>
          <w:rFonts w:ascii="Microsoft Sans Serif" w:hAnsi="Microsoft Sans Serif"/>
          <w:spacing w:val="-2"/>
        </w:rPr>
        <w:t>remédier.</w:t>
      </w:r>
    </w:p>
    <w:p w14:paraId="64EC204C" w14:textId="77777777" w:rsidR="00AF1393" w:rsidRDefault="00000000">
      <w:pPr>
        <w:spacing w:before="3" w:line="244" w:lineRule="auto"/>
        <w:ind w:left="102" w:right="858"/>
        <w:rPr>
          <w:rFonts w:ascii="Microsoft Sans Serif" w:hAnsi="Microsoft Sans Serif"/>
        </w:rPr>
      </w:pPr>
      <w:r>
        <w:rPr>
          <w:rFonts w:ascii="Microsoft Sans Serif" w:hAnsi="Microsoft Sans Serif"/>
        </w:rPr>
        <w:t>La notion de</w:t>
      </w:r>
      <w:r>
        <w:rPr>
          <w:rFonts w:ascii="Microsoft Sans Serif" w:hAnsi="Microsoft Sans Serif"/>
          <w:spacing w:val="40"/>
        </w:rPr>
        <w:t xml:space="preserve"> </w:t>
      </w:r>
      <w:r>
        <w:rPr>
          <w:rFonts w:ascii="Microsoft Sans Serif" w:hAnsi="Microsoft Sans Serif"/>
        </w:rPr>
        <w:t>"maîtrise du</w:t>
      </w:r>
      <w:r>
        <w:rPr>
          <w:rFonts w:ascii="Microsoft Sans Serif" w:hAnsi="Microsoft Sans Serif"/>
          <w:spacing w:val="-1"/>
        </w:rPr>
        <w:t xml:space="preserve"> </w:t>
      </w:r>
      <w:r>
        <w:rPr>
          <w:rFonts w:ascii="Microsoft Sans Serif" w:hAnsi="Microsoft Sans Serif"/>
        </w:rPr>
        <w:t>groupe</w:t>
      </w:r>
      <w:r>
        <w:rPr>
          <w:rFonts w:ascii="Microsoft Sans Serif" w:hAnsi="Microsoft Sans Serif"/>
          <w:spacing w:val="-1"/>
        </w:rPr>
        <w:t xml:space="preserve"> </w:t>
      </w:r>
      <w:r>
        <w:rPr>
          <w:rFonts w:ascii="Microsoft Sans Serif" w:hAnsi="Microsoft Sans Serif"/>
        </w:rPr>
        <w:t>classe" renvoie à la notion de</w:t>
      </w:r>
      <w:r>
        <w:rPr>
          <w:rFonts w:ascii="Microsoft Sans Serif" w:hAnsi="Microsoft Sans Serif"/>
          <w:spacing w:val="-1"/>
        </w:rPr>
        <w:t xml:space="preserve"> </w:t>
      </w:r>
      <w:r>
        <w:rPr>
          <w:rFonts w:ascii="Microsoft Sans Serif" w:hAnsi="Microsoft Sans Serif"/>
        </w:rPr>
        <w:t xml:space="preserve">discipline donc à celle des </w:t>
      </w:r>
      <w:r>
        <w:rPr>
          <w:rFonts w:ascii="Microsoft Sans Serif" w:hAnsi="Microsoft Sans Serif"/>
          <w:spacing w:val="-2"/>
        </w:rPr>
        <w:t>sanctions.</w:t>
      </w:r>
    </w:p>
    <w:p w14:paraId="519FE072" w14:textId="77777777" w:rsidR="00AF1393" w:rsidRDefault="00AF1393">
      <w:pPr>
        <w:pStyle w:val="Corpsdetexte"/>
        <w:spacing w:before="4"/>
        <w:rPr>
          <w:rFonts w:ascii="Microsoft Sans Serif"/>
          <w:sz w:val="22"/>
        </w:rPr>
      </w:pPr>
    </w:p>
    <w:p w14:paraId="7D725146" w14:textId="77777777" w:rsidR="00AF1393" w:rsidRDefault="00000000">
      <w:pPr>
        <w:spacing w:line="242" w:lineRule="auto"/>
        <w:ind w:left="102" w:right="858"/>
        <w:rPr>
          <w:rFonts w:ascii="Microsoft Sans Serif" w:hAnsi="Microsoft Sans Serif"/>
        </w:rPr>
      </w:pPr>
      <w:r>
        <w:rPr>
          <w:rFonts w:ascii="Microsoft Sans Serif" w:hAnsi="Microsoft Sans Serif"/>
        </w:rPr>
        <w:t>En effet, pourquoi</w:t>
      </w:r>
      <w:r>
        <w:rPr>
          <w:rFonts w:ascii="Microsoft Sans Serif" w:hAnsi="Microsoft Sans Serif"/>
          <w:spacing w:val="-1"/>
        </w:rPr>
        <w:t xml:space="preserve"> </w:t>
      </w:r>
      <w:r>
        <w:rPr>
          <w:rFonts w:ascii="Microsoft Sans Serif" w:hAnsi="Microsoft Sans Serif"/>
        </w:rPr>
        <w:t>certains maîtres</w:t>
      </w:r>
      <w:r>
        <w:rPr>
          <w:rFonts w:ascii="Microsoft Sans Serif" w:hAnsi="Microsoft Sans Serif"/>
          <w:spacing w:val="-2"/>
        </w:rPr>
        <w:t xml:space="preserve"> </w:t>
      </w:r>
      <w:r>
        <w:rPr>
          <w:rFonts w:ascii="Microsoft Sans Serif" w:hAnsi="Microsoft Sans Serif"/>
        </w:rPr>
        <w:t>débutants</w:t>
      </w:r>
      <w:r>
        <w:rPr>
          <w:rFonts w:ascii="Microsoft Sans Serif" w:hAnsi="Microsoft Sans Serif"/>
          <w:spacing w:val="-2"/>
        </w:rPr>
        <w:t xml:space="preserve"> </w:t>
      </w:r>
      <w:r>
        <w:rPr>
          <w:rFonts w:ascii="Microsoft Sans Serif" w:hAnsi="Microsoft Sans Serif"/>
        </w:rPr>
        <w:t>s’imposent-ils d’emblée à</w:t>
      </w:r>
      <w:r>
        <w:rPr>
          <w:rFonts w:ascii="Microsoft Sans Serif" w:hAnsi="Microsoft Sans Serif"/>
          <w:spacing w:val="-2"/>
        </w:rPr>
        <w:t xml:space="preserve"> </w:t>
      </w:r>
      <w:r>
        <w:rPr>
          <w:rFonts w:ascii="Microsoft Sans Serif" w:hAnsi="Microsoft Sans Serif"/>
        </w:rPr>
        <w:t>la classe et d’autres non ?</w:t>
      </w:r>
    </w:p>
    <w:p w14:paraId="25A4DECC" w14:textId="77777777" w:rsidR="00AF1393" w:rsidRDefault="00000000">
      <w:pPr>
        <w:spacing w:before="4" w:line="242" w:lineRule="auto"/>
        <w:ind w:left="102" w:right="858"/>
        <w:rPr>
          <w:rFonts w:ascii="Microsoft Sans Serif" w:hAnsi="Microsoft Sans Serif"/>
        </w:rPr>
      </w:pPr>
      <w:r>
        <w:rPr>
          <w:rFonts w:ascii="Microsoft Sans Serif" w:hAnsi="Microsoft Sans Serif"/>
        </w:rPr>
        <w:t>La réponse</w:t>
      </w:r>
      <w:r>
        <w:rPr>
          <w:rFonts w:ascii="Microsoft Sans Serif" w:hAnsi="Microsoft Sans Serif"/>
          <w:spacing w:val="-1"/>
        </w:rPr>
        <w:t xml:space="preserve"> </w:t>
      </w:r>
      <w:r>
        <w:rPr>
          <w:rFonts w:ascii="Microsoft Sans Serif" w:hAnsi="Microsoft Sans Serif"/>
        </w:rPr>
        <w:t>à</w:t>
      </w:r>
      <w:r>
        <w:rPr>
          <w:rFonts w:ascii="Microsoft Sans Serif" w:hAnsi="Microsoft Sans Serif"/>
          <w:spacing w:val="-1"/>
        </w:rPr>
        <w:t xml:space="preserve"> </w:t>
      </w:r>
      <w:r>
        <w:rPr>
          <w:rFonts w:ascii="Microsoft Sans Serif" w:hAnsi="Microsoft Sans Serif"/>
        </w:rPr>
        <w:t>cette</w:t>
      </w:r>
      <w:r>
        <w:rPr>
          <w:rFonts w:ascii="Microsoft Sans Serif" w:hAnsi="Microsoft Sans Serif"/>
          <w:spacing w:val="-1"/>
        </w:rPr>
        <w:t xml:space="preserve"> </w:t>
      </w:r>
      <w:r>
        <w:rPr>
          <w:rFonts w:ascii="Microsoft Sans Serif" w:hAnsi="Microsoft Sans Serif"/>
        </w:rPr>
        <w:t>question est souvent difficile.</w:t>
      </w:r>
      <w:r>
        <w:rPr>
          <w:rFonts w:ascii="Microsoft Sans Serif" w:hAnsi="Microsoft Sans Serif"/>
          <w:spacing w:val="-3"/>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rPr>
        <w:t>gestion</w:t>
      </w:r>
      <w:r>
        <w:rPr>
          <w:rFonts w:ascii="Microsoft Sans Serif" w:hAnsi="Microsoft Sans Serif"/>
          <w:spacing w:val="-1"/>
        </w:rPr>
        <w:t xml:space="preserve"> </w:t>
      </w:r>
      <w:r>
        <w:rPr>
          <w:rFonts w:ascii="Microsoft Sans Serif" w:hAnsi="Microsoft Sans Serif"/>
        </w:rPr>
        <w:t>réussie</w:t>
      </w:r>
      <w:r>
        <w:rPr>
          <w:rFonts w:ascii="Microsoft Sans Serif" w:hAnsi="Microsoft Sans Serif"/>
          <w:spacing w:val="-1"/>
        </w:rPr>
        <w:t xml:space="preserve"> </w:t>
      </w:r>
      <w:r>
        <w:rPr>
          <w:rFonts w:ascii="Microsoft Sans Serif" w:hAnsi="Microsoft Sans Serif"/>
        </w:rPr>
        <w:t>d’une</w:t>
      </w:r>
      <w:r>
        <w:rPr>
          <w:rFonts w:ascii="Microsoft Sans Serif" w:hAnsi="Microsoft Sans Serif"/>
          <w:spacing w:val="-1"/>
        </w:rPr>
        <w:t xml:space="preserve"> </w:t>
      </w:r>
      <w:r>
        <w:rPr>
          <w:rFonts w:ascii="Microsoft Sans Serif" w:hAnsi="Microsoft Sans Serif"/>
        </w:rPr>
        <w:t>classe semble la plupart du temps relever d’une alchimie particulière qui tient à la fois de :</w:t>
      </w:r>
    </w:p>
    <w:p w14:paraId="4103EF08" w14:textId="77777777" w:rsidR="00AF1393" w:rsidRDefault="00AF1393">
      <w:pPr>
        <w:pStyle w:val="Corpsdetexte"/>
        <w:spacing w:before="6"/>
        <w:rPr>
          <w:rFonts w:ascii="Microsoft Sans Serif"/>
          <w:sz w:val="22"/>
        </w:rPr>
      </w:pPr>
    </w:p>
    <w:p w14:paraId="4EF5E537" w14:textId="77777777" w:rsidR="00AF1393" w:rsidRDefault="00000000">
      <w:pPr>
        <w:pStyle w:val="Paragraphedeliste"/>
        <w:numPr>
          <w:ilvl w:val="0"/>
          <w:numId w:val="96"/>
        </w:numPr>
        <w:tabs>
          <w:tab w:val="left" w:pos="240"/>
        </w:tabs>
        <w:ind w:left="240" w:hanging="138"/>
        <w:rPr>
          <w:rFonts w:ascii="Microsoft Sans Serif" w:hAnsi="Microsoft Sans Serif"/>
        </w:rPr>
      </w:pPr>
      <w:proofErr w:type="gramStart"/>
      <w:r>
        <w:rPr>
          <w:rFonts w:ascii="Microsoft Sans Serif" w:hAnsi="Microsoft Sans Serif"/>
        </w:rPr>
        <w:t>ce</w:t>
      </w:r>
      <w:proofErr w:type="gramEnd"/>
      <w:r>
        <w:rPr>
          <w:rFonts w:ascii="Microsoft Sans Serif" w:hAnsi="Microsoft Sans Serif"/>
          <w:spacing w:val="-3"/>
        </w:rPr>
        <w:t xml:space="preserve"> </w:t>
      </w:r>
      <w:r>
        <w:rPr>
          <w:rFonts w:ascii="Microsoft Sans Serif" w:hAnsi="Microsoft Sans Serif"/>
        </w:rPr>
        <w:t>que</w:t>
      </w:r>
      <w:r>
        <w:rPr>
          <w:rFonts w:ascii="Microsoft Sans Serif" w:hAnsi="Microsoft Sans Serif"/>
          <w:spacing w:val="-1"/>
        </w:rPr>
        <w:t xml:space="preserve"> </w:t>
      </w:r>
      <w:r>
        <w:rPr>
          <w:rFonts w:ascii="Microsoft Sans Serif" w:hAnsi="Microsoft Sans Serif"/>
        </w:rPr>
        <w:t>nous</w:t>
      </w:r>
      <w:r>
        <w:rPr>
          <w:rFonts w:ascii="Microsoft Sans Serif" w:hAnsi="Microsoft Sans Serif"/>
          <w:spacing w:val="-1"/>
        </w:rPr>
        <w:t xml:space="preserve"> </w:t>
      </w:r>
      <w:r>
        <w:rPr>
          <w:rFonts w:ascii="Microsoft Sans Serif" w:hAnsi="Microsoft Sans Serif"/>
        </w:rPr>
        <w:t xml:space="preserve">sommes </w:t>
      </w:r>
      <w:r>
        <w:rPr>
          <w:rFonts w:ascii="Microsoft Sans Serif" w:hAnsi="Microsoft Sans Serif"/>
          <w:spacing w:val="-10"/>
        </w:rPr>
        <w:t>;</w:t>
      </w:r>
    </w:p>
    <w:p w14:paraId="4A674A9E" w14:textId="77777777" w:rsidR="00AF1393" w:rsidRDefault="00000000">
      <w:pPr>
        <w:pStyle w:val="Paragraphedeliste"/>
        <w:numPr>
          <w:ilvl w:val="0"/>
          <w:numId w:val="96"/>
        </w:numPr>
        <w:tabs>
          <w:tab w:val="left" w:pos="240"/>
        </w:tabs>
        <w:spacing w:before="3" w:line="244" w:lineRule="auto"/>
        <w:ind w:right="843" w:firstLine="0"/>
        <w:rPr>
          <w:rFonts w:ascii="Microsoft Sans Serif" w:hAnsi="Microsoft Sans Serif"/>
        </w:rPr>
      </w:pPr>
      <w:proofErr w:type="gramStart"/>
      <w:r>
        <w:rPr>
          <w:rFonts w:ascii="Microsoft Sans Serif" w:hAnsi="Microsoft Sans Serif"/>
        </w:rPr>
        <w:t>notre</w:t>
      </w:r>
      <w:proofErr w:type="gramEnd"/>
      <w:r>
        <w:rPr>
          <w:rFonts w:ascii="Microsoft Sans Serif" w:hAnsi="Microsoft Sans Serif"/>
        </w:rPr>
        <w:t xml:space="preserve"> posture, notre</w:t>
      </w:r>
      <w:r>
        <w:rPr>
          <w:rFonts w:ascii="Microsoft Sans Serif" w:hAnsi="Microsoft Sans Serif"/>
          <w:spacing w:val="-1"/>
        </w:rPr>
        <w:t xml:space="preserve"> </w:t>
      </w:r>
      <w:r>
        <w:rPr>
          <w:rFonts w:ascii="Microsoft Sans Serif" w:hAnsi="Microsoft Sans Serif"/>
        </w:rPr>
        <w:t>façon de nous exprimer (registre de langue, ton, hauteur de la voix), de nous habiller… ;</w:t>
      </w:r>
    </w:p>
    <w:p w14:paraId="77A66EDB" w14:textId="77777777" w:rsidR="00AF1393" w:rsidRDefault="00000000">
      <w:pPr>
        <w:pStyle w:val="Paragraphedeliste"/>
        <w:numPr>
          <w:ilvl w:val="0"/>
          <w:numId w:val="96"/>
        </w:numPr>
        <w:tabs>
          <w:tab w:val="left" w:pos="240"/>
        </w:tabs>
        <w:spacing w:line="247" w:lineRule="exact"/>
        <w:ind w:left="240" w:hanging="138"/>
        <w:rPr>
          <w:rFonts w:ascii="Microsoft Sans Serif" w:hAnsi="Microsoft Sans Serif"/>
        </w:rPr>
      </w:pPr>
      <w:proofErr w:type="gramStart"/>
      <w:r>
        <w:rPr>
          <w:rFonts w:ascii="Microsoft Sans Serif" w:hAnsi="Microsoft Sans Serif"/>
        </w:rPr>
        <w:t>nos</w:t>
      </w:r>
      <w:proofErr w:type="gramEnd"/>
      <w:r>
        <w:rPr>
          <w:rFonts w:ascii="Microsoft Sans Serif" w:hAnsi="Microsoft Sans Serif"/>
          <w:spacing w:val="-6"/>
        </w:rPr>
        <w:t xml:space="preserve"> </w:t>
      </w:r>
      <w:r>
        <w:rPr>
          <w:rFonts w:ascii="Microsoft Sans Serif" w:hAnsi="Microsoft Sans Serif"/>
        </w:rPr>
        <w:t>options</w:t>
      </w:r>
      <w:r>
        <w:rPr>
          <w:rFonts w:ascii="Microsoft Sans Serif" w:hAnsi="Microsoft Sans Serif"/>
          <w:spacing w:val="-4"/>
        </w:rPr>
        <w:t xml:space="preserve"> </w:t>
      </w:r>
      <w:r>
        <w:rPr>
          <w:rFonts w:ascii="Microsoft Sans Serif" w:hAnsi="Microsoft Sans Serif"/>
        </w:rPr>
        <w:t>pédagogiques</w:t>
      </w:r>
      <w:r>
        <w:rPr>
          <w:rFonts w:ascii="Microsoft Sans Serif" w:hAnsi="Microsoft Sans Serif"/>
          <w:spacing w:val="-4"/>
        </w:rPr>
        <w:t xml:space="preserve"> </w:t>
      </w:r>
      <w:r>
        <w:rPr>
          <w:rFonts w:ascii="Microsoft Sans Serif" w:hAnsi="Microsoft Sans Serif"/>
          <w:spacing w:val="-10"/>
        </w:rPr>
        <w:t>;</w:t>
      </w:r>
    </w:p>
    <w:p w14:paraId="46F7B122" w14:textId="77777777" w:rsidR="00AF1393" w:rsidRDefault="00000000">
      <w:pPr>
        <w:pStyle w:val="Paragraphedeliste"/>
        <w:numPr>
          <w:ilvl w:val="0"/>
          <w:numId w:val="96"/>
        </w:numPr>
        <w:tabs>
          <w:tab w:val="left" w:pos="240"/>
        </w:tabs>
        <w:spacing w:before="3"/>
        <w:ind w:left="240" w:hanging="138"/>
        <w:rPr>
          <w:rFonts w:ascii="Microsoft Sans Serif" w:hAnsi="Microsoft Sans Serif"/>
        </w:rPr>
      </w:pPr>
      <w:proofErr w:type="gramStart"/>
      <w:r>
        <w:rPr>
          <w:rFonts w:ascii="Microsoft Sans Serif" w:hAnsi="Microsoft Sans Serif"/>
        </w:rPr>
        <w:t>la</w:t>
      </w:r>
      <w:proofErr w:type="gramEnd"/>
      <w:r>
        <w:rPr>
          <w:rFonts w:ascii="Microsoft Sans Serif" w:hAnsi="Microsoft Sans Serif"/>
          <w:spacing w:val="-4"/>
        </w:rPr>
        <w:t xml:space="preserve"> </w:t>
      </w:r>
      <w:r>
        <w:rPr>
          <w:rFonts w:ascii="Microsoft Sans Serif" w:hAnsi="Microsoft Sans Serif"/>
        </w:rPr>
        <w:t>conception</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notre</w:t>
      </w:r>
      <w:r>
        <w:rPr>
          <w:rFonts w:ascii="Microsoft Sans Serif" w:hAnsi="Microsoft Sans Serif"/>
          <w:spacing w:val="-5"/>
        </w:rPr>
        <w:t xml:space="preserve"> </w:t>
      </w:r>
      <w:r>
        <w:rPr>
          <w:rFonts w:ascii="Microsoft Sans Serif" w:hAnsi="Microsoft Sans Serif"/>
        </w:rPr>
        <w:t>rôle</w:t>
      </w:r>
      <w:r>
        <w:rPr>
          <w:rFonts w:ascii="Microsoft Sans Serif" w:hAnsi="Microsoft Sans Serif"/>
          <w:spacing w:val="-3"/>
        </w:rPr>
        <w:t xml:space="preserve"> </w:t>
      </w:r>
      <w:r>
        <w:rPr>
          <w:rFonts w:ascii="Microsoft Sans Serif" w:hAnsi="Microsoft Sans Serif"/>
        </w:rPr>
        <w:t>d’enseignant</w:t>
      </w:r>
      <w:r>
        <w:rPr>
          <w:rFonts w:ascii="Microsoft Sans Serif" w:hAnsi="Microsoft Sans Serif"/>
          <w:spacing w:val="-4"/>
        </w:rPr>
        <w:t xml:space="preserve"> </w:t>
      </w:r>
      <w:r>
        <w:rPr>
          <w:rFonts w:ascii="Microsoft Sans Serif" w:hAnsi="Microsoft Sans Serif"/>
          <w:spacing w:val="-10"/>
        </w:rPr>
        <w:t>;</w:t>
      </w:r>
    </w:p>
    <w:p w14:paraId="27533CA5" w14:textId="77777777" w:rsidR="00AF1393" w:rsidRDefault="00000000">
      <w:pPr>
        <w:pStyle w:val="Paragraphedeliste"/>
        <w:numPr>
          <w:ilvl w:val="0"/>
          <w:numId w:val="96"/>
        </w:numPr>
        <w:tabs>
          <w:tab w:val="left" w:pos="240"/>
        </w:tabs>
        <w:spacing w:before="5"/>
        <w:ind w:left="240" w:hanging="138"/>
        <w:rPr>
          <w:rFonts w:ascii="Microsoft Sans Serif" w:hAnsi="Microsoft Sans Serif"/>
        </w:rPr>
      </w:pPr>
      <w:proofErr w:type="gramStart"/>
      <w:r>
        <w:rPr>
          <w:rFonts w:ascii="Microsoft Sans Serif" w:hAnsi="Microsoft Sans Serif"/>
        </w:rPr>
        <w:t>l’application</w:t>
      </w:r>
      <w:proofErr w:type="gramEnd"/>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w:t>
      </w:r>
      <w:r>
        <w:rPr>
          <w:rFonts w:ascii="Microsoft Sans Serif" w:hAnsi="Microsoft Sans Serif"/>
          <w:spacing w:val="-4"/>
        </w:rPr>
        <w:t xml:space="preserve"> </w:t>
      </w:r>
      <w:r>
        <w:rPr>
          <w:rFonts w:ascii="Microsoft Sans Serif" w:hAnsi="Microsoft Sans Serif"/>
        </w:rPr>
        <w:t>quelques</w:t>
      </w:r>
      <w:r>
        <w:rPr>
          <w:rFonts w:ascii="Microsoft Sans Serif" w:hAnsi="Microsoft Sans Serif"/>
          <w:spacing w:val="-5"/>
        </w:rPr>
        <w:t xml:space="preserve"> </w:t>
      </w:r>
      <w:r>
        <w:rPr>
          <w:rFonts w:ascii="Microsoft Sans Serif" w:hAnsi="Microsoft Sans Serif"/>
        </w:rPr>
        <w:t>ficelles</w:t>
      </w:r>
      <w:r>
        <w:rPr>
          <w:rFonts w:ascii="Microsoft Sans Serif" w:hAnsi="Microsoft Sans Serif"/>
          <w:spacing w:val="-2"/>
        </w:rPr>
        <w:t xml:space="preserve"> </w:t>
      </w:r>
      <w:r>
        <w:rPr>
          <w:rFonts w:ascii="Microsoft Sans Serif" w:hAnsi="Microsoft Sans Serif"/>
        </w:rPr>
        <w:t>»</w:t>
      </w:r>
      <w:r>
        <w:rPr>
          <w:rFonts w:ascii="Microsoft Sans Serif" w:hAnsi="Microsoft Sans Serif"/>
          <w:spacing w:val="-4"/>
        </w:rPr>
        <w:t xml:space="preserve"> </w:t>
      </w:r>
      <w:r>
        <w:rPr>
          <w:rFonts w:ascii="Microsoft Sans Serif" w:hAnsi="Microsoft Sans Serif"/>
        </w:rPr>
        <w:t>du</w:t>
      </w:r>
      <w:r>
        <w:rPr>
          <w:rFonts w:ascii="Microsoft Sans Serif" w:hAnsi="Microsoft Sans Serif"/>
          <w:spacing w:val="-4"/>
        </w:rPr>
        <w:t xml:space="preserve"> </w:t>
      </w:r>
      <w:r>
        <w:rPr>
          <w:rFonts w:ascii="Microsoft Sans Serif" w:hAnsi="Microsoft Sans Serif"/>
        </w:rPr>
        <w:t>métier</w:t>
      </w:r>
      <w:r>
        <w:rPr>
          <w:rFonts w:ascii="Microsoft Sans Serif" w:hAnsi="Microsoft Sans Serif"/>
          <w:spacing w:val="-5"/>
        </w:rPr>
        <w:t xml:space="preserve"> </w:t>
      </w:r>
      <w:r>
        <w:rPr>
          <w:rFonts w:ascii="Microsoft Sans Serif" w:hAnsi="Microsoft Sans Serif"/>
        </w:rPr>
        <w:t>(cf.</w:t>
      </w:r>
      <w:r>
        <w:rPr>
          <w:rFonts w:ascii="Microsoft Sans Serif" w:hAnsi="Microsoft Sans Serif"/>
          <w:spacing w:val="-4"/>
        </w:rPr>
        <w:t xml:space="preserve"> </w:t>
      </w:r>
      <w:r>
        <w:rPr>
          <w:rFonts w:ascii="Microsoft Sans Serif" w:hAnsi="Microsoft Sans Serif"/>
        </w:rPr>
        <w:t>ci-</w:t>
      </w:r>
      <w:r>
        <w:rPr>
          <w:rFonts w:ascii="Microsoft Sans Serif" w:hAnsi="Microsoft Sans Serif"/>
          <w:spacing w:val="-2"/>
        </w:rPr>
        <w:t>dessous).</w:t>
      </w:r>
    </w:p>
    <w:p w14:paraId="3F4A50DF" w14:textId="77777777" w:rsidR="00AF1393" w:rsidRDefault="00AF1393">
      <w:pPr>
        <w:pStyle w:val="Corpsdetexte"/>
        <w:spacing w:before="4"/>
        <w:rPr>
          <w:rFonts w:ascii="Microsoft Sans Serif"/>
          <w:sz w:val="22"/>
        </w:rPr>
      </w:pPr>
    </w:p>
    <w:p w14:paraId="210D4711" w14:textId="77777777" w:rsidR="00AF1393" w:rsidRDefault="00000000">
      <w:pPr>
        <w:pStyle w:val="Titre9"/>
        <w:ind w:left="102"/>
        <w:rPr>
          <w:sz w:val="28"/>
        </w:rPr>
      </w:pPr>
      <w:r>
        <w:rPr>
          <w:color w:val="7030A0"/>
        </w:rPr>
        <w:t>Ce</w:t>
      </w:r>
      <w:r>
        <w:rPr>
          <w:color w:val="7030A0"/>
          <w:spacing w:val="-6"/>
        </w:rPr>
        <w:t xml:space="preserve"> </w:t>
      </w:r>
      <w:r>
        <w:rPr>
          <w:color w:val="7030A0"/>
        </w:rPr>
        <w:t>dont</w:t>
      </w:r>
      <w:r>
        <w:rPr>
          <w:color w:val="7030A0"/>
          <w:spacing w:val="-6"/>
        </w:rPr>
        <w:t xml:space="preserve"> </w:t>
      </w:r>
      <w:r>
        <w:rPr>
          <w:color w:val="7030A0"/>
        </w:rPr>
        <w:t>il</w:t>
      </w:r>
      <w:r>
        <w:rPr>
          <w:color w:val="7030A0"/>
          <w:spacing w:val="-5"/>
        </w:rPr>
        <w:t xml:space="preserve"> </w:t>
      </w:r>
      <w:r>
        <w:rPr>
          <w:color w:val="7030A0"/>
        </w:rPr>
        <w:t>faut</w:t>
      </w:r>
      <w:r>
        <w:rPr>
          <w:color w:val="7030A0"/>
          <w:spacing w:val="-7"/>
        </w:rPr>
        <w:t xml:space="preserve"> </w:t>
      </w:r>
      <w:r>
        <w:rPr>
          <w:color w:val="7030A0"/>
        </w:rPr>
        <w:t>être</w:t>
      </w:r>
      <w:r>
        <w:rPr>
          <w:color w:val="7030A0"/>
          <w:spacing w:val="-7"/>
        </w:rPr>
        <w:t xml:space="preserve"> </w:t>
      </w:r>
      <w:r>
        <w:rPr>
          <w:color w:val="7030A0"/>
        </w:rPr>
        <w:t>convaincu</w:t>
      </w:r>
      <w:r>
        <w:rPr>
          <w:color w:val="7030A0"/>
          <w:spacing w:val="-6"/>
        </w:rPr>
        <w:t xml:space="preserve"> </w:t>
      </w:r>
      <w:r>
        <w:rPr>
          <w:color w:val="7030A0"/>
        </w:rPr>
        <w:t>au</w:t>
      </w:r>
      <w:r>
        <w:rPr>
          <w:color w:val="7030A0"/>
          <w:spacing w:val="-6"/>
        </w:rPr>
        <w:t xml:space="preserve"> </w:t>
      </w:r>
      <w:r>
        <w:rPr>
          <w:color w:val="7030A0"/>
        </w:rPr>
        <w:t>départ</w:t>
      </w:r>
      <w:r>
        <w:rPr>
          <w:color w:val="7030A0"/>
          <w:spacing w:val="-8"/>
        </w:rPr>
        <w:t xml:space="preserve"> </w:t>
      </w:r>
      <w:r>
        <w:rPr>
          <w:color w:val="7030A0"/>
          <w:spacing w:val="-10"/>
          <w:sz w:val="28"/>
        </w:rPr>
        <w:t>:</w:t>
      </w:r>
    </w:p>
    <w:p w14:paraId="156C18AB" w14:textId="77777777" w:rsidR="00AF1393" w:rsidRDefault="00AF1393">
      <w:pPr>
        <w:pStyle w:val="Corpsdetexte"/>
        <w:spacing w:before="50"/>
        <w:rPr>
          <w:rFonts w:ascii="Arial"/>
          <w:b/>
        </w:rPr>
      </w:pPr>
    </w:p>
    <w:p w14:paraId="6EFB0227" w14:textId="77777777" w:rsidR="00AF1393" w:rsidRDefault="00000000">
      <w:pPr>
        <w:pStyle w:val="Paragraphedeliste"/>
        <w:numPr>
          <w:ilvl w:val="0"/>
          <w:numId w:val="95"/>
        </w:numPr>
        <w:tabs>
          <w:tab w:val="left" w:pos="261"/>
        </w:tabs>
        <w:spacing w:line="242" w:lineRule="auto"/>
        <w:ind w:right="840" w:firstLine="0"/>
        <w:rPr>
          <w:rFonts w:ascii="Microsoft Sans Serif" w:hAnsi="Microsoft Sans Serif"/>
        </w:rPr>
      </w:pPr>
      <w:r>
        <w:rPr>
          <w:rFonts w:ascii="Microsoft Sans Serif" w:hAnsi="Microsoft Sans Serif"/>
        </w:rPr>
        <w:t>C’est</w:t>
      </w:r>
      <w:r>
        <w:rPr>
          <w:rFonts w:ascii="Microsoft Sans Serif" w:hAnsi="Microsoft Sans Serif"/>
          <w:spacing w:val="28"/>
        </w:rPr>
        <w:t xml:space="preserve"> </w:t>
      </w:r>
      <w:r>
        <w:rPr>
          <w:rFonts w:ascii="Microsoft Sans Serif" w:hAnsi="Microsoft Sans Serif"/>
        </w:rPr>
        <w:t>dans</w:t>
      </w:r>
      <w:r>
        <w:rPr>
          <w:rFonts w:ascii="Microsoft Sans Serif" w:hAnsi="Microsoft Sans Serif"/>
          <w:spacing w:val="26"/>
        </w:rPr>
        <w:t xml:space="preserve"> </w:t>
      </w:r>
      <w:r>
        <w:rPr>
          <w:rFonts w:ascii="Microsoft Sans Serif" w:hAnsi="Microsoft Sans Serif"/>
        </w:rPr>
        <w:t>la</w:t>
      </w:r>
      <w:r>
        <w:rPr>
          <w:rFonts w:ascii="Microsoft Sans Serif" w:hAnsi="Microsoft Sans Serif"/>
          <w:spacing w:val="26"/>
        </w:rPr>
        <w:t xml:space="preserve"> </w:t>
      </w:r>
      <w:r>
        <w:rPr>
          <w:rFonts w:ascii="Microsoft Sans Serif" w:hAnsi="Microsoft Sans Serif"/>
        </w:rPr>
        <w:t>façon</w:t>
      </w:r>
      <w:r>
        <w:rPr>
          <w:rFonts w:ascii="Microsoft Sans Serif" w:hAnsi="Microsoft Sans Serif"/>
          <w:spacing w:val="26"/>
        </w:rPr>
        <w:t xml:space="preserve"> </w:t>
      </w:r>
      <w:r>
        <w:rPr>
          <w:rFonts w:ascii="Microsoft Sans Serif" w:hAnsi="Microsoft Sans Serif"/>
        </w:rPr>
        <w:t>dont</w:t>
      </w:r>
      <w:r>
        <w:rPr>
          <w:rFonts w:ascii="Microsoft Sans Serif" w:hAnsi="Microsoft Sans Serif"/>
          <w:spacing w:val="28"/>
        </w:rPr>
        <w:t xml:space="preserve"> </w:t>
      </w:r>
      <w:r>
        <w:rPr>
          <w:rFonts w:ascii="Microsoft Sans Serif" w:hAnsi="Microsoft Sans Serif"/>
        </w:rPr>
        <w:t>nous</w:t>
      </w:r>
      <w:r>
        <w:rPr>
          <w:rFonts w:ascii="Microsoft Sans Serif" w:hAnsi="Microsoft Sans Serif"/>
          <w:spacing w:val="26"/>
        </w:rPr>
        <w:t xml:space="preserve"> </w:t>
      </w:r>
      <w:r>
        <w:rPr>
          <w:rFonts w:ascii="Microsoft Sans Serif" w:hAnsi="Microsoft Sans Serif"/>
        </w:rPr>
        <w:t>allons</w:t>
      </w:r>
      <w:r>
        <w:rPr>
          <w:rFonts w:ascii="Microsoft Sans Serif" w:hAnsi="Microsoft Sans Serif"/>
          <w:spacing w:val="26"/>
        </w:rPr>
        <w:t xml:space="preserve"> </w:t>
      </w:r>
      <w:r>
        <w:rPr>
          <w:rFonts w:ascii="Microsoft Sans Serif" w:hAnsi="Microsoft Sans Serif"/>
        </w:rPr>
        <w:t>gérer</w:t>
      </w:r>
      <w:r>
        <w:rPr>
          <w:rFonts w:ascii="Microsoft Sans Serif" w:hAnsi="Microsoft Sans Serif"/>
          <w:spacing w:val="27"/>
        </w:rPr>
        <w:t xml:space="preserve"> </w:t>
      </w:r>
      <w:r>
        <w:rPr>
          <w:rFonts w:ascii="Microsoft Sans Serif" w:hAnsi="Microsoft Sans Serif"/>
        </w:rPr>
        <w:t>les</w:t>
      </w:r>
      <w:r>
        <w:rPr>
          <w:rFonts w:ascii="Microsoft Sans Serif" w:hAnsi="Microsoft Sans Serif"/>
          <w:spacing w:val="24"/>
        </w:rPr>
        <w:t xml:space="preserve"> </w:t>
      </w:r>
      <w:r>
        <w:rPr>
          <w:rFonts w:ascii="Microsoft Sans Serif" w:hAnsi="Microsoft Sans Serif"/>
        </w:rPr>
        <w:t>premiers</w:t>
      </w:r>
      <w:r>
        <w:rPr>
          <w:rFonts w:ascii="Microsoft Sans Serif" w:hAnsi="Microsoft Sans Serif"/>
          <w:spacing w:val="24"/>
        </w:rPr>
        <w:t xml:space="preserve"> </w:t>
      </w:r>
      <w:r>
        <w:rPr>
          <w:rFonts w:ascii="Microsoft Sans Serif" w:hAnsi="Microsoft Sans Serif"/>
        </w:rPr>
        <w:t>moments</w:t>
      </w:r>
      <w:r>
        <w:rPr>
          <w:rFonts w:ascii="Microsoft Sans Serif" w:hAnsi="Microsoft Sans Serif"/>
          <w:spacing w:val="27"/>
        </w:rPr>
        <w:t xml:space="preserve"> </w:t>
      </w:r>
      <w:r>
        <w:rPr>
          <w:rFonts w:ascii="Microsoft Sans Serif" w:hAnsi="Microsoft Sans Serif"/>
        </w:rPr>
        <w:t>de</w:t>
      </w:r>
      <w:r>
        <w:rPr>
          <w:rFonts w:ascii="Microsoft Sans Serif" w:hAnsi="Microsoft Sans Serif"/>
          <w:spacing w:val="26"/>
        </w:rPr>
        <w:t xml:space="preserve"> </w:t>
      </w:r>
      <w:r>
        <w:rPr>
          <w:rFonts w:ascii="Microsoft Sans Serif" w:hAnsi="Microsoft Sans Serif"/>
        </w:rPr>
        <w:t>la</w:t>
      </w:r>
      <w:r>
        <w:rPr>
          <w:rFonts w:ascii="Microsoft Sans Serif" w:hAnsi="Microsoft Sans Serif"/>
          <w:spacing w:val="26"/>
        </w:rPr>
        <w:t xml:space="preserve"> </w:t>
      </w:r>
      <w:r>
        <w:rPr>
          <w:rFonts w:ascii="Microsoft Sans Serif" w:hAnsi="Microsoft Sans Serif"/>
        </w:rPr>
        <w:t>classe</w:t>
      </w:r>
      <w:r>
        <w:rPr>
          <w:rFonts w:ascii="Microsoft Sans Serif" w:hAnsi="Microsoft Sans Serif"/>
          <w:spacing w:val="26"/>
        </w:rPr>
        <w:t xml:space="preserve"> </w:t>
      </w:r>
      <w:r>
        <w:rPr>
          <w:rFonts w:ascii="Microsoft Sans Serif" w:hAnsi="Microsoft Sans Serif"/>
        </w:rPr>
        <w:t>que</w:t>
      </w:r>
      <w:r>
        <w:rPr>
          <w:rFonts w:ascii="Microsoft Sans Serif" w:hAnsi="Microsoft Sans Serif"/>
          <w:spacing w:val="26"/>
        </w:rPr>
        <w:t xml:space="preserve"> </w:t>
      </w:r>
      <w:r>
        <w:rPr>
          <w:rFonts w:ascii="Microsoft Sans Serif" w:hAnsi="Microsoft Sans Serif"/>
        </w:rPr>
        <w:t>nous nous imposerons comme enseignant.</w:t>
      </w:r>
    </w:p>
    <w:p w14:paraId="2E8E8E8D" w14:textId="77777777" w:rsidR="00AF1393" w:rsidRDefault="00AF1393">
      <w:pPr>
        <w:pStyle w:val="Corpsdetexte"/>
        <w:rPr>
          <w:rFonts w:ascii="Microsoft Sans Serif"/>
          <w:sz w:val="22"/>
        </w:rPr>
      </w:pPr>
    </w:p>
    <w:p w14:paraId="2DFF7EC8" w14:textId="77777777" w:rsidR="00AF1393" w:rsidRDefault="00000000">
      <w:pPr>
        <w:pStyle w:val="Paragraphedeliste"/>
        <w:numPr>
          <w:ilvl w:val="0"/>
          <w:numId w:val="95"/>
        </w:numPr>
        <w:tabs>
          <w:tab w:val="left" w:pos="237"/>
        </w:tabs>
        <w:ind w:left="237" w:hanging="135"/>
        <w:rPr>
          <w:rFonts w:ascii="Microsoft Sans Serif" w:hAnsi="Microsoft Sans Serif"/>
        </w:rPr>
      </w:pPr>
      <w:r>
        <w:rPr>
          <w:rFonts w:ascii="Microsoft Sans Serif" w:hAnsi="Microsoft Sans Serif"/>
        </w:rPr>
        <w:t>L’adulte</w:t>
      </w:r>
      <w:r>
        <w:rPr>
          <w:rFonts w:ascii="Microsoft Sans Serif" w:hAnsi="Microsoft Sans Serif"/>
          <w:spacing w:val="-1"/>
        </w:rPr>
        <w:t xml:space="preserve"> </w:t>
      </w:r>
      <w:r>
        <w:rPr>
          <w:rFonts w:ascii="Microsoft Sans Serif" w:hAnsi="Microsoft Sans Serif"/>
        </w:rPr>
        <w:t>dans la</w:t>
      </w:r>
      <w:r>
        <w:rPr>
          <w:rFonts w:ascii="Microsoft Sans Serif" w:hAnsi="Microsoft Sans Serif"/>
          <w:spacing w:val="-1"/>
        </w:rPr>
        <w:t xml:space="preserve"> </w:t>
      </w:r>
      <w:r>
        <w:rPr>
          <w:rFonts w:ascii="Microsoft Sans Serif" w:hAnsi="Microsoft Sans Serif"/>
        </w:rPr>
        <w:t>classe</w:t>
      </w:r>
      <w:r>
        <w:rPr>
          <w:rFonts w:ascii="Microsoft Sans Serif" w:hAnsi="Microsoft Sans Serif"/>
          <w:spacing w:val="-5"/>
        </w:rPr>
        <w:t xml:space="preserve"> </w:t>
      </w:r>
      <w:r>
        <w:rPr>
          <w:rFonts w:ascii="Microsoft Sans Serif" w:hAnsi="Microsoft Sans Serif"/>
        </w:rPr>
        <w:t>doit</w:t>
      </w:r>
      <w:r>
        <w:rPr>
          <w:rFonts w:ascii="Microsoft Sans Serif" w:hAnsi="Microsoft Sans Serif"/>
          <w:spacing w:val="1"/>
        </w:rPr>
        <w:t xml:space="preserve"> </w:t>
      </w:r>
      <w:r>
        <w:rPr>
          <w:rFonts w:ascii="Microsoft Sans Serif" w:hAnsi="Microsoft Sans Serif"/>
        </w:rPr>
        <w:t>apporter</w:t>
      </w:r>
      <w:r>
        <w:rPr>
          <w:rFonts w:ascii="Microsoft Sans Serif" w:hAnsi="Microsoft Sans Serif"/>
          <w:spacing w:val="-2"/>
        </w:rPr>
        <w:t xml:space="preserve"> </w:t>
      </w:r>
      <w:r>
        <w:rPr>
          <w:rFonts w:ascii="Microsoft Sans Serif" w:hAnsi="Microsoft Sans Serif"/>
        </w:rPr>
        <w:t xml:space="preserve">la </w:t>
      </w:r>
      <w:r>
        <w:rPr>
          <w:rFonts w:ascii="Arial" w:hAnsi="Arial"/>
          <w:b/>
        </w:rPr>
        <w:t>sécurité</w:t>
      </w:r>
      <w:r>
        <w:rPr>
          <w:rFonts w:ascii="Arial" w:hAnsi="Arial"/>
          <w:b/>
          <w:spacing w:val="-9"/>
        </w:rPr>
        <w:t xml:space="preserve"> </w:t>
      </w:r>
      <w:r>
        <w:rPr>
          <w:rFonts w:ascii="Microsoft Sans Serif" w:hAnsi="Microsoft Sans Serif"/>
        </w:rPr>
        <w:t>aux</w:t>
      </w:r>
      <w:r>
        <w:rPr>
          <w:rFonts w:ascii="Microsoft Sans Serif" w:hAnsi="Microsoft Sans Serif"/>
          <w:spacing w:val="-3"/>
        </w:rPr>
        <w:t xml:space="preserve"> </w:t>
      </w:r>
      <w:r>
        <w:rPr>
          <w:rFonts w:ascii="Microsoft Sans Serif" w:hAnsi="Microsoft Sans Serif"/>
        </w:rPr>
        <w:t>élèves donc être</w:t>
      </w:r>
      <w:r>
        <w:rPr>
          <w:rFonts w:ascii="Microsoft Sans Serif" w:hAnsi="Microsoft Sans Serif"/>
          <w:spacing w:val="-5"/>
        </w:rPr>
        <w:t xml:space="preserve"> </w:t>
      </w:r>
      <w:r>
        <w:rPr>
          <w:rFonts w:ascii="Microsoft Sans Serif" w:hAnsi="Microsoft Sans Serif"/>
        </w:rPr>
        <w:t>garant</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spacing w:val="-4"/>
        </w:rPr>
        <w:t>loi.</w:t>
      </w:r>
    </w:p>
    <w:p w14:paraId="3DAF840A" w14:textId="77777777" w:rsidR="00AF1393" w:rsidRDefault="00AF1393">
      <w:pPr>
        <w:pStyle w:val="Corpsdetexte"/>
        <w:spacing w:before="5"/>
        <w:rPr>
          <w:rFonts w:ascii="Microsoft Sans Serif"/>
          <w:sz w:val="22"/>
        </w:rPr>
      </w:pPr>
    </w:p>
    <w:p w14:paraId="1169551E" w14:textId="77777777" w:rsidR="00AF1393" w:rsidRDefault="00000000">
      <w:pPr>
        <w:pStyle w:val="Paragraphedeliste"/>
        <w:numPr>
          <w:ilvl w:val="0"/>
          <w:numId w:val="95"/>
        </w:numPr>
        <w:tabs>
          <w:tab w:val="left" w:pos="247"/>
        </w:tabs>
        <w:spacing w:line="244" w:lineRule="auto"/>
        <w:ind w:right="842" w:firstLine="0"/>
        <w:rPr>
          <w:rFonts w:ascii="Microsoft Sans Serif" w:hAnsi="Microsoft Sans Serif"/>
        </w:rPr>
      </w:pPr>
      <w:r>
        <w:rPr>
          <w:rFonts w:ascii="Microsoft Sans Serif" w:hAnsi="Microsoft Sans Serif"/>
        </w:rPr>
        <w:t xml:space="preserve">Avoir un </w:t>
      </w:r>
      <w:r>
        <w:rPr>
          <w:rFonts w:ascii="Arial" w:hAnsi="Arial"/>
          <w:b/>
        </w:rPr>
        <w:t xml:space="preserve">regard bienveillant </w:t>
      </w:r>
      <w:r>
        <w:rPr>
          <w:rFonts w:ascii="Microsoft Sans Serif" w:hAnsi="Microsoft Sans Serif"/>
        </w:rPr>
        <w:t xml:space="preserve">sur les élèves induit souvent un comportement positif de leur </w:t>
      </w:r>
      <w:r>
        <w:rPr>
          <w:rFonts w:ascii="Microsoft Sans Serif" w:hAnsi="Microsoft Sans Serif"/>
          <w:spacing w:val="-2"/>
        </w:rPr>
        <w:t>part.</w:t>
      </w:r>
    </w:p>
    <w:p w14:paraId="10F31F71" w14:textId="77777777" w:rsidR="00AF1393" w:rsidRDefault="00AF1393">
      <w:pPr>
        <w:pStyle w:val="Corpsdetexte"/>
        <w:spacing w:before="3"/>
        <w:rPr>
          <w:rFonts w:ascii="Microsoft Sans Serif"/>
          <w:sz w:val="22"/>
        </w:rPr>
      </w:pPr>
    </w:p>
    <w:p w14:paraId="5A09E6B9" w14:textId="77777777" w:rsidR="00AF1393" w:rsidRDefault="00000000">
      <w:pPr>
        <w:pStyle w:val="Paragraphedeliste"/>
        <w:numPr>
          <w:ilvl w:val="0"/>
          <w:numId w:val="95"/>
        </w:numPr>
        <w:tabs>
          <w:tab w:val="left" w:pos="237"/>
        </w:tabs>
        <w:ind w:right="840" w:firstLine="0"/>
        <w:rPr>
          <w:rFonts w:ascii="Microsoft Sans Serif" w:hAnsi="Microsoft Sans Serif"/>
        </w:rPr>
      </w:pPr>
      <w:r>
        <w:rPr>
          <w:rFonts w:ascii="Microsoft Sans Serif" w:hAnsi="Microsoft Sans Serif"/>
        </w:rPr>
        <w:t>La meilleure façon de se faire respecter des élèves est de les respecter soi-même.</w:t>
      </w:r>
      <w:r>
        <w:rPr>
          <w:rFonts w:ascii="Microsoft Sans Serif" w:hAnsi="Microsoft Sans Serif"/>
          <w:spacing w:val="80"/>
        </w:rPr>
        <w:t xml:space="preserve"> </w:t>
      </w:r>
      <w:r>
        <w:rPr>
          <w:rFonts w:ascii="Microsoft Sans Serif" w:hAnsi="Microsoft Sans Serif"/>
        </w:rPr>
        <w:t>Attention</w:t>
      </w:r>
      <w:r>
        <w:rPr>
          <w:rFonts w:ascii="Microsoft Sans Serif" w:hAnsi="Microsoft Sans Serif"/>
          <w:spacing w:val="-1"/>
        </w:rPr>
        <w:t xml:space="preserve"> </w:t>
      </w:r>
      <w:r>
        <w:rPr>
          <w:rFonts w:ascii="Microsoft Sans Serif" w:hAnsi="Microsoft Sans Serif"/>
        </w:rPr>
        <w:t>aux</w:t>
      </w:r>
      <w:r>
        <w:rPr>
          <w:rFonts w:ascii="Microsoft Sans Serif" w:hAnsi="Microsoft Sans Serif"/>
          <w:spacing w:val="-2"/>
        </w:rPr>
        <w:t xml:space="preserve"> </w:t>
      </w:r>
      <w:r>
        <w:rPr>
          <w:rFonts w:ascii="Microsoft Sans Serif" w:hAnsi="Microsoft Sans Serif"/>
        </w:rPr>
        <w:t>propos</w:t>
      </w:r>
      <w:r>
        <w:rPr>
          <w:rFonts w:ascii="Microsoft Sans Serif" w:hAnsi="Microsoft Sans Serif"/>
          <w:spacing w:val="-1"/>
        </w:rPr>
        <w:t xml:space="preserve"> </w:t>
      </w:r>
      <w:r>
        <w:rPr>
          <w:rFonts w:ascii="Microsoft Sans Serif" w:hAnsi="Microsoft Sans Serif"/>
        </w:rPr>
        <w:t>tenus</w:t>
      </w:r>
      <w:r>
        <w:rPr>
          <w:rFonts w:ascii="Microsoft Sans Serif" w:hAnsi="Microsoft Sans Serif"/>
          <w:spacing w:val="-1"/>
        </w:rPr>
        <w:t xml:space="preserve"> </w:t>
      </w:r>
      <w:r>
        <w:rPr>
          <w:rFonts w:ascii="Microsoft Sans Serif" w:hAnsi="Microsoft Sans Serif"/>
        </w:rPr>
        <w:t>en</w:t>
      </w:r>
      <w:r>
        <w:rPr>
          <w:rFonts w:ascii="Microsoft Sans Serif" w:hAnsi="Microsoft Sans Serif"/>
          <w:spacing w:val="-1"/>
        </w:rPr>
        <w:t xml:space="preserve"> </w:t>
      </w:r>
      <w:r>
        <w:rPr>
          <w:rFonts w:ascii="Microsoft Sans Serif" w:hAnsi="Microsoft Sans Serif"/>
        </w:rPr>
        <w:t xml:space="preserve">classe </w:t>
      </w:r>
      <w:r>
        <w:rPr>
          <w:rFonts w:ascii="Arial" w:hAnsi="Arial"/>
          <w:i/>
        </w:rPr>
        <w:t>(«</w:t>
      </w:r>
      <w:r>
        <w:rPr>
          <w:rFonts w:ascii="Arial" w:hAnsi="Arial"/>
          <w:i/>
          <w:spacing w:val="-4"/>
        </w:rPr>
        <w:t xml:space="preserve"> </w:t>
      </w:r>
      <w:r>
        <w:rPr>
          <w:rFonts w:ascii="Arial" w:hAnsi="Arial"/>
          <w:i/>
        </w:rPr>
        <w:t>j’en</w:t>
      </w:r>
      <w:r>
        <w:rPr>
          <w:rFonts w:ascii="Arial" w:hAnsi="Arial"/>
          <w:i/>
          <w:spacing w:val="-1"/>
        </w:rPr>
        <w:t xml:space="preserve"> </w:t>
      </w:r>
      <w:r>
        <w:rPr>
          <w:rFonts w:ascii="Arial" w:hAnsi="Arial"/>
          <w:i/>
        </w:rPr>
        <w:t>ai</w:t>
      </w:r>
      <w:r>
        <w:rPr>
          <w:rFonts w:ascii="Arial" w:hAnsi="Arial"/>
          <w:i/>
          <w:spacing w:val="-5"/>
        </w:rPr>
        <w:t xml:space="preserve"> </w:t>
      </w:r>
      <w:r>
        <w:rPr>
          <w:rFonts w:ascii="Arial" w:hAnsi="Arial"/>
          <w:i/>
        </w:rPr>
        <w:t>marre</w:t>
      </w:r>
      <w:r>
        <w:rPr>
          <w:rFonts w:ascii="Arial" w:hAnsi="Arial"/>
          <w:i/>
          <w:spacing w:val="-4"/>
        </w:rPr>
        <w:t xml:space="preserve"> </w:t>
      </w:r>
      <w:r>
        <w:rPr>
          <w:rFonts w:ascii="Arial" w:hAnsi="Arial"/>
          <w:i/>
        </w:rPr>
        <w:t>de</w:t>
      </w:r>
      <w:r>
        <w:rPr>
          <w:rFonts w:ascii="Arial" w:hAnsi="Arial"/>
          <w:i/>
          <w:spacing w:val="-4"/>
        </w:rPr>
        <w:t xml:space="preserve"> </w:t>
      </w:r>
      <w:proofErr w:type="spellStart"/>
      <w:r>
        <w:rPr>
          <w:rFonts w:ascii="Arial" w:hAnsi="Arial"/>
          <w:i/>
        </w:rPr>
        <w:t>vOUs</w:t>
      </w:r>
      <w:proofErr w:type="spellEnd"/>
      <w:r>
        <w:rPr>
          <w:rFonts w:ascii="Arial" w:hAnsi="Arial"/>
          <w:i/>
          <w:spacing w:val="-3"/>
        </w:rPr>
        <w:t xml:space="preserve"> </w:t>
      </w:r>
      <w:r>
        <w:rPr>
          <w:rFonts w:ascii="Arial" w:hAnsi="Arial"/>
          <w:i/>
        </w:rPr>
        <w:t>»,</w:t>
      </w:r>
      <w:r>
        <w:rPr>
          <w:rFonts w:ascii="Arial" w:hAnsi="Arial"/>
          <w:i/>
          <w:spacing w:val="-2"/>
        </w:rPr>
        <w:t xml:space="preserve"> </w:t>
      </w:r>
      <w:r>
        <w:rPr>
          <w:rFonts w:ascii="Arial" w:hAnsi="Arial"/>
          <w:i/>
        </w:rPr>
        <w:t>«</w:t>
      </w:r>
      <w:r>
        <w:rPr>
          <w:rFonts w:ascii="Arial" w:hAnsi="Arial"/>
          <w:i/>
          <w:spacing w:val="-4"/>
        </w:rPr>
        <w:t xml:space="preserve"> </w:t>
      </w:r>
      <w:r>
        <w:rPr>
          <w:rFonts w:ascii="Arial" w:hAnsi="Arial"/>
          <w:i/>
        </w:rPr>
        <w:t>Ok</w:t>
      </w:r>
      <w:r>
        <w:rPr>
          <w:rFonts w:ascii="Arial" w:hAnsi="Arial"/>
          <w:i/>
          <w:spacing w:val="-3"/>
        </w:rPr>
        <w:t xml:space="preserve"> </w:t>
      </w:r>
      <w:r>
        <w:rPr>
          <w:rFonts w:ascii="Arial" w:hAnsi="Arial"/>
          <w:i/>
        </w:rPr>
        <w:t>»,</w:t>
      </w:r>
      <w:r>
        <w:rPr>
          <w:rFonts w:ascii="Arial" w:hAnsi="Arial"/>
          <w:i/>
          <w:spacing w:val="-2"/>
        </w:rPr>
        <w:t xml:space="preserve"> </w:t>
      </w:r>
      <w:r>
        <w:rPr>
          <w:rFonts w:ascii="Arial" w:hAnsi="Arial"/>
          <w:i/>
        </w:rPr>
        <w:t>«</w:t>
      </w:r>
      <w:r>
        <w:rPr>
          <w:rFonts w:ascii="Arial" w:hAnsi="Arial"/>
          <w:i/>
          <w:spacing w:val="-4"/>
        </w:rPr>
        <w:t xml:space="preserve"> </w:t>
      </w:r>
      <w:proofErr w:type="spellStart"/>
      <w:r>
        <w:rPr>
          <w:rFonts w:ascii="Arial" w:hAnsi="Arial"/>
          <w:i/>
        </w:rPr>
        <w:t>sUper</w:t>
      </w:r>
      <w:proofErr w:type="spellEnd"/>
      <w:r>
        <w:rPr>
          <w:rFonts w:ascii="Arial" w:hAnsi="Arial"/>
          <w:i/>
          <w:spacing w:val="-3"/>
        </w:rPr>
        <w:t xml:space="preserve"> </w:t>
      </w:r>
      <w:r>
        <w:rPr>
          <w:rFonts w:ascii="Arial" w:hAnsi="Arial"/>
          <w:i/>
        </w:rPr>
        <w:t>»,</w:t>
      </w:r>
      <w:r>
        <w:rPr>
          <w:rFonts w:ascii="Arial" w:hAnsi="Arial"/>
          <w:i/>
          <w:spacing w:val="-2"/>
        </w:rPr>
        <w:t xml:space="preserve"> </w:t>
      </w:r>
      <w:r>
        <w:rPr>
          <w:rFonts w:ascii="Arial" w:hAnsi="Arial"/>
          <w:i/>
        </w:rPr>
        <w:t>«</w:t>
      </w:r>
      <w:r>
        <w:rPr>
          <w:rFonts w:ascii="Arial" w:hAnsi="Arial"/>
          <w:i/>
          <w:spacing w:val="-4"/>
        </w:rPr>
        <w:t xml:space="preserve"> </w:t>
      </w:r>
      <w:r>
        <w:rPr>
          <w:rFonts w:ascii="Arial" w:hAnsi="Arial"/>
          <w:i/>
        </w:rPr>
        <w:t>je m’en fiche », …</w:t>
      </w:r>
      <w:r>
        <w:rPr>
          <w:rFonts w:ascii="Microsoft Sans Serif" w:hAnsi="Microsoft Sans Serif"/>
        </w:rPr>
        <w:t>) et aux annotations dans les cahiers (</w:t>
      </w:r>
      <w:r>
        <w:rPr>
          <w:rFonts w:ascii="Arial" w:hAnsi="Arial"/>
          <w:i/>
        </w:rPr>
        <w:t xml:space="preserve">"0" </w:t>
      </w:r>
      <w:proofErr w:type="spellStart"/>
      <w:r>
        <w:rPr>
          <w:rFonts w:ascii="Arial" w:hAnsi="Arial"/>
          <w:i/>
        </w:rPr>
        <w:t>nOté</w:t>
      </w:r>
      <w:proofErr w:type="spellEnd"/>
      <w:r>
        <w:rPr>
          <w:rFonts w:ascii="Arial" w:hAnsi="Arial"/>
          <w:i/>
        </w:rPr>
        <w:t xml:space="preserve"> en </w:t>
      </w:r>
      <w:proofErr w:type="spellStart"/>
      <w:r>
        <w:rPr>
          <w:rFonts w:ascii="Arial" w:hAnsi="Arial"/>
          <w:i/>
        </w:rPr>
        <w:t>rOUge</w:t>
      </w:r>
      <w:proofErr w:type="spellEnd"/>
      <w:r>
        <w:rPr>
          <w:rFonts w:ascii="Arial" w:hAnsi="Arial"/>
          <w:i/>
        </w:rPr>
        <w:t xml:space="preserve">, "20 </w:t>
      </w:r>
      <w:proofErr w:type="spellStart"/>
      <w:r>
        <w:rPr>
          <w:rFonts w:ascii="Arial" w:hAnsi="Arial"/>
          <w:i/>
        </w:rPr>
        <w:t>erreUrs</w:t>
      </w:r>
      <w:proofErr w:type="spellEnd"/>
      <w:r>
        <w:rPr>
          <w:rFonts w:ascii="Arial" w:hAnsi="Arial"/>
          <w:i/>
        </w:rPr>
        <w:t xml:space="preserve">" </w:t>
      </w:r>
      <w:proofErr w:type="spellStart"/>
      <w:r>
        <w:rPr>
          <w:rFonts w:ascii="Arial" w:hAnsi="Arial"/>
          <w:i/>
        </w:rPr>
        <w:t>sOUligné</w:t>
      </w:r>
      <w:proofErr w:type="spellEnd"/>
      <w:r>
        <w:rPr>
          <w:rFonts w:ascii="Arial" w:hAnsi="Arial"/>
          <w:i/>
        </w:rPr>
        <w:t xml:space="preserve"> 3 </w:t>
      </w:r>
      <w:proofErr w:type="spellStart"/>
      <w:r>
        <w:rPr>
          <w:rFonts w:ascii="Arial" w:hAnsi="Arial"/>
          <w:i/>
          <w:spacing w:val="-2"/>
        </w:rPr>
        <w:t>fOis</w:t>
      </w:r>
      <w:proofErr w:type="spellEnd"/>
      <w:r>
        <w:rPr>
          <w:rFonts w:ascii="Microsoft Sans Serif" w:hAnsi="Microsoft Sans Serif"/>
          <w:spacing w:val="-2"/>
        </w:rPr>
        <w:t>…).</w:t>
      </w:r>
    </w:p>
    <w:p w14:paraId="48E53BA5" w14:textId="77777777" w:rsidR="00AF1393" w:rsidRDefault="00AF1393">
      <w:pPr>
        <w:pStyle w:val="Corpsdetexte"/>
        <w:spacing w:before="2"/>
        <w:rPr>
          <w:rFonts w:ascii="Microsoft Sans Serif"/>
          <w:sz w:val="22"/>
        </w:rPr>
      </w:pPr>
    </w:p>
    <w:p w14:paraId="1D2E0D1F" w14:textId="77777777" w:rsidR="00AF1393" w:rsidRDefault="00000000">
      <w:pPr>
        <w:pStyle w:val="Paragraphedeliste"/>
        <w:numPr>
          <w:ilvl w:val="0"/>
          <w:numId w:val="95"/>
        </w:numPr>
        <w:tabs>
          <w:tab w:val="left" w:pos="237"/>
        </w:tabs>
        <w:ind w:left="237" w:hanging="135"/>
        <w:rPr>
          <w:rFonts w:ascii="Arial" w:hAnsi="Arial"/>
          <w:b/>
        </w:rPr>
      </w:pPr>
      <w:r>
        <w:rPr>
          <w:rFonts w:ascii="Arial" w:hAnsi="Arial"/>
          <w:b/>
        </w:rPr>
        <w:t>C’est</w:t>
      </w:r>
      <w:r>
        <w:rPr>
          <w:rFonts w:ascii="Arial" w:hAnsi="Arial"/>
          <w:b/>
          <w:spacing w:val="-4"/>
        </w:rPr>
        <w:t xml:space="preserve"> </w:t>
      </w:r>
      <w:r>
        <w:rPr>
          <w:rFonts w:ascii="Arial" w:hAnsi="Arial"/>
          <w:b/>
        </w:rPr>
        <w:t>en</w:t>
      </w:r>
      <w:r>
        <w:rPr>
          <w:rFonts w:ascii="Arial" w:hAnsi="Arial"/>
          <w:b/>
          <w:spacing w:val="-5"/>
        </w:rPr>
        <w:t xml:space="preserve"> </w:t>
      </w:r>
      <w:r>
        <w:rPr>
          <w:rFonts w:ascii="Arial" w:hAnsi="Arial"/>
          <w:b/>
        </w:rPr>
        <w:t>organisant</w:t>
      </w:r>
      <w:r>
        <w:rPr>
          <w:rFonts w:ascii="Arial" w:hAnsi="Arial"/>
          <w:b/>
          <w:spacing w:val="-4"/>
        </w:rPr>
        <w:t xml:space="preserve"> </w:t>
      </w:r>
      <w:r>
        <w:rPr>
          <w:rFonts w:ascii="Arial" w:hAnsi="Arial"/>
          <w:b/>
        </w:rPr>
        <w:t>le</w:t>
      </w:r>
      <w:r>
        <w:rPr>
          <w:rFonts w:ascii="Arial" w:hAnsi="Arial"/>
          <w:b/>
          <w:spacing w:val="-5"/>
        </w:rPr>
        <w:t xml:space="preserve"> </w:t>
      </w:r>
      <w:r>
        <w:rPr>
          <w:rFonts w:ascii="Arial" w:hAnsi="Arial"/>
          <w:b/>
        </w:rPr>
        <w:t>travail</w:t>
      </w:r>
      <w:r>
        <w:rPr>
          <w:rFonts w:ascii="Arial" w:hAnsi="Arial"/>
          <w:b/>
          <w:spacing w:val="-4"/>
        </w:rPr>
        <w:t xml:space="preserve"> </w:t>
      </w:r>
      <w:r>
        <w:rPr>
          <w:rFonts w:ascii="Arial" w:hAnsi="Arial"/>
          <w:b/>
        </w:rPr>
        <w:t>que</w:t>
      </w:r>
      <w:r>
        <w:rPr>
          <w:rFonts w:ascii="Arial" w:hAnsi="Arial"/>
          <w:b/>
          <w:spacing w:val="-5"/>
        </w:rPr>
        <w:t xml:space="preserve"> </w:t>
      </w:r>
      <w:r>
        <w:rPr>
          <w:rFonts w:ascii="Arial" w:hAnsi="Arial"/>
          <w:b/>
        </w:rPr>
        <w:t>l’on</w:t>
      </w:r>
      <w:r>
        <w:rPr>
          <w:rFonts w:ascii="Arial" w:hAnsi="Arial"/>
          <w:b/>
          <w:spacing w:val="-3"/>
        </w:rPr>
        <w:t xml:space="preserve"> </w:t>
      </w:r>
      <w:r>
        <w:rPr>
          <w:rFonts w:ascii="Arial" w:hAnsi="Arial"/>
          <w:b/>
        </w:rPr>
        <w:t>organise</w:t>
      </w:r>
      <w:r>
        <w:rPr>
          <w:rFonts w:ascii="Arial" w:hAnsi="Arial"/>
          <w:b/>
          <w:spacing w:val="-3"/>
        </w:rPr>
        <w:t xml:space="preserve"> </w:t>
      </w:r>
      <w:r>
        <w:rPr>
          <w:rFonts w:ascii="Arial" w:hAnsi="Arial"/>
          <w:b/>
        </w:rPr>
        <w:t>la</w:t>
      </w:r>
      <w:r>
        <w:rPr>
          <w:rFonts w:ascii="Arial" w:hAnsi="Arial"/>
          <w:b/>
          <w:spacing w:val="-4"/>
        </w:rPr>
        <w:t xml:space="preserve"> </w:t>
      </w:r>
      <w:r>
        <w:rPr>
          <w:rFonts w:ascii="Arial" w:hAnsi="Arial"/>
          <w:b/>
          <w:spacing w:val="-2"/>
        </w:rPr>
        <w:t>discipline.</w:t>
      </w:r>
    </w:p>
    <w:p w14:paraId="0ABA327C" w14:textId="77777777" w:rsidR="00AF1393" w:rsidRDefault="00AF1393">
      <w:pPr>
        <w:pStyle w:val="Paragraphedeliste"/>
        <w:rPr>
          <w:rFonts w:ascii="Arial" w:hAnsi="Arial"/>
          <w:b/>
        </w:rPr>
        <w:sectPr w:rsidR="00AF1393">
          <w:pgSz w:w="11870" w:h="16140"/>
          <w:pgMar w:top="1700" w:right="566" w:bottom="280" w:left="1275" w:header="720" w:footer="720" w:gutter="0"/>
          <w:cols w:space="720"/>
        </w:sectPr>
      </w:pPr>
    </w:p>
    <w:p w14:paraId="242F78D2" w14:textId="77777777" w:rsidR="00AF1393" w:rsidRDefault="00000000">
      <w:pPr>
        <w:pStyle w:val="Titre9"/>
        <w:spacing w:before="48"/>
        <w:ind w:left="119"/>
      </w:pPr>
      <w:r>
        <w:rPr>
          <w:color w:val="7030A0"/>
        </w:rPr>
        <w:lastRenderedPageBreak/>
        <w:t>Quelques</w:t>
      </w:r>
      <w:r>
        <w:rPr>
          <w:color w:val="7030A0"/>
          <w:spacing w:val="-9"/>
        </w:rPr>
        <w:t xml:space="preserve"> </w:t>
      </w:r>
      <w:r>
        <w:rPr>
          <w:color w:val="7030A0"/>
        </w:rPr>
        <w:t>«</w:t>
      </w:r>
      <w:r>
        <w:rPr>
          <w:color w:val="7030A0"/>
          <w:spacing w:val="-6"/>
        </w:rPr>
        <w:t xml:space="preserve"> </w:t>
      </w:r>
      <w:r>
        <w:rPr>
          <w:color w:val="7030A0"/>
        </w:rPr>
        <w:t>ficelles</w:t>
      </w:r>
      <w:r>
        <w:rPr>
          <w:color w:val="7030A0"/>
          <w:spacing w:val="-8"/>
        </w:rPr>
        <w:t xml:space="preserve"> </w:t>
      </w:r>
      <w:r>
        <w:rPr>
          <w:color w:val="7030A0"/>
        </w:rPr>
        <w:t>»</w:t>
      </w:r>
      <w:r>
        <w:rPr>
          <w:color w:val="7030A0"/>
          <w:spacing w:val="-8"/>
        </w:rPr>
        <w:t xml:space="preserve"> </w:t>
      </w:r>
      <w:r>
        <w:rPr>
          <w:color w:val="7030A0"/>
        </w:rPr>
        <w:t>du</w:t>
      </w:r>
      <w:r>
        <w:rPr>
          <w:color w:val="7030A0"/>
          <w:spacing w:val="-7"/>
        </w:rPr>
        <w:t xml:space="preserve"> </w:t>
      </w:r>
      <w:r>
        <w:rPr>
          <w:color w:val="7030A0"/>
        </w:rPr>
        <w:t>métier</w:t>
      </w:r>
      <w:r>
        <w:rPr>
          <w:color w:val="7030A0"/>
          <w:spacing w:val="-7"/>
        </w:rPr>
        <w:t xml:space="preserve"> </w:t>
      </w:r>
      <w:r>
        <w:rPr>
          <w:color w:val="7030A0"/>
        </w:rPr>
        <w:t>pour</w:t>
      </w:r>
      <w:r>
        <w:rPr>
          <w:color w:val="7030A0"/>
          <w:spacing w:val="-7"/>
        </w:rPr>
        <w:t xml:space="preserve"> </w:t>
      </w:r>
      <w:r>
        <w:rPr>
          <w:color w:val="7030A0"/>
        </w:rPr>
        <w:t>débuter</w:t>
      </w:r>
      <w:r>
        <w:rPr>
          <w:color w:val="7030A0"/>
          <w:spacing w:val="-8"/>
        </w:rPr>
        <w:t xml:space="preserve"> </w:t>
      </w:r>
      <w:r>
        <w:rPr>
          <w:color w:val="7030A0"/>
          <w:spacing w:val="-10"/>
        </w:rPr>
        <w:t>:</w:t>
      </w:r>
    </w:p>
    <w:p w14:paraId="4C3AC57D" w14:textId="77777777" w:rsidR="00AF1393" w:rsidRDefault="00AF1393">
      <w:pPr>
        <w:pStyle w:val="Corpsdetexte"/>
        <w:rPr>
          <w:rFonts w:ascii="Arial"/>
          <w:b/>
        </w:rPr>
      </w:pPr>
    </w:p>
    <w:p w14:paraId="05B724E8" w14:textId="77777777" w:rsidR="00AF1393" w:rsidRDefault="00000000">
      <w:pPr>
        <w:pStyle w:val="Paragraphedeliste"/>
        <w:numPr>
          <w:ilvl w:val="0"/>
          <w:numId w:val="94"/>
        </w:numPr>
        <w:tabs>
          <w:tab w:val="left" w:pos="365"/>
        </w:tabs>
        <w:ind w:left="365" w:hanging="246"/>
        <w:rPr>
          <w:rFonts w:ascii="Arial" w:hAnsi="Arial"/>
          <w:b/>
        </w:rPr>
      </w:pPr>
      <w:r>
        <w:rPr>
          <w:rFonts w:ascii="Arial" w:hAnsi="Arial"/>
          <w:b/>
        </w:rPr>
        <w:t>Le</w:t>
      </w:r>
      <w:r>
        <w:rPr>
          <w:rFonts w:ascii="Arial" w:hAnsi="Arial"/>
          <w:b/>
          <w:spacing w:val="-3"/>
        </w:rPr>
        <w:t xml:space="preserve"> </w:t>
      </w:r>
      <w:r>
        <w:rPr>
          <w:rFonts w:ascii="Arial" w:hAnsi="Arial"/>
          <w:b/>
        </w:rPr>
        <w:t>rôle</w:t>
      </w:r>
      <w:r>
        <w:rPr>
          <w:rFonts w:ascii="Arial" w:hAnsi="Arial"/>
          <w:b/>
          <w:spacing w:val="-3"/>
        </w:rPr>
        <w:t xml:space="preserve"> </w:t>
      </w:r>
      <w:r>
        <w:rPr>
          <w:rFonts w:ascii="Arial" w:hAnsi="Arial"/>
          <w:b/>
        </w:rPr>
        <w:t>de</w:t>
      </w:r>
      <w:r>
        <w:rPr>
          <w:rFonts w:ascii="Arial" w:hAnsi="Arial"/>
          <w:b/>
          <w:spacing w:val="-2"/>
        </w:rPr>
        <w:t xml:space="preserve"> l’enseignant</w:t>
      </w:r>
    </w:p>
    <w:p w14:paraId="5E0F7940" w14:textId="77777777" w:rsidR="00AF1393" w:rsidRDefault="00000000">
      <w:pPr>
        <w:spacing w:before="7"/>
        <w:ind w:left="119"/>
        <w:rPr>
          <w:rFonts w:ascii="Microsoft Sans Serif" w:hAnsi="Microsoft Sans Serif"/>
        </w:rPr>
      </w:pPr>
      <w:r>
        <w:rPr>
          <w:rFonts w:ascii="Microsoft Sans Serif" w:hAnsi="Microsoft Sans Serif"/>
        </w:rPr>
        <w:t>Il</w:t>
      </w:r>
      <w:r>
        <w:rPr>
          <w:rFonts w:ascii="Microsoft Sans Serif" w:hAnsi="Microsoft Sans Serif"/>
          <w:spacing w:val="-1"/>
        </w:rPr>
        <w:t xml:space="preserve"> </w:t>
      </w:r>
      <w:r>
        <w:rPr>
          <w:rFonts w:ascii="Microsoft Sans Serif" w:hAnsi="Microsoft Sans Serif"/>
        </w:rPr>
        <w:t>a</w:t>
      </w:r>
      <w:r>
        <w:rPr>
          <w:rFonts w:ascii="Microsoft Sans Serif" w:hAnsi="Microsoft Sans Serif"/>
          <w:spacing w:val="-1"/>
        </w:rPr>
        <w:t xml:space="preserve"> </w:t>
      </w:r>
      <w:r>
        <w:rPr>
          <w:rFonts w:ascii="Microsoft Sans Serif" w:hAnsi="Microsoft Sans Serif"/>
        </w:rPr>
        <w:t>un</w:t>
      </w:r>
      <w:r>
        <w:rPr>
          <w:rFonts w:ascii="Microsoft Sans Serif" w:hAnsi="Microsoft Sans Serif"/>
          <w:spacing w:val="-3"/>
        </w:rPr>
        <w:t xml:space="preserve"> </w:t>
      </w:r>
      <w:r>
        <w:rPr>
          <w:rFonts w:ascii="Microsoft Sans Serif" w:hAnsi="Microsoft Sans Serif"/>
        </w:rPr>
        <w:t>double</w:t>
      </w:r>
      <w:r>
        <w:rPr>
          <w:rFonts w:ascii="Microsoft Sans Serif" w:hAnsi="Microsoft Sans Serif"/>
          <w:spacing w:val="-2"/>
        </w:rPr>
        <w:t xml:space="preserve"> </w:t>
      </w:r>
      <w:r>
        <w:rPr>
          <w:rFonts w:ascii="Microsoft Sans Serif" w:hAnsi="Microsoft Sans Serif"/>
        </w:rPr>
        <w:t>rôle</w:t>
      </w:r>
      <w:r>
        <w:rPr>
          <w:rFonts w:ascii="Microsoft Sans Serif" w:hAnsi="Microsoft Sans Serif"/>
          <w:spacing w:val="-1"/>
        </w:rPr>
        <w:t xml:space="preserve"> </w:t>
      </w:r>
      <w:r>
        <w:rPr>
          <w:rFonts w:ascii="Microsoft Sans Serif" w:hAnsi="Microsoft Sans Serif"/>
        </w:rPr>
        <w:t>:</w:t>
      </w:r>
      <w:r>
        <w:rPr>
          <w:rFonts w:ascii="Microsoft Sans Serif" w:hAnsi="Microsoft Sans Serif"/>
          <w:spacing w:val="-2"/>
        </w:rPr>
        <w:t xml:space="preserve"> </w:t>
      </w:r>
      <w:r>
        <w:rPr>
          <w:rFonts w:ascii="Microsoft Sans Serif" w:hAnsi="Microsoft Sans Serif"/>
        </w:rPr>
        <w:t>celui</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passeur</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connaissances et</w:t>
      </w:r>
      <w:r>
        <w:rPr>
          <w:rFonts w:ascii="Microsoft Sans Serif" w:hAnsi="Microsoft Sans Serif"/>
          <w:spacing w:val="-2"/>
        </w:rPr>
        <w:t xml:space="preserve"> </w:t>
      </w:r>
      <w:r>
        <w:rPr>
          <w:rFonts w:ascii="Microsoft Sans Serif" w:hAnsi="Microsoft Sans Serif"/>
        </w:rPr>
        <w:t>celui</w:t>
      </w:r>
      <w:r>
        <w:rPr>
          <w:rFonts w:ascii="Microsoft Sans Serif" w:hAnsi="Microsoft Sans Serif"/>
          <w:spacing w:val="-2"/>
        </w:rPr>
        <w:t xml:space="preserve"> d’éducateur.</w:t>
      </w:r>
    </w:p>
    <w:p w14:paraId="12AB6318" w14:textId="77777777" w:rsidR="00AF1393" w:rsidRDefault="00000000">
      <w:pPr>
        <w:spacing w:before="3" w:line="244" w:lineRule="auto"/>
        <w:ind w:left="119" w:right="803"/>
        <w:rPr>
          <w:rFonts w:ascii="Microsoft Sans Serif" w:hAnsi="Microsoft Sans Serif"/>
        </w:rPr>
      </w:pPr>
      <w:r>
        <w:rPr>
          <w:rFonts w:ascii="Microsoft Sans Serif" w:hAnsi="Microsoft Sans Serif"/>
        </w:rPr>
        <w:t>Ces deux rôles sont complémentaires et ne peuvent se construire l'un sans l'autre. L’enseignant</w:t>
      </w:r>
      <w:r>
        <w:rPr>
          <w:rFonts w:ascii="Microsoft Sans Serif" w:hAnsi="Microsoft Sans Serif"/>
          <w:spacing w:val="40"/>
        </w:rPr>
        <w:t xml:space="preserve"> </w:t>
      </w:r>
      <w:r>
        <w:rPr>
          <w:rFonts w:ascii="Microsoft Sans Serif" w:hAnsi="Microsoft Sans Serif"/>
        </w:rPr>
        <w:t>permet</w:t>
      </w:r>
      <w:r>
        <w:rPr>
          <w:rFonts w:ascii="Microsoft Sans Serif" w:hAnsi="Microsoft Sans Serif"/>
          <w:spacing w:val="40"/>
        </w:rPr>
        <w:t xml:space="preserve"> </w:t>
      </w:r>
      <w:r>
        <w:rPr>
          <w:rFonts w:ascii="Microsoft Sans Serif" w:hAnsi="Microsoft Sans Serif"/>
        </w:rPr>
        <w:t>aux</w:t>
      </w:r>
      <w:r>
        <w:rPr>
          <w:rFonts w:ascii="Microsoft Sans Serif" w:hAnsi="Microsoft Sans Serif"/>
          <w:spacing w:val="39"/>
        </w:rPr>
        <w:t xml:space="preserve"> </w:t>
      </w:r>
      <w:r>
        <w:rPr>
          <w:rFonts w:ascii="Microsoft Sans Serif" w:hAnsi="Microsoft Sans Serif"/>
        </w:rPr>
        <w:t>élèves</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40"/>
        </w:rPr>
        <w:t xml:space="preserve"> </w:t>
      </w:r>
      <w:r>
        <w:rPr>
          <w:rFonts w:ascii="Microsoft Sans Serif" w:hAnsi="Microsoft Sans Serif"/>
        </w:rPr>
        <w:t>construire</w:t>
      </w:r>
      <w:r>
        <w:rPr>
          <w:rFonts w:ascii="Microsoft Sans Serif" w:hAnsi="Microsoft Sans Serif"/>
          <w:spacing w:val="40"/>
        </w:rPr>
        <w:t xml:space="preserve"> </w:t>
      </w:r>
      <w:r>
        <w:rPr>
          <w:rFonts w:ascii="Microsoft Sans Serif" w:hAnsi="Microsoft Sans Serif"/>
        </w:rPr>
        <w:t>leurs</w:t>
      </w:r>
      <w:r>
        <w:rPr>
          <w:rFonts w:ascii="Microsoft Sans Serif" w:hAnsi="Microsoft Sans Serif"/>
          <w:spacing w:val="39"/>
        </w:rPr>
        <w:t xml:space="preserve"> </w:t>
      </w:r>
      <w:r>
        <w:rPr>
          <w:rFonts w:ascii="Microsoft Sans Serif" w:hAnsi="Microsoft Sans Serif"/>
        </w:rPr>
        <w:t>apprentissages</w:t>
      </w:r>
      <w:r>
        <w:rPr>
          <w:rFonts w:ascii="Microsoft Sans Serif" w:hAnsi="Microsoft Sans Serif"/>
          <w:spacing w:val="40"/>
        </w:rPr>
        <w:t xml:space="preserve"> </w:t>
      </w:r>
      <w:r>
        <w:rPr>
          <w:rFonts w:ascii="Microsoft Sans Serif" w:hAnsi="Microsoft Sans Serif"/>
        </w:rPr>
        <w:t>en</w:t>
      </w:r>
      <w:r>
        <w:rPr>
          <w:rFonts w:ascii="Microsoft Sans Serif" w:hAnsi="Microsoft Sans Serif"/>
          <w:spacing w:val="38"/>
        </w:rPr>
        <w:t xml:space="preserve"> </w:t>
      </w:r>
      <w:r>
        <w:rPr>
          <w:rFonts w:ascii="Microsoft Sans Serif" w:hAnsi="Microsoft Sans Serif"/>
        </w:rPr>
        <w:t>leur</w:t>
      </w:r>
      <w:r>
        <w:rPr>
          <w:rFonts w:ascii="Microsoft Sans Serif" w:hAnsi="Microsoft Sans Serif"/>
          <w:spacing w:val="40"/>
        </w:rPr>
        <w:t xml:space="preserve"> </w:t>
      </w:r>
      <w:r>
        <w:rPr>
          <w:rFonts w:ascii="Microsoft Sans Serif" w:hAnsi="Microsoft Sans Serif"/>
        </w:rPr>
        <w:t>proposant</w:t>
      </w:r>
      <w:r>
        <w:rPr>
          <w:rFonts w:ascii="Microsoft Sans Serif" w:hAnsi="Microsoft Sans Serif"/>
          <w:spacing w:val="40"/>
        </w:rPr>
        <w:t xml:space="preserve"> </w:t>
      </w:r>
      <w:r>
        <w:rPr>
          <w:rFonts w:ascii="Microsoft Sans Serif" w:hAnsi="Microsoft Sans Serif"/>
        </w:rPr>
        <w:t>un cadre et des situations de travail adaptés.</w:t>
      </w:r>
    </w:p>
    <w:p w14:paraId="54055733" w14:textId="77777777" w:rsidR="00AF1393" w:rsidRDefault="00AF1393">
      <w:pPr>
        <w:pStyle w:val="Corpsdetexte"/>
        <w:spacing w:before="2"/>
        <w:rPr>
          <w:rFonts w:ascii="Microsoft Sans Serif"/>
          <w:sz w:val="22"/>
        </w:rPr>
      </w:pPr>
    </w:p>
    <w:p w14:paraId="6BEF244E" w14:textId="77777777" w:rsidR="00AF1393" w:rsidRDefault="00000000">
      <w:pPr>
        <w:spacing w:line="242" w:lineRule="auto"/>
        <w:ind w:left="119" w:right="803"/>
        <w:rPr>
          <w:rFonts w:ascii="Microsoft Sans Serif" w:hAnsi="Microsoft Sans Serif"/>
        </w:rPr>
      </w:pPr>
      <w:r>
        <w:rPr>
          <w:rFonts w:ascii="Microsoft Sans Serif" w:hAnsi="Microsoft Sans Serif"/>
          <w:noProof/>
        </w:rPr>
        <mc:AlternateContent>
          <mc:Choice Requires="wpg">
            <w:drawing>
              <wp:anchor distT="0" distB="0" distL="0" distR="0" simplePos="0" relativeHeight="15739392" behindDoc="0" locked="0" layoutInCell="1" allowOverlap="1" wp14:anchorId="2F530836" wp14:editId="1F6ECE12">
                <wp:simplePos x="0" y="0"/>
                <wp:positionH relativeFrom="page">
                  <wp:posOffset>6928270</wp:posOffset>
                </wp:positionH>
                <wp:positionV relativeFrom="paragraph">
                  <wp:posOffset>109030</wp:posOffset>
                </wp:positionV>
                <wp:extent cx="244475" cy="24447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52" name="Image 52"/>
                          <pic:cNvPicPr/>
                        </pic:nvPicPr>
                        <pic:blipFill>
                          <a:blip r:embed="rId86" cstate="print"/>
                          <a:stretch>
                            <a:fillRect/>
                          </a:stretch>
                        </pic:blipFill>
                        <pic:spPr>
                          <a:xfrm>
                            <a:off x="0" y="0"/>
                            <a:ext cx="244093" cy="244093"/>
                          </a:xfrm>
                          <a:prstGeom prst="rect">
                            <a:avLst/>
                          </a:prstGeom>
                        </pic:spPr>
                      </pic:pic>
                      <wps:wsp>
                        <wps:cNvPr id="53" name="Textbox 53"/>
                        <wps:cNvSpPr txBox="1"/>
                        <wps:spPr>
                          <a:xfrm>
                            <a:off x="0" y="0"/>
                            <a:ext cx="244475" cy="244475"/>
                          </a:xfrm>
                          <a:prstGeom prst="rect">
                            <a:avLst/>
                          </a:prstGeom>
                        </wps:spPr>
                        <wps:txbx>
                          <w:txbxContent>
                            <w:p w14:paraId="4AD4C264" w14:textId="77777777" w:rsidR="00AF1393" w:rsidRDefault="00000000">
                              <w:pPr>
                                <w:spacing w:before="13"/>
                                <w:ind w:left="223"/>
                                <w:rPr>
                                  <w:rFonts w:ascii="Calibri"/>
                                  <w:b/>
                                  <w:sz w:val="16"/>
                                </w:rPr>
                              </w:pPr>
                              <w:r>
                                <w:rPr>
                                  <w:rFonts w:ascii="Calibri"/>
                                  <w:b/>
                                  <w:color w:val="403152"/>
                                  <w:spacing w:val="-10"/>
                                  <w:sz w:val="16"/>
                                </w:rPr>
                                <w:t>8</w:t>
                              </w:r>
                            </w:p>
                          </w:txbxContent>
                        </wps:txbx>
                        <wps:bodyPr wrap="square" lIns="0" tIns="0" rIns="0" bIns="0" rtlCol="0">
                          <a:noAutofit/>
                        </wps:bodyPr>
                      </wps:wsp>
                    </wpg:wgp>
                  </a:graphicData>
                </a:graphic>
              </wp:anchor>
            </w:drawing>
          </mc:Choice>
          <mc:Fallback>
            <w:pict>
              <v:group w14:anchorId="2F530836" id="Group 51" o:spid="_x0000_s1058" style="position:absolute;left:0;text-align:left;margin-left:545.55pt;margin-top:8.6pt;width:19.25pt;height:19.25pt;z-index:15739392;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">
                <v:shape id="Image 52" o:spid="_x0000_s1059"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">
                  <v:imagedata r:id="rId87" o:title=""/>
                </v:shape>
                <v:shape id="Textbox 53" o:spid="_x0000_s1060"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AD4C264" w14:textId="77777777" w:rsidR="00AF1393" w:rsidRDefault="00000000">
                        <w:pPr>
                          <w:spacing w:before="13"/>
                          <w:ind w:left="223"/>
                          <w:rPr>
                            <w:rFonts w:ascii="Calibri"/>
                            <w:b/>
                            <w:sz w:val="16"/>
                          </w:rPr>
                        </w:pPr>
                        <w:r>
                          <w:rPr>
                            <w:rFonts w:ascii="Calibri"/>
                            <w:b/>
                            <w:color w:val="403152"/>
                            <w:spacing w:val="-10"/>
                            <w:sz w:val="16"/>
                          </w:rPr>
                          <w:t>8</w:t>
                        </w:r>
                      </w:p>
                    </w:txbxContent>
                  </v:textbox>
                </v:shape>
                <w10:wrap anchorx="page"/>
              </v:group>
            </w:pict>
          </mc:Fallback>
        </mc:AlternateContent>
      </w:r>
      <w:r>
        <w:rPr>
          <w:rFonts w:ascii="Microsoft Sans Serif" w:hAnsi="Microsoft Sans Serif"/>
        </w:rPr>
        <w:t>Pour cela, il lui</w:t>
      </w:r>
      <w:r>
        <w:rPr>
          <w:rFonts w:ascii="Microsoft Sans Serif" w:hAnsi="Microsoft Sans Serif"/>
          <w:spacing w:val="-1"/>
        </w:rPr>
        <w:t xml:space="preserve"> </w:t>
      </w:r>
      <w:r>
        <w:rPr>
          <w:rFonts w:ascii="Microsoft Sans Serif" w:hAnsi="Microsoft Sans Serif"/>
        </w:rPr>
        <w:t>faudra associer progressivement les élèves à la construction du cadre (règles de vie de la classe, de l’école…). Ce n'est pas en laissant les élèves "libres" qu'on les rend "autonomes"</w:t>
      </w:r>
      <w:r>
        <w:rPr>
          <w:rFonts w:ascii="Microsoft Sans Serif" w:hAnsi="Microsoft Sans Serif"/>
          <w:spacing w:val="40"/>
        </w:rPr>
        <w:t xml:space="preserve"> </w:t>
      </w:r>
      <w:r>
        <w:rPr>
          <w:rFonts w:ascii="Microsoft Sans Serif" w:hAnsi="Microsoft Sans Serif"/>
        </w:rPr>
        <w:t>;</w:t>
      </w:r>
      <w:r>
        <w:rPr>
          <w:rFonts w:ascii="Microsoft Sans Serif" w:hAnsi="Microsoft Sans Serif"/>
          <w:spacing w:val="40"/>
        </w:rPr>
        <w:t xml:space="preserve"> </w:t>
      </w:r>
      <w:r>
        <w:rPr>
          <w:rFonts w:ascii="Microsoft Sans Serif" w:hAnsi="Microsoft Sans Serif"/>
        </w:rPr>
        <w:t>l’autonomie</w:t>
      </w:r>
      <w:r>
        <w:rPr>
          <w:rFonts w:ascii="Microsoft Sans Serif" w:hAnsi="Microsoft Sans Serif"/>
          <w:spacing w:val="40"/>
        </w:rPr>
        <w:t xml:space="preserve"> </w:t>
      </w:r>
      <w:r>
        <w:rPr>
          <w:rFonts w:ascii="Microsoft Sans Serif" w:hAnsi="Microsoft Sans Serif"/>
        </w:rPr>
        <w:t>est</w:t>
      </w:r>
      <w:r>
        <w:rPr>
          <w:rFonts w:ascii="Microsoft Sans Serif" w:hAnsi="Microsoft Sans Serif"/>
          <w:spacing w:val="40"/>
        </w:rPr>
        <w:t xml:space="preserve"> </w:t>
      </w:r>
      <w:r>
        <w:rPr>
          <w:rFonts w:ascii="Microsoft Sans Serif" w:hAnsi="Microsoft Sans Serif"/>
        </w:rPr>
        <w:t>un</w:t>
      </w:r>
      <w:r>
        <w:rPr>
          <w:rFonts w:ascii="Microsoft Sans Serif" w:hAnsi="Microsoft Sans Serif"/>
          <w:spacing w:val="40"/>
        </w:rPr>
        <w:t xml:space="preserve"> </w:t>
      </w:r>
      <w:r>
        <w:rPr>
          <w:rFonts w:ascii="Microsoft Sans Serif" w:hAnsi="Microsoft Sans Serif"/>
        </w:rPr>
        <w:t>apprentissage.</w:t>
      </w:r>
      <w:r>
        <w:rPr>
          <w:rFonts w:ascii="Microsoft Sans Serif" w:hAnsi="Microsoft Sans Serif"/>
          <w:spacing w:val="40"/>
        </w:rPr>
        <w:t xml:space="preserve"> </w:t>
      </w:r>
      <w:r>
        <w:rPr>
          <w:rFonts w:ascii="Microsoft Sans Serif" w:hAnsi="Microsoft Sans Serif"/>
        </w:rPr>
        <w:t>Ainsi,</w:t>
      </w:r>
      <w:r>
        <w:rPr>
          <w:rFonts w:ascii="Microsoft Sans Serif" w:hAnsi="Microsoft Sans Serif"/>
          <w:spacing w:val="40"/>
        </w:rPr>
        <w:t xml:space="preserve"> </w:t>
      </w:r>
      <w:r>
        <w:rPr>
          <w:rFonts w:ascii="Microsoft Sans Serif" w:hAnsi="Microsoft Sans Serif"/>
        </w:rPr>
        <w:t>il</w:t>
      </w:r>
      <w:r>
        <w:rPr>
          <w:rFonts w:ascii="Microsoft Sans Serif" w:hAnsi="Microsoft Sans Serif"/>
          <w:spacing w:val="40"/>
        </w:rPr>
        <w:t xml:space="preserve"> </w:t>
      </w:r>
      <w:r>
        <w:rPr>
          <w:rFonts w:ascii="Microsoft Sans Serif" w:hAnsi="Microsoft Sans Serif"/>
        </w:rPr>
        <w:t>ne</w:t>
      </w:r>
      <w:r>
        <w:rPr>
          <w:rFonts w:ascii="Microsoft Sans Serif" w:hAnsi="Microsoft Sans Serif"/>
          <w:spacing w:val="40"/>
        </w:rPr>
        <w:t xml:space="preserve"> </w:t>
      </w:r>
      <w:r>
        <w:rPr>
          <w:rFonts w:ascii="Microsoft Sans Serif" w:hAnsi="Microsoft Sans Serif"/>
        </w:rPr>
        <w:t>devra</w:t>
      </w:r>
      <w:r>
        <w:rPr>
          <w:rFonts w:ascii="Microsoft Sans Serif" w:hAnsi="Microsoft Sans Serif"/>
          <w:spacing w:val="40"/>
        </w:rPr>
        <w:t xml:space="preserve"> </w:t>
      </w:r>
      <w:r>
        <w:rPr>
          <w:rFonts w:ascii="Microsoft Sans Serif" w:hAnsi="Microsoft Sans Serif"/>
        </w:rPr>
        <w:t>pas</w:t>
      </w:r>
      <w:r>
        <w:rPr>
          <w:rFonts w:ascii="Microsoft Sans Serif" w:hAnsi="Microsoft Sans Serif"/>
          <w:spacing w:val="40"/>
        </w:rPr>
        <w:t xml:space="preserve"> </w:t>
      </w:r>
      <w:r>
        <w:rPr>
          <w:rFonts w:ascii="Microsoft Sans Serif" w:hAnsi="Microsoft Sans Serif"/>
        </w:rPr>
        <w:t>oublier</w:t>
      </w:r>
      <w:r>
        <w:rPr>
          <w:rFonts w:ascii="Microsoft Sans Serif" w:hAnsi="Microsoft Sans Serif"/>
          <w:spacing w:val="40"/>
        </w:rPr>
        <w:t xml:space="preserve"> </w:t>
      </w:r>
      <w:r>
        <w:rPr>
          <w:rFonts w:ascii="Microsoft Sans Serif" w:hAnsi="Microsoft Sans Serif"/>
        </w:rPr>
        <w:t>qu’il</w:t>
      </w:r>
      <w:r>
        <w:rPr>
          <w:rFonts w:ascii="Microsoft Sans Serif" w:hAnsi="Microsoft Sans Serif"/>
          <w:spacing w:val="40"/>
        </w:rPr>
        <w:t xml:space="preserve"> </w:t>
      </w:r>
      <w:r>
        <w:rPr>
          <w:rFonts w:ascii="Microsoft Sans Serif" w:hAnsi="Microsoft Sans Serif"/>
        </w:rPr>
        <w:t>est l’adulte dans la classe, c’est à dire le</w:t>
      </w:r>
      <w:r>
        <w:rPr>
          <w:rFonts w:ascii="Microsoft Sans Serif" w:hAnsi="Microsoft Sans Serif"/>
          <w:spacing w:val="-3"/>
        </w:rPr>
        <w:t xml:space="preserve"> </w:t>
      </w:r>
      <w:r>
        <w:rPr>
          <w:rFonts w:ascii="Microsoft Sans Serif" w:hAnsi="Microsoft Sans Serif"/>
        </w:rPr>
        <w:t>garant de la loi, celui qui</w:t>
      </w:r>
      <w:r>
        <w:rPr>
          <w:rFonts w:ascii="Microsoft Sans Serif" w:hAnsi="Microsoft Sans Serif"/>
          <w:spacing w:val="-1"/>
        </w:rPr>
        <w:t xml:space="preserve"> </w:t>
      </w:r>
      <w:r>
        <w:rPr>
          <w:rFonts w:ascii="Microsoft Sans Serif" w:hAnsi="Microsoft Sans Serif"/>
        </w:rPr>
        <w:t xml:space="preserve">est là pour la faire appliquer et respecter. Ce cadre est </w:t>
      </w:r>
      <w:r>
        <w:rPr>
          <w:rFonts w:ascii="Arial" w:hAnsi="Arial"/>
          <w:b/>
        </w:rPr>
        <w:t xml:space="preserve">non négociable : </w:t>
      </w:r>
      <w:r>
        <w:rPr>
          <w:rFonts w:ascii="Microsoft Sans Serif" w:hAnsi="Microsoft Sans Serif"/>
        </w:rPr>
        <w:t>la crédibilité de la notion de règle est en jeu.</w:t>
      </w:r>
    </w:p>
    <w:p w14:paraId="5050A9F0" w14:textId="77777777" w:rsidR="00AF1393" w:rsidRDefault="00AF1393">
      <w:pPr>
        <w:pStyle w:val="Corpsdetexte"/>
        <w:rPr>
          <w:rFonts w:ascii="Microsoft Sans Serif"/>
          <w:sz w:val="22"/>
        </w:rPr>
      </w:pPr>
    </w:p>
    <w:p w14:paraId="419441B7" w14:textId="77777777" w:rsidR="00AF1393" w:rsidRDefault="00000000">
      <w:pPr>
        <w:pStyle w:val="Paragraphedeliste"/>
        <w:numPr>
          <w:ilvl w:val="0"/>
          <w:numId w:val="94"/>
        </w:numPr>
        <w:tabs>
          <w:tab w:val="left" w:pos="365"/>
        </w:tabs>
        <w:ind w:left="365" w:hanging="246"/>
        <w:rPr>
          <w:rFonts w:ascii="Arial" w:hAnsi="Arial"/>
          <w:b/>
        </w:rPr>
      </w:pPr>
      <w:r>
        <w:rPr>
          <w:rFonts w:ascii="Arial" w:hAnsi="Arial"/>
          <w:b/>
        </w:rPr>
        <w:t>L’attitude</w:t>
      </w:r>
      <w:r>
        <w:rPr>
          <w:rFonts w:ascii="Arial" w:hAnsi="Arial"/>
          <w:b/>
          <w:spacing w:val="-5"/>
        </w:rPr>
        <w:t xml:space="preserve"> </w:t>
      </w:r>
      <w:r>
        <w:rPr>
          <w:rFonts w:ascii="Arial" w:hAnsi="Arial"/>
          <w:b/>
        </w:rPr>
        <w:t>de</w:t>
      </w:r>
      <w:r>
        <w:rPr>
          <w:rFonts w:ascii="Arial" w:hAnsi="Arial"/>
          <w:b/>
          <w:spacing w:val="-7"/>
        </w:rPr>
        <w:t xml:space="preserve"> </w:t>
      </w:r>
      <w:r>
        <w:rPr>
          <w:rFonts w:ascii="Arial" w:hAnsi="Arial"/>
          <w:b/>
        </w:rPr>
        <w:t>l’enseignant</w:t>
      </w:r>
      <w:r>
        <w:rPr>
          <w:rFonts w:ascii="Arial" w:hAnsi="Arial"/>
          <w:b/>
          <w:spacing w:val="-3"/>
        </w:rPr>
        <w:t xml:space="preserve"> </w:t>
      </w:r>
      <w:r>
        <w:rPr>
          <w:rFonts w:ascii="Arial" w:hAnsi="Arial"/>
          <w:b/>
        </w:rPr>
        <w:t>en</w:t>
      </w:r>
      <w:r>
        <w:rPr>
          <w:rFonts w:ascii="Arial" w:hAnsi="Arial"/>
          <w:b/>
          <w:spacing w:val="-6"/>
        </w:rPr>
        <w:t xml:space="preserve"> </w:t>
      </w:r>
      <w:r>
        <w:rPr>
          <w:rFonts w:ascii="Arial" w:hAnsi="Arial"/>
          <w:b/>
          <w:spacing w:val="-2"/>
        </w:rPr>
        <w:t>classe</w:t>
      </w:r>
    </w:p>
    <w:p w14:paraId="6FA9E80A" w14:textId="77777777" w:rsidR="00AF1393" w:rsidRDefault="00000000">
      <w:pPr>
        <w:spacing w:before="8"/>
        <w:ind w:left="119" w:right="961"/>
        <w:jc w:val="both"/>
        <w:rPr>
          <w:rFonts w:ascii="Microsoft Sans Serif" w:hAnsi="Microsoft Sans Serif"/>
        </w:rPr>
      </w:pPr>
      <w:r>
        <w:rPr>
          <w:rFonts w:ascii="Microsoft Sans Serif" w:hAnsi="Microsoft Sans Serif"/>
        </w:rPr>
        <w:t xml:space="preserve">Y réfléchir, la travailler doivent faire partie de la préparation de la classe. Une classe où l’enseignant se montre </w:t>
      </w:r>
      <w:r>
        <w:rPr>
          <w:rFonts w:ascii="Arial" w:hAnsi="Arial"/>
          <w:b/>
        </w:rPr>
        <w:t xml:space="preserve">assuré, disponible, ferme et bienveillant </w:t>
      </w:r>
      <w:r>
        <w:rPr>
          <w:rFonts w:ascii="Microsoft Sans Serif" w:hAnsi="Microsoft Sans Serif"/>
        </w:rPr>
        <w:t>(tenir ses engagements, ne pas avoir de discours injuste)</w:t>
      </w:r>
      <w:r>
        <w:rPr>
          <w:rFonts w:ascii="Arial" w:hAnsi="Arial"/>
          <w:b/>
        </w:rPr>
        <w:t xml:space="preserve">, précis et rigoureux, calme et dynamique </w:t>
      </w:r>
      <w:r>
        <w:rPr>
          <w:rFonts w:ascii="Microsoft Sans Serif" w:hAnsi="Microsoft Sans Serif"/>
        </w:rPr>
        <w:t>a toutes les chances d'être une classe qui</w:t>
      </w:r>
      <w:r>
        <w:rPr>
          <w:rFonts w:ascii="Microsoft Sans Serif" w:hAnsi="Microsoft Sans Serif"/>
          <w:spacing w:val="40"/>
        </w:rPr>
        <w:t xml:space="preserve"> </w:t>
      </w:r>
      <w:r>
        <w:rPr>
          <w:rFonts w:ascii="Microsoft Sans Serif" w:hAnsi="Microsoft Sans Serif"/>
        </w:rPr>
        <w:t>"fonctionne" bien.</w:t>
      </w:r>
    </w:p>
    <w:p w14:paraId="6437AA50" w14:textId="77777777" w:rsidR="00AF1393" w:rsidRDefault="00AF1393">
      <w:pPr>
        <w:pStyle w:val="Corpsdetexte"/>
        <w:spacing w:before="8"/>
        <w:rPr>
          <w:rFonts w:ascii="Microsoft Sans Serif"/>
          <w:sz w:val="22"/>
        </w:rPr>
      </w:pPr>
    </w:p>
    <w:p w14:paraId="468DA171" w14:textId="77777777" w:rsidR="00AF1393" w:rsidRDefault="00000000">
      <w:pPr>
        <w:pStyle w:val="Paragraphedeliste"/>
        <w:numPr>
          <w:ilvl w:val="1"/>
          <w:numId w:val="94"/>
        </w:numPr>
        <w:tabs>
          <w:tab w:val="left" w:pos="374"/>
        </w:tabs>
        <w:ind w:left="374" w:hanging="255"/>
        <w:rPr>
          <w:rFonts w:ascii="Arial" w:hAnsi="Arial"/>
          <w:b/>
          <w:i/>
        </w:rPr>
      </w:pPr>
      <w:r>
        <w:rPr>
          <w:rFonts w:ascii="Arial" w:hAnsi="Arial"/>
          <w:b/>
          <w:i/>
          <w:color w:val="7030A0"/>
        </w:rPr>
        <w:t>Assurance</w:t>
      </w:r>
      <w:r>
        <w:rPr>
          <w:rFonts w:ascii="Arial" w:hAnsi="Arial"/>
          <w:b/>
          <w:i/>
          <w:color w:val="7030A0"/>
          <w:spacing w:val="-5"/>
        </w:rPr>
        <w:t xml:space="preserve"> </w:t>
      </w:r>
      <w:r>
        <w:rPr>
          <w:rFonts w:ascii="Arial" w:hAnsi="Arial"/>
          <w:b/>
          <w:i/>
          <w:color w:val="7030A0"/>
        </w:rPr>
        <w:t>et</w:t>
      </w:r>
      <w:r>
        <w:rPr>
          <w:rFonts w:ascii="Arial" w:hAnsi="Arial"/>
          <w:b/>
          <w:i/>
          <w:color w:val="7030A0"/>
          <w:spacing w:val="-4"/>
        </w:rPr>
        <w:t xml:space="preserve"> </w:t>
      </w:r>
      <w:r>
        <w:rPr>
          <w:rFonts w:ascii="Arial" w:hAnsi="Arial"/>
          <w:b/>
          <w:i/>
          <w:color w:val="7030A0"/>
          <w:spacing w:val="-2"/>
        </w:rPr>
        <w:t>disponibilité</w:t>
      </w:r>
    </w:p>
    <w:p w14:paraId="427758D9" w14:textId="77777777" w:rsidR="00AF1393" w:rsidRDefault="00000000">
      <w:pPr>
        <w:spacing w:before="3" w:line="244" w:lineRule="auto"/>
        <w:ind w:left="119" w:right="959"/>
        <w:jc w:val="both"/>
        <w:rPr>
          <w:rFonts w:ascii="Microsoft Sans Serif" w:hAnsi="Microsoft Sans Serif"/>
        </w:rPr>
      </w:pPr>
      <w:r>
        <w:rPr>
          <w:rFonts w:ascii="Microsoft Sans Serif" w:hAnsi="Microsoft Sans Serif"/>
        </w:rPr>
        <w:t>Avoir suffisamment préparé sa classe pour se sentir à l’aise et de ce fait être disponible, être à l’écoute des élèves ; pouvoir prendre en compte leurs interventions et les intégrer à la démarche prévue.</w:t>
      </w:r>
    </w:p>
    <w:p w14:paraId="77984CC7" w14:textId="77777777" w:rsidR="00AF1393" w:rsidRDefault="00000000">
      <w:pPr>
        <w:pStyle w:val="Paragraphedeliste"/>
        <w:numPr>
          <w:ilvl w:val="1"/>
          <w:numId w:val="94"/>
        </w:numPr>
        <w:tabs>
          <w:tab w:val="left" w:pos="386"/>
        </w:tabs>
        <w:spacing w:before="247"/>
        <w:ind w:left="386" w:hanging="267"/>
        <w:rPr>
          <w:rFonts w:ascii="Arial" w:hAnsi="Arial"/>
          <w:b/>
          <w:i/>
        </w:rPr>
      </w:pPr>
      <w:r>
        <w:rPr>
          <w:rFonts w:ascii="Arial" w:hAnsi="Arial"/>
          <w:b/>
          <w:i/>
          <w:color w:val="7030A0"/>
        </w:rPr>
        <w:t>Fermeté</w:t>
      </w:r>
      <w:r>
        <w:rPr>
          <w:rFonts w:ascii="Arial" w:hAnsi="Arial"/>
          <w:b/>
          <w:i/>
          <w:color w:val="7030A0"/>
          <w:spacing w:val="-4"/>
        </w:rPr>
        <w:t xml:space="preserve"> </w:t>
      </w:r>
      <w:r>
        <w:rPr>
          <w:rFonts w:ascii="Arial" w:hAnsi="Arial"/>
          <w:b/>
          <w:i/>
          <w:color w:val="7030A0"/>
        </w:rPr>
        <w:t>et</w:t>
      </w:r>
      <w:r>
        <w:rPr>
          <w:rFonts w:ascii="Arial" w:hAnsi="Arial"/>
          <w:b/>
          <w:i/>
          <w:color w:val="7030A0"/>
          <w:spacing w:val="-3"/>
        </w:rPr>
        <w:t xml:space="preserve"> </w:t>
      </w:r>
      <w:r>
        <w:rPr>
          <w:rFonts w:ascii="Arial" w:hAnsi="Arial"/>
          <w:b/>
          <w:i/>
          <w:color w:val="7030A0"/>
          <w:spacing w:val="-2"/>
        </w:rPr>
        <w:t>bienveillance</w:t>
      </w:r>
    </w:p>
    <w:p w14:paraId="28C6673B" w14:textId="77777777" w:rsidR="00AF1393" w:rsidRDefault="00000000">
      <w:pPr>
        <w:pStyle w:val="Paragraphedeliste"/>
        <w:numPr>
          <w:ilvl w:val="0"/>
          <w:numId w:val="93"/>
        </w:numPr>
        <w:tabs>
          <w:tab w:val="left" w:pos="254"/>
        </w:tabs>
        <w:spacing w:before="2"/>
        <w:ind w:left="254" w:hanging="135"/>
        <w:rPr>
          <w:rFonts w:ascii="Microsoft Sans Serif" w:hAnsi="Microsoft Sans Serif"/>
        </w:rPr>
      </w:pPr>
      <w:r>
        <w:rPr>
          <w:rFonts w:ascii="Microsoft Sans Serif" w:hAnsi="Microsoft Sans Serif"/>
        </w:rPr>
        <w:t>Savoir</w:t>
      </w:r>
      <w:r>
        <w:rPr>
          <w:rFonts w:ascii="Microsoft Sans Serif" w:hAnsi="Microsoft Sans Serif"/>
          <w:spacing w:val="-3"/>
        </w:rPr>
        <w:t xml:space="preserve"> </w:t>
      </w:r>
      <w:r>
        <w:rPr>
          <w:rFonts w:ascii="Microsoft Sans Serif" w:hAnsi="Microsoft Sans Serif"/>
        </w:rPr>
        <w:t>dire</w:t>
      </w:r>
      <w:r>
        <w:rPr>
          <w:rFonts w:ascii="Microsoft Sans Serif" w:hAnsi="Microsoft Sans Serif"/>
          <w:spacing w:val="-1"/>
        </w:rPr>
        <w:t xml:space="preserve"> </w:t>
      </w:r>
      <w:r>
        <w:rPr>
          <w:rFonts w:ascii="Microsoft Sans Serif" w:hAnsi="Microsoft Sans Serif"/>
        </w:rPr>
        <w:t>non,</w:t>
      </w:r>
      <w:r>
        <w:rPr>
          <w:rFonts w:ascii="Microsoft Sans Serif" w:hAnsi="Microsoft Sans Serif"/>
          <w:spacing w:val="-3"/>
        </w:rPr>
        <w:t xml:space="preserve"> </w:t>
      </w:r>
      <w:r>
        <w:rPr>
          <w:rFonts w:ascii="Microsoft Sans Serif" w:hAnsi="Microsoft Sans Serif"/>
        </w:rPr>
        <w:t>sans</w:t>
      </w:r>
      <w:r>
        <w:rPr>
          <w:rFonts w:ascii="Microsoft Sans Serif" w:hAnsi="Microsoft Sans Serif"/>
          <w:spacing w:val="-3"/>
        </w:rPr>
        <w:t xml:space="preserve"> </w:t>
      </w:r>
      <w:r>
        <w:rPr>
          <w:rFonts w:ascii="Microsoft Sans Serif" w:hAnsi="Microsoft Sans Serif"/>
        </w:rPr>
        <w:t>se</w:t>
      </w:r>
      <w:r>
        <w:rPr>
          <w:rFonts w:ascii="Microsoft Sans Serif" w:hAnsi="Microsoft Sans Serif"/>
          <w:spacing w:val="-3"/>
        </w:rPr>
        <w:t xml:space="preserve"> </w:t>
      </w:r>
      <w:r>
        <w:rPr>
          <w:rFonts w:ascii="Microsoft Sans Serif" w:hAnsi="Microsoft Sans Serif"/>
        </w:rPr>
        <w:t>fâcher</w:t>
      </w:r>
      <w:r>
        <w:rPr>
          <w:rFonts w:ascii="Microsoft Sans Serif" w:hAnsi="Microsoft Sans Serif"/>
          <w:spacing w:val="-1"/>
        </w:rPr>
        <w:t xml:space="preserve"> </w:t>
      </w:r>
      <w:r>
        <w:rPr>
          <w:rFonts w:ascii="Microsoft Sans Serif" w:hAnsi="Microsoft Sans Serif"/>
        </w:rPr>
        <w:t xml:space="preserve">pour </w:t>
      </w:r>
      <w:r>
        <w:rPr>
          <w:rFonts w:ascii="Microsoft Sans Serif" w:hAnsi="Microsoft Sans Serif"/>
          <w:spacing w:val="-2"/>
        </w:rPr>
        <w:t>autant.</w:t>
      </w:r>
    </w:p>
    <w:p w14:paraId="5E72FC80" w14:textId="77777777" w:rsidR="00AF1393" w:rsidRDefault="00000000">
      <w:pPr>
        <w:pStyle w:val="Paragraphedeliste"/>
        <w:numPr>
          <w:ilvl w:val="0"/>
          <w:numId w:val="93"/>
        </w:numPr>
        <w:tabs>
          <w:tab w:val="left" w:pos="254"/>
        </w:tabs>
        <w:spacing w:before="6"/>
        <w:ind w:left="254" w:hanging="135"/>
        <w:rPr>
          <w:rFonts w:ascii="Microsoft Sans Serif" w:hAnsi="Microsoft Sans Serif"/>
        </w:rPr>
      </w:pPr>
      <w:r>
        <w:rPr>
          <w:rFonts w:ascii="Microsoft Sans Serif" w:hAnsi="Microsoft Sans Serif"/>
        </w:rPr>
        <w:t>Exiger</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2"/>
        </w:rPr>
        <w:t xml:space="preserve"> </w:t>
      </w:r>
      <w:r>
        <w:rPr>
          <w:rFonts w:ascii="Microsoft Sans Serif" w:hAnsi="Microsoft Sans Serif"/>
        </w:rPr>
        <w:t>élèves</w:t>
      </w:r>
      <w:r>
        <w:rPr>
          <w:rFonts w:ascii="Microsoft Sans Serif" w:hAnsi="Microsoft Sans Serif"/>
          <w:spacing w:val="-1"/>
        </w:rPr>
        <w:t xml:space="preserve"> </w:t>
      </w:r>
      <w:r>
        <w:rPr>
          <w:rFonts w:ascii="Microsoft Sans Serif" w:hAnsi="Microsoft Sans Serif"/>
        </w:rPr>
        <w:t>le</w:t>
      </w:r>
      <w:r>
        <w:rPr>
          <w:rFonts w:ascii="Microsoft Sans Serif" w:hAnsi="Microsoft Sans Serif"/>
          <w:spacing w:val="-4"/>
        </w:rPr>
        <w:t xml:space="preserve"> </w:t>
      </w:r>
      <w:r>
        <w:rPr>
          <w:rFonts w:ascii="Microsoft Sans Serif" w:hAnsi="Microsoft Sans Serif"/>
        </w:rPr>
        <w:t>respect des</w:t>
      </w:r>
      <w:r>
        <w:rPr>
          <w:rFonts w:ascii="Microsoft Sans Serif" w:hAnsi="Microsoft Sans Serif"/>
          <w:spacing w:val="-1"/>
        </w:rPr>
        <w:t xml:space="preserve"> </w:t>
      </w:r>
      <w:r>
        <w:rPr>
          <w:rFonts w:ascii="Microsoft Sans Serif" w:hAnsi="Microsoft Sans Serif"/>
          <w:spacing w:val="-2"/>
        </w:rPr>
        <w:t>consignes.</w:t>
      </w:r>
    </w:p>
    <w:p w14:paraId="7C4DB1EF" w14:textId="77777777" w:rsidR="00AF1393" w:rsidRDefault="00000000">
      <w:pPr>
        <w:pStyle w:val="Paragraphedeliste"/>
        <w:numPr>
          <w:ilvl w:val="0"/>
          <w:numId w:val="93"/>
        </w:numPr>
        <w:tabs>
          <w:tab w:val="left" w:pos="274"/>
        </w:tabs>
        <w:spacing w:before="3" w:line="242" w:lineRule="auto"/>
        <w:ind w:right="959" w:firstLine="0"/>
        <w:rPr>
          <w:rFonts w:ascii="Microsoft Sans Serif" w:hAnsi="Microsoft Sans Serif"/>
        </w:rPr>
      </w:pPr>
      <w:r>
        <w:rPr>
          <w:rFonts w:ascii="Microsoft Sans Serif" w:hAnsi="Microsoft Sans Serif"/>
        </w:rPr>
        <w:t>Tenir</w:t>
      </w:r>
      <w:r>
        <w:rPr>
          <w:rFonts w:ascii="Microsoft Sans Serif" w:hAnsi="Microsoft Sans Serif"/>
          <w:spacing w:val="24"/>
        </w:rPr>
        <w:t xml:space="preserve"> </w:t>
      </w:r>
      <w:r>
        <w:rPr>
          <w:rFonts w:ascii="Microsoft Sans Serif" w:hAnsi="Microsoft Sans Serif"/>
        </w:rPr>
        <w:t>sa</w:t>
      </w:r>
      <w:r>
        <w:rPr>
          <w:rFonts w:ascii="Microsoft Sans Serif" w:hAnsi="Microsoft Sans Serif"/>
          <w:spacing w:val="23"/>
        </w:rPr>
        <w:t xml:space="preserve"> </w:t>
      </w:r>
      <w:r>
        <w:rPr>
          <w:rFonts w:ascii="Microsoft Sans Serif" w:hAnsi="Microsoft Sans Serif"/>
        </w:rPr>
        <w:t>parole</w:t>
      </w:r>
      <w:r>
        <w:rPr>
          <w:rFonts w:ascii="Microsoft Sans Serif" w:hAnsi="Microsoft Sans Serif"/>
          <w:spacing w:val="20"/>
        </w:rPr>
        <w:t xml:space="preserve"> </w:t>
      </w:r>
      <w:r>
        <w:rPr>
          <w:rFonts w:ascii="Microsoft Sans Serif" w:hAnsi="Microsoft Sans Serif"/>
        </w:rPr>
        <w:t>:</w:t>
      </w:r>
      <w:r>
        <w:rPr>
          <w:rFonts w:ascii="Microsoft Sans Serif" w:hAnsi="Microsoft Sans Serif"/>
          <w:spacing w:val="24"/>
        </w:rPr>
        <w:t xml:space="preserve"> </w:t>
      </w:r>
      <w:r>
        <w:rPr>
          <w:rFonts w:ascii="Microsoft Sans Serif" w:hAnsi="Microsoft Sans Serif"/>
        </w:rPr>
        <w:t>ne</w:t>
      </w:r>
      <w:r>
        <w:rPr>
          <w:rFonts w:ascii="Microsoft Sans Serif" w:hAnsi="Microsoft Sans Serif"/>
          <w:spacing w:val="23"/>
        </w:rPr>
        <w:t xml:space="preserve"> </w:t>
      </w:r>
      <w:r>
        <w:rPr>
          <w:rFonts w:ascii="Microsoft Sans Serif" w:hAnsi="Microsoft Sans Serif"/>
        </w:rPr>
        <w:t>pas</w:t>
      </w:r>
      <w:r>
        <w:rPr>
          <w:rFonts w:ascii="Microsoft Sans Serif" w:hAnsi="Microsoft Sans Serif"/>
          <w:spacing w:val="23"/>
        </w:rPr>
        <w:t xml:space="preserve"> </w:t>
      </w:r>
      <w:r>
        <w:rPr>
          <w:rFonts w:ascii="Microsoft Sans Serif" w:hAnsi="Microsoft Sans Serif"/>
        </w:rPr>
        <w:t>annoncer</w:t>
      </w:r>
      <w:r>
        <w:rPr>
          <w:rFonts w:ascii="Microsoft Sans Serif" w:hAnsi="Microsoft Sans Serif"/>
          <w:spacing w:val="24"/>
        </w:rPr>
        <w:t xml:space="preserve"> </w:t>
      </w:r>
      <w:r>
        <w:rPr>
          <w:rFonts w:ascii="Microsoft Sans Serif" w:hAnsi="Microsoft Sans Serif"/>
        </w:rPr>
        <w:t>des</w:t>
      </w:r>
      <w:r>
        <w:rPr>
          <w:rFonts w:ascii="Microsoft Sans Serif" w:hAnsi="Microsoft Sans Serif"/>
          <w:spacing w:val="23"/>
        </w:rPr>
        <w:t xml:space="preserve"> </w:t>
      </w:r>
      <w:r>
        <w:rPr>
          <w:rFonts w:ascii="Microsoft Sans Serif" w:hAnsi="Microsoft Sans Serif"/>
        </w:rPr>
        <w:t>sanctions</w:t>
      </w:r>
      <w:r>
        <w:rPr>
          <w:rFonts w:ascii="Microsoft Sans Serif" w:hAnsi="Microsoft Sans Serif"/>
          <w:spacing w:val="23"/>
        </w:rPr>
        <w:t xml:space="preserve"> </w:t>
      </w:r>
      <w:r>
        <w:rPr>
          <w:rFonts w:ascii="Microsoft Sans Serif" w:hAnsi="Microsoft Sans Serif"/>
        </w:rPr>
        <w:t>(ou</w:t>
      </w:r>
      <w:r>
        <w:rPr>
          <w:rFonts w:ascii="Microsoft Sans Serif" w:hAnsi="Microsoft Sans Serif"/>
          <w:spacing w:val="23"/>
        </w:rPr>
        <w:t xml:space="preserve"> </w:t>
      </w:r>
      <w:r>
        <w:rPr>
          <w:rFonts w:ascii="Microsoft Sans Serif" w:hAnsi="Microsoft Sans Serif"/>
        </w:rPr>
        <w:t>des</w:t>
      </w:r>
      <w:r>
        <w:rPr>
          <w:rFonts w:ascii="Microsoft Sans Serif" w:hAnsi="Microsoft Sans Serif"/>
          <w:spacing w:val="23"/>
        </w:rPr>
        <w:t xml:space="preserve"> </w:t>
      </w:r>
      <w:r>
        <w:rPr>
          <w:rFonts w:ascii="Microsoft Sans Serif" w:hAnsi="Microsoft Sans Serif"/>
        </w:rPr>
        <w:t>récompenses)</w:t>
      </w:r>
      <w:r>
        <w:rPr>
          <w:rFonts w:ascii="Microsoft Sans Serif" w:hAnsi="Microsoft Sans Serif"/>
          <w:spacing w:val="22"/>
        </w:rPr>
        <w:t xml:space="preserve"> </w:t>
      </w:r>
      <w:r>
        <w:rPr>
          <w:rFonts w:ascii="Microsoft Sans Serif" w:hAnsi="Microsoft Sans Serif"/>
        </w:rPr>
        <w:t>que</w:t>
      </w:r>
      <w:r>
        <w:rPr>
          <w:rFonts w:ascii="Microsoft Sans Serif" w:hAnsi="Microsoft Sans Serif"/>
          <w:spacing w:val="23"/>
        </w:rPr>
        <w:t xml:space="preserve"> </w:t>
      </w:r>
      <w:r>
        <w:rPr>
          <w:rFonts w:ascii="Microsoft Sans Serif" w:hAnsi="Microsoft Sans Serif"/>
        </w:rPr>
        <w:t>l’on</w:t>
      </w:r>
      <w:r>
        <w:rPr>
          <w:rFonts w:ascii="Microsoft Sans Serif" w:hAnsi="Microsoft Sans Serif"/>
          <w:spacing w:val="23"/>
        </w:rPr>
        <w:t xml:space="preserve"> </w:t>
      </w:r>
      <w:r>
        <w:rPr>
          <w:rFonts w:ascii="Microsoft Sans Serif" w:hAnsi="Microsoft Sans Serif"/>
        </w:rPr>
        <w:t>ne</w:t>
      </w:r>
      <w:r>
        <w:rPr>
          <w:rFonts w:ascii="Microsoft Sans Serif" w:hAnsi="Microsoft Sans Serif"/>
          <w:spacing w:val="23"/>
        </w:rPr>
        <w:t xml:space="preserve"> </w:t>
      </w:r>
      <w:r>
        <w:rPr>
          <w:rFonts w:ascii="Microsoft Sans Serif" w:hAnsi="Microsoft Sans Serif"/>
        </w:rPr>
        <w:t>sera pas capable de tenir. Il y va de la crédibilité de l’adulte.</w:t>
      </w:r>
    </w:p>
    <w:p w14:paraId="4BB00C31" w14:textId="77777777" w:rsidR="00AF1393" w:rsidRDefault="00000000">
      <w:pPr>
        <w:spacing w:before="3"/>
        <w:ind w:left="119"/>
        <w:rPr>
          <w:rFonts w:ascii="Microsoft Sans Serif" w:hAnsi="Microsoft Sans Serif"/>
        </w:rPr>
      </w:pPr>
      <w:r>
        <w:rPr>
          <w:rFonts w:ascii="Microsoft Sans Serif" w:hAnsi="Microsoft Sans Serif"/>
        </w:rPr>
        <w:t>Pour</w:t>
      </w:r>
      <w:r>
        <w:rPr>
          <w:rFonts w:ascii="Microsoft Sans Serif" w:hAnsi="Microsoft Sans Serif"/>
          <w:spacing w:val="-3"/>
        </w:rPr>
        <w:t xml:space="preserve"> </w:t>
      </w:r>
      <w:r>
        <w:rPr>
          <w:rFonts w:ascii="Microsoft Sans Serif" w:hAnsi="Microsoft Sans Serif"/>
        </w:rPr>
        <w:t>rester</w:t>
      </w:r>
      <w:r>
        <w:rPr>
          <w:rFonts w:ascii="Microsoft Sans Serif" w:hAnsi="Microsoft Sans Serif"/>
          <w:spacing w:val="-1"/>
        </w:rPr>
        <w:t xml:space="preserve"> </w:t>
      </w:r>
      <w:r>
        <w:rPr>
          <w:rFonts w:ascii="Microsoft Sans Serif" w:hAnsi="Microsoft Sans Serif"/>
        </w:rPr>
        <w:t>crédible,</w:t>
      </w:r>
      <w:r>
        <w:rPr>
          <w:rFonts w:ascii="Microsoft Sans Serif" w:hAnsi="Microsoft Sans Serif"/>
          <w:spacing w:val="-1"/>
        </w:rPr>
        <w:t xml:space="preserve"> </w:t>
      </w:r>
      <w:r>
        <w:rPr>
          <w:rFonts w:ascii="Microsoft Sans Serif" w:hAnsi="Microsoft Sans Serif"/>
        </w:rPr>
        <w:t>le</w:t>
      </w:r>
      <w:r>
        <w:rPr>
          <w:rFonts w:ascii="Microsoft Sans Serif" w:hAnsi="Microsoft Sans Serif"/>
          <w:spacing w:val="-4"/>
        </w:rPr>
        <w:t xml:space="preserve"> </w:t>
      </w:r>
      <w:r>
        <w:rPr>
          <w:rFonts w:ascii="Microsoft Sans Serif" w:hAnsi="Microsoft Sans Serif"/>
        </w:rPr>
        <w:t>maître</w:t>
      </w:r>
      <w:r>
        <w:rPr>
          <w:rFonts w:ascii="Microsoft Sans Serif" w:hAnsi="Microsoft Sans Serif"/>
          <w:spacing w:val="-2"/>
        </w:rPr>
        <w:t xml:space="preserve"> </w:t>
      </w:r>
      <w:r>
        <w:rPr>
          <w:rFonts w:ascii="Microsoft Sans Serif" w:hAnsi="Microsoft Sans Serif"/>
        </w:rPr>
        <w:t>doit</w:t>
      </w:r>
      <w:r>
        <w:rPr>
          <w:rFonts w:ascii="Microsoft Sans Serif" w:hAnsi="Microsoft Sans Serif"/>
          <w:spacing w:val="-1"/>
        </w:rPr>
        <w:t xml:space="preserve"> </w:t>
      </w:r>
      <w:r>
        <w:rPr>
          <w:rFonts w:ascii="Microsoft Sans Serif" w:hAnsi="Microsoft Sans Serif"/>
        </w:rPr>
        <w:t>avoir</w:t>
      </w:r>
      <w:r>
        <w:rPr>
          <w:rFonts w:ascii="Microsoft Sans Serif" w:hAnsi="Microsoft Sans Serif"/>
          <w:spacing w:val="-3"/>
        </w:rPr>
        <w:t xml:space="preserve"> </w:t>
      </w:r>
      <w:r>
        <w:rPr>
          <w:rFonts w:ascii="Microsoft Sans Serif" w:hAnsi="Microsoft Sans Serif"/>
        </w:rPr>
        <w:t>réfléchi</w:t>
      </w:r>
      <w:r>
        <w:rPr>
          <w:rFonts w:ascii="Microsoft Sans Serif" w:hAnsi="Microsoft Sans Serif"/>
          <w:spacing w:val="-3"/>
        </w:rPr>
        <w:t xml:space="preserve"> </w:t>
      </w:r>
      <w:r>
        <w:rPr>
          <w:rFonts w:ascii="Microsoft Sans Serif" w:hAnsi="Microsoft Sans Serif"/>
        </w:rPr>
        <w:t>aux</w:t>
      </w:r>
      <w:r>
        <w:rPr>
          <w:rFonts w:ascii="Microsoft Sans Serif" w:hAnsi="Microsoft Sans Serif"/>
          <w:spacing w:val="-4"/>
        </w:rPr>
        <w:t xml:space="preserve"> </w:t>
      </w:r>
      <w:r>
        <w:rPr>
          <w:rFonts w:ascii="Microsoft Sans Serif" w:hAnsi="Microsoft Sans Serif"/>
        </w:rPr>
        <w:t>sanctions</w:t>
      </w:r>
      <w:r>
        <w:rPr>
          <w:rFonts w:ascii="Microsoft Sans Serif" w:hAnsi="Microsoft Sans Serif"/>
          <w:spacing w:val="-1"/>
        </w:rPr>
        <w:t xml:space="preserve"> </w:t>
      </w:r>
      <w:r>
        <w:rPr>
          <w:rFonts w:ascii="Microsoft Sans Serif" w:hAnsi="Microsoft Sans Serif"/>
          <w:spacing w:val="-2"/>
        </w:rPr>
        <w:t>possibles.</w:t>
      </w:r>
    </w:p>
    <w:p w14:paraId="3BD0A312" w14:textId="77777777" w:rsidR="00AF1393" w:rsidRDefault="00AF1393">
      <w:pPr>
        <w:pStyle w:val="Corpsdetexte"/>
        <w:spacing w:before="5"/>
        <w:rPr>
          <w:rFonts w:ascii="Microsoft Sans Serif"/>
          <w:sz w:val="22"/>
        </w:rPr>
      </w:pPr>
    </w:p>
    <w:p w14:paraId="4E0CB943" w14:textId="77777777" w:rsidR="00AF1393" w:rsidRDefault="00000000">
      <w:pPr>
        <w:pStyle w:val="Paragraphedeliste"/>
        <w:numPr>
          <w:ilvl w:val="1"/>
          <w:numId w:val="94"/>
        </w:numPr>
        <w:tabs>
          <w:tab w:val="left" w:pos="374"/>
        </w:tabs>
        <w:spacing w:line="252" w:lineRule="exact"/>
        <w:ind w:left="374" w:hanging="255"/>
        <w:rPr>
          <w:rFonts w:ascii="Arial" w:hAnsi="Arial"/>
          <w:b/>
          <w:i/>
        </w:rPr>
      </w:pPr>
      <w:r>
        <w:rPr>
          <w:rFonts w:ascii="Arial" w:hAnsi="Arial"/>
          <w:b/>
          <w:i/>
          <w:color w:val="7030A0"/>
        </w:rPr>
        <w:t>Précision</w:t>
      </w:r>
      <w:r>
        <w:rPr>
          <w:rFonts w:ascii="Arial" w:hAnsi="Arial"/>
          <w:b/>
          <w:i/>
          <w:color w:val="7030A0"/>
          <w:spacing w:val="-4"/>
        </w:rPr>
        <w:t xml:space="preserve"> </w:t>
      </w:r>
      <w:r>
        <w:rPr>
          <w:rFonts w:ascii="Arial" w:hAnsi="Arial"/>
          <w:b/>
          <w:i/>
          <w:color w:val="7030A0"/>
        </w:rPr>
        <w:t>et</w:t>
      </w:r>
      <w:r>
        <w:rPr>
          <w:rFonts w:ascii="Arial" w:hAnsi="Arial"/>
          <w:b/>
          <w:i/>
          <w:color w:val="7030A0"/>
          <w:spacing w:val="-3"/>
        </w:rPr>
        <w:t xml:space="preserve"> </w:t>
      </w:r>
      <w:r>
        <w:rPr>
          <w:rFonts w:ascii="Arial" w:hAnsi="Arial"/>
          <w:b/>
          <w:i/>
          <w:color w:val="7030A0"/>
          <w:spacing w:val="-2"/>
        </w:rPr>
        <w:t>rigueur</w:t>
      </w:r>
    </w:p>
    <w:p w14:paraId="592C235E" w14:textId="77777777" w:rsidR="00AF1393" w:rsidRDefault="00000000">
      <w:pPr>
        <w:pStyle w:val="Paragraphedeliste"/>
        <w:numPr>
          <w:ilvl w:val="0"/>
          <w:numId w:val="93"/>
        </w:numPr>
        <w:tabs>
          <w:tab w:val="left" w:pos="254"/>
        </w:tabs>
        <w:spacing w:line="252" w:lineRule="exact"/>
        <w:ind w:left="254" w:hanging="135"/>
        <w:jc w:val="both"/>
        <w:rPr>
          <w:rFonts w:ascii="Arial" w:hAnsi="Arial"/>
          <w:i/>
        </w:rPr>
      </w:pPr>
      <w:proofErr w:type="spellStart"/>
      <w:r>
        <w:rPr>
          <w:rFonts w:ascii="Arial" w:hAnsi="Arial"/>
          <w:i/>
          <w:w w:val="90"/>
        </w:rPr>
        <w:t>FOrmUlatiOn</w:t>
      </w:r>
      <w:proofErr w:type="spellEnd"/>
      <w:r>
        <w:rPr>
          <w:rFonts w:ascii="Arial" w:hAnsi="Arial"/>
          <w:i/>
          <w:spacing w:val="6"/>
        </w:rPr>
        <w:t xml:space="preserve"> </w:t>
      </w:r>
      <w:r>
        <w:rPr>
          <w:rFonts w:ascii="Arial" w:hAnsi="Arial"/>
          <w:i/>
          <w:w w:val="90"/>
        </w:rPr>
        <w:t>des</w:t>
      </w:r>
      <w:r>
        <w:rPr>
          <w:rFonts w:ascii="Arial" w:hAnsi="Arial"/>
          <w:i/>
          <w:spacing w:val="10"/>
        </w:rPr>
        <w:t xml:space="preserve"> </w:t>
      </w:r>
      <w:proofErr w:type="spellStart"/>
      <w:r>
        <w:rPr>
          <w:rFonts w:ascii="Arial" w:hAnsi="Arial"/>
          <w:i/>
          <w:spacing w:val="-2"/>
          <w:w w:val="90"/>
        </w:rPr>
        <w:t>cOnsignes</w:t>
      </w:r>
      <w:proofErr w:type="spellEnd"/>
    </w:p>
    <w:p w14:paraId="0D55B9CC" w14:textId="77777777" w:rsidR="00AF1393" w:rsidRDefault="00000000">
      <w:pPr>
        <w:pStyle w:val="Paragraphedeliste"/>
        <w:numPr>
          <w:ilvl w:val="0"/>
          <w:numId w:val="93"/>
        </w:numPr>
        <w:tabs>
          <w:tab w:val="left" w:pos="264"/>
        </w:tabs>
        <w:spacing w:before="2" w:line="242" w:lineRule="auto"/>
        <w:ind w:right="963" w:firstLine="0"/>
        <w:rPr>
          <w:rFonts w:ascii="Microsoft Sans Serif" w:hAnsi="Microsoft Sans Serif"/>
        </w:rPr>
      </w:pPr>
      <w:proofErr w:type="spellStart"/>
      <w:r>
        <w:rPr>
          <w:rFonts w:ascii="Arial" w:hAnsi="Arial"/>
          <w:i/>
        </w:rPr>
        <w:t>OrganisatiOn</w:t>
      </w:r>
      <w:proofErr w:type="spellEnd"/>
      <w:r>
        <w:rPr>
          <w:rFonts w:ascii="Arial" w:hAnsi="Arial"/>
          <w:i/>
        </w:rPr>
        <w:t xml:space="preserve"> matérielle : </w:t>
      </w:r>
      <w:r>
        <w:rPr>
          <w:rFonts w:ascii="Microsoft Sans Serif" w:hAnsi="Microsoft Sans Serif"/>
        </w:rPr>
        <w:t>indiquer précisément aux élèves : le matériel à sortir, les activités à faire lorsqu’ils ont terminé un travail, les lieux de rangement…</w:t>
      </w:r>
    </w:p>
    <w:p w14:paraId="2CC5891F" w14:textId="77777777" w:rsidR="00AF1393" w:rsidRDefault="00000000">
      <w:pPr>
        <w:pStyle w:val="Paragraphedeliste"/>
        <w:numPr>
          <w:ilvl w:val="0"/>
          <w:numId w:val="93"/>
        </w:numPr>
        <w:tabs>
          <w:tab w:val="left" w:pos="254"/>
        </w:tabs>
        <w:spacing w:line="248" w:lineRule="exact"/>
        <w:ind w:left="254" w:hanging="135"/>
        <w:rPr>
          <w:rFonts w:ascii="Microsoft Sans Serif" w:hAnsi="Microsoft Sans Serif"/>
        </w:rPr>
      </w:pPr>
      <w:r>
        <w:rPr>
          <w:rFonts w:ascii="Microsoft Sans Serif" w:hAnsi="Microsoft Sans Serif"/>
        </w:rPr>
        <w:t>Une</w:t>
      </w:r>
      <w:r>
        <w:rPr>
          <w:rFonts w:ascii="Microsoft Sans Serif" w:hAnsi="Microsoft Sans Serif"/>
          <w:spacing w:val="-3"/>
        </w:rPr>
        <w:t xml:space="preserve"> </w:t>
      </w:r>
      <w:r>
        <w:rPr>
          <w:rFonts w:ascii="Microsoft Sans Serif" w:hAnsi="Microsoft Sans Serif"/>
        </w:rPr>
        <w:t>séance doit</w:t>
      </w:r>
      <w:r>
        <w:rPr>
          <w:rFonts w:ascii="Microsoft Sans Serif" w:hAnsi="Microsoft Sans Serif"/>
          <w:spacing w:val="-1"/>
        </w:rPr>
        <w:t xml:space="preserve"> </w:t>
      </w:r>
      <w:r>
        <w:rPr>
          <w:rFonts w:ascii="Arial" w:hAnsi="Arial"/>
          <w:b/>
        </w:rPr>
        <w:t>s’ouvrir</w:t>
      </w:r>
      <w:r>
        <w:rPr>
          <w:rFonts w:ascii="Arial" w:hAnsi="Arial"/>
          <w:b/>
          <w:spacing w:val="-2"/>
        </w:rPr>
        <w:t xml:space="preserve"> </w:t>
      </w:r>
      <w:r>
        <w:rPr>
          <w:rFonts w:ascii="Microsoft Sans Serif" w:hAnsi="Microsoft Sans Serif"/>
        </w:rPr>
        <w:t xml:space="preserve">et </w:t>
      </w:r>
      <w:r>
        <w:rPr>
          <w:rFonts w:ascii="Arial" w:hAnsi="Arial"/>
          <w:b/>
        </w:rPr>
        <w:t>se</w:t>
      </w:r>
      <w:r>
        <w:rPr>
          <w:rFonts w:ascii="Arial" w:hAnsi="Arial"/>
          <w:b/>
          <w:spacing w:val="-5"/>
        </w:rPr>
        <w:t xml:space="preserve"> </w:t>
      </w:r>
      <w:r>
        <w:rPr>
          <w:rFonts w:ascii="Arial" w:hAnsi="Arial"/>
          <w:b/>
          <w:spacing w:val="-2"/>
        </w:rPr>
        <w:t>clore</w:t>
      </w:r>
      <w:r>
        <w:rPr>
          <w:rFonts w:ascii="Microsoft Sans Serif" w:hAnsi="Microsoft Sans Serif"/>
          <w:spacing w:val="-2"/>
        </w:rPr>
        <w:t>.</w:t>
      </w:r>
    </w:p>
    <w:p w14:paraId="312A4513" w14:textId="77777777" w:rsidR="00AF1393" w:rsidRDefault="00000000">
      <w:pPr>
        <w:spacing w:before="1" w:line="252" w:lineRule="exact"/>
        <w:ind w:left="119"/>
        <w:rPr>
          <w:rFonts w:ascii="Microsoft Sans Serif" w:hAnsi="Microsoft Sans Serif"/>
        </w:rPr>
      </w:pPr>
      <w:r>
        <w:rPr>
          <w:rFonts w:ascii="Arial" w:hAnsi="Arial"/>
          <w:b/>
        </w:rPr>
        <w:t>S’ouvrir</w:t>
      </w:r>
      <w:r>
        <w:rPr>
          <w:rFonts w:ascii="Arial" w:hAnsi="Arial"/>
          <w:b/>
          <w:spacing w:val="37"/>
        </w:rPr>
        <w:t xml:space="preserve"> </w:t>
      </w:r>
      <w:r>
        <w:rPr>
          <w:rFonts w:ascii="Microsoft Sans Serif" w:hAnsi="Microsoft Sans Serif"/>
        </w:rPr>
        <w:t>:</w:t>
      </w:r>
      <w:r>
        <w:rPr>
          <w:rFonts w:ascii="Microsoft Sans Serif" w:hAnsi="Microsoft Sans Serif"/>
          <w:spacing w:val="41"/>
        </w:rPr>
        <w:t xml:space="preserve"> </w:t>
      </w:r>
      <w:r>
        <w:rPr>
          <w:rFonts w:ascii="Microsoft Sans Serif" w:hAnsi="Microsoft Sans Serif"/>
        </w:rPr>
        <w:t>annoncer</w:t>
      </w:r>
      <w:r>
        <w:rPr>
          <w:rFonts w:ascii="Microsoft Sans Serif" w:hAnsi="Microsoft Sans Serif"/>
          <w:spacing w:val="40"/>
        </w:rPr>
        <w:t xml:space="preserve"> </w:t>
      </w:r>
      <w:r>
        <w:rPr>
          <w:rFonts w:ascii="Microsoft Sans Serif" w:hAnsi="Microsoft Sans Serif"/>
        </w:rPr>
        <w:t>l’objectif</w:t>
      </w:r>
      <w:r>
        <w:rPr>
          <w:rFonts w:ascii="Microsoft Sans Serif" w:hAnsi="Microsoft Sans Serif"/>
          <w:spacing w:val="43"/>
        </w:rPr>
        <w:t xml:space="preserve"> </w:t>
      </w:r>
      <w:r>
        <w:rPr>
          <w:rFonts w:ascii="Microsoft Sans Serif" w:hAnsi="Microsoft Sans Serif"/>
        </w:rPr>
        <w:t>d’apprentissage</w:t>
      </w:r>
      <w:r>
        <w:rPr>
          <w:rFonts w:ascii="Microsoft Sans Serif" w:hAnsi="Microsoft Sans Serif"/>
          <w:spacing w:val="36"/>
        </w:rPr>
        <w:t xml:space="preserve"> </w:t>
      </w:r>
      <w:r>
        <w:rPr>
          <w:rFonts w:ascii="Microsoft Sans Serif" w:hAnsi="Microsoft Sans Serif"/>
        </w:rPr>
        <w:t>et</w:t>
      </w:r>
      <w:r>
        <w:rPr>
          <w:rFonts w:ascii="Microsoft Sans Serif" w:hAnsi="Microsoft Sans Serif"/>
          <w:spacing w:val="41"/>
        </w:rPr>
        <w:t xml:space="preserve"> </w:t>
      </w:r>
      <w:r>
        <w:rPr>
          <w:rFonts w:ascii="Microsoft Sans Serif" w:hAnsi="Microsoft Sans Serif"/>
        </w:rPr>
        <w:t>se</w:t>
      </w:r>
      <w:r>
        <w:rPr>
          <w:rFonts w:ascii="Microsoft Sans Serif" w:hAnsi="Microsoft Sans Serif"/>
          <w:spacing w:val="40"/>
        </w:rPr>
        <w:t xml:space="preserve"> </w:t>
      </w:r>
      <w:r>
        <w:rPr>
          <w:rFonts w:ascii="Microsoft Sans Serif" w:hAnsi="Microsoft Sans Serif"/>
        </w:rPr>
        <w:t>référer</w:t>
      </w:r>
      <w:r>
        <w:rPr>
          <w:rFonts w:ascii="Microsoft Sans Serif" w:hAnsi="Microsoft Sans Serif"/>
          <w:spacing w:val="39"/>
        </w:rPr>
        <w:t xml:space="preserve"> </w:t>
      </w:r>
      <w:r>
        <w:rPr>
          <w:rFonts w:ascii="Microsoft Sans Serif" w:hAnsi="Microsoft Sans Serif"/>
        </w:rPr>
        <w:t>à</w:t>
      </w:r>
      <w:r>
        <w:rPr>
          <w:rFonts w:ascii="Microsoft Sans Serif" w:hAnsi="Microsoft Sans Serif"/>
          <w:spacing w:val="40"/>
        </w:rPr>
        <w:t xml:space="preserve"> </w:t>
      </w:r>
      <w:r>
        <w:rPr>
          <w:rFonts w:ascii="Microsoft Sans Serif" w:hAnsi="Microsoft Sans Serif"/>
        </w:rPr>
        <w:t>l’emploi</w:t>
      </w:r>
      <w:r>
        <w:rPr>
          <w:rFonts w:ascii="Microsoft Sans Serif" w:hAnsi="Microsoft Sans Serif"/>
          <w:spacing w:val="38"/>
        </w:rPr>
        <w:t xml:space="preserve"> </w:t>
      </w:r>
      <w:r>
        <w:rPr>
          <w:rFonts w:ascii="Microsoft Sans Serif" w:hAnsi="Microsoft Sans Serif"/>
        </w:rPr>
        <w:t>du</w:t>
      </w:r>
      <w:r>
        <w:rPr>
          <w:rFonts w:ascii="Microsoft Sans Serif" w:hAnsi="Microsoft Sans Serif"/>
          <w:spacing w:val="40"/>
        </w:rPr>
        <w:t xml:space="preserve"> </w:t>
      </w:r>
      <w:r>
        <w:rPr>
          <w:rFonts w:ascii="Microsoft Sans Serif" w:hAnsi="Microsoft Sans Serif"/>
        </w:rPr>
        <w:t>temps</w:t>
      </w:r>
      <w:r>
        <w:rPr>
          <w:rFonts w:ascii="Microsoft Sans Serif" w:hAnsi="Microsoft Sans Serif"/>
          <w:spacing w:val="38"/>
        </w:rPr>
        <w:t xml:space="preserve"> </w:t>
      </w:r>
      <w:r>
        <w:rPr>
          <w:rFonts w:ascii="Microsoft Sans Serif" w:hAnsi="Microsoft Sans Serif"/>
          <w:spacing w:val="-2"/>
        </w:rPr>
        <w:t>quotidien</w:t>
      </w:r>
    </w:p>
    <w:p w14:paraId="3DA8C970" w14:textId="77777777" w:rsidR="00AF1393" w:rsidRDefault="00000000">
      <w:pPr>
        <w:spacing w:line="252" w:lineRule="exact"/>
        <w:ind w:left="119"/>
        <w:rPr>
          <w:rFonts w:ascii="Microsoft Sans Serif" w:hAnsi="Microsoft Sans Serif"/>
        </w:rPr>
      </w:pPr>
      <w:r>
        <w:rPr>
          <w:rFonts w:ascii="Arial" w:hAnsi="Arial"/>
          <w:b/>
        </w:rPr>
        <w:t>Se</w:t>
      </w:r>
      <w:r>
        <w:rPr>
          <w:rFonts w:ascii="Arial" w:hAnsi="Arial"/>
          <w:b/>
          <w:spacing w:val="-2"/>
        </w:rPr>
        <w:t xml:space="preserve"> </w:t>
      </w:r>
      <w:r>
        <w:rPr>
          <w:rFonts w:ascii="Arial" w:hAnsi="Arial"/>
          <w:b/>
        </w:rPr>
        <w:t>clore</w:t>
      </w:r>
      <w:r>
        <w:rPr>
          <w:rFonts w:ascii="Arial" w:hAnsi="Arial"/>
          <w:b/>
          <w:spacing w:val="-3"/>
        </w:rPr>
        <w:t xml:space="preserve"> </w:t>
      </w:r>
      <w:r>
        <w:rPr>
          <w:rFonts w:ascii="Microsoft Sans Serif" w:hAnsi="Microsoft Sans Serif"/>
        </w:rPr>
        <w:t>:</w:t>
      </w:r>
      <w:r>
        <w:rPr>
          <w:rFonts w:ascii="Microsoft Sans Serif" w:hAnsi="Microsoft Sans Serif"/>
          <w:spacing w:val="1"/>
        </w:rPr>
        <w:t xml:space="preserve"> </w:t>
      </w:r>
      <w:r>
        <w:rPr>
          <w:rFonts w:ascii="Microsoft Sans Serif" w:hAnsi="Microsoft Sans Serif"/>
        </w:rPr>
        <w:t>demander ce qui</w:t>
      </w:r>
      <w:r>
        <w:rPr>
          <w:rFonts w:ascii="Microsoft Sans Serif" w:hAnsi="Microsoft Sans Serif"/>
          <w:spacing w:val="2"/>
        </w:rPr>
        <w:t xml:space="preserve"> </w:t>
      </w:r>
      <w:r>
        <w:rPr>
          <w:rFonts w:ascii="Microsoft Sans Serif" w:hAnsi="Microsoft Sans Serif"/>
        </w:rPr>
        <w:t>a</w:t>
      </w:r>
      <w:r>
        <w:rPr>
          <w:rFonts w:ascii="Microsoft Sans Serif" w:hAnsi="Microsoft Sans Serif"/>
          <w:spacing w:val="-1"/>
        </w:rPr>
        <w:t xml:space="preserve"> </w:t>
      </w:r>
      <w:r>
        <w:rPr>
          <w:rFonts w:ascii="Microsoft Sans Serif" w:hAnsi="Microsoft Sans Serif"/>
        </w:rPr>
        <w:t xml:space="preserve">été </w:t>
      </w:r>
      <w:r>
        <w:rPr>
          <w:rFonts w:ascii="Microsoft Sans Serif" w:hAnsi="Microsoft Sans Serif"/>
          <w:spacing w:val="-2"/>
        </w:rPr>
        <w:t>appris.</w:t>
      </w:r>
    </w:p>
    <w:p w14:paraId="0F4497DF" w14:textId="77777777" w:rsidR="00AF1393" w:rsidRDefault="00000000">
      <w:pPr>
        <w:pStyle w:val="Paragraphedeliste"/>
        <w:numPr>
          <w:ilvl w:val="0"/>
          <w:numId w:val="93"/>
        </w:numPr>
        <w:tabs>
          <w:tab w:val="left" w:pos="254"/>
        </w:tabs>
        <w:spacing w:before="7"/>
        <w:ind w:left="254" w:hanging="135"/>
        <w:rPr>
          <w:rFonts w:ascii="Microsoft Sans Serif" w:hAnsi="Microsoft Sans Serif"/>
        </w:rPr>
      </w:pPr>
      <w:r>
        <w:rPr>
          <w:rFonts w:ascii="Microsoft Sans Serif" w:hAnsi="Microsoft Sans Serif"/>
        </w:rPr>
        <w:t>Penser</w:t>
      </w:r>
      <w:r>
        <w:rPr>
          <w:rFonts w:ascii="Microsoft Sans Serif" w:hAnsi="Microsoft Sans Serif"/>
          <w:spacing w:val="1"/>
        </w:rPr>
        <w:t xml:space="preserve"> </w:t>
      </w:r>
      <w:r>
        <w:rPr>
          <w:rFonts w:ascii="Microsoft Sans Serif" w:hAnsi="Microsoft Sans Serif"/>
        </w:rPr>
        <w:t>à</w:t>
      </w:r>
      <w:r>
        <w:rPr>
          <w:rFonts w:ascii="Microsoft Sans Serif" w:hAnsi="Microsoft Sans Serif"/>
          <w:spacing w:val="-2"/>
        </w:rPr>
        <w:t xml:space="preserve"> </w:t>
      </w:r>
      <w:r>
        <w:rPr>
          <w:rFonts w:ascii="Microsoft Sans Serif" w:hAnsi="Microsoft Sans Serif"/>
        </w:rPr>
        <w:t>l'enchaînement</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deux</w:t>
      </w:r>
      <w:r>
        <w:rPr>
          <w:rFonts w:ascii="Microsoft Sans Serif" w:hAnsi="Microsoft Sans Serif"/>
          <w:spacing w:val="-2"/>
        </w:rPr>
        <w:t xml:space="preserve"> </w:t>
      </w:r>
      <w:r>
        <w:rPr>
          <w:rFonts w:ascii="Microsoft Sans Serif" w:hAnsi="Microsoft Sans Serif"/>
        </w:rPr>
        <w:t>séances</w:t>
      </w:r>
      <w:r>
        <w:rPr>
          <w:rFonts w:ascii="Microsoft Sans Serif" w:hAnsi="Microsoft Sans Serif"/>
          <w:spacing w:val="1"/>
        </w:rPr>
        <w:t xml:space="preserve"> </w:t>
      </w:r>
      <w:r>
        <w:rPr>
          <w:rFonts w:ascii="Microsoft Sans Serif" w:hAnsi="Microsoft Sans Serif"/>
        </w:rPr>
        <w:t>est</w:t>
      </w:r>
      <w:r>
        <w:rPr>
          <w:rFonts w:ascii="Microsoft Sans Serif" w:hAnsi="Microsoft Sans Serif"/>
          <w:spacing w:val="-1"/>
        </w:rPr>
        <w:t xml:space="preserve"> </w:t>
      </w:r>
      <w:r>
        <w:rPr>
          <w:rFonts w:ascii="Microsoft Sans Serif" w:hAnsi="Microsoft Sans Serif"/>
          <w:spacing w:val="-2"/>
        </w:rPr>
        <w:t>indispensable</w:t>
      </w:r>
    </w:p>
    <w:p w14:paraId="5582F2BE" w14:textId="77777777" w:rsidR="00AF1393" w:rsidRDefault="00000000">
      <w:pPr>
        <w:pStyle w:val="Paragraphedeliste"/>
        <w:numPr>
          <w:ilvl w:val="1"/>
          <w:numId w:val="94"/>
        </w:numPr>
        <w:tabs>
          <w:tab w:val="left" w:pos="386"/>
        </w:tabs>
        <w:spacing w:before="237"/>
        <w:ind w:left="386" w:hanging="267"/>
        <w:rPr>
          <w:rFonts w:ascii="Arial"/>
          <w:b/>
          <w:i/>
        </w:rPr>
      </w:pPr>
      <w:r>
        <w:rPr>
          <w:rFonts w:ascii="Arial"/>
          <w:b/>
          <w:i/>
          <w:color w:val="7030A0"/>
          <w:spacing w:val="-2"/>
        </w:rPr>
        <w:t>Calme</w:t>
      </w:r>
    </w:p>
    <w:p w14:paraId="1BA74DB9" w14:textId="77777777" w:rsidR="00AF1393" w:rsidRDefault="00000000">
      <w:pPr>
        <w:pStyle w:val="Paragraphedeliste"/>
        <w:numPr>
          <w:ilvl w:val="0"/>
          <w:numId w:val="93"/>
        </w:numPr>
        <w:tabs>
          <w:tab w:val="left" w:pos="254"/>
        </w:tabs>
        <w:spacing w:before="5"/>
        <w:ind w:left="254" w:hanging="135"/>
        <w:jc w:val="both"/>
        <w:rPr>
          <w:rFonts w:ascii="Microsoft Sans Serif" w:hAnsi="Microsoft Sans Serif"/>
        </w:rPr>
      </w:pPr>
      <w:r>
        <w:rPr>
          <w:rFonts w:ascii="Microsoft Sans Serif" w:hAnsi="Microsoft Sans Serif"/>
        </w:rPr>
        <w:t>Voix</w:t>
      </w:r>
      <w:r>
        <w:rPr>
          <w:rFonts w:ascii="Microsoft Sans Serif" w:hAnsi="Microsoft Sans Serif"/>
          <w:spacing w:val="-5"/>
        </w:rPr>
        <w:t xml:space="preserve"> </w:t>
      </w:r>
      <w:r>
        <w:rPr>
          <w:rFonts w:ascii="Microsoft Sans Serif" w:hAnsi="Microsoft Sans Serif"/>
          <w:spacing w:val="-2"/>
        </w:rPr>
        <w:t>posée</w:t>
      </w:r>
    </w:p>
    <w:p w14:paraId="7C5D7EDB" w14:textId="77777777" w:rsidR="00AF1393" w:rsidRDefault="00000000">
      <w:pPr>
        <w:pStyle w:val="Paragraphedeliste"/>
        <w:numPr>
          <w:ilvl w:val="0"/>
          <w:numId w:val="93"/>
        </w:numPr>
        <w:tabs>
          <w:tab w:val="left" w:pos="254"/>
        </w:tabs>
        <w:spacing w:before="3"/>
        <w:ind w:left="254" w:hanging="135"/>
        <w:jc w:val="both"/>
        <w:rPr>
          <w:rFonts w:ascii="Microsoft Sans Serif" w:hAnsi="Microsoft Sans Serif"/>
        </w:rPr>
      </w:pPr>
      <w:r>
        <w:rPr>
          <w:rFonts w:ascii="Microsoft Sans Serif" w:hAnsi="Microsoft Sans Serif"/>
        </w:rPr>
        <w:t>Propos</w:t>
      </w:r>
      <w:r>
        <w:rPr>
          <w:rFonts w:ascii="Microsoft Sans Serif" w:hAnsi="Microsoft Sans Serif"/>
          <w:spacing w:val="-5"/>
        </w:rPr>
        <w:t xml:space="preserve"> </w:t>
      </w:r>
      <w:r>
        <w:rPr>
          <w:rFonts w:ascii="Microsoft Sans Serif" w:hAnsi="Microsoft Sans Serif"/>
        </w:rPr>
        <w:t>mesurés,</w:t>
      </w:r>
      <w:r>
        <w:rPr>
          <w:rFonts w:ascii="Microsoft Sans Serif" w:hAnsi="Microsoft Sans Serif"/>
          <w:spacing w:val="-3"/>
        </w:rPr>
        <w:t xml:space="preserve"> </w:t>
      </w:r>
      <w:r>
        <w:rPr>
          <w:rFonts w:ascii="Microsoft Sans Serif" w:hAnsi="Microsoft Sans Serif"/>
          <w:spacing w:val="-2"/>
        </w:rPr>
        <w:t>articulés</w:t>
      </w:r>
    </w:p>
    <w:p w14:paraId="29D890CB" w14:textId="77777777" w:rsidR="00AF1393" w:rsidRDefault="00000000">
      <w:pPr>
        <w:pStyle w:val="Paragraphedeliste"/>
        <w:numPr>
          <w:ilvl w:val="0"/>
          <w:numId w:val="93"/>
        </w:numPr>
        <w:tabs>
          <w:tab w:val="left" w:pos="269"/>
        </w:tabs>
        <w:spacing w:before="3" w:line="244" w:lineRule="auto"/>
        <w:ind w:right="957" w:firstLine="0"/>
        <w:jc w:val="both"/>
        <w:rPr>
          <w:rFonts w:ascii="Microsoft Sans Serif" w:hAnsi="Microsoft Sans Serif"/>
        </w:rPr>
      </w:pPr>
      <w:r>
        <w:rPr>
          <w:rFonts w:ascii="Microsoft Sans Serif" w:hAnsi="Microsoft Sans Serif"/>
        </w:rPr>
        <w:t>Positionnement dans la classe (par exemple : s’approcher d’un élève un peu turbulent, se mettre au fond de la classe pour obliger un élève au tableau à parler plus fort, circuler dans</w:t>
      </w:r>
      <w:r>
        <w:rPr>
          <w:rFonts w:ascii="Microsoft Sans Serif" w:hAnsi="Microsoft Sans Serif"/>
          <w:spacing w:val="80"/>
        </w:rPr>
        <w:t xml:space="preserve"> </w:t>
      </w:r>
      <w:r>
        <w:rPr>
          <w:rFonts w:ascii="Microsoft Sans Serif" w:hAnsi="Microsoft Sans Serif"/>
        </w:rPr>
        <w:t>la classe…)</w:t>
      </w:r>
    </w:p>
    <w:p w14:paraId="743791B0" w14:textId="77777777" w:rsidR="00AF1393" w:rsidRDefault="00000000">
      <w:pPr>
        <w:pStyle w:val="Paragraphedeliste"/>
        <w:numPr>
          <w:ilvl w:val="0"/>
          <w:numId w:val="93"/>
        </w:numPr>
        <w:tabs>
          <w:tab w:val="left" w:pos="291"/>
        </w:tabs>
        <w:spacing w:line="242" w:lineRule="auto"/>
        <w:ind w:right="959" w:firstLine="0"/>
        <w:jc w:val="both"/>
        <w:rPr>
          <w:rFonts w:ascii="Microsoft Sans Serif" w:hAnsi="Microsoft Sans Serif"/>
        </w:rPr>
      </w:pPr>
      <w:r>
        <w:rPr>
          <w:rFonts w:ascii="Microsoft Sans Serif" w:hAnsi="Microsoft Sans Serif"/>
        </w:rPr>
        <w:t>Utilisation de gestes codés entre le maître et les élèves (par exemple : un doigt sur la bouche ou le maître qui s’assoit au bureau sans rien faire peut signifier, pour la classe, une attente de remise au calme…)</w:t>
      </w:r>
    </w:p>
    <w:p w14:paraId="12DCF3E4" w14:textId="77777777" w:rsidR="00AF1393" w:rsidRDefault="00000000">
      <w:pPr>
        <w:pStyle w:val="Paragraphedeliste"/>
        <w:numPr>
          <w:ilvl w:val="0"/>
          <w:numId w:val="93"/>
        </w:numPr>
        <w:tabs>
          <w:tab w:val="left" w:pos="315"/>
        </w:tabs>
        <w:spacing w:before="3" w:line="242" w:lineRule="auto"/>
        <w:ind w:right="965" w:firstLine="0"/>
        <w:jc w:val="both"/>
        <w:rPr>
          <w:rFonts w:ascii="Microsoft Sans Serif" w:hAnsi="Microsoft Sans Serif"/>
        </w:rPr>
      </w:pPr>
      <w:r>
        <w:rPr>
          <w:rFonts w:ascii="Microsoft Sans Serif" w:hAnsi="Microsoft Sans Serif"/>
        </w:rPr>
        <w:t>Utiliser son corps pour accompagner consignes ou réprimandes (faire les gros yeux, ouverture des bras pour accueillir les réponses des élèves…)</w:t>
      </w:r>
    </w:p>
    <w:p w14:paraId="41853B7C" w14:textId="77777777" w:rsidR="00AF1393" w:rsidRDefault="00000000">
      <w:pPr>
        <w:pStyle w:val="Paragraphedeliste"/>
        <w:numPr>
          <w:ilvl w:val="0"/>
          <w:numId w:val="93"/>
        </w:numPr>
        <w:tabs>
          <w:tab w:val="left" w:pos="254"/>
        </w:tabs>
        <w:spacing w:before="4"/>
        <w:ind w:left="254" w:hanging="135"/>
        <w:jc w:val="both"/>
        <w:rPr>
          <w:rFonts w:ascii="Microsoft Sans Serif" w:hAnsi="Microsoft Sans Serif"/>
        </w:rPr>
      </w:pPr>
      <w:r>
        <w:rPr>
          <w:rFonts w:ascii="Microsoft Sans Serif" w:hAnsi="Microsoft Sans Serif"/>
        </w:rPr>
        <w:t>Pas</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gestes</w:t>
      </w:r>
      <w:r>
        <w:rPr>
          <w:rFonts w:ascii="Microsoft Sans Serif" w:hAnsi="Microsoft Sans Serif"/>
          <w:spacing w:val="-3"/>
        </w:rPr>
        <w:t xml:space="preserve"> </w:t>
      </w:r>
      <w:r>
        <w:rPr>
          <w:rFonts w:ascii="Microsoft Sans Serif" w:hAnsi="Microsoft Sans Serif"/>
        </w:rPr>
        <w:t>brusques pouvant</w:t>
      </w:r>
      <w:r>
        <w:rPr>
          <w:rFonts w:ascii="Microsoft Sans Serif" w:hAnsi="Microsoft Sans Serif"/>
          <w:spacing w:val="1"/>
        </w:rPr>
        <w:t xml:space="preserve"> </w:t>
      </w:r>
      <w:r>
        <w:rPr>
          <w:rFonts w:ascii="Microsoft Sans Serif" w:hAnsi="Microsoft Sans Serif"/>
        </w:rPr>
        <w:t>être</w:t>
      </w:r>
      <w:r>
        <w:rPr>
          <w:rFonts w:ascii="Microsoft Sans Serif" w:hAnsi="Microsoft Sans Serif"/>
          <w:spacing w:val="-3"/>
        </w:rPr>
        <w:t xml:space="preserve"> </w:t>
      </w:r>
      <w:r>
        <w:rPr>
          <w:rFonts w:ascii="Microsoft Sans Serif" w:hAnsi="Microsoft Sans Serif"/>
        </w:rPr>
        <w:t>assimilés</w:t>
      </w:r>
      <w:r>
        <w:rPr>
          <w:rFonts w:ascii="Microsoft Sans Serif" w:hAnsi="Microsoft Sans Serif"/>
          <w:spacing w:val="-3"/>
        </w:rPr>
        <w:t xml:space="preserve"> </w:t>
      </w:r>
      <w:r>
        <w:rPr>
          <w:rFonts w:ascii="Microsoft Sans Serif" w:hAnsi="Microsoft Sans Serif"/>
        </w:rPr>
        <w:t>à</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spacing w:val="-2"/>
        </w:rPr>
        <w:t>l’agression</w:t>
      </w:r>
    </w:p>
    <w:p w14:paraId="2F47CCBB" w14:textId="77777777" w:rsidR="00AF1393" w:rsidRDefault="00000000">
      <w:pPr>
        <w:pStyle w:val="Paragraphedeliste"/>
        <w:numPr>
          <w:ilvl w:val="0"/>
          <w:numId w:val="93"/>
        </w:numPr>
        <w:tabs>
          <w:tab w:val="left" w:pos="334"/>
        </w:tabs>
        <w:spacing w:before="2" w:line="242" w:lineRule="auto"/>
        <w:ind w:right="962" w:firstLine="0"/>
        <w:jc w:val="both"/>
        <w:rPr>
          <w:rFonts w:ascii="Microsoft Sans Serif" w:hAnsi="Microsoft Sans Serif"/>
        </w:rPr>
      </w:pPr>
      <w:r>
        <w:rPr>
          <w:rFonts w:ascii="Microsoft Sans Serif" w:hAnsi="Microsoft Sans Serif"/>
        </w:rPr>
        <w:t xml:space="preserve">Installer des temps de silence de la PS au CM2 afin d’enseigner l’attention et la </w:t>
      </w:r>
      <w:r>
        <w:rPr>
          <w:rFonts w:ascii="Microsoft Sans Serif" w:hAnsi="Microsoft Sans Serif"/>
          <w:spacing w:val="-2"/>
        </w:rPr>
        <w:t>concentration.</w:t>
      </w:r>
    </w:p>
    <w:p w14:paraId="7085DCC0" w14:textId="77777777" w:rsidR="00AF1393" w:rsidRDefault="00AF1393">
      <w:pPr>
        <w:pStyle w:val="Paragraphedeliste"/>
        <w:spacing w:line="242" w:lineRule="auto"/>
        <w:jc w:val="both"/>
        <w:rPr>
          <w:rFonts w:ascii="Microsoft Sans Serif" w:hAnsi="Microsoft Sans Serif"/>
        </w:rPr>
        <w:sectPr w:rsidR="00AF1393">
          <w:pgSz w:w="11860" w:h="16130"/>
          <w:pgMar w:top="1040" w:right="425" w:bottom="280" w:left="1275" w:header="720" w:footer="720" w:gutter="0"/>
          <w:cols w:space="720"/>
        </w:sectPr>
      </w:pPr>
    </w:p>
    <w:p w14:paraId="5A72A224" w14:textId="77777777" w:rsidR="00AF1393" w:rsidRDefault="00000000">
      <w:pPr>
        <w:pStyle w:val="Paragraphedeliste"/>
        <w:numPr>
          <w:ilvl w:val="1"/>
          <w:numId w:val="94"/>
        </w:numPr>
        <w:tabs>
          <w:tab w:val="left" w:pos="365"/>
        </w:tabs>
        <w:spacing w:before="50" w:line="252" w:lineRule="exact"/>
        <w:ind w:left="365" w:hanging="255"/>
        <w:rPr>
          <w:rFonts w:ascii="Arial"/>
          <w:b/>
          <w:i/>
        </w:rPr>
      </w:pPr>
      <w:r>
        <w:rPr>
          <w:rFonts w:ascii="Arial"/>
          <w:b/>
          <w:i/>
          <w:color w:val="7030A0"/>
          <w:spacing w:val="-2"/>
        </w:rPr>
        <w:lastRenderedPageBreak/>
        <w:t>Dynamisme</w:t>
      </w:r>
    </w:p>
    <w:p w14:paraId="7AC32A99" w14:textId="77777777" w:rsidR="00AF1393" w:rsidRDefault="00000000">
      <w:pPr>
        <w:pStyle w:val="Paragraphedeliste"/>
        <w:numPr>
          <w:ilvl w:val="0"/>
          <w:numId w:val="93"/>
        </w:numPr>
        <w:tabs>
          <w:tab w:val="left" w:pos="245"/>
        </w:tabs>
        <w:spacing w:line="252" w:lineRule="exact"/>
        <w:ind w:left="245" w:hanging="135"/>
        <w:jc w:val="both"/>
        <w:rPr>
          <w:rFonts w:ascii="Arial" w:hAnsi="Arial"/>
          <w:b/>
        </w:rPr>
      </w:pPr>
      <w:r>
        <w:rPr>
          <w:rFonts w:ascii="Microsoft Sans Serif" w:hAnsi="Microsoft Sans Serif"/>
        </w:rPr>
        <w:t>Utiliser</w:t>
      </w:r>
      <w:r>
        <w:rPr>
          <w:rFonts w:ascii="Microsoft Sans Serif" w:hAnsi="Microsoft Sans Serif"/>
          <w:spacing w:val="-4"/>
        </w:rPr>
        <w:t xml:space="preserve"> </w:t>
      </w:r>
      <w:r>
        <w:rPr>
          <w:rFonts w:ascii="Arial" w:hAnsi="Arial"/>
          <w:b/>
        </w:rPr>
        <w:t>la</w:t>
      </w:r>
      <w:r>
        <w:rPr>
          <w:rFonts w:ascii="Arial" w:hAnsi="Arial"/>
          <w:b/>
          <w:spacing w:val="-7"/>
        </w:rPr>
        <w:t xml:space="preserve"> </w:t>
      </w:r>
      <w:r>
        <w:rPr>
          <w:rFonts w:ascii="Arial" w:hAnsi="Arial"/>
          <w:b/>
          <w:spacing w:val="-2"/>
        </w:rPr>
        <w:t>théâtralisation</w:t>
      </w:r>
    </w:p>
    <w:p w14:paraId="2C462286" w14:textId="77777777" w:rsidR="00AF1393" w:rsidRDefault="00000000">
      <w:pPr>
        <w:pStyle w:val="Paragraphedeliste"/>
        <w:numPr>
          <w:ilvl w:val="0"/>
          <w:numId w:val="93"/>
        </w:numPr>
        <w:tabs>
          <w:tab w:val="left" w:pos="245"/>
        </w:tabs>
        <w:spacing w:before="5"/>
        <w:ind w:left="245" w:hanging="135"/>
        <w:rPr>
          <w:rFonts w:ascii="Microsoft Sans Serif" w:hAnsi="Microsoft Sans Serif"/>
        </w:rPr>
      </w:pPr>
      <w:r>
        <w:rPr>
          <w:rFonts w:ascii="Microsoft Sans Serif" w:hAnsi="Microsoft Sans Serif"/>
        </w:rPr>
        <w:t>Moduler</w:t>
      </w:r>
      <w:r>
        <w:rPr>
          <w:rFonts w:ascii="Microsoft Sans Serif" w:hAnsi="Microsoft Sans Serif"/>
          <w:spacing w:val="-2"/>
        </w:rPr>
        <w:t xml:space="preserve"> </w:t>
      </w:r>
      <w:r>
        <w:rPr>
          <w:rFonts w:ascii="Microsoft Sans Serif" w:hAnsi="Microsoft Sans Serif"/>
        </w:rPr>
        <w:t>sa</w:t>
      </w:r>
      <w:r>
        <w:rPr>
          <w:rFonts w:ascii="Microsoft Sans Serif" w:hAnsi="Microsoft Sans Serif"/>
          <w:spacing w:val="-3"/>
        </w:rPr>
        <w:t xml:space="preserve"> </w:t>
      </w:r>
      <w:r>
        <w:rPr>
          <w:rFonts w:ascii="Microsoft Sans Serif" w:hAnsi="Microsoft Sans Serif"/>
          <w:spacing w:val="-4"/>
        </w:rPr>
        <w:t>voix</w:t>
      </w:r>
    </w:p>
    <w:p w14:paraId="19A73ABC" w14:textId="77777777" w:rsidR="00AF1393" w:rsidRDefault="00000000">
      <w:pPr>
        <w:pStyle w:val="Paragraphedeliste"/>
        <w:numPr>
          <w:ilvl w:val="0"/>
          <w:numId w:val="93"/>
        </w:numPr>
        <w:tabs>
          <w:tab w:val="left" w:pos="245"/>
        </w:tabs>
        <w:spacing w:before="6" w:line="249" w:lineRule="exact"/>
        <w:ind w:left="245" w:hanging="135"/>
        <w:rPr>
          <w:rFonts w:ascii="Microsoft Sans Serif" w:hAnsi="Microsoft Sans Serif"/>
        </w:rPr>
      </w:pPr>
      <w:r>
        <w:rPr>
          <w:rFonts w:ascii="Microsoft Sans Serif" w:hAnsi="Microsoft Sans Serif"/>
        </w:rPr>
        <w:t>«</w:t>
      </w:r>
      <w:r>
        <w:rPr>
          <w:rFonts w:ascii="Microsoft Sans Serif" w:hAnsi="Microsoft Sans Serif"/>
          <w:spacing w:val="-2"/>
        </w:rPr>
        <w:t xml:space="preserve"> </w:t>
      </w:r>
      <w:r>
        <w:rPr>
          <w:rFonts w:ascii="Microsoft Sans Serif" w:hAnsi="Microsoft Sans Serif"/>
        </w:rPr>
        <w:t>Mettre en</w:t>
      </w:r>
      <w:r>
        <w:rPr>
          <w:rFonts w:ascii="Microsoft Sans Serif" w:hAnsi="Microsoft Sans Serif"/>
          <w:spacing w:val="-2"/>
        </w:rPr>
        <w:t xml:space="preserve"> </w:t>
      </w:r>
      <w:r>
        <w:rPr>
          <w:rFonts w:ascii="Microsoft Sans Serif" w:hAnsi="Microsoft Sans Serif"/>
        </w:rPr>
        <w:t>scène</w:t>
      </w:r>
      <w:r>
        <w:rPr>
          <w:rFonts w:ascii="Microsoft Sans Serif" w:hAnsi="Microsoft Sans Serif"/>
          <w:spacing w:val="-2"/>
        </w:rPr>
        <w:t xml:space="preserve"> </w:t>
      </w:r>
      <w:r>
        <w:rPr>
          <w:rFonts w:ascii="Microsoft Sans Serif" w:hAnsi="Microsoft Sans Serif"/>
        </w:rPr>
        <w:t>»</w:t>
      </w:r>
      <w:r>
        <w:rPr>
          <w:rFonts w:ascii="Microsoft Sans Serif" w:hAnsi="Microsoft Sans Serif"/>
          <w:spacing w:val="1"/>
        </w:rPr>
        <w:t xml:space="preserve"> </w:t>
      </w:r>
      <w:r>
        <w:rPr>
          <w:rFonts w:ascii="Microsoft Sans Serif" w:hAnsi="Microsoft Sans Serif"/>
        </w:rPr>
        <w:t>les</w:t>
      </w:r>
      <w:r>
        <w:rPr>
          <w:rFonts w:ascii="Microsoft Sans Serif" w:hAnsi="Microsoft Sans Serif"/>
          <w:spacing w:val="-2"/>
        </w:rPr>
        <w:t xml:space="preserve"> </w:t>
      </w:r>
      <w:r>
        <w:rPr>
          <w:rFonts w:ascii="Microsoft Sans Serif" w:hAnsi="Microsoft Sans Serif"/>
        </w:rPr>
        <w:t>situations</w:t>
      </w:r>
      <w:r>
        <w:rPr>
          <w:rFonts w:ascii="Microsoft Sans Serif" w:hAnsi="Microsoft Sans Serif"/>
          <w:spacing w:val="-2"/>
        </w:rPr>
        <w:t xml:space="preserve"> </w:t>
      </w:r>
      <w:r>
        <w:rPr>
          <w:rFonts w:ascii="Microsoft Sans Serif" w:hAnsi="Microsoft Sans Serif"/>
          <w:spacing w:val="-10"/>
        </w:rPr>
        <w:t>:</w:t>
      </w:r>
    </w:p>
    <w:p w14:paraId="3F84FFC9" w14:textId="77777777" w:rsidR="00AF1393" w:rsidRDefault="00000000">
      <w:pPr>
        <w:ind w:left="110" w:right="960"/>
        <w:jc w:val="both"/>
        <w:rPr>
          <w:rFonts w:ascii="Arial" w:hAnsi="Arial"/>
          <w:i/>
        </w:rPr>
      </w:pPr>
      <w:r>
        <w:rPr>
          <w:rFonts w:ascii="Microsoft Sans Serif" w:hAnsi="Microsoft Sans Serif"/>
        </w:rPr>
        <w:t>Par</w:t>
      </w:r>
      <w:r>
        <w:rPr>
          <w:rFonts w:ascii="Microsoft Sans Serif" w:hAnsi="Microsoft Sans Serif"/>
          <w:spacing w:val="-6"/>
        </w:rPr>
        <w:t xml:space="preserve"> </w:t>
      </w:r>
      <w:r>
        <w:rPr>
          <w:rFonts w:ascii="Microsoft Sans Serif" w:hAnsi="Microsoft Sans Serif"/>
        </w:rPr>
        <w:t>exemple</w:t>
      </w:r>
      <w:r>
        <w:rPr>
          <w:rFonts w:ascii="Microsoft Sans Serif" w:hAnsi="Microsoft Sans Serif"/>
          <w:spacing w:val="-7"/>
        </w:rPr>
        <w:t xml:space="preserve"> </w:t>
      </w:r>
      <w:r>
        <w:rPr>
          <w:rFonts w:ascii="Microsoft Sans Serif" w:hAnsi="Microsoft Sans Serif"/>
        </w:rPr>
        <w:t>:</w:t>
      </w:r>
      <w:r>
        <w:rPr>
          <w:rFonts w:ascii="Microsoft Sans Serif" w:hAnsi="Microsoft Sans Serif"/>
          <w:spacing w:val="-8"/>
        </w:rPr>
        <w:t xml:space="preserve"> </w:t>
      </w:r>
      <w:r>
        <w:rPr>
          <w:rFonts w:ascii="Arial" w:hAnsi="Arial"/>
          <w:i/>
        </w:rPr>
        <w:t>«</w:t>
      </w:r>
      <w:r>
        <w:rPr>
          <w:rFonts w:ascii="Arial" w:hAnsi="Arial"/>
          <w:i/>
          <w:spacing w:val="-10"/>
        </w:rPr>
        <w:t xml:space="preserve"> </w:t>
      </w:r>
      <w:r>
        <w:rPr>
          <w:rFonts w:ascii="Arial" w:hAnsi="Arial"/>
          <w:i/>
        </w:rPr>
        <w:t>C’est</w:t>
      </w:r>
      <w:r>
        <w:rPr>
          <w:rFonts w:ascii="Arial" w:hAnsi="Arial"/>
          <w:i/>
          <w:spacing w:val="-9"/>
        </w:rPr>
        <w:t xml:space="preserve"> </w:t>
      </w:r>
      <w:proofErr w:type="spellStart"/>
      <w:r>
        <w:rPr>
          <w:rFonts w:ascii="Arial" w:hAnsi="Arial"/>
          <w:i/>
        </w:rPr>
        <w:t>tOi</w:t>
      </w:r>
      <w:proofErr w:type="spellEnd"/>
      <w:r>
        <w:rPr>
          <w:rFonts w:ascii="Arial" w:hAnsi="Arial"/>
          <w:i/>
          <w:spacing w:val="-11"/>
        </w:rPr>
        <w:t xml:space="preserve"> </w:t>
      </w:r>
      <w:r>
        <w:rPr>
          <w:rFonts w:ascii="Arial" w:hAnsi="Arial"/>
          <w:i/>
        </w:rPr>
        <w:t>la</w:t>
      </w:r>
      <w:r>
        <w:rPr>
          <w:rFonts w:ascii="Arial" w:hAnsi="Arial"/>
          <w:i/>
          <w:spacing w:val="-10"/>
        </w:rPr>
        <w:t xml:space="preserve"> </w:t>
      </w:r>
      <w:r>
        <w:rPr>
          <w:rFonts w:ascii="Arial" w:hAnsi="Arial"/>
          <w:i/>
        </w:rPr>
        <w:t>maîtresse,</w:t>
      </w:r>
      <w:r>
        <w:rPr>
          <w:rFonts w:ascii="Arial" w:hAnsi="Arial"/>
          <w:i/>
          <w:spacing w:val="-11"/>
        </w:rPr>
        <w:t xml:space="preserve"> </w:t>
      </w:r>
      <w:proofErr w:type="spellStart"/>
      <w:r>
        <w:rPr>
          <w:rFonts w:ascii="Arial" w:hAnsi="Arial"/>
          <w:i/>
        </w:rPr>
        <w:t>qUe</w:t>
      </w:r>
      <w:proofErr w:type="spellEnd"/>
      <w:r>
        <w:rPr>
          <w:rFonts w:ascii="Arial" w:hAnsi="Arial"/>
          <w:i/>
          <w:spacing w:val="-10"/>
        </w:rPr>
        <w:t xml:space="preserve"> </w:t>
      </w:r>
      <w:r>
        <w:rPr>
          <w:rFonts w:ascii="Arial" w:hAnsi="Arial"/>
          <w:i/>
        </w:rPr>
        <w:t>vas-</w:t>
      </w:r>
      <w:proofErr w:type="spellStart"/>
      <w:r>
        <w:rPr>
          <w:rFonts w:ascii="Arial" w:hAnsi="Arial"/>
          <w:i/>
        </w:rPr>
        <w:t>tU</w:t>
      </w:r>
      <w:proofErr w:type="spellEnd"/>
      <w:r>
        <w:rPr>
          <w:rFonts w:ascii="Arial" w:hAnsi="Arial"/>
          <w:i/>
          <w:spacing w:val="-10"/>
        </w:rPr>
        <w:t xml:space="preserve"> </w:t>
      </w:r>
      <w:proofErr w:type="spellStart"/>
      <w:r>
        <w:rPr>
          <w:rFonts w:ascii="Arial" w:hAnsi="Arial"/>
          <w:i/>
        </w:rPr>
        <w:t>leUr</w:t>
      </w:r>
      <w:proofErr w:type="spellEnd"/>
      <w:r>
        <w:rPr>
          <w:rFonts w:ascii="Arial" w:hAnsi="Arial"/>
          <w:i/>
          <w:spacing w:val="-9"/>
        </w:rPr>
        <w:t xml:space="preserve"> </w:t>
      </w:r>
      <w:r>
        <w:rPr>
          <w:rFonts w:ascii="Arial" w:hAnsi="Arial"/>
          <w:i/>
        </w:rPr>
        <w:t>dire</w:t>
      </w:r>
      <w:r>
        <w:rPr>
          <w:rFonts w:ascii="Arial" w:hAnsi="Arial"/>
          <w:i/>
          <w:spacing w:val="-12"/>
        </w:rPr>
        <w:t xml:space="preserve"> </w:t>
      </w:r>
      <w:proofErr w:type="spellStart"/>
      <w:r>
        <w:rPr>
          <w:rFonts w:ascii="Arial" w:hAnsi="Arial"/>
          <w:i/>
        </w:rPr>
        <w:t>pOUr</w:t>
      </w:r>
      <w:proofErr w:type="spellEnd"/>
      <w:r>
        <w:rPr>
          <w:rFonts w:ascii="Arial" w:hAnsi="Arial"/>
          <w:i/>
          <w:spacing w:val="-11"/>
        </w:rPr>
        <w:t xml:space="preserve"> </w:t>
      </w:r>
      <w:proofErr w:type="spellStart"/>
      <w:r>
        <w:rPr>
          <w:rFonts w:ascii="Arial" w:hAnsi="Arial"/>
          <w:i/>
        </w:rPr>
        <w:t>qU’ils</w:t>
      </w:r>
      <w:proofErr w:type="spellEnd"/>
      <w:r>
        <w:rPr>
          <w:rFonts w:ascii="Arial" w:hAnsi="Arial"/>
          <w:i/>
          <w:spacing w:val="-10"/>
        </w:rPr>
        <w:t xml:space="preserve"> </w:t>
      </w:r>
      <w:proofErr w:type="spellStart"/>
      <w:r>
        <w:rPr>
          <w:rFonts w:ascii="Arial" w:hAnsi="Arial"/>
          <w:i/>
        </w:rPr>
        <w:t>cOmprennent</w:t>
      </w:r>
      <w:proofErr w:type="spellEnd"/>
      <w:r>
        <w:rPr>
          <w:rFonts w:ascii="Arial" w:hAnsi="Arial"/>
          <w:i/>
        </w:rPr>
        <w:t>…</w:t>
      </w:r>
      <w:r>
        <w:rPr>
          <w:rFonts w:ascii="Arial" w:hAnsi="Arial"/>
          <w:i/>
          <w:spacing w:val="-10"/>
        </w:rPr>
        <w:t xml:space="preserve"> </w:t>
      </w:r>
      <w:r>
        <w:rPr>
          <w:rFonts w:ascii="Arial" w:hAnsi="Arial"/>
          <w:i/>
        </w:rPr>
        <w:t xml:space="preserve">C’est </w:t>
      </w:r>
      <w:r>
        <w:rPr>
          <w:rFonts w:ascii="Arial" w:hAnsi="Arial"/>
          <w:i/>
          <w:spacing w:val="-2"/>
        </w:rPr>
        <w:t>difficile</w:t>
      </w:r>
      <w:r>
        <w:rPr>
          <w:rFonts w:ascii="Arial" w:hAnsi="Arial"/>
          <w:i/>
          <w:spacing w:val="-9"/>
        </w:rPr>
        <w:t xml:space="preserve"> </w:t>
      </w:r>
      <w:r>
        <w:rPr>
          <w:rFonts w:ascii="Arial" w:hAnsi="Arial"/>
          <w:i/>
          <w:spacing w:val="-2"/>
        </w:rPr>
        <w:t>mais</w:t>
      </w:r>
      <w:r>
        <w:rPr>
          <w:rFonts w:ascii="Arial" w:hAnsi="Arial"/>
          <w:i/>
          <w:spacing w:val="-9"/>
        </w:rPr>
        <w:t xml:space="preserve"> </w:t>
      </w:r>
      <w:r>
        <w:rPr>
          <w:rFonts w:ascii="Arial" w:hAnsi="Arial"/>
          <w:i/>
          <w:spacing w:val="-2"/>
        </w:rPr>
        <w:t>je</w:t>
      </w:r>
      <w:r>
        <w:rPr>
          <w:rFonts w:ascii="Arial" w:hAnsi="Arial"/>
          <w:i/>
          <w:spacing w:val="-9"/>
        </w:rPr>
        <w:t xml:space="preserve"> </w:t>
      </w:r>
      <w:r>
        <w:rPr>
          <w:rFonts w:ascii="Arial" w:hAnsi="Arial"/>
          <w:i/>
          <w:spacing w:val="-2"/>
        </w:rPr>
        <w:t>vais</w:t>
      </w:r>
      <w:r>
        <w:rPr>
          <w:rFonts w:ascii="Arial" w:hAnsi="Arial"/>
          <w:i/>
          <w:spacing w:val="-9"/>
        </w:rPr>
        <w:t xml:space="preserve"> </w:t>
      </w:r>
      <w:proofErr w:type="spellStart"/>
      <w:r>
        <w:rPr>
          <w:rFonts w:ascii="Arial" w:hAnsi="Arial"/>
          <w:i/>
          <w:spacing w:val="-2"/>
        </w:rPr>
        <w:t>vOir</w:t>
      </w:r>
      <w:proofErr w:type="spellEnd"/>
      <w:r>
        <w:rPr>
          <w:rFonts w:ascii="Arial" w:hAnsi="Arial"/>
          <w:i/>
          <w:spacing w:val="-10"/>
        </w:rPr>
        <w:t xml:space="preserve"> </w:t>
      </w:r>
      <w:r>
        <w:rPr>
          <w:rFonts w:ascii="Arial" w:hAnsi="Arial"/>
          <w:i/>
          <w:spacing w:val="-2"/>
        </w:rPr>
        <w:t>si</w:t>
      </w:r>
      <w:r>
        <w:rPr>
          <w:rFonts w:ascii="Arial" w:hAnsi="Arial"/>
          <w:i/>
          <w:spacing w:val="-10"/>
        </w:rPr>
        <w:t xml:space="preserve"> </w:t>
      </w:r>
      <w:proofErr w:type="spellStart"/>
      <w:r>
        <w:rPr>
          <w:rFonts w:ascii="Arial" w:hAnsi="Arial"/>
          <w:i/>
          <w:spacing w:val="-2"/>
        </w:rPr>
        <w:t>vOUs</w:t>
      </w:r>
      <w:proofErr w:type="spellEnd"/>
      <w:r>
        <w:rPr>
          <w:rFonts w:ascii="Arial" w:hAnsi="Arial"/>
          <w:i/>
          <w:spacing w:val="-9"/>
        </w:rPr>
        <w:t xml:space="preserve"> </w:t>
      </w:r>
      <w:r>
        <w:rPr>
          <w:rFonts w:ascii="Arial" w:hAnsi="Arial"/>
          <w:i/>
          <w:spacing w:val="-2"/>
        </w:rPr>
        <w:t>êtes</w:t>
      </w:r>
      <w:r>
        <w:rPr>
          <w:rFonts w:ascii="Arial" w:hAnsi="Arial"/>
          <w:i/>
          <w:spacing w:val="-9"/>
        </w:rPr>
        <w:t xml:space="preserve"> </w:t>
      </w:r>
      <w:r>
        <w:rPr>
          <w:rFonts w:ascii="Arial" w:hAnsi="Arial"/>
          <w:i/>
          <w:spacing w:val="-2"/>
        </w:rPr>
        <w:t>capables</w:t>
      </w:r>
      <w:r>
        <w:rPr>
          <w:rFonts w:ascii="Arial" w:hAnsi="Arial"/>
          <w:i/>
          <w:spacing w:val="-9"/>
        </w:rPr>
        <w:t xml:space="preserve"> </w:t>
      </w:r>
      <w:r>
        <w:rPr>
          <w:rFonts w:ascii="Arial" w:hAnsi="Arial"/>
          <w:i/>
          <w:spacing w:val="-2"/>
        </w:rPr>
        <w:t>de…</w:t>
      </w:r>
      <w:r>
        <w:rPr>
          <w:rFonts w:ascii="Arial" w:hAnsi="Arial"/>
          <w:i/>
          <w:spacing w:val="-9"/>
        </w:rPr>
        <w:t xml:space="preserve"> </w:t>
      </w:r>
      <w:r>
        <w:rPr>
          <w:rFonts w:ascii="Arial" w:hAnsi="Arial"/>
          <w:i/>
          <w:spacing w:val="-2"/>
        </w:rPr>
        <w:t>»,</w:t>
      </w:r>
      <w:r>
        <w:rPr>
          <w:rFonts w:ascii="Arial" w:hAnsi="Arial"/>
          <w:i/>
          <w:spacing w:val="-8"/>
        </w:rPr>
        <w:t xml:space="preserve"> </w:t>
      </w:r>
      <w:r>
        <w:rPr>
          <w:rFonts w:ascii="Arial" w:hAnsi="Arial"/>
          <w:i/>
          <w:spacing w:val="-2"/>
        </w:rPr>
        <w:t>«</w:t>
      </w:r>
      <w:r>
        <w:rPr>
          <w:rFonts w:ascii="Arial" w:hAnsi="Arial"/>
          <w:i/>
          <w:spacing w:val="-9"/>
        </w:rPr>
        <w:t xml:space="preserve"> </w:t>
      </w:r>
      <w:r>
        <w:rPr>
          <w:rFonts w:ascii="Arial" w:hAnsi="Arial"/>
          <w:i/>
          <w:spacing w:val="-2"/>
        </w:rPr>
        <w:t>Je</w:t>
      </w:r>
      <w:r>
        <w:rPr>
          <w:rFonts w:ascii="Arial" w:hAnsi="Arial"/>
          <w:i/>
          <w:spacing w:val="-9"/>
        </w:rPr>
        <w:t xml:space="preserve"> </w:t>
      </w:r>
      <w:proofErr w:type="spellStart"/>
      <w:r>
        <w:rPr>
          <w:rFonts w:ascii="Arial" w:hAnsi="Arial"/>
          <w:i/>
          <w:spacing w:val="-2"/>
        </w:rPr>
        <w:t>vOUs</w:t>
      </w:r>
      <w:proofErr w:type="spellEnd"/>
      <w:r>
        <w:rPr>
          <w:rFonts w:ascii="Arial" w:hAnsi="Arial"/>
          <w:i/>
          <w:spacing w:val="-9"/>
        </w:rPr>
        <w:t xml:space="preserve"> </w:t>
      </w:r>
      <w:r>
        <w:rPr>
          <w:rFonts w:ascii="Arial" w:hAnsi="Arial"/>
          <w:i/>
          <w:spacing w:val="-2"/>
        </w:rPr>
        <w:t>ai</w:t>
      </w:r>
      <w:r>
        <w:rPr>
          <w:rFonts w:ascii="Arial" w:hAnsi="Arial"/>
          <w:i/>
          <w:spacing w:val="-10"/>
        </w:rPr>
        <w:t xml:space="preserve"> </w:t>
      </w:r>
      <w:proofErr w:type="spellStart"/>
      <w:r>
        <w:rPr>
          <w:rFonts w:ascii="Arial" w:hAnsi="Arial"/>
          <w:i/>
          <w:spacing w:val="-2"/>
        </w:rPr>
        <w:t>appOrté</w:t>
      </w:r>
      <w:proofErr w:type="spellEnd"/>
      <w:r>
        <w:rPr>
          <w:rFonts w:ascii="Arial" w:hAnsi="Arial"/>
          <w:i/>
          <w:spacing w:val="-9"/>
        </w:rPr>
        <w:t xml:space="preserve"> </w:t>
      </w:r>
      <w:r>
        <w:rPr>
          <w:rFonts w:ascii="Arial" w:hAnsi="Arial"/>
          <w:i/>
          <w:spacing w:val="-2"/>
        </w:rPr>
        <w:t>Une</w:t>
      </w:r>
      <w:r>
        <w:rPr>
          <w:rFonts w:ascii="Arial" w:hAnsi="Arial"/>
          <w:i/>
          <w:spacing w:val="-9"/>
        </w:rPr>
        <w:t xml:space="preserve"> </w:t>
      </w:r>
      <w:proofErr w:type="spellStart"/>
      <w:r>
        <w:rPr>
          <w:rFonts w:ascii="Arial" w:hAnsi="Arial"/>
          <w:i/>
          <w:spacing w:val="-2"/>
        </w:rPr>
        <w:t>sUrprise</w:t>
      </w:r>
      <w:proofErr w:type="spellEnd"/>
      <w:r>
        <w:rPr>
          <w:rFonts w:ascii="Arial" w:hAnsi="Arial"/>
          <w:i/>
          <w:spacing w:val="-2"/>
        </w:rPr>
        <w:t>,</w:t>
      </w:r>
      <w:r>
        <w:rPr>
          <w:rFonts w:ascii="Arial" w:hAnsi="Arial"/>
          <w:i/>
          <w:spacing w:val="-8"/>
        </w:rPr>
        <w:t xml:space="preserve"> </w:t>
      </w:r>
      <w:r>
        <w:rPr>
          <w:rFonts w:ascii="Arial" w:hAnsi="Arial"/>
          <w:i/>
          <w:spacing w:val="-2"/>
        </w:rPr>
        <w:t xml:space="preserve">elle </w:t>
      </w:r>
      <w:r>
        <w:rPr>
          <w:rFonts w:ascii="Arial" w:hAnsi="Arial"/>
          <w:i/>
        </w:rPr>
        <w:t>est cachée dans ce sac… »</w:t>
      </w:r>
    </w:p>
    <w:p w14:paraId="6C55926A" w14:textId="77777777" w:rsidR="00AF1393" w:rsidRDefault="00000000">
      <w:pPr>
        <w:pStyle w:val="Paragraphedeliste"/>
        <w:numPr>
          <w:ilvl w:val="0"/>
          <w:numId w:val="93"/>
        </w:numPr>
        <w:tabs>
          <w:tab w:val="left" w:pos="245"/>
        </w:tabs>
        <w:spacing w:before="2"/>
        <w:ind w:left="245" w:hanging="135"/>
        <w:rPr>
          <w:rFonts w:ascii="Microsoft Sans Serif" w:hAnsi="Microsoft Sans Serif"/>
        </w:rPr>
      </w:pPr>
      <w:r>
        <w:rPr>
          <w:rFonts w:ascii="Microsoft Sans Serif" w:hAnsi="Microsoft Sans Serif"/>
        </w:rPr>
        <w:t>Lire,</w:t>
      </w:r>
      <w:r>
        <w:rPr>
          <w:rFonts w:ascii="Microsoft Sans Serif" w:hAnsi="Microsoft Sans Serif"/>
          <w:spacing w:val="-5"/>
        </w:rPr>
        <w:t xml:space="preserve"> </w:t>
      </w:r>
      <w:r>
        <w:rPr>
          <w:rFonts w:ascii="Microsoft Sans Serif" w:hAnsi="Microsoft Sans Serif"/>
        </w:rPr>
        <w:t>raconter</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5"/>
        </w:rPr>
        <w:t xml:space="preserve"> </w:t>
      </w:r>
      <w:r>
        <w:rPr>
          <w:rFonts w:ascii="Microsoft Sans Serif" w:hAnsi="Microsoft Sans Serif"/>
        </w:rPr>
        <w:t>façon</w:t>
      </w:r>
      <w:r>
        <w:rPr>
          <w:rFonts w:ascii="Microsoft Sans Serif" w:hAnsi="Microsoft Sans Serif"/>
          <w:spacing w:val="-4"/>
        </w:rPr>
        <w:t xml:space="preserve"> </w:t>
      </w:r>
      <w:r>
        <w:rPr>
          <w:rFonts w:ascii="Microsoft Sans Serif" w:hAnsi="Microsoft Sans Serif"/>
        </w:rPr>
        <w:t>expressive</w:t>
      </w:r>
      <w:r>
        <w:rPr>
          <w:rFonts w:ascii="Microsoft Sans Serif" w:hAnsi="Microsoft Sans Serif"/>
          <w:spacing w:val="-2"/>
        </w:rPr>
        <w:t xml:space="preserve"> </w:t>
      </w:r>
      <w:r>
        <w:rPr>
          <w:rFonts w:ascii="Microsoft Sans Serif" w:hAnsi="Microsoft Sans Serif"/>
        </w:rPr>
        <w:t>et</w:t>
      </w:r>
      <w:r>
        <w:rPr>
          <w:rFonts w:ascii="Microsoft Sans Serif" w:hAnsi="Microsoft Sans Serif"/>
          <w:spacing w:val="1"/>
        </w:rPr>
        <w:t xml:space="preserve"> </w:t>
      </w:r>
      <w:r>
        <w:rPr>
          <w:rFonts w:ascii="Microsoft Sans Serif" w:hAnsi="Microsoft Sans Serif"/>
          <w:spacing w:val="-2"/>
        </w:rPr>
        <w:t>vivante</w:t>
      </w:r>
    </w:p>
    <w:p w14:paraId="29DEE8E4" w14:textId="77777777" w:rsidR="00AF1393" w:rsidRDefault="00AF1393">
      <w:pPr>
        <w:pStyle w:val="Corpsdetexte"/>
        <w:spacing w:before="2"/>
        <w:rPr>
          <w:rFonts w:ascii="Microsoft Sans Serif"/>
          <w:sz w:val="22"/>
        </w:rPr>
      </w:pPr>
    </w:p>
    <w:p w14:paraId="67993A62" w14:textId="77777777" w:rsidR="00AF1393" w:rsidRDefault="00000000">
      <w:pPr>
        <w:pStyle w:val="Paragraphedeliste"/>
        <w:numPr>
          <w:ilvl w:val="0"/>
          <w:numId w:val="94"/>
        </w:numPr>
        <w:tabs>
          <w:tab w:val="left" w:pos="356"/>
        </w:tabs>
        <w:spacing w:before="1"/>
        <w:ind w:left="356" w:hanging="246"/>
        <w:rPr>
          <w:rFonts w:ascii="Arial"/>
          <w:b/>
          <w:color w:val="7030A0"/>
        </w:rPr>
      </w:pPr>
      <w:r>
        <w:rPr>
          <w:rFonts w:ascii="Arial"/>
          <w:b/>
          <w:noProof/>
        </w:rPr>
        <mc:AlternateContent>
          <mc:Choice Requires="wpg">
            <w:drawing>
              <wp:anchor distT="0" distB="0" distL="0" distR="0" simplePos="0" relativeHeight="15739904" behindDoc="0" locked="0" layoutInCell="1" allowOverlap="1" wp14:anchorId="78E442D5" wp14:editId="67E4CB5B">
                <wp:simplePos x="0" y="0"/>
                <wp:positionH relativeFrom="page">
                  <wp:posOffset>6922205</wp:posOffset>
                </wp:positionH>
                <wp:positionV relativeFrom="paragraph">
                  <wp:posOffset>-17819</wp:posOffset>
                </wp:positionV>
                <wp:extent cx="244475" cy="24447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55" name="Image 55"/>
                          <pic:cNvPicPr/>
                        </pic:nvPicPr>
                        <pic:blipFill>
                          <a:blip r:embed="rId86" cstate="print"/>
                          <a:stretch>
                            <a:fillRect/>
                          </a:stretch>
                        </pic:blipFill>
                        <pic:spPr>
                          <a:xfrm>
                            <a:off x="0" y="0"/>
                            <a:ext cx="244093" cy="244093"/>
                          </a:xfrm>
                          <a:prstGeom prst="rect">
                            <a:avLst/>
                          </a:prstGeom>
                        </pic:spPr>
                      </pic:pic>
                      <wps:wsp>
                        <wps:cNvPr id="56" name="Textbox 56"/>
                        <wps:cNvSpPr txBox="1"/>
                        <wps:spPr>
                          <a:xfrm>
                            <a:off x="0" y="0"/>
                            <a:ext cx="244475" cy="244475"/>
                          </a:xfrm>
                          <a:prstGeom prst="rect">
                            <a:avLst/>
                          </a:prstGeom>
                        </wps:spPr>
                        <wps:txbx>
                          <w:txbxContent>
                            <w:p w14:paraId="2706C122" w14:textId="77777777" w:rsidR="00AF1393" w:rsidRDefault="00000000">
                              <w:pPr>
                                <w:spacing w:before="13"/>
                                <w:ind w:left="223"/>
                                <w:rPr>
                                  <w:rFonts w:ascii="Calibri"/>
                                  <w:b/>
                                  <w:sz w:val="16"/>
                                </w:rPr>
                              </w:pPr>
                              <w:r>
                                <w:rPr>
                                  <w:rFonts w:ascii="Calibri"/>
                                  <w:b/>
                                  <w:color w:val="403152"/>
                                  <w:spacing w:val="-10"/>
                                  <w:sz w:val="16"/>
                                </w:rPr>
                                <w:t>9</w:t>
                              </w:r>
                            </w:p>
                          </w:txbxContent>
                        </wps:txbx>
                        <wps:bodyPr wrap="square" lIns="0" tIns="0" rIns="0" bIns="0" rtlCol="0">
                          <a:noAutofit/>
                        </wps:bodyPr>
                      </wps:wsp>
                    </wpg:wgp>
                  </a:graphicData>
                </a:graphic>
              </wp:anchor>
            </w:drawing>
          </mc:Choice>
          <mc:Fallback>
            <w:pict>
              <v:group w14:anchorId="78E442D5" id="Group 54" o:spid="_x0000_s1061" style="position:absolute;left:0;text-align:left;margin-left:545.05pt;margin-top:-1.4pt;width:19.25pt;height:19.25pt;z-index:15739904;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">
                <v:shape id="Image 55" o:spid="_x0000_s1062"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">
                  <v:imagedata r:id="rId87" o:title=""/>
                </v:shape>
                <v:shape id="Textbox 56" o:spid="_x0000_s1063"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706C122" w14:textId="77777777" w:rsidR="00AF1393" w:rsidRDefault="00000000">
                        <w:pPr>
                          <w:spacing w:before="13"/>
                          <w:ind w:left="223"/>
                          <w:rPr>
                            <w:rFonts w:ascii="Calibri"/>
                            <w:b/>
                            <w:sz w:val="16"/>
                          </w:rPr>
                        </w:pPr>
                        <w:r>
                          <w:rPr>
                            <w:rFonts w:ascii="Calibri"/>
                            <w:b/>
                            <w:color w:val="403152"/>
                            <w:spacing w:val="-10"/>
                            <w:sz w:val="16"/>
                          </w:rPr>
                          <w:t>9</w:t>
                        </w:r>
                      </w:p>
                    </w:txbxContent>
                  </v:textbox>
                </v:shape>
                <w10:wrap anchorx="page"/>
              </v:group>
            </w:pict>
          </mc:Fallback>
        </mc:AlternateContent>
      </w:r>
      <w:r>
        <w:rPr>
          <w:rFonts w:ascii="Arial"/>
          <w:b/>
          <w:color w:val="7030A0"/>
        </w:rPr>
        <w:t>Les</w:t>
      </w:r>
      <w:r>
        <w:rPr>
          <w:rFonts w:ascii="Arial"/>
          <w:b/>
          <w:color w:val="7030A0"/>
          <w:spacing w:val="-6"/>
        </w:rPr>
        <w:t xml:space="preserve"> </w:t>
      </w:r>
      <w:r>
        <w:rPr>
          <w:rFonts w:ascii="Arial"/>
          <w:b/>
          <w:color w:val="7030A0"/>
        </w:rPr>
        <w:t>relations</w:t>
      </w:r>
      <w:r>
        <w:rPr>
          <w:rFonts w:ascii="Arial"/>
          <w:b/>
          <w:color w:val="7030A0"/>
          <w:spacing w:val="-4"/>
        </w:rPr>
        <w:t xml:space="preserve"> </w:t>
      </w:r>
      <w:r>
        <w:rPr>
          <w:rFonts w:ascii="Arial"/>
          <w:b/>
          <w:color w:val="7030A0"/>
        </w:rPr>
        <w:t>avec</w:t>
      </w:r>
      <w:r>
        <w:rPr>
          <w:rFonts w:ascii="Arial"/>
          <w:b/>
          <w:color w:val="7030A0"/>
          <w:spacing w:val="-4"/>
        </w:rPr>
        <w:t xml:space="preserve"> </w:t>
      </w:r>
      <w:r>
        <w:rPr>
          <w:rFonts w:ascii="Arial"/>
          <w:b/>
          <w:color w:val="7030A0"/>
        </w:rPr>
        <w:t>les</w:t>
      </w:r>
      <w:r>
        <w:rPr>
          <w:rFonts w:ascii="Arial"/>
          <w:b/>
          <w:color w:val="7030A0"/>
          <w:spacing w:val="-3"/>
        </w:rPr>
        <w:t xml:space="preserve"> </w:t>
      </w:r>
      <w:r>
        <w:rPr>
          <w:rFonts w:ascii="Arial"/>
          <w:b/>
          <w:color w:val="7030A0"/>
          <w:spacing w:val="-2"/>
        </w:rPr>
        <w:t>familles</w:t>
      </w:r>
    </w:p>
    <w:p w14:paraId="7C61AD58" w14:textId="77777777" w:rsidR="00AF1393" w:rsidRDefault="00000000">
      <w:pPr>
        <w:spacing w:before="7" w:line="242" w:lineRule="auto"/>
        <w:ind w:left="110" w:right="2978"/>
        <w:rPr>
          <w:rFonts w:ascii="Microsoft Sans Serif" w:hAnsi="Microsoft Sans Serif"/>
        </w:rPr>
      </w:pPr>
      <w:r>
        <w:rPr>
          <w:rFonts w:ascii="Microsoft Sans Serif" w:hAnsi="Microsoft Sans Serif"/>
        </w:rPr>
        <w:t>L’autorité</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4"/>
        </w:rPr>
        <w:t xml:space="preserve"> </w:t>
      </w:r>
      <w:r>
        <w:rPr>
          <w:rFonts w:ascii="Microsoft Sans Serif" w:hAnsi="Microsoft Sans Serif"/>
        </w:rPr>
        <w:t>l’enseignant</w:t>
      </w:r>
      <w:r>
        <w:rPr>
          <w:rFonts w:ascii="Microsoft Sans Serif" w:hAnsi="Microsoft Sans Serif"/>
          <w:spacing w:val="-3"/>
        </w:rPr>
        <w:t xml:space="preserve"> </w:t>
      </w:r>
      <w:r>
        <w:rPr>
          <w:rFonts w:ascii="Microsoft Sans Serif" w:hAnsi="Microsoft Sans Serif"/>
        </w:rPr>
        <w:t>doit</w:t>
      </w:r>
      <w:r>
        <w:rPr>
          <w:rFonts w:ascii="Microsoft Sans Serif" w:hAnsi="Microsoft Sans Serif"/>
          <w:spacing w:val="-1"/>
        </w:rPr>
        <w:t xml:space="preserve"> </w:t>
      </w:r>
      <w:r>
        <w:rPr>
          <w:rFonts w:ascii="Microsoft Sans Serif" w:hAnsi="Microsoft Sans Serif"/>
        </w:rPr>
        <w:t>également</w:t>
      </w:r>
      <w:r>
        <w:rPr>
          <w:rFonts w:ascii="Microsoft Sans Serif" w:hAnsi="Microsoft Sans Serif"/>
          <w:spacing w:val="-3"/>
        </w:rPr>
        <w:t xml:space="preserve"> </w:t>
      </w:r>
      <w:r>
        <w:rPr>
          <w:rFonts w:ascii="Microsoft Sans Serif" w:hAnsi="Microsoft Sans Serif"/>
        </w:rPr>
        <w:t>être</w:t>
      </w:r>
      <w:r>
        <w:rPr>
          <w:rFonts w:ascii="Microsoft Sans Serif" w:hAnsi="Microsoft Sans Serif"/>
          <w:spacing w:val="-4"/>
        </w:rPr>
        <w:t xml:space="preserve"> </w:t>
      </w:r>
      <w:r>
        <w:rPr>
          <w:rFonts w:ascii="Microsoft Sans Serif" w:hAnsi="Microsoft Sans Serif"/>
        </w:rPr>
        <w:t>reconnue</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4"/>
        </w:rPr>
        <w:t xml:space="preserve"> </w:t>
      </w:r>
      <w:r>
        <w:rPr>
          <w:rFonts w:ascii="Microsoft Sans Serif" w:hAnsi="Microsoft Sans Serif"/>
        </w:rPr>
        <w:t>familles. Pour cela, le maître doit être crédible :</w:t>
      </w:r>
    </w:p>
    <w:p w14:paraId="4A4410D0" w14:textId="77777777" w:rsidR="00AF1393" w:rsidRDefault="00000000">
      <w:pPr>
        <w:pStyle w:val="Paragraphedeliste"/>
        <w:numPr>
          <w:ilvl w:val="0"/>
          <w:numId w:val="92"/>
        </w:numPr>
        <w:tabs>
          <w:tab w:val="left" w:pos="373"/>
        </w:tabs>
        <w:spacing w:line="257" w:lineRule="exact"/>
        <w:ind w:left="373" w:hanging="263"/>
        <w:rPr>
          <w:rFonts w:ascii="Microsoft Sans Serif" w:hAnsi="Microsoft Sans Serif"/>
        </w:rPr>
      </w:pPr>
      <w:proofErr w:type="gramStart"/>
      <w:r>
        <w:rPr>
          <w:rFonts w:ascii="Microsoft Sans Serif" w:hAnsi="Microsoft Sans Serif"/>
        </w:rPr>
        <w:t>régularité</w:t>
      </w:r>
      <w:proofErr w:type="gramEnd"/>
      <w:r>
        <w:rPr>
          <w:rFonts w:ascii="Microsoft Sans Serif" w:hAnsi="Microsoft Sans Serif"/>
          <w:spacing w:val="-5"/>
        </w:rPr>
        <w:t xml:space="preserve"> </w:t>
      </w:r>
      <w:r>
        <w:rPr>
          <w:rFonts w:ascii="Microsoft Sans Serif" w:hAnsi="Microsoft Sans Serif"/>
        </w:rPr>
        <w:t>dans</w:t>
      </w:r>
      <w:r>
        <w:rPr>
          <w:rFonts w:ascii="Microsoft Sans Serif" w:hAnsi="Microsoft Sans Serif"/>
          <w:spacing w:val="-3"/>
        </w:rPr>
        <w:t xml:space="preserve"> </w:t>
      </w:r>
      <w:r>
        <w:rPr>
          <w:rFonts w:ascii="Microsoft Sans Serif" w:hAnsi="Microsoft Sans Serif"/>
        </w:rPr>
        <w:t>la</w:t>
      </w:r>
      <w:r>
        <w:rPr>
          <w:rFonts w:ascii="Microsoft Sans Serif" w:hAnsi="Microsoft Sans Serif"/>
          <w:spacing w:val="-4"/>
        </w:rPr>
        <w:t xml:space="preserve"> </w:t>
      </w:r>
      <w:r>
        <w:rPr>
          <w:rFonts w:ascii="Microsoft Sans Serif" w:hAnsi="Microsoft Sans Serif"/>
        </w:rPr>
        <w:t>communication</w:t>
      </w:r>
      <w:r>
        <w:rPr>
          <w:rFonts w:ascii="Microsoft Sans Serif" w:hAnsi="Microsoft Sans Serif"/>
          <w:spacing w:val="-5"/>
        </w:rPr>
        <w:t xml:space="preserve"> </w:t>
      </w:r>
      <w:r>
        <w:rPr>
          <w:rFonts w:ascii="Microsoft Sans Serif" w:hAnsi="Microsoft Sans Serif"/>
        </w:rPr>
        <w:t>du</w:t>
      </w:r>
      <w:r>
        <w:rPr>
          <w:rFonts w:ascii="Microsoft Sans Serif" w:hAnsi="Microsoft Sans Serif"/>
          <w:spacing w:val="-6"/>
        </w:rPr>
        <w:t xml:space="preserve"> </w:t>
      </w:r>
      <w:r>
        <w:rPr>
          <w:rFonts w:ascii="Microsoft Sans Serif" w:hAnsi="Microsoft Sans Serif"/>
        </w:rPr>
        <w:t>travail</w:t>
      </w:r>
      <w:r>
        <w:rPr>
          <w:rFonts w:ascii="Microsoft Sans Serif" w:hAnsi="Microsoft Sans Serif"/>
          <w:spacing w:val="-5"/>
        </w:rPr>
        <w:t xml:space="preserve"> </w:t>
      </w:r>
      <w:r>
        <w:rPr>
          <w:rFonts w:ascii="Microsoft Sans Serif" w:hAnsi="Microsoft Sans Serif"/>
        </w:rPr>
        <w:t>aux</w:t>
      </w:r>
      <w:r>
        <w:rPr>
          <w:rFonts w:ascii="Microsoft Sans Serif" w:hAnsi="Microsoft Sans Serif"/>
          <w:spacing w:val="-6"/>
        </w:rPr>
        <w:t xml:space="preserve"> </w:t>
      </w:r>
      <w:r>
        <w:rPr>
          <w:rFonts w:ascii="Microsoft Sans Serif" w:hAnsi="Microsoft Sans Serif"/>
        </w:rPr>
        <w:t>familles</w:t>
      </w:r>
      <w:r>
        <w:rPr>
          <w:rFonts w:ascii="Microsoft Sans Serif" w:hAnsi="Microsoft Sans Serif"/>
          <w:spacing w:val="-3"/>
        </w:rPr>
        <w:t xml:space="preserve"> </w:t>
      </w:r>
      <w:r>
        <w:rPr>
          <w:rFonts w:ascii="Microsoft Sans Serif" w:hAnsi="Microsoft Sans Serif"/>
          <w:spacing w:val="-10"/>
        </w:rPr>
        <w:t>;</w:t>
      </w:r>
    </w:p>
    <w:p w14:paraId="3045E18B" w14:textId="77777777" w:rsidR="00AF1393" w:rsidRDefault="00000000">
      <w:pPr>
        <w:pStyle w:val="Paragraphedeliste"/>
        <w:numPr>
          <w:ilvl w:val="0"/>
          <w:numId w:val="92"/>
        </w:numPr>
        <w:tabs>
          <w:tab w:val="left" w:pos="373"/>
        </w:tabs>
        <w:spacing w:before="6"/>
        <w:ind w:left="373" w:hanging="263"/>
        <w:rPr>
          <w:rFonts w:ascii="Microsoft Sans Serif" w:hAnsi="Microsoft Sans Serif"/>
        </w:rPr>
      </w:pPr>
      <w:proofErr w:type="gramStart"/>
      <w:r>
        <w:rPr>
          <w:rFonts w:ascii="Microsoft Sans Serif" w:hAnsi="Microsoft Sans Serif"/>
        </w:rPr>
        <w:t>correction</w:t>
      </w:r>
      <w:proofErr w:type="gramEnd"/>
      <w:r>
        <w:rPr>
          <w:rFonts w:ascii="Microsoft Sans Serif" w:hAnsi="Microsoft Sans Serif"/>
          <w:spacing w:val="-4"/>
        </w:rPr>
        <w:t xml:space="preserve"> </w:t>
      </w:r>
      <w:r>
        <w:rPr>
          <w:rFonts w:ascii="Microsoft Sans Serif" w:hAnsi="Microsoft Sans Serif"/>
        </w:rPr>
        <w:t>soignée</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3"/>
        </w:rPr>
        <w:t xml:space="preserve"> </w:t>
      </w:r>
      <w:r>
        <w:rPr>
          <w:rFonts w:ascii="Microsoft Sans Serif" w:hAnsi="Microsoft Sans Serif"/>
        </w:rPr>
        <w:t>cahiers</w:t>
      </w:r>
      <w:r>
        <w:rPr>
          <w:rFonts w:ascii="Microsoft Sans Serif" w:hAnsi="Microsoft Sans Serif"/>
          <w:spacing w:val="-5"/>
        </w:rPr>
        <w:t xml:space="preserve"> </w:t>
      </w:r>
      <w:r>
        <w:rPr>
          <w:rFonts w:ascii="Microsoft Sans Serif" w:hAnsi="Microsoft Sans Serif"/>
          <w:spacing w:val="-10"/>
        </w:rPr>
        <w:t>;</w:t>
      </w:r>
    </w:p>
    <w:p w14:paraId="03EA4D25" w14:textId="77777777" w:rsidR="00AF1393" w:rsidRDefault="00000000">
      <w:pPr>
        <w:pStyle w:val="Paragraphedeliste"/>
        <w:numPr>
          <w:ilvl w:val="0"/>
          <w:numId w:val="92"/>
        </w:numPr>
        <w:tabs>
          <w:tab w:val="left" w:pos="373"/>
        </w:tabs>
        <w:spacing w:before="4"/>
        <w:ind w:left="373" w:hanging="263"/>
        <w:rPr>
          <w:rFonts w:ascii="Microsoft Sans Serif" w:hAnsi="Microsoft Sans Serif"/>
        </w:rPr>
      </w:pPr>
      <w:proofErr w:type="gramStart"/>
      <w:r>
        <w:rPr>
          <w:rFonts w:ascii="Microsoft Sans Serif" w:hAnsi="Microsoft Sans Serif"/>
        </w:rPr>
        <w:t>mots</w:t>
      </w:r>
      <w:proofErr w:type="gramEnd"/>
      <w:r>
        <w:rPr>
          <w:rFonts w:ascii="Microsoft Sans Serif" w:hAnsi="Microsoft Sans Serif"/>
          <w:spacing w:val="-5"/>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liaison</w:t>
      </w:r>
      <w:r>
        <w:rPr>
          <w:rFonts w:ascii="Microsoft Sans Serif" w:hAnsi="Microsoft Sans Serif"/>
          <w:spacing w:val="-3"/>
        </w:rPr>
        <w:t xml:space="preserve"> </w:t>
      </w:r>
      <w:r>
        <w:rPr>
          <w:rFonts w:ascii="Microsoft Sans Serif" w:hAnsi="Microsoft Sans Serif"/>
        </w:rPr>
        <w:t>pensés</w:t>
      </w:r>
      <w:r>
        <w:rPr>
          <w:rFonts w:ascii="Microsoft Sans Serif" w:hAnsi="Microsoft Sans Serif"/>
          <w:spacing w:val="-2"/>
        </w:rPr>
        <w:t xml:space="preserve"> </w:t>
      </w:r>
      <w:r>
        <w:rPr>
          <w:rFonts w:ascii="Microsoft Sans Serif" w:hAnsi="Microsoft Sans Serif"/>
        </w:rPr>
        <w:t>et</w:t>
      </w:r>
      <w:r>
        <w:rPr>
          <w:rFonts w:ascii="Microsoft Sans Serif" w:hAnsi="Microsoft Sans Serif"/>
          <w:spacing w:val="-3"/>
        </w:rPr>
        <w:t xml:space="preserve"> </w:t>
      </w:r>
      <w:r>
        <w:rPr>
          <w:rFonts w:ascii="Microsoft Sans Serif" w:hAnsi="Microsoft Sans Serif"/>
        </w:rPr>
        <w:t>recevables</w:t>
      </w:r>
      <w:r>
        <w:rPr>
          <w:rFonts w:ascii="Microsoft Sans Serif" w:hAnsi="Microsoft Sans Serif"/>
          <w:spacing w:val="-2"/>
        </w:rPr>
        <w:t xml:space="preserve"> </w:t>
      </w:r>
      <w:r>
        <w:rPr>
          <w:rFonts w:ascii="Microsoft Sans Serif" w:hAnsi="Microsoft Sans Serif"/>
        </w:rPr>
        <w:t>par</w:t>
      </w:r>
      <w:r>
        <w:rPr>
          <w:rFonts w:ascii="Microsoft Sans Serif" w:hAnsi="Microsoft Sans Serif"/>
          <w:spacing w:val="-4"/>
        </w:rPr>
        <w:t xml:space="preserve"> </w:t>
      </w:r>
      <w:r>
        <w:rPr>
          <w:rFonts w:ascii="Microsoft Sans Serif" w:hAnsi="Microsoft Sans Serif"/>
        </w:rPr>
        <w:t>les</w:t>
      </w:r>
      <w:r>
        <w:rPr>
          <w:rFonts w:ascii="Microsoft Sans Serif" w:hAnsi="Microsoft Sans Serif"/>
          <w:spacing w:val="-4"/>
        </w:rPr>
        <w:t xml:space="preserve"> </w:t>
      </w:r>
      <w:r>
        <w:rPr>
          <w:rFonts w:ascii="Microsoft Sans Serif" w:hAnsi="Microsoft Sans Serif"/>
        </w:rPr>
        <w:t>familles</w:t>
      </w:r>
      <w:r>
        <w:rPr>
          <w:rFonts w:ascii="Microsoft Sans Serif" w:hAnsi="Microsoft Sans Serif"/>
          <w:spacing w:val="-2"/>
        </w:rPr>
        <w:t xml:space="preserve"> </w:t>
      </w:r>
      <w:r>
        <w:rPr>
          <w:rFonts w:ascii="Microsoft Sans Serif" w:hAnsi="Microsoft Sans Serif"/>
          <w:spacing w:val="-10"/>
        </w:rPr>
        <w:t>;</w:t>
      </w:r>
    </w:p>
    <w:p w14:paraId="4E9E2808" w14:textId="77777777" w:rsidR="00AF1393" w:rsidRDefault="00000000">
      <w:pPr>
        <w:pStyle w:val="Paragraphedeliste"/>
        <w:numPr>
          <w:ilvl w:val="0"/>
          <w:numId w:val="92"/>
        </w:numPr>
        <w:tabs>
          <w:tab w:val="left" w:pos="373"/>
        </w:tabs>
        <w:spacing w:before="6" w:line="254" w:lineRule="auto"/>
        <w:ind w:right="5472" w:firstLine="0"/>
        <w:rPr>
          <w:rFonts w:ascii="Microsoft Sans Serif" w:hAnsi="Microsoft Sans Serif"/>
        </w:rPr>
      </w:pPr>
      <w:proofErr w:type="gramStart"/>
      <w:r>
        <w:rPr>
          <w:rFonts w:ascii="Microsoft Sans Serif" w:hAnsi="Microsoft Sans Serif"/>
        </w:rPr>
        <w:t>disponibilité</w:t>
      </w:r>
      <w:proofErr w:type="gramEnd"/>
      <w:r>
        <w:rPr>
          <w:rFonts w:ascii="Microsoft Sans Serif" w:hAnsi="Microsoft Sans Serif"/>
        </w:rPr>
        <w:t xml:space="preserve"> : écoute des parents. L'enseignant</w:t>
      </w:r>
      <w:r>
        <w:rPr>
          <w:rFonts w:ascii="Microsoft Sans Serif" w:hAnsi="Microsoft Sans Serif"/>
          <w:spacing w:val="-4"/>
        </w:rPr>
        <w:t xml:space="preserve"> </w:t>
      </w:r>
      <w:r>
        <w:rPr>
          <w:rFonts w:ascii="Microsoft Sans Serif" w:hAnsi="Microsoft Sans Serif"/>
        </w:rPr>
        <w:t>se</w:t>
      </w:r>
      <w:r>
        <w:rPr>
          <w:rFonts w:ascii="Microsoft Sans Serif" w:hAnsi="Microsoft Sans Serif"/>
          <w:spacing w:val="-3"/>
        </w:rPr>
        <w:t xml:space="preserve"> </w:t>
      </w:r>
      <w:r>
        <w:rPr>
          <w:rFonts w:ascii="Microsoft Sans Serif" w:hAnsi="Microsoft Sans Serif"/>
        </w:rPr>
        <w:t>doit</w:t>
      </w:r>
      <w:r>
        <w:rPr>
          <w:rFonts w:ascii="Microsoft Sans Serif" w:hAnsi="Microsoft Sans Serif"/>
          <w:spacing w:val="-4"/>
        </w:rPr>
        <w:t xml:space="preserve"> </w:t>
      </w:r>
      <w:r>
        <w:rPr>
          <w:rFonts w:ascii="Microsoft Sans Serif" w:hAnsi="Microsoft Sans Serif"/>
        </w:rPr>
        <w:t>d'informer</w:t>
      </w:r>
      <w:r>
        <w:rPr>
          <w:rFonts w:ascii="Microsoft Sans Serif" w:hAnsi="Microsoft Sans Serif"/>
          <w:spacing w:val="-2"/>
        </w:rPr>
        <w:t xml:space="preserve"> </w:t>
      </w:r>
      <w:r>
        <w:rPr>
          <w:rFonts w:ascii="Microsoft Sans Serif" w:hAnsi="Microsoft Sans Serif"/>
        </w:rPr>
        <w:t>les</w:t>
      </w:r>
      <w:r>
        <w:rPr>
          <w:rFonts w:ascii="Microsoft Sans Serif" w:hAnsi="Microsoft Sans Serif"/>
          <w:spacing w:val="-5"/>
        </w:rPr>
        <w:t xml:space="preserve"> </w:t>
      </w:r>
      <w:r>
        <w:rPr>
          <w:rFonts w:ascii="Microsoft Sans Serif" w:hAnsi="Microsoft Sans Serif"/>
        </w:rPr>
        <w:t>familles</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w:t>
      </w:r>
    </w:p>
    <w:p w14:paraId="24729F76" w14:textId="77777777" w:rsidR="00AF1393" w:rsidRDefault="00000000">
      <w:pPr>
        <w:pStyle w:val="Paragraphedeliste"/>
        <w:numPr>
          <w:ilvl w:val="0"/>
          <w:numId w:val="91"/>
        </w:numPr>
        <w:tabs>
          <w:tab w:val="left" w:pos="245"/>
        </w:tabs>
        <w:spacing w:line="238" w:lineRule="exact"/>
        <w:ind w:left="245" w:hanging="135"/>
        <w:rPr>
          <w:rFonts w:ascii="Microsoft Sans Serif" w:hAnsi="Microsoft Sans Serif"/>
        </w:rPr>
      </w:pPr>
      <w:proofErr w:type="gramStart"/>
      <w:r>
        <w:rPr>
          <w:rFonts w:ascii="Microsoft Sans Serif" w:hAnsi="Microsoft Sans Serif"/>
        </w:rPr>
        <w:t>ses</w:t>
      </w:r>
      <w:proofErr w:type="gramEnd"/>
      <w:r>
        <w:rPr>
          <w:rFonts w:ascii="Microsoft Sans Serif" w:hAnsi="Microsoft Sans Serif"/>
          <w:spacing w:val="-3"/>
        </w:rPr>
        <w:t xml:space="preserve"> </w:t>
      </w:r>
      <w:r>
        <w:rPr>
          <w:rFonts w:ascii="Microsoft Sans Serif" w:hAnsi="Microsoft Sans Serif"/>
        </w:rPr>
        <w:t>options</w:t>
      </w:r>
      <w:r>
        <w:rPr>
          <w:rFonts w:ascii="Microsoft Sans Serif" w:hAnsi="Microsoft Sans Serif"/>
          <w:spacing w:val="-3"/>
        </w:rPr>
        <w:t xml:space="preserve"> </w:t>
      </w:r>
      <w:r>
        <w:rPr>
          <w:rFonts w:ascii="Microsoft Sans Serif" w:hAnsi="Microsoft Sans Serif"/>
          <w:spacing w:val="-2"/>
        </w:rPr>
        <w:t>pédagogiques,</w:t>
      </w:r>
    </w:p>
    <w:p w14:paraId="5C5C4290" w14:textId="77777777" w:rsidR="00AF1393" w:rsidRDefault="00000000">
      <w:pPr>
        <w:pStyle w:val="Paragraphedeliste"/>
        <w:numPr>
          <w:ilvl w:val="0"/>
          <w:numId w:val="91"/>
        </w:numPr>
        <w:tabs>
          <w:tab w:val="left" w:pos="245"/>
        </w:tabs>
        <w:spacing w:before="3"/>
        <w:ind w:left="245" w:hanging="135"/>
        <w:rPr>
          <w:rFonts w:ascii="Microsoft Sans Serif" w:hAnsi="Microsoft Sans Serif"/>
        </w:rPr>
      </w:pPr>
      <w:proofErr w:type="gramStart"/>
      <w:r>
        <w:rPr>
          <w:rFonts w:ascii="Microsoft Sans Serif" w:hAnsi="Microsoft Sans Serif"/>
        </w:rPr>
        <w:t>ses</w:t>
      </w:r>
      <w:proofErr w:type="gramEnd"/>
      <w:r>
        <w:rPr>
          <w:rFonts w:ascii="Microsoft Sans Serif" w:hAnsi="Microsoft Sans Serif"/>
          <w:spacing w:val="-4"/>
        </w:rPr>
        <w:t xml:space="preserve"> </w:t>
      </w:r>
      <w:r>
        <w:rPr>
          <w:rFonts w:ascii="Microsoft Sans Serif" w:hAnsi="Microsoft Sans Serif"/>
        </w:rPr>
        <w:t>exigences</w:t>
      </w:r>
      <w:r>
        <w:rPr>
          <w:rFonts w:ascii="Microsoft Sans Serif" w:hAnsi="Microsoft Sans Serif"/>
          <w:spacing w:val="-4"/>
        </w:rPr>
        <w:t xml:space="preserve"> </w:t>
      </w:r>
      <w:r>
        <w:rPr>
          <w:rFonts w:ascii="Microsoft Sans Serif" w:hAnsi="Microsoft Sans Serif"/>
          <w:spacing w:val="-2"/>
        </w:rPr>
        <w:t>éducatives</w:t>
      </w:r>
    </w:p>
    <w:p w14:paraId="5A728034" w14:textId="77777777" w:rsidR="00AF1393" w:rsidRDefault="00000000">
      <w:pPr>
        <w:pStyle w:val="Paragraphedeliste"/>
        <w:numPr>
          <w:ilvl w:val="0"/>
          <w:numId w:val="91"/>
        </w:numPr>
        <w:tabs>
          <w:tab w:val="left" w:pos="245"/>
        </w:tabs>
        <w:spacing w:before="6"/>
        <w:ind w:left="245" w:hanging="135"/>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spacing w:val="-3"/>
        </w:rPr>
        <w:t xml:space="preserve"> </w:t>
      </w:r>
      <w:r>
        <w:rPr>
          <w:rFonts w:ascii="Microsoft Sans Serif" w:hAnsi="Microsoft Sans Serif"/>
        </w:rPr>
        <w:t>règles de</w:t>
      </w:r>
      <w:r>
        <w:rPr>
          <w:rFonts w:ascii="Microsoft Sans Serif" w:hAnsi="Microsoft Sans Serif"/>
          <w:spacing w:val="-2"/>
        </w:rPr>
        <w:t xml:space="preserve"> </w:t>
      </w:r>
      <w:r>
        <w:rPr>
          <w:rFonts w:ascii="Microsoft Sans Serif" w:hAnsi="Microsoft Sans Serif"/>
        </w:rPr>
        <w:t>vie</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spacing w:val="-2"/>
        </w:rPr>
        <w:t>classe…</w:t>
      </w:r>
    </w:p>
    <w:p w14:paraId="75AD2853" w14:textId="77777777" w:rsidR="00AF1393" w:rsidRDefault="00000000">
      <w:pPr>
        <w:spacing w:before="3"/>
        <w:ind w:left="110"/>
        <w:rPr>
          <w:rFonts w:ascii="Microsoft Sans Serif" w:hAnsi="Microsoft Sans Serif"/>
        </w:rPr>
      </w:pPr>
      <w:proofErr w:type="gramStart"/>
      <w:r>
        <w:rPr>
          <w:rFonts w:ascii="Microsoft Sans Serif" w:hAnsi="Microsoft Sans Serif"/>
        </w:rPr>
        <w:t>sous</w:t>
      </w:r>
      <w:proofErr w:type="gramEnd"/>
      <w:r>
        <w:rPr>
          <w:rFonts w:ascii="Microsoft Sans Serif" w:hAnsi="Microsoft Sans Serif"/>
          <w:spacing w:val="-2"/>
        </w:rPr>
        <w:t xml:space="preserve"> </w:t>
      </w:r>
      <w:r>
        <w:rPr>
          <w:rFonts w:ascii="Microsoft Sans Serif" w:hAnsi="Microsoft Sans Serif"/>
        </w:rPr>
        <w:t>forme</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réunions</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classe et/ou</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rencontres</w:t>
      </w:r>
      <w:r>
        <w:rPr>
          <w:rFonts w:ascii="Microsoft Sans Serif" w:hAnsi="Microsoft Sans Serif"/>
          <w:spacing w:val="-2"/>
        </w:rPr>
        <w:t xml:space="preserve"> individualisées.</w:t>
      </w:r>
    </w:p>
    <w:p w14:paraId="0EF0E567" w14:textId="77777777" w:rsidR="00AF1393" w:rsidRDefault="00000000">
      <w:pPr>
        <w:spacing w:before="3" w:line="244" w:lineRule="auto"/>
        <w:ind w:left="110" w:right="957"/>
        <w:jc w:val="both"/>
        <w:rPr>
          <w:rFonts w:ascii="Microsoft Sans Serif" w:hAnsi="Microsoft Sans Serif"/>
        </w:rPr>
      </w:pPr>
      <w:r>
        <w:rPr>
          <w:rFonts w:ascii="Microsoft Sans Serif" w:hAnsi="Microsoft Sans Serif"/>
        </w:rPr>
        <w:t>En conclusion, ces réflexions devraient permettre à un enseignant débutant d'inscrire la gestion du groupe dans son travail de préparation (préparation à long terme mais aussi préparations quotidiennes des séquences) et de ne pas confondre deux notions trop longtemps associées :</w:t>
      </w:r>
    </w:p>
    <w:p w14:paraId="4A9D4D99" w14:textId="77777777" w:rsidR="00AF1393" w:rsidRDefault="00000000">
      <w:pPr>
        <w:pStyle w:val="Paragraphedeliste"/>
        <w:numPr>
          <w:ilvl w:val="0"/>
          <w:numId w:val="91"/>
        </w:numPr>
        <w:tabs>
          <w:tab w:val="left" w:pos="245"/>
        </w:tabs>
        <w:spacing w:line="244" w:lineRule="auto"/>
        <w:ind w:right="961" w:firstLine="0"/>
        <w:jc w:val="both"/>
        <w:rPr>
          <w:rFonts w:ascii="Microsoft Sans Serif" w:hAnsi="Microsoft Sans Serif"/>
        </w:rPr>
      </w:pPr>
      <w:r>
        <w:rPr>
          <w:rFonts w:ascii="Microsoft Sans Serif" w:hAnsi="Microsoft Sans Serif"/>
        </w:rPr>
        <w:t xml:space="preserve">« </w:t>
      </w:r>
      <w:proofErr w:type="gramStart"/>
      <w:r>
        <w:rPr>
          <w:rFonts w:ascii="Microsoft Sans Serif" w:hAnsi="Microsoft Sans Serif"/>
        </w:rPr>
        <w:t>autorité</w:t>
      </w:r>
      <w:proofErr w:type="gramEnd"/>
      <w:r>
        <w:rPr>
          <w:rFonts w:ascii="Microsoft Sans Serif" w:hAnsi="Microsoft Sans Serif"/>
        </w:rPr>
        <w:t xml:space="preserve"> », qualité intrinsèque et reconnue à une personne (autorité de l'adulte, autorité de </w:t>
      </w:r>
      <w:r>
        <w:rPr>
          <w:rFonts w:ascii="Microsoft Sans Serif" w:hAnsi="Microsoft Sans Serif"/>
          <w:spacing w:val="-2"/>
        </w:rPr>
        <w:t>compétences),</w:t>
      </w:r>
    </w:p>
    <w:p w14:paraId="0FB6D4BB" w14:textId="77777777" w:rsidR="00AF1393" w:rsidRDefault="00000000">
      <w:pPr>
        <w:pStyle w:val="Paragraphedeliste"/>
        <w:numPr>
          <w:ilvl w:val="0"/>
          <w:numId w:val="91"/>
        </w:numPr>
        <w:tabs>
          <w:tab w:val="left" w:pos="248"/>
        </w:tabs>
        <w:spacing w:line="242" w:lineRule="auto"/>
        <w:ind w:right="960" w:firstLine="0"/>
        <w:jc w:val="both"/>
        <w:rPr>
          <w:rFonts w:ascii="Microsoft Sans Serif" w:hAnsi="Microsoft Sans Serif"/>
        </w:rPr>
      </w:pPr>
      <w:r>
        <w:rPr>
          <w:rFonts w:ascii="Microsoft Sans Serif" w:hAnsi="Microsoft Sans Serif"/>
        </w:rPr>
        <w:t xml:space="preserve">« </w:t>
      </w:r>
      <w:proofErr w:type="gramStart"/>
      <w:r>
        <w:rPr>
          <w:rFonts w:ascii="Microsoft Sans Serif" w:hAnsi="Microsoft Sans Serif"/>
        </w:rPr>
        <w:t>autoritarisme</w:t>
      </w:r>
      <w:proofErr w:type="gramEnd"/>
      <w:r>
        <w:rPr>
          <w:rFonts w:ascii="Microsoft Sans Serif" w:hAnsi="Microsoft Sans Serif"/>
        </w:rPr>
        <w:t xml:space="preserve"> », désir de dominer et application irréfléchie des règles (parce que le maître se sent démuni).</w:t>
      </w:r>
    </w:p>
    <w:p w14:paraId="740BBDDB" w14:textId="77777777" w:rsidR="00AF1393" w:rsidRDefault="00000000">
      <w:pPr>
        <w:spacing w:line="242" w:lineRule="auto"/>
        <w:ind w:left="110" w:right="959"/>
        <w:jc w:val="both"/>
        <w:rPr>
          <w:rFonts w:ascii="Microsoft Sans Serif" w:hAnsi="Microsoft Sans Serif"/>
        </w:rPr>
      </w:pPr>
      <w:r>
        <w:rPr>
          <w:rFonts w:ascii="Microsoft Sans Serif" w:hAnsi="Microsoft Sans Serif"/>
        </w:rPr>
        <w:t>Si l’enseignant prend en compte tous les paramètres évoqués, ses élèves lui reconnaîtront « l’autorité » inhérente à sa fonction.</w:t>
      </w:r>
    </w:p>
    <w:p w14:paraId="017F760B" w14:textId="77777777" w:rsidR="00AF1393" w:rsidRDefault="00AF1393">
      <w:pPr>
        <w:spacing w:line="242" w:lineRule="auto"/>
        <w:jc w:val="both"/>
        <w:rPr>
          <w:rFonts w:ascii="Microsoft Sans Serif" w:hAnsi="Microsoft Sans Serif"/>
        </w:rPr>
        <w:sectPr w:rsidR="00AF1393">
          <w:pgSz w:w="11850" w:h="16130"/>
          <w:pgMar w:top="1040" w:right="425" w:bottom="280" w:left="1275" w:header="720" w:footer="720" w:gutter="0"/>
          <w:cols w:space="720"/>
        </w:sectPr>
      </w:pPr>
    </w:p>
    <w:p w14:paraId="11E044AA" w14:textId="77777777" w:rsidR="00AF1393" w:rsidRDefault="00AF1393">
      <w:pPr>
        <w:pStyle w:val="Corpsdetexte"/>
        <w:spacing w:before="7"/>
        <w:rPr>
          <w:rFonts w:ascii="Microsoft Sans Serif"/>
          <w:sz w:val="17"/>
        </w:rPr>
      </w:pPr>
    </w:p>
    <w:p w14:paraId="63B6D7DE" w14:textId="77777777" w:rsidR="00AF1393" w:rsidRDefault="00AF1393">
      <w:pPr>
        <w:pStyle w:val="Corpsdetexte"/>
        <w:rPr>
          <w:rFonts w:ascii="Microsoft Sans Serif"/>
          <w:sz w:val="17"/>
        </w:rPr>
        <w:sectPr w:rsidR="00AF1393">
          <w:pgSz w:w="11850" w:h="16130"/>
          <w:pgMar w:top="1840" w:right="425" w:bottom="280" w:left="1275" w:header="720" w:footer="720" w:gutter="0"/>
          <w:cols w:space="720"/>
        </w:sectPr>
      </w:pPr>
    </w:p>
    <w:p w14:paraId="78844822" w14:textId="77777777" w:rsidR="00AF1393" w:rsidRDefault="00000000">
      <w:pPr>
        <w:spacing w:before="29"/>
        <w:ind w:left="88"/>
        <w:rPr>
          <w:rFonts w:ascii="Arial" w:hAnsi="Arial"/>
          <w:b/>
          <w:sz w:val="28"/>
        </w:rPr>
      </w:pPr>
      <w:r>
        <w:rPr>
          <w:rFonts w:ascii="Arial" w:hAnsi="Arial"/>
          <w:b/>
          <w:color w:val="7030A0"/>
          <w:sz w:val="28"/>
        </w:rPr>
        <w:lastRenderedPageBreak/>
        <w:t>LA</w:t>
      </w:r>
      <w:r>
        <w:rPr>
          <w:rFonts w:ascii="Arial" w:hAnsi="Arial"/>
          <w:b/>
          <w:color w:val="7030A0"/>
          <w:spacing w:val="-12"/>
          <w:sz w:val="28"/>
        </w:rPr>
        <w:t xml:space="preserve"> </w:t>
      </w:r>
      <w:r>
        <w:rPr>
          <w:rFonts w:ascii="Arial" w:hAnsi="Arial"/>
          <w:b/>
          <w:color w:val="7030A0"/>
          <w:sz w:val="28"/>
        </w:rPr>
        <w:t>MAÎTRISE</w:t>
      </w:r>
      <w:r>
        <w:rPr>
          <w:rFonts w:ascii="Arial" w:hAnsi="Arial"/>
          <w:b/>
          <w:color w:val="7030A0"/>
          <w:spacing w:val="-2"/>
          <w:sz w:val="28"/>
        </w:rPr>
        <w:t xml:space="preserve"> </w:t>
      </w:r>
      <w:r>
        <w:rPr>
          <w:rFonts w:ascii="Arial" w:hAnsi="Arial"/>
          <w:b/>
          <w:color w:val="7030A0"/>
          <w:sz w:val="28"/>
        </w:rPr>
        <w:t>DU</w:t>
      </w:r>
      <w:r>
        <w:rPr>
          <w:rFonts w:ascii="Arial" w:hAnsi="Arial"/>
          <w:b/>
          <w:color w:val="7030A0"/>
          <w:spacing w:val="-3"/>
          <w:sz w:val="28"/>
        </w:rPr>
        <w:t xml:space="preserve"> </w:t>
      </w:r>
      <w:r>
        <w:rPr>
          <w:rFonts w:ascii="Arial" w:hAnsi="Arial"/>
          <w:b/>
          <w:color w:val="7030A0"/>
          <w:sz w:val="28"/>
        </w:rPr>
        <w:t>GROUPE</w:t>
      </w:r>
      <w:r>
        <w:rPr>
          <w:rFonts w:ascii="Arial" w:hAnsi="Arial"/>
          <w:b/>
          <w:color w:val="7030A0"/>
          <w:spacing w:val="-2"/>
          <w:sz w:val="28"/>
        </w:rPr>
        <w:t xml:space="preserve"> </w:t>
      </w:r>
      <w:r>
        <w:rPr>
          <w:rFonts w:ascii="Arial" w:hAnsi="Arial"/>
          <w:b/>
          <w:color w:val="7030A0"/>
          <w:sz w:val="28"/>
        </w:rPr>
        <w:t>CLASSE</w:t>
      </w:r>
      <w:r>
        <w:rPr>
          <w:rFonts w:ascii="Arial" w:hAnsi="Arial"/>
          <w:b/>
          <w:color w:val="7030A0"/>
          <w:spacing w:val="-2"/>
          <w:sz w:val="28"/>
        </w:rPr>
        <w:t xml:space="preserve"> exemples</w:t>
      </w:r>
    </w:p>
    <w:p w14:paraId="05D038D7" w14:textId="77777777" w:rsidR="00AF1393" w:rsidRDefault="00000000">
      <w:pPr>
        <w:spacing w:before="277"/>
        <w:ind w:left="88" w:right="859"/>
        <w:rPr>
          <w:rFonts w:ascii="Arial" w:hAnsi="Arial"/>
          <w:b/>
        </w:rPr>
      </w:pPr>
      <w:r>
        <w:rPr>
          <w:rFonts w:ascii="Arial" w:hAnsi="Arial"/>
          <w:b/>
          <w:color w:val="7030A0"/>
        </w:rPr>
        <w:t>Le</w:t>
      </w:r>
      <w:r>
        <w:rPr>
          <w:rFonts w:ascii="Arial" w:hAnsi="Arial"/>
          <w:b/>
          <w:color w:val="7030A0"/>
          <w:spacing w:val="80"/>
        </w:rPr>
        <w:t xml:space="preserve"> </w:t>
      </w:r>
      <w:r>
        <w:rPr>
          <w:rFonts w:ascii="Arial" w:hAnsi="Arial"/>
          <w:b/>
          <w:color w:val="7030A0"/>
        </w:rPr>
        <w:t>non-respect</w:t>
      </w:r>
      <w:r>
        <w:rPr>
          <w:rFonts w:ascii="Arial" w:hAnsi="Arial"/>
          <w:b/>
          <w:color w:val="7030A0"/>
          <w:spacing w:val="80"/>
        </w:rPr>
        <w:t xml:space="preserve"> </w:t>
      </w:r>
      <w:r>
        <w:rPr>
          <w:rFonts w:ascii="Arial" w:hAnsi="Arial"/>
          <w:b/>
          <w:color w:val="7030A0"/>
        </w:rPr>
        <w:t>d’une</w:t>
      </w:r>
      <w:r>
        <w:rPr>
          <w:rFonts w:ascii="Arial" w:hAnsi="Arial"/>
          <w:b/>
          <w:color w:val="7030A0"/>
          <w:spacing w:val="80"/>
        </w:rPr>
        <w:t xml:space="preserve"> </w:t>
      </w:r>
      <w:r>
        <w:rPr>
          <w:rFonts w:ascii="Arial" w:hAnsi="Arial"/>
          <w:b/>
          <w:color w:val="7030A0"/>
        </w:rPr>
        <w:t>règle</w:t>
      </w:r>
      <w:r>
        <w:rPr>
          <w:rFonts w:ascii="Arial" w:hAnsi="Arial"/>
          <w:b/>
          <w:color w:val="7030A0"/>
          <w:spacing w:val="80"/>
        </w:rPr>
        <w:t xml:space="preserve"> </w:t>
      </w:r>
      <w:r>
        <w:rPr>
          <w:rFonts w:ascii="Arial" w:hAnsi="Arial"/>
          <w:b/>
          <w:color w:val="7030A0"/>
        </w:rPr>
        <w:t>conduit</w:t>
      </w:r>
      <w:r>
        <w:rPr>
          <w:rFonts w:ascii="Arial" w:hAnsi="Arial"/>
          <w:b/>
          <w:color w:val="7030A0"/>
          <w:spacing w:val="80"/>
        </w:rPr>
        <w:t xml:space="preserve"> </w:t>
      </w:r>
      <w:r>
        <w:rPr>
          <w:rFonts w:ascii="Arial" w:hAnsi="Arial"/>
          <w:b/>
          <w:color w:val="7030A0"/>
        </w:rPr>
        <w:t>l’enseignant</w:t>
      </w:r>
      <w:r>
        <w:rPr>
          <w:rFonts w:ascii="Arial" w:hAnsi="Arial"/>
          <w:b/>
          <w:color w:val="7030A0"/>
          <w:spacing w:val="80"/>
        </w:rPr>
        <w:t xml:space="preserve"> </w:t>
      </w:r>
      <w:r>
        <w:rPr>
          <w:rFonts w:ascii="Arial" w:hAnsi="Arial"/>
          <w:b/>
          <w:color w:val="7030A0"/>
        </w:rPr>
        <w:t>à</w:t>
      </w:r>
      <w:r>
        <w:rPr>
          <w:rFonts w:ascii="Arial" w:hAnsi="Arial"/>
          <w:b/>
          <w:color w:val="7030A0"/>
          <w:spacing w:val="80"/>
        </w:rPr>
        <w:t xml:space="preserve"> </w:t>
      </w:r>
      <w:r>
        <w:rPr>
          <w:rFonts w:ascii="Arial" w:hAnsi="Arial"/>
          <w:b/>
          <w:color w:val="7030A0"/>
        </w:rPr>
        <w:t>mettre</w:t>
      </w:r>
      <w:r>
        <w:rPr>
          <w:rFonts w:ascii="Arial" w:hAnsi="Arial"/>
          <w:b/>
          <w:color w:val="7030A0"/>
          <w:spacing w:val="80"/>
        </w:rPr>
        <w:t xml:space="preserve"> </w:t>
      </w:r>
      <w:r>
        <w:rPr>
          <w:rFonts w:ascii="Arial" w:hAnsi="Arial"/>
          <w:b/>
          <w:color w:val="7030A0"/>
        </w:rPr>
        <w:t>en</w:t>
      </w:r>
      <w:r>
        <w:rPr>
          <w:rFonts w:ascii="Arial" w:hAnsi="Arial"/>
          <w:b/>
          <w:color w:val="7030A0"/>
          <w:spacing w:val="80"/>
        </w:rPr>
        <w:t xml:space="preserve"> </w:t>
      </w:r>
      <w:r>
        <w:rPr>
          <w:rFonts w:ascii="Arial" w:hAnsi="Arial"/>
          <w:b/>
          <w:color w:val="7030A0"/>
        </w:rPr>
        <w:t>place</w:t>
      </w:r>
      <w:r>
        <w:rPr>
          <w:rFonts w:ascii="Arial" w:hAnsi="Arial"/>
          <w:b/>
          <w:color w:val="7030A0"/>
          <w:spacing w:val="80"/>
        </w:rPr>
        <w:t xml:space="preserve"> </w:t>
      </w:r>
      <w:r>
        <w:rPr>
          <w:rFonts w:ascii="Arial" w:hAnsi="Arial"/>
          <w:b/>
          <w:color w:val="7030A0"/>
        </w:rPr>
        <w:t>différentes situations non exclusives : discussion, réparation, punition ou sanction.</w:t>
      </w:r>
    </w:p>
    <w:p w14:paraId="20214695" w14:textId="77777777" w:rsidR="00AF1393" w:rsidRDefault="00000000">
      <w:pPr>
        <w:pStyle w:val="Titre9"/>
        <w:spacing w:before="253"/>
        <w:ind w:left="88"/>
      </w:pPr>
      <w:r>
        <w:rPr>
          <w:color w:val="7030A0"/>
        </w:rPr>
        <w:t>La</w:t>
      </w:r>
      <w:r>
        <w:rPr>
          <w:color w:val="7030A0"/>
          <w:spacing w:val="-3"/>
        </w:rPr>
        <w:t xml:space="preserve"> </w:t>
      </w:r>
      <w:r>
        <w:rPr>
          <w:color w:val="7030A0"/>
          <w:spacing w:val="-2"/>
        </w:rPr>
        <w:t>réparation</w:t>
      </w:r>
    </w:p>
    <w:p w14:paraId="379D77A1" w14:textId="77777777" w:rsidR="00AF1393" w:rsidRDefault="00000000">
      <w:pPr>
        <w:spacing w:before="5" w:line="244" w:lineRule="auto"/>
        <w:ind w:left="88" w:right="840"/>
        <w:jc w:val="both"/>
        <w:rPr>
          <w:rFonts w:ascii="Microsoft Sans Serif" w:hAnsi="Microsoft Sans Serif"/>
        </w:rPr>
      </w:pPr>
      <w:r>
        <w:rPr>
          <w:rFonts w:ascii="Microsoft Sans Serif" w:hAnsi="Microsoft Sans Serif"/>
          <w:noProof/>
        </w:rPr>
        <mc:AlternateContent>
          <mc:Choice Requires="wpg">
            <w:drawing>
              <wp:anchor distT="0" distB="0" distL="0" distR="0" simplePos="0" relativeHeight="15740416" behindDoc="0" locked="0" layoutInCell="1" allowOverlap="1" wp14:anchorId="4F5A4424" wp14:editId="54F4EA00">
                <wp:simplePos x="0" y="0"/>
                <wp:positionH relativeFrom="page">
                  <wp:posOffset>6908577</wp:posOffset>
                </wp:positionH>
                <wp:positionV relativeFrom="paragraph">
                  <wp:posOffset>389690</wp:posOffset>
                </wp:positionV>
                <wp:extent cx="244475" cy="24447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58" name="Image 58"/>
                          <pic:cNvPicPr/>
                        </pic:nvPicPr>
                        <pic:blipFill>
                          <a:blip r:embed="rId86" cstate="print"/>
                          <a:stretch>
                            <a:fillRect/>
                          </a:stretch>
                        </pic:blipFill>
                        <pic:spPr>
                          <a:xfrm>
                            <a:off x="0" y="0"/>
                            <a:ext cx="244093" cy="244093"/>
                          </a:xfrm>
                          <a:prstGeom prst="rect">
                            <a:avLst/>
                          </a:prstGeom>
                        </pic:spPr>
                      </pic:pic>
                      <wps:wsp>
                        <wps:cNvPr id="59" name="Textbox 59"/>
                        <wps:cNvSpPr txBox="1"/>
                        <wps:spPr>
                          <a:xfrm>
                            <a:off x="0" y="0"/>
                            <a:ext cx="244475" cy="244475"/>
                          </a:xfrm>
                          <a:prstGeom prst="rect">
                            <a:avLst/>
                          </a:prstGeom>
                        </wps:spPr>
                        <wps:txbx>
                          <w:txbxContent>
                            <w:p w14:paraId="3755DEBF" w14:textId="77777777" w:rsidR="00AF1393" w:rsidRDefault="00000000">
                              <w:pPr>
                                <w:spacing w:before="13"/>
                                <w:ind w:left="182"/>
                                <w:rPr>
                                  <w:rFonts w:ascii="Calibri"/>
                                  <w:b/>
                                  <w:sz w:val="16"/>
                                </w:rPr>
                              </w:pPr>
                              <w:r>
                                <w:rPr>
                                  <w:rFonts w:ascii="Calibri"/>
                                  <w:b/>
                                  <w:color w:val="403152"/>
                                  <w:spacing w:val="-5"/>
                                  <w:sz w:val="16"/>
                                </w:rPr>
                                <w:t>10</w:t>
                              </w:r>
                            </w:p>
                          </w:txbxContent>
                        </wps:txbx>
                        <wps:bodyPr wrap="square" lIns="0" tIns="0" rIns="0" bIns="0" rtlCol="0">
                          <a:noAutofit/>
                        </wps:bodyPr>
                      </wps:wsp>
                    </wpg:wgp>
                  </a:graphicData>
                </a:graphic>
              </wp:anchor>
            </w:drawing>
          </mc:Choice>
          <mc:Fallback>
            <w:pict>
              <v:group w14:anchorId="4F5A4424" id="Group 57" o:spid="_x0000_s1064" style="position:absolute;left:0;text-align:left;margin-left:544pt;margin-top:30.7pt;width:19.25pt;height:19.25pt;z-index:15740416;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">
                <v:shape id="Image 58" o:spid="_x0000_s1065"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">
                  <v:imagedata r:id="rId87" o:title=""/>
                </v:shape>
                <v:shape id="Textbox 59" o:spid="_x0000_s1066"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3755DEBF" w14:textId="77777777" w:rsidR="00AF1393" w:rsidRDefault="00000000">
                        <w:pPr>
                          <w:spacing w:before="13"/>
                          <w:ind w:left="182"/>
                          <w:rPr>
                            <w:rFonts w:ascii="Calibri"/>
                            <w:b/>
                            <w:sz w:val="16"/>
                          </w:rPr>
                        </w:pPr>
                        <w:r>
                          <w:rPr>
                            <w:rFonts w:ascii="Calibri"/>
                            <w:b/>
                            <w:color w:val="403152"/>
                            <w:spacing w:val="-5"/>
                            <w:sz w:val="16"/>
                          </w:rPr>
                          <w:t>10</w:t>
                        </w:r>
                      </w:p>
                    </w:txbxContent>
                  </v:textbox>
                </v:shape>
                <w10:wrap anchorx="page"/>
              </v:group>
            </w:pict>
          </mc:Fallback>
        </mc:AlternateContent>
      </w:r>
      <w:r>
        <w:rPr>
          <w:rFonts w:ascii="Microsoft Sans Serif" w:hAnsi="Microsoft Sans Serif"/>
        </w:rPr>
        <w:t>Elle offre une alternative constructive (par une discussion entre l’enseignant et les protagonistes) au problème de la gestion du groupe au sein de la classe ou d’une école. Elle présente une « faiblesse » dans la non concordance, dans le temps, entre l’action et sa conséquence. Elle ne permet pas le point d’arrêt immédiat, nécessaire à certaines situations aux évolutions potentiellement dangereuses (violence, forte agitation, certains comportements asociaux…). Cela ne remet aucunement en cause les principes qui la</w:t>
      </w:r>
      <w:r>
        <w:rPr>
          <w:rFonts w:ascii="Microsoft Sans Serif" w:hAnsi="Microsoft Sans Serif"/>
          <w:spacing w:val="80"/>
        </w:rPr>
        <w:t xml:space="preserve"> </w:t>
      </w:r>
      <w:r>
        <w:rPr>
          <w:rFonts w:ascii="Microsoft Sans Serif" w:hAnsi="Microsoft Sans Serif"/>
        </w:rPr>
        <w:t>fondent. Elle trouve son complément dans l’application de sanctions.</w:t>
      </w:r>
    </w:p>
    <w:p w14:paraId="2F03297D" w14:textId="77777777" w:rsidR="00AF1393" w:rsidRDefault="00000000">
      <w:pPr>
        <w:spacing w:line="242" w:lineRule="exact"/>
        <w:ind w:left="88"/>
        <w:jc w:val="both"/>
        <w:rPr>
          <w:rFonts w:ascii="Microsoft Sans Serif" w:hAnsi="Microsoft Sans Serif"/>
        </w:rPr>
      </w:pPr>
      <w:r>
        <w:rPr>
          <w:rFonts w:ascii="Microsoft Sans Serif" w:hAnsi="Microsoft Sans Serif"/>
        </w:rPr>
        <w:t>Dans</w:t>
      </w:r>
      <w:r>
        <w:rPr>
          <w:rFonts w:ascii="Microsoft Sans Serif" w:hAnsi="Microsoft Sans Serif"/>
          <w:spacing w:val="-1"/>
        </w:rPr>
        <w:t xml:space="preserve"> </w:t>
      </w:r>
      <w:r>
        <w:rPr>
          <w:rFonts w:ascii="Microsoft Sans Serif" w:hAnsi="Microsoft Sans Serif"/>
        </w:rPr>
        <w:t>tous</w:t>
      </w:r>
      <w:r>
        <w:rPr>
          <w:rFonts w:ascii="Microsoft Sans Serif" w:hAnsi="Microsoft Sans Serif"/>
          <w:spacing w:val="-3"/>
        </w:rPr>
        <w:t xml:space="preserve"> </w:t>
      </w:r>
      <w:r>
        <w:rPr>
          <w:rFonts w:ascii="Microsoft Sans Serif" w:hAnsi="Microsoft Sans Serif"/>
        </w:rPr>
        <w:t>les cas</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5"/>
        </w:rPr>
        <w:t xml:space="preserve"> </w:t>
      </w:r>
      <w:r>
        <w:rPr>
          <w:rFonts w:ascii="Microsoft Sans Serif" w:hAnsi="Microsoft Sans Serif"/>
        </w:rPr>
        <w:t>figure,</w:t>
      </w:r>
      <w:r>
        <w:rPr>
          <w:rFonts w:ascii="Microsoft Sans Serif" w:hAnsi="Microsoft Sans Serif"/>
          <w:spacing w:val="-2"/>
        </w:rPr>
        <w:t xml:space="preserve"> </w:t>
      </w:r>
      <w:r>
        <w:rPr>
          <w:rFonts w:ascii="Microsoft Sans Serif" w:hAnsi="Microsoft Sans Serif"/>
        </w:rPr>
        <w:t>l’élève</w:t>
      </w:r>
      <w:r>
        <w:rPr>
          <w:rFonts w:ascii="Microsoft Sans Serif" w:hAnsi="Microsoft Sans Serif"/>
          <w:spacing w:val="-1"/>
        </w:rPr>
        <w:t xml:space="preserve"> </w:t>
      </w:r>
      <w:r>
        <w:rPr>
          <w:rFonts w:ascii="Microsoft Sans Serif" w:hAnsi="Microsoft Sans Serif"/>
        </w:rPr>
        <w:t>explicitera</w:t>
      </w:r>
      <w:r>
        <w:rPr>
          <w:rFonts w:ascii="Microsoft Sans Serif" w:hAnsi="Microsoft Sans Serif"/>
          <w:spacing w:val="-1"/>
        </w:rPr>
        <w:t xml:space="preserve"> </w:t>
      </w:r>
      <w:r>
        <w:rPr>
          <w:rFonts w:ascii="Microsoft Sans Serif" w:hAnsi="Microsoft Sans Serif"/>
        </w:rPr>
        <w:t>à</w:t>
      </w:r>
      <w:r>
        <w:rPr>
          <w:rFonts w:ascii="Microsoft Sans Serif" w:hAnsi="Microsoft Sans Serif"/>
          <w:spacing w:val="-7"/>
        </w:rPr>
        <w:t xml:space="preserve"> </w:t>
      </w:r>
      <w:r>
        <w:rPr>
          <w:rFonts w:ascii="Microsoft Sans Serif" w:hAnsi="Microsoft Sans Serif"/>
        </w:rPr>
        <w:t>nouveau</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spacing w:val="-2"/>
        </w:rPr>
        <w:t>règle.</w:t>
      </w:r>
    </w:p>
    <w:p w14:paraId="275B7D9F" w14:textId="77777777" w:rsidR="00AF1393" w:rsidRDefault="00AF1393">
      <w:pPr>
        <w:pStyle w:val="Corpsdetexte"/>
        <w:spacing w:before="24"/>
        <w:rPr>
          <w:rFonts w:ascii="Microsoft Sans Serif"/>
          <w:sz w:val="22"/>
        </w:rPr>
      </w:pPr>
    </w:p>
    <w:p w14:paraId="7BEF1519" w14:textId="77777777" w:rsidR="00AF1393" w:rsidRDefault="00000000">
      <w:pPr>
        <w:pStyle w:val="Titre9"/>
        <w:spacing w:before="1"/>
        <w:ind w:left="88"/>
      </w:pPr>
      <w:r>
        <w:rPr>
          <w:color w:val="7030A0"/>
        </w:rPr>
        <w:t>La</w:t>
      </w:r>
      <w:r>
        <w:rPr>
          <w:color w:val="7030A0"/>
          <w:spacing w:val="-3"/>
        </w:rPr>
        <w:t xml:space="preserve"> </w:t>
      </w:r>
      <w:r>
        <w:rPr>
          <w:color w:val="7030A0"/>
          <w:spacing w:val="-2"/>
        </w:rPr>
        <w:t>punition</w:t>
      </w:r>
    </w:p>
    <w:p w14:paraId="1E096635" w14:textId="77777777" w:rsidR="00AF1393" w:rsidRDefault="00000000">
      <w:pPr>
        <w:spacing w:before="5" w:line="244" w:lineRule="auto"/>
        <w:ind w:left="88" w:right="839"/>
        <w:jc w:val="both"/>
        <w:rPr>
          <w:rFonts w:ascii="Microsoft Sans Serif" w:hAnsi="Microsoft Sans Serif"/>
        </w:rPr>
      </w:pPr>
      <w:r>
        <w:rPr>
          <w:rFonts w:ascii="Microsoft Sans Serif" w:hAnsi="Microsoft Sans Serif"/>
        </w:rPr>
        <w:t>C’est une réprimande. Elle est juste (</w:t>
      </w:r>
      <w:proofErr w:type="gramStart"/>
      <w:r>
        <w:rPr>
          <w:rFonts w:ascii="Microsoft Sans Serif" w:hAnsi="Microsoft Sans Serif"/>
        </w:rPr>
        <w:t>si il</w:t>
      </w:r>
      <w:proofErr w:type="gramEnd"/>
      <w:r>
        <w:rPr>
          <w:rFonts w:ascii="Microsoft Sans Serif" w:hAnsi="Microsoft Sans Serif"/>
        </w:rPr>
        <w:t xml:space="preserve"> y a un doute, on ne la donne pas), équilibrée (différence entre la PS et le CM2) et utile scolairement (repose sur une compétence scolaire</w:t>
      </w:r>
    </w:p>
    <w:p w14:paraId="69A2B81F" w14:textId="77777777" w:rsidR="00AF1393" w:rsidRDefault="00000000">
      <w:pPr>
        <w:spacing w:line="247" w:lineRule="exact"/>
        <w:ind w:left="88"/>
        <w:jc w:val="both"/>
        <w:rPr>
          <w:rFonts w:ascii="Microsoft Sans Serif" w:hAnsi="Microsoft Sans Serif"/>
        </w:rPr>
      </w:pPr>
      <w:r>
        <w:rPr>
          <w:rFonts w:ascii="Microsoft Sans Serif" w:hAnsi="Microsoft Sans Serif"/>
        </w:rPr>
        <w:t>;</w:t>
      </w:r>
      <w:r>
        <w:rPr>
          <w:rFonts w:ascii="Microsoft Sans Serif" w:hAnsi="Microsoft Sans Serif"/>
          <w:spacing w:val="1"/>
        </w:rPr>
        <w:t xml:space="preserve"> </w:t>
      </w:r>
      <w:r>
        <w:rPr>
          <w:rFonts w:ascii="Microsoft Sans Serif" w:hAnsi="Microsoft Sans Serif"/>
        </w:rPr>
        <w:t>ex</w:t>
      </w:r>
      <w:r>
        <w:rPr>
          <w:rFonts w:ascii="Microsoft Sans Serif" w:hAnsi="Microsoft Sans Serif"/>
          <w:spacing w:val="-2"/>
        </w:rPr>
        <w:t xml:space="preserve"> </w:t>
      </w:r>
      <w:r>
        <w:rPr>
          <w:rFonts w:ascii="Microsoft Sans Serif" w:hAnsi="Microsoft Sans Serif"/>
        </w:rPr>
        <w:t>:</w:t>
      </w:r>
      <w:r>
        <w:rPr>
          <w:rFonts w:ascii="Microsoft Sans Serif" w:hAnsi="Microsoft Sans Serif"/>
          <w:spacing w:val="-1"/>
        </w:rPr>
        <w:t xml:space="preserve"> </w:t>
      </w:r>
      <w:r>
        <w:rPr>
          <w:rFonts w:ascii="Microsoft Sans Serif" w:hAnsi="Microsoft Sans Serif"/>
        </w:rPr>
        <w:t>rédaction</w:t>
      </w:r>
      <w:r>
        <w:rPr>
          <w:rFonts w:ascii="Microsoft Sans Serif" w:hAnsi="Microsoft Sans Serif"/>
          <w:spacing w:val="-1"/>
        </w:rPr>
        <w:t xml:space="preserve"> </w:t>
      </w:r>
      <w:r>
        <w:rPr>
          <w:rFonts w:ascii="Microsoft Sans Serif" w:hAnsi="Microsoft Sans Serif"/>
        </w:rPr>
        <w:t xml:space="preserve">d’une lettre </w:t>
      </w:r>
      <w:r>
        <w:rPr>
          <w:rFonts w:ascii="Microsoft Sans Serif" w:hAnsi="Microsoft Sans Serif"/>
          <w:spacing w:val="-2"/>
        </w:rPr>
        <w:t>d’excuses).</w:t>
      </w:r>
    </w:p>
    <w:p w14:paraId="227E784C" w14:textId="77777777" w:rsidR="00AF1393" w:rsidRDefault="00AF1393">
      <w:pPr>
        <w:pStyle w:val="Corpsdetexte"/>
        <w:spacing w:before="3"/>
        <w:rPr>
          <w:rFonts w:ascii="Microsoft Sans Serif"/>
          <w:sz w:val="22"/>
        </w:rPr>
      </w:pPr>
    </w:p>
    <w:p w14:paraId="68D9B8D3" w14:textId="77777777" w:rsidR="00AF1393" w:rsidRDefault="00000000">
      <w:pPr>
        <w:pStyle w:val="Titre9"/>
        <w:ind w:left="88"/>
      </w:pPr>
      <w:r>
        <w:rPr>
          <w:color w:val="7030A0"/>
        </w:rPr>
        <w:t>La</w:t>
      </w:r>
      <w:r>
        <w:rPr>
          <w:color w:val="7030A0"/>
          <w:spacing w:val="-3"/>
        </w:rPr>
        <w:t xml:space="preserve"> </w:t>
      </w:r>
      <w:r>
        <w:rPr>
          <w:color w:val="7030A0"/>
          <w:spacing w:val="-2"/>
        </w:rPr>
        <w:t>sanction</w:t>
      </w:r>
    </w:p>
    <w:p w14:paraId="03945FDB" w14:textId="77777777" w:rsidR="00AF1393" w:rsidRDefault="00000000">
      <w:pPr>
        <w:spacing w:before="6" w:line="242" w:lineRule="auto"/>
        <w:ind w:left="88" w:right="842"/>
        <w:jc w:val="both"/>
        <w:rPr>
          <w:rFonts w:ascii="Microsoft Sans Serif" w:hAnsi="Microsoft Sans Serif"/>
        </w:rPr>
      </w:pPr>
      <w:r>
        <w:rPr>
          <w:rFonts w:ascii="Microsoft Sans Serif" w:hAnsi="Microsoft Sans Serif"/>
        </w:rPr>
        <w:t xml:space="preserve">Elle est écrite dans le règlement de l’école et de la classe. L’élève en est donc tenu au </w:t>
      </w:r>
      <w:r>
        <w:rPr>
          <w:rFonts w:ascii="Microsoft Sans Serif" w:hAnsi="Microsoft Sans Serif"/>
          <w:spacing w:val="-2"/>
        </w:rPr>
        <w:t>courant.</w:t>
      </w:r>
    </w:p>
    <w:p w14:paraId="6E2E08EE" w14:textId="77777777" w:rsidR="00AF1393" w:rsidRDefault="00000000">
      <w:pPr>
        <w:spacing w:before="3" w:line="244" w:lineRule="auto"/>
        <w:ind w:left="88" w:right="843"/>
        <w:jc w:val="both"/>
        <w:rPr>
          <w:rFonts w:ascii="Microsoft Sans Serif" w:hAnsi="Microsoft Sans Serif"/>
        </w:rPr>
      </w:pPr>
      <w:r>
        <w:rPr>
          <w:rFonts w:ascii="Microsoft Sans Serif" w:hAnsi="Microsoft Sans Serif"/>
        </w:rPr>
        <w:t>Le maître doit réagir immédiatement à tout écart aux règles de vie sans pour autant donner une punition. Souvent le regard, un geste de la main, le déplacement du maître vers l'élève suffisent. Ce qui est important, c'est que l'adulte montre son désaccord. La punition, la sanction ne doivent arriver que dans des cas « graves ».</w:t>
      </w:r>
    </w:p>
    <w:p w14:paraId="77199163" w14:textId="77777777" w:rsidR="00AF1393" w:rsidRDefault="00000000">
      <w:pPr>
        <w:spacing w:line="244" w:lineRule="auto"/>
        <w:ind w:left="88" w:right="843"/>
        <w:jc w:val="both"/>
        <w:rPr>
          <w:rFonts w:ascii="Microsoft Sans Serif" w:hAnsi="Microsoft Sans Serif"/>
        </w:rPr>
      </w:pPr>
      <w:r>
        <w:rPr>
          <w:rFonts w:ascii="Microsoft Sans Serif" w:hAnsi="Microsoft Sans Serif"/>
        </w:rPr>
        <w:t>Dès que possible, il faudra associer les élèves à une réflexion (conseil de classe, d'élèves, lecture du règlement de l'école, etc.) : elle permettra de rendre visibles pour tous et explicites les règles et les sanctions et de ne pas laisser s'instaurer la négociation. Il faut y veiller dès les premiers jours de classe, période où l'enfant teste les limites de l'autorité du maître.</w:t>
      </w:r>
    </w:p>
    <w:p w14:paraId="2AEB77C8" w14:textId="77777777" w:rsidR="00AF1393" w:rsidRDefault="00AF1393">
      <w:pPr>
        <w:pStyle w:val="Corpsdetexte"/>
        <w:rPr>
          <w:rFonts w:ascii="Microsoft Sans Serif"/>
          <w:sz w:val="22"/>
        </w:rPr>
      </w:pPr>
    </w:p>
    <w:p w14:paraId="265EEE07" w14:textId="77777777" w:rsidR="00AF1393" w:rsidRDefault="00AF1393">
      <w:pPr>
        <w:pStyle w:val="Corpsdetexte"/>
        <w:spacing w:before="3"/>
        <w:rPr>
          <w:rFonts w:ascii="Microsoft Sans Serif"/>
          <w:sz w:val="22"/>
        </w:rPr>
      </w:pPr>
    </w:p>
    <w:p w14:paraId="22DE4921" w14:textId="77777777" w:rsidR="00AF1393" w:rsidRDefault="00000000">
      <w:pPr>
        <w:ind w:left="88"/>
        <w:rPr>
          <w:rFonts w:ascii="Arial"/>
          <w:b/>
        </w:rPr>
      </w:pPr>
      <w:r>
        <w:rPr>
          <w:rFonts w:ascii="Microsoft Sans Serif"/>
          <w:color w:val="7030A0"/>
        </w:rPr>
        <w:t>&gt;</w:t>
      </w:r>
      <w:r>
        <w:rPr>
          <w:rFonts w:ascii="Microsoft Sans Serif"/>
          <w:color w:val="7030A0"/>
          <w:spacing w:val="-1"/>
        </w:rPr>
        <w:t xml:space="preserve"> </w:t>
      </w:r>
      <w:r>
        <w:rPr>
          <w:rFonts w:ascii="Arial"/>
          <w:b/>
          <w:color w:val="7030A0"/>
        </w:rPr>
        <w:t>Un</w:t>
      </w:r>
      <w:r>
        <w:rPr>
          <w:rFonts w:ascii="Arial"/>
          <w:b/>
          <w:color w:val="7030A0"/>
          <w:spacing w:val="-3"/>
        </w:rPr>
        <w:t xml:space="preserve"> </w:t>
      </w:r>
      <w:r>
        <w:rPr>
          <w:rFonts w:ascii="Arial"/>
          <w:b/>
          <w:color w:val="7030A0"/>
        </w:rPr>
        <w:t>enfant</w:t>
      </w:r>
      <w:r>
        <w:rPr>
          <w:rFonts w:ascii="Arial"/>
          <w:b/>
          <w:color w:val="7030A0"/>
          <w:spacing w:val="-3"/>
        </w:rPr>
        <w:t xml:space="preserve"> </w:t>
      </w:r>
      <w:r>
        <w:rPr>
          <w:rFonts w:ascii="Arial"/>
          <w:b/>
          <w:color w:val="7030A0"/>
        </w:rPr>
        <w:t>en</w:t>
      </w:r>
      <w:r>
        <w:rPr>
          <w:rFonts w:ascii="Arial"/>
          <w:b/>
          <w:color w:val="7030A0"/>
          <w:spacing w:val="-5"/>
        </w:rPr>
        <w:t xml:space="preserve"> </w:t>
      </w:r>
      <w:r>
        <w:rPr>
          <w:rFonts w:ascii="Arial"/>
          <w:b/>
          <w:color w:val="7030A0"/>
        </w:rPr>
        <w:t>frappe</w:t>
      </w:r>
      <w:r>
        <w:rPr>
          <w:rFonts w:ascii="Arial"/>
          <w:b/>
          <w:color w:val="7030A0"/>
          <w:spacing w:val="-4"/>
        </w:rPr>
        <w:t xml:space="preserve"> </w:t>
      </w:r>
      <w:r>
        <w:rPr>
          <w:rFonts w:ascii="Arial"/>
          <w:b/>
          <w:color w:val="7030A0"/>
        </w:rPr>
        <w:t>un</w:t>
      </w:r>
      <w:r>
        <w:rPr>
          <w:rFonts w:ascii="Arial"/>
          <w:b/>
          <w:color w:val="7030A0"/>
          <w:spacing w:val="-2"/>
        </w:rPr>
        <w:t xml:space="preserve"> </w:t>
      </w:r>
      <w:r>
        <w:rPr>
          <w:rFonts w:ascii="Arial"/>
          <w:b/>
          <w:color w:val="7030A0"/>
        </w:rPr>
        <w:t>autre</w:t>
      </w:r>
      <w:r>
        <w:rPr>
          <w:rFonts w:ascii="Arial"/>
          <w:b/>
          <w:color w:val="7030A0"/>
          <w:spacing w:val="-5"/>
        </w:rPr>
        <w:t xml:space="preserve"> </w:t>
      </w:r>
      <w:r>
        <w:rPr>
          <w:rFonts w:ascii="Arial"/>
          <w:b/>
          <w:color w:val="7030A0"/>
        </w:rPr>
        <w:t>qui</w:t>
      </w:r>
      <w:r>
        <w:rPr>
          <w:rFonts w:ascii="Arial"/>
          <w:b/>
          <w:color w:val="7030A0"/>
          <w:spacing w:val="-3"/>
        </w:rPr>
        <w:t xml:space="preserve"> </w:t>
      </w:r>
      <w:r>
        <w:rPr>
          <w:rFonts w:ascii="Arial"/>
          <w:b/>
          <w:color w:val="7030A0"/>
        </w:rPr>
        <w:t>ne</w:t>
      </w:r>
      <w:r>
        <w:rPr>
          <w:rFonts w:ascii="Arial"/>
          <w:b/>
          <w:color w:val="7030A0"/>
          <w:spacing w:val="-5"/>
        </w:rPr>
        <w:t xml:space="preserve"> </w:t>
      </w:r>
      <w:r>
        <w:rPr>
          <w:rFonts w:ascii="Arial"/>
          <w:b/>
          <w:color w:val="7030A0"/>
        </w:rPr>
        <w:t>voulait</w:t>
      </w:r>
      <w:r>
        <w:rPr>
          <w:rFonts w:ascii="Arial"/>
          <w:b/>
          <w:color w:val="7030A0"/>
          <w:spacing w:val="-3"/>
        </w:rPr>
        <w:t xml:space="preserve"> </w:t>
      </w:r>
      <w:r>
        <w:rPr>
          <w:rFonts w:ascii="Arial"/>
          <w:b/>
          <w:color w:val="7030A0"/>
        </w:rPr>
        <w:t>pas</w:t>
      </w:r>
      <w:r>
        <w:rPr>
          <w:rFonts w:ascii="Arial"/>
          <w:b/>
          <w:color w:val="7030A0"/>
          <w:spacing w:val="-3"/>
        </w:rPr>
        <w:t xml:space="preserve"> </w:t>
      </w:r>
      <w:r>
        <w:rPr>
          <w:rFonts w:ascii="Arial"/>
          <w:b/>
          <w:color w:val="7030A0"/>
        </w:rPr>
        <w:t>lui rendre</w:t>
      </w:r>
      <w:r>
        <w:rPr>
          <w:rFonts w:ascii="Arial"/>
          <w:b/>
          <w:color w:val="7030A0"/>
          <w:spacing w:val="-2"/>
        </w:rPr>
        <w:t xml:space="preserve"> </w:t>
      </w:r>
      <w:r>
        <w:rPr>
          <w:rFonts w:ascii="Arial"/>
          <w:b/>
          <w:color w:val="7030A0"/>
        </w:rPr>
        <w:t>sa</w:t>
      </w:r>
      <w:r>
        <w:rPr>
          <w:rFonts w:ascii="Arial"/>
          <w:b/>
          <w:color w:val="7030A0"/>
          <w:spacing w:val="-4"/>
        </w:rPr>
        <w:t xml:space="preserve"> </w:t>
      </w:r>
      <w:r>
        <w:rPr>
          <w:rFonts w:ascii="Arial"/>
          <w:b/>
          <w:color w:val="7030A0"/>
          <w:spacing w:val="-2"/>
        </w:rPr>
        <w:t>voiture.</w:t>
      </w:r>
    </w:p>
    <w:p w14:paraId="44A82E83" w14:textId="77777777" w:rsidR="00AF1393" w:rsidRDefault="00000000">
      <w:pPr>
        <w:spacing w:before="2"/>
        <w:ind w:left="88" w:right="841"/>
        <w:jc w:val="both"/>
        <w:rPr>
          <w:rFonts w:ascii="Arial" w:hAnsi="Arial"/>
          <w:i/>
        </w:rPr>
      </w:pPr>
      <w:r>
        <w:rPr>
          <w:rFonts w:ascii="Arial" w:hAnsi="Arial"/>
          <w:b/>
        </w:rPr>
        <w:t>Punition</w:t>
      </w:r>
      <w:r>
        <w:rPr>
          <w:rFonts w:ascii="Arial" w:hAnsi="Arial"/>
          <w:b/>
          <w:spacing w:val="80"/>
        </w:rPr>
        <w:t xml:space="preserve"> </w:t>
      </w:r>
      <w:r>
        <w:rPr>
          <w:rFonts w:ascii="Arial" w:hAnsi="Arial"/>
          <w:b/>
        </w:rPr>
        <w:t>à éviter</w:t>
      </w:r>
      <w:r>
        <w:rPr>
          <w:rFonts w:ascii="Arial" w:hAnsi="Arial"/>
          <w:b/>
          <w:spacing w:val="80"/>
        </w:rPr>
        <w:t xml:space="preserve"> </w:t>
      </w:r>
      <w:r>
        <w:rPr>
          <w:rFonts w:ascii="Arial" w:hAnsi="Arial"/>
          <w:b/>
        </w:rPr>
        <w:t>absolument</w:t>
      </w:r>
      <w:r>
        <w:rPr>
          <w:rFonts w:ascii="Arial" w:hAnsi="Arial"/>
          <w:b/>
          <w:spacing w:val="-3"/>
        </w:rPr>
        <w:t xml:space="preserve"> </w:t>
      </w:r>
      <w:r>
        <w:rPr>
          <w:rFonts w:ascii="Arial" w:hAnsi="Arial"/>
          <w:b/>
        </w:rPr>
        <w:t xml:space="preserve">: </w:t>
      </w:r>
      <w:r>
        <w:rPr>
          <w:rFonts w:ascii="Microsoft Sans Serif" w:hAnsi="Microsoft Sans Serif"/>
        </w:rPr>
        <w:t xml:space="preserve">enfant empoigné brusquement, sermon à voix forte, énoncé de la punition : </w:t>
      </w:r>
      <w:r>
        <w:rPr>
          <w:rFonts w:ascii="Arial" w:hAnsi="Arial"/>
          <w:i/>
        </w:rPr>
        <w:t xml:space="preserve">« </w:t>
      </w:r>
      <w:proofErr w:type="spellStart"/>
      <w:r>
        <w:rPr>
          <w:rFonts w:ascii="Arial" w:hAnsi="Arial"/>
          <w:i/>
        </w:rPr>
        <w:t>tU</w:t>
      </w:r>
      <w:proofErr w:type="spellEnd"/>
      <w:r>
        <w:rPr>
          <w:rFonts w:ascii="Arial" w:hAnsi="Arial"/>
          <w:i/>
        </w:rPr>
        <w:t xml:space="preserve"> </w:t>
      </w:r>
      <w:proofErr w:type="spellStart"/>
      <w:r>
        <w:rPr>
          <w:rFonts w:ascii="Arial" w:hAnsi="Arial"/>
          <w:i/>
        </w:rPr>
        <w:t>cOpieras</w:t>
      </w:r>
      <w:proofErr w:type="spellEnd"/>
      <w:r>
        <w:rPr>
          <w:rFonts w:ascii="Arial" w:hAnsi="Arial"/>
          <w:i/>
        </w:rPr>
        <w:t>… pendant la récré ! ».</w:t>
      </w:r>
    </w:p>
    <w:p w14:paraId="030D21EC" w14:textId="77777777" w:rsidR="00AF1393" w:rsidRDefault="00000000">
      <w:pPr>
        <w:ind w:left="88" w:right="842"/>
        <w:jc w:val="both"/>
        <w:rPr>
          <w:rFonts w:ascii="Arial" w:hAnsi="Arial"/>
          <w:i/>
        </w:rPr>
      </w:pPr>
      <w:r>
        <w:rPr>
          <w:rFonts w:ascii="Arial" w:hAnsi="Arial"/>
          <w:b/>
        </w:rPr>
        <w:t>Proposition de punition</w:t>
      </w:r>
      <w:r>
        <w:rPr>
          <w:rFonts w:ascii="Arial" w:hAnsi="Arial"/>
          <w:b/>
          <w:spacing w:val="-2"/>
        </w:rPr>
        <w:t xml:space="preserve"> </w:t>
      </w:r>
      <w:r>
        <w:rPr>
          <w:rFonts w:ascii="Arial" w:hAnsi="Arial"/>
          <w:b/>
        </w:rPr>
        <w:t xml:space="preserve">: </w:t>
      </w:r>
      <w:r>
        <w:rPr>
          <w:rFonts w:ascii="Microsoft Sans Serif" w:hAnsi="Microsoft Sans Serif"/>
        </w:rPr>
        <w:t>mise à l’écart immédiate, ferme et sans agressivité : motif</w:t>
      </w:r>
      <w:r>
        <w:rPr>
          <w:rFonts w:ascii="Microsoft Sans Serif" w:hAnsi="Microsoft Sans Serif"/>
          <w:spacing w:val="40"/>
        </w:rPr>
        <w:t xml:space="preserve"> </w:t>
      </w:r>
      <w:r>
        <w:rPr>
          <w:rFonts w:ascii="Microsoft Sans Serif" w:hAnsi="Microsoft Sans Serif"/>
        </w:rPr>
        <w:t xml:space="preserve">exprimé par l’enfant, durée indiquée à l’enfant : </w:t>
      </w:r>
      <w:r>
        <w:rPr>
          <w:rFonts w:ascii="Arial" w:hAnsi="Arial"/>
          <w:i/>
        </w:rPr>
        <w:t>«</w:t>
      </w:r>
      <w:r>
        <w:rPr>
          <w:rFonts w:ascii="Arial" w:hAnsi="Arial"/>
          <w:i/>
          <w:spacing w:val="-3"/>
        </w:rPr>
        <w:t xml:space="preserve"> </w:t>
      </w:r>
      <w:r>
        <w:rPr>
          <w:rFonts w:ascii="Arial" w:hAnsi="Arial"/>
          <w:i/>
        </w:rPr>
        <w:t>TU</w:t>
      </w:r>
      <w:r>
        <w:rPr>
          <w:rFonts w:ascii="Arial" w:hAnsi="Arial"/>
          <w:i/>
          <w:spacing w:val="-1"/>
        </w:rPr>
        <w:t xml:space="preserve"> </w:t>
      </w:r>
      <w:r>
        <w:rPr>
          <w:rFonts w:ascii="Arial" w:hAnsi="Arial"/>
          <w:i/>
        </w:rPr>
        <w:t>es</w:t>
      </w:r>
      <w:r>
        <w:rPr>
          <w:rFonts w:ascii="Arial" w:hAnsi="Arial"/>
          <w:i/>
          <w:spacing w:val="-2"/>
        </w:rPr>
        <w:t xml:space="preserve"> </w:t>
      </w:r>
      <w:r>
        <w:rPr>
          <w:rFonts w:ascii="Arial" w:hAnsi="Arial"/>
          <w:i/>
        </w:rPr>
        <w:t>très</w:t>
      </w:r>
      <w:r>
        <w:rPr>
          <w:rFonts w:ascii="Arial" w:hAnsi="Arial"/>
          <w:i/>
          <w:spacing w:val="-2"/>
        </w:rPr>
        <w:t xml:space="preserve"> </w:t>
      </w:r>
      <w:r>
        <w:rPr>
          <w:rFonts w:ascii="Arial" w:hAnsi="Arial"/>
          <w:i/>
        </w:rPr>
        <w:t>en</w:t>
      </w:r>
      <w:r>
        <w:rPr>
          <w:rFonts w:ascii="Arial" w:hAnsi="Arial"/>
          <w:i/>
          <w:spacing w:val="-1"/>
        </w:rPr>
        <w:t xml:space="preserve"> </w:t>
      </w:r>
      <w:proofErr w:type="spellStart"/>
      <w:r>
        <w:rPr>
          <w:rFonts w:ascii="Arial" w:hAnsi="Arial"/>
          <w:i/>
        </w:rPr>
        <w:t>cOlère</w:t>
      </w:r>
      <w:proofErr w:type="spellEnd"/>
      <w:r>
        <w:rPr>
          <w:rFonts w:ascii="Arial" w:hAnsi="Arial"/>
          <w:i/>
        </w:rPr>
        <w:t>, et</w:t>
      </w:r>
      <w:r>
        <w:rPr>
          <w:rFonts w:ascii="Arial" w:hAnsi="Arial"/>
          <w:i/>
          <w:spacing w:val="-2"/>
        </w:rPr>
        <w:t xml:space="preserve"> </w:t>
      </w:r>
      <w:r>
        <w:rPr>
          <w:rFonts w:ascii="Arial" w:hAnsi="Arial"/>
          <w:i/>
        </w:rPr>
        <w:t>je</w:t>
      </w:r>
      <w:r>
        <w:rPr>
          <w:rFonts w:ascii="Arial" w:hAnsi="Arial"/>
          <w:i/>
          <w:spacing w:val="-1"/>
        </w:rPr>
        <w:t xml:space="preserve"> </w:t>
      </w:r>
      <w:r>
        <w:rPr>
          <w:rFonts w:ascii="Arial" w:hAnsi="Arial"/>
          <w:i/>
        </w:rPr>
        <w:t>te</w:t>
      </w:r>
      <w:r>
        <w:rPr>
          <w:rFonts w:ascii="Arial" w:hAnsi="Arial"/>
          <w:i/>
          <w:spacing w:val="-3"/>
        </w:rPr>
        <w:t xml:space="preserve"> </w:t>
      </w:r>
      <w:proofErr w:type="spellStart"/>
      <w:r>
        <w:rPr>
          <w:rFonts w:ascii="Arial" w:hAnsi="Arial"/>
          <w:i/>
        </w:rPr>
        <w:t>cOmprends</w:t>
      </w:r>
      <w:proofErr w:type="spellEnd"/>
      <w:r>
        <w:rPr>
          <w:rFonts w:ascii="Arial" w:hAnsi="Arial"/>
          <w:i/>
        </w:rPr>
        <w:t>.</w:t>
      </w:r>
    </w:p>
    <w:p w14:paraId="29DB1568" w14:textId="77777777" w:rsidR="00AF1393" w:rsidRDefault="00000000">
      <w:pPr>
        <w:spacing w:before="1"/>
        <w:ind w:left="88"/>
        <w:rPr>
          <w:rFonts w:ascii="Arial" w:hAnsi="Arial"/>
          <w:i/>
        </w:rPr>
      </w:pPr>
      <w:r>
        <w:rPr>
          <w:rFonts w:ascii="Arial" w:hAnsi="Arial"/>
          <w:i/>
          <w:spacing w:val="-4"/>
        </w:rPr>
        <w:t>Assieds-</w:t>
      </w:r>
      <w:proofErr w:type="spellStart"/>
      <w:r>
        <w:rPr>
          <w:rFonts w:ascii="Arial" w:hAnsi="Arial"/>
          <w:i/>
          <w:spacing w:val="-4"/>
        </w:rPr>
        <w:t>tOi</w:t>
      </w:r>
      <w:proofErr w:type="spellEnd"/>
      <w:r>
        <w:rPr>
          <w:rFonts w:ascii="Arial" w:hAnsi="Arial"/>
          <w:i/>
          <w:spacing w:val="-9"/>
        </w:rPr>
        <w:t xml:space="preserve"> </w:t>
      </w:r>
      <w:r>
        <w:rPr>
          <w:rFonts w:ascii="Arial" w:hAnsi="Arial"/>
          <w:i/>
          <w:spacing w:val="-4"/>
        </w:rPr>
        <w:t>ici,</w:t>
      </w:r>
      <w:r>
        <w:rPr>
          <w:rFonts w:ascii="Arial" w:hAnsi="Arial"/>
          <w:i/>
          <w:spacing w:val="-9"/>
        </w:rPr>
        <w:t xml:space="preserve"> </w:t>
      </w:r>
      <w:proofErr w:type="spellStart"/>
      <w:r>
        <w:rPr>
          <w:rFonts w:ascii="Arial" w:hAnsi="Arial"/>
          <w:i/>
          <w:spacing w:val="-4"/>
        </w:rPr>
        <w:t>nOUs</w:t>
      </w:r>
      <w:proofErr w:type="spellEnd"/>
      <w:r>
        <w:rPr>
          <w:rFonts w:ascii="Arial" w:hAnsi="Arial"/>
          <w:i/>
          <w:spacing w:val="-8"/>
        </w:rPr>
        <w:t xml:space="preserve"> </w:t>
      </w:r>
      <w:proofErr w:type="spellStart"/>
      <w:r>
        <w:rPr>
          <w:rFonts w:ascii="Arial" w:hAnsi="Arial"/>
          <w:i/>
          <w:spacing w:val="-4"/>
        </w:rPr>
        <w:t>parlerOns</w:t>
      </w:r>
      <w:proofErr w:type="spellEnd"/>
      <w:r>
        <w:rPr>
          <w:rFonts w:ascii="Arial" w:hAnsi="Arial"/>
          <w:i/>
          <w:spacing w:val="-8"/>
        </w:rPr>
        <w:t xml:space="preserve"> </w:t>
      </w:r>
      <w:r>
        <w:rPr>
          <w:rFonts w:ascii="Arial" w:hAnsi="Arial"/>
          <w:i/>
          <w:spacing w:val="-4"/>
        </w:rPr>
        <w:t>dans</w:t>
      </w:r>
      <w:r>
        <w:rPr>
          <w:rFonts w:ascii="Arial" w:hAnsi="Arial"/>
          <w:i/>
          <w:spacing w:val="-10"/>
        </w:rPr>
        <w:t xml:space="preserve"> </w:t>
      </w:r>
      <w:r>
        <w:rPr>
          <w:rFonts w:ascii="Arial" w:hAnsi="Arial"/>
          <w:i/>
          <w:spacing w:val="-4"/>
        </w:rPr>
        <w:t>cinq</w:t>
      </w:r>
      <w:r>
        <w:rPr>
          <w:rFonts w:ascii="Arial" w:hAnsi="Arial"/>
          <w:i/>
          <w:spacing w:val="-10"/>
        </w:rPr>
        <w:t xml:space="preserve"> </w:t>
      </w:r>
      <w:proofErr w:type="spellStart"/>
      <w:r>
        <w:rPr>
          <w:rFonts w:ascii="Arial" w:hAnsi="Arial"/>
          <w:i/>
          <w:spacing w:val="-4"/>
        </w:rPr>
        <w:t>minUtes</w:t>
      </w:r>
      <w:proofErr w:type="spellEnd"/>
      <w:r>
        <w:rPr>
          <w:rFonts w:ascii="Arial" w:hAnsi="Arial"/>
          <w:i/>
          <w:spacing w:val="-4"/>
        </w:rPr>
        <w:t>,</w:t>
      </w:r>
      <w:r>
        <w:rPr>
          <w:rFonts w:ascii="Arial" w:hAnsi="Arial"/>
          <w:i/>
          <w:spacing w:val="-8"/>
        </w:rPr>
        <w:t xml:space="preserve"> </w:t>
      </w:r>
      <w:proofErr w:type="spellStart"/>
      <w:r>
        <w:rPr>
          <w:rFonts w:ascii="Arial" w:hAnsi="Arial"/>
          <w:i/>
          <w:spacing w:val="-4"/>
        </w:rPr>
        <w:t>qUand</w:t>
      </w:r>
      <w:proofErr w:type="spellEnd"/>
      <w:r>
        <w:rPr>
          <w:rFonts w:ascii="Arial" w:hAnsi="Arial"/>
          <w:i/>
          <w:spacing w:val="-11"/>
        </w:rPr>
        <w:t xml:space="preserve"> </w:t>
      </w:r>
      <w:proofErr w:type="spellStart"/>
      <w:r>
        <w:rPr>
          <w:rFonts w:ascii="Arial" w:hAnsi="Arial"/>
          <w:i/>
          <w:spacing w:val="-4"/>
        </w:rPr>
        <w:t>tU</w:t>
      </w:r>
      <w:proofErr w:type="spellEnd"/>
      <w:r>
        <w:rPr>
          <w:rFonts w:ascii="Arial" w:hAnsi="Arial"/>
          <w:i/>
          <w:spacing w:val="-8"/>
        </w:rPr>
        <w:t xml:space="preserve"> </w:t>
      </w:r>
      <w:r>
        <w:rPr>
          <w:rFonts w:ascii="Arial" w:hAnsi="Arial"/>
          <w:i/>
          <w:spacing w:val="-4"/>
        </w:rPr>
        <w:t>seras</w:t>
      </w:r>
      <w:r>
        <w:rPr>
          <w:rFonts w:ascii="Arial" w:hAnsi="Arial"/>
          <w:i/>
          <w:spacing w:val="-11"/>
        </w:rPr>
        <w:t xml:space="preserve"> </w:t>
      </w:r>
      <w:r>
        <w:rPr>
          <w:rFonts w:ascii="Arial" w:hAnsi="Arial"/>
          <w:i/>
          <w:spacing w:val="-4"/>
        </w:rPr>
        <w:t>calmé.</w:t>
      </w:r>
      <w:r>
        <w:rPr>
          <w:rFonts w:ascii="Arial" w:hAnsi="Arial"/>
          <w:i/>
          <w:spacing w:val="-7"/>
        </w:rPr>
        <w:t xml:space="preserve"> </w:t>
      </w:r>
      <w:r>
        <w:rPr>
          <w:rFonts w:ascii="Arial" w:hAnsi="Arial"/>
          <w:i/>
          <w:spacing w:val="-10"/>
        </w:rPr>
        <w:t>»</w:t>
      </w:r>
    </w:p>
    <w:p w14:paraId="54D0F2E0" w14:textId="77777777" w:rsidR="00AF1393" w:rsidRDefault="00000000">
      <w:pPr>
        <w:spacing w:before="5" w:line="248" w:lineRule="exact"/>
        <w:ind w:left="88"/>
        <w:jc w:val="both"/>
        <w:rPr>
          <w:rFonts w:ascii="Microsoft Sans Serif" w:hAnsi="Microsoft Sans Serif"/>
        </w:rPr>
      </w:pPr>
      <w:r>
        <w:rPr>
          <w:rFonts w:ascii="Microsoft Sans Serif" w:hAnsi="Microsoft Sans Serif"/>
        </w:rPr>
        <w:t>Respect</w:t>
      </w:r>
      <w:r>
        <w:rPr>
          <w:rFonts w:ascii="Microsoft Sans Serif" w:hAnsi="Microsoft Sans Serif"/>
          <w:spacing w:val="1"/>
        </w:rPr>
        <w:t xml:space="preserve"> </w:t>
      </w:r>
      <w:r>
        <w:rPr>
          <w:rFonts w:ascii="Microsoft Sans Serif" w:hAnsi="Microsoft Sans Serif"/>
        </w:rPr>
        <w:t>du</w:t>
      </w:r>
      <w:r>
        <w:rPr>
          <w:rFonts w:ascii="Microsoft Sans Serif" w:hAnsi="Microsoft Sans Serif"/>
          <w:spacing w:val="-2"/>
        </w:rPr>
        <w:t xml:space="preserve"> </w:t>
      </w:r>
      <w:r>
        <w:rPr>
          <w:rFonts w:ascii="Microsoft Sans Serif" w:hAnsi="Microsoft Sans Serif"/>
        </w:rPr>
        <w:t>maintien à</w:t>
      </w:r>
      <w:r>
        <w:rPr>
          <w:rFonts w:ascii="Microsoft Sans Serif" w:hAnsi="Microsoft Sans Serif"/>
          <w:spacing w:val="-1"/>
        </w:rPr>
        <w:t xml:space="preserve"> </w:t>
      </w:r>
      <w:r>
        <w:rPr>
          <w:rFonts w:ascii="Microsoft Sans Serif" w:hAnsi="Microsoft Sans Serif"/>
        </w:rPr>
        <w:t>l’écart</w:t>
      </w:r>
      <w:r>
        <w:rPr>
          <w:rFonts w:ascii="Microsoft Sans Serif" w:hAnsi="Microsoft Sans Serif"/>
          <w:spacing w:val="-1"/>
        </w:rPr>
        <w:t xml:space="preserve"> </w:t>
      </w:r>
      <w:r>
        <w:rPr>
          <w:rFonts w:ascii="Microsoft Sans Serif" w:hAnsi="Microsoft Sans Serif"/>
        </w:rPr>
        <w:t>et</w:t>
      </w:r>
      <w:r>
        <w:rPr>
          <w:rFonts w:ascii="Microsoft Sans Serif" w:hAnsi="Microsoft Sans Serif"/>
          <w:spacing w:val="-1"/>
        </w:rPr>
        <w:t xml:space="preserve"> </w:t>
      </w:r>
      <w:r>
        <w:rPr>
          <w:rFonts w:ascii="Microsoft Sans Serif" w:hAnsi="Microsoft Sans Serif"/>
        </w:rPr>
        <w:t>du</w:t>
      </w:r>
      <w:r>
        <w:rPr>
          <w:rFonts w:ascii="Microsoft Sans Serif" w:hAnsi="Microsoft Sans Serif"/>
          <w:spacing w:val="-3"/>
        </w:rPr>
        <w:t xml:space="preserve"> </w:t>
      </w:r>
      <w:r>
        <w:rPr>
          <w:rFonts w:ascii="Microsoft Sans Serif" w:hAnsi="Microsoft Sans Serif"/>
        </w:rPr>
        <w:t>temps</w:t>
      </w:r>
      <w:r>
        <w:rPr>
          <w:rFonts w:ascii="Microsoft Sans Serif" w:hAnsi="Microsoft Sans Serif"/>
          <w:spacing w:val="1"/>
        </w:rPr>
        <w:t xml:space="preserve"> </w:t>
      </w:r>
      <w:r>
        <w:rPr>
          <w:rFonts w:ascii="Microsoft Sans Serif" w:hAnsi="Microsoft Sans Serif"/>
          <w:spacing w:val="-2"/>
        </w:rPr>
        <w:t>indiqué.</w:t>
      </w:r>
    </w:p>
    <w:p w14:paraId="6F025FC7" w14:textId="77777777" w:rsidR="00AF1393" w:rsidRDefault="00000000">
      <w:pPr>
        <w:spacing w:line="252" w:lineRule="exact"/>
        <w:ind w:left="88"/>
        <w:jc w:val="both"/>
        <w:rPr>
          <w:rFonts w:ascii="Microsoft Sans Serif" w:hAnsi="Microsoft Sans Serif"/>
        </w:rPr>
      </w:pPr>
      <w:r>
        <w:rPr>
          <w:rFonts w:ascii="Arial" w:hAnsi="Arial"/>
          <w:b/>
        </w:rPr>
        <w:t>Exemple</w:t>
      </w:r>
      <w:r>
        <w:rPr>
          <w:rFonts w:ascii="Arial" w:hAnsi="Arial"/>
          <w:b/>
          <w:spacing w:val="-4"/>
        </w:rPr>
        <w:t xml:space="preserve"> </w:t>
      </w:r>
      <w:r>
        <w:rPr>
          <w:rFonts w:ascii="Arial" w:hAnsi="Arial"/>
          <w:b/>
        </w:rPr>
        <w:t>de</w:t>
      </w:r>
      <w:r>
        <w:rPr>
          <w:rFonts w:ascii="Arial" w:hAnsi="Arial"/>
          <w:b/>
          <w:spacing w:val="50"/>
        </w:rPr>
        <w:t xml:space="preserve"> </w:t>
      </w:r>
      <w:r>
        <w:rPr>
          <w:rFonts w:ascii="Arial" w:hAnsi="Arial"/>
          <w:b/>
        </w:rPr>
        <w:t>réparation</w:t>
      </w:r>
      <w:r>
        <w:rPr>
          <w:rFonts w:ascii="Arial" w:hAnsi="Arial"/>
          <w:b/>
          <w:spacing w:val="-5"/>
        </w:rPr>
        <w:t xml:space="preserve"> </w:t>
      </w:r>
      <w:r>
        <w:rPr>
          <w:rFonts w:ascii="Arial" w:hAnsi="Arial"/>
          <w:b/>
        </w:rPr>
        <w:t>:</w:t>
      </w:r>
      <w:r>
        <w:rPr>
          <w:rFonts w:ascii="Arial" w:hAnsi="Arial"/>
          <w:b/>
          <w:spacing w:val="-4"/>
        </w:rPr>
        <w:t xml:space="preserve"> </w:t>
      </w:r>
      <w:r>
        <w:rPr>
          <w:rFonts w:ascii="Microsoft Sans Serif" w:hAnsi="Microsoft Sans Serif"/>
        </w:rPr>
        <w:t>mimer la</w:t>
      </w:r>
      <w:r>
        <w:rPr>
          <w:rFonts w:ascii="Microsoft Sans Serif" w:hAnsi="Microsoft Sans Serif"/>
          <w:spacing w:val="-3"/>
        </w:rPr>
        <w:t xml:space="preserve"> </w:t>
      </w:r>
      <w:r>
        <w:rPr>
          <w:rFonts w:ascii="Microsoft Sans Serif" w:hAnsi="Microsoft Sans Serif"/>
        </w:rPr>
        <w:t>situation en</w:t>
      </w:r>
      <w:r>
        <w:rPr>
          <w:rFonts w:ascii="Microsoft Sans Serif" w:hAnsi="Microsoft Sans Serif"/>
          <w:spacing w:val="-3"/>
        </w:rPr>
        <w:t xml:space="preserve"> </w:t>
      </w:r>
      <w:r>
        <w:rPr>
          <w:rFonts w:ascii="Microsoft Sans Serif" w:hAnsi="Microsoft Sans Serif"/>
        </w:rPr>
        <w:t>groupe</w:t>
      </w:r>
      <w:r>
        <w:rPr>
          <w:rFonts w:ascii="Microsoft Sans Serif" w:hAnsi="Microsoft Sans Serif"/>
          <w:spacing w:val="-1"/>
        </w:rPr>
        <w:t xml:space="preserve"> </w:t>
      </w:r>
      <w:r>
        <w:rPr>
          <w:rFonts w:ascii="Microsoft Sans Serif" w:hAnsi="Microsoft Sans Serif"/>
          <w:spacing w:val="-2"/>
        </w:rPr>
        <w:t>classe</w:t>
      </w:r>
    </w:p>
    <w:p w14:paraId="49213E6B" w14:textId="77777777" w:rsidR="00AF1393" w:rsidRDefault="00AF1393">
      <w:pPr>
        <w:pStyle w:val="Corpsdetexte"/>
        <w:spacing w:before="4"/>
        <w:rPr>
          <w:rFonts w:ascii="Microsoft Sans Serif"/>
          <w:sz w:val="22"/>
        </w:rPr>
      </w:pPr>
    </w:p>
    <w:p w14:paraId="1B6462B8" w14:textId="77777777" w:rsidR="00AF1393" w:rsidRDefault="00000000">
      <w:pPr>
        <w:spacing w:line="242" w:lineRule="auto"/>
        <w:ind w:left="88" w:right="859"/>
        <w:rPr>
          <w:rFonts w:ascii="Microsoft Sans Serif" w:hAnsi="Microsoft Sans Serif"/>
        </w:rPr>
      </w:pPr>
      <w:r>
        <w:rPr>
          <w:rFonts w:ascii="Arial" w:hAnsi="Arial"/>
          <w:b/>
          <w:color w:val="7030A0"/>
        </w:rPr>
        <w:t xml:space="preserve">&gt; Un enfant parle sans lever le doigt </w:t>
      </w:r>
      <w:r>
        <w:rPr>
          <w:rFonts w:ascii="Microsoft Sans Serif" w:hAnsi="Microsoft Sans Serif"/>
          <w:color w:val="7030A0"/>
        </w:rPr>
        <w:t xml:space="preserve">(interdisant ainsi la parole à ses camarades). </w:t>
      </w:r>
      <w:r>
        <w:rPr>
          <w:rFonts w:ascii="Arial" w:hAnsi="Arial"/>
          <w:b/>
        </w:rPr>
        <w:t>Punition</w:t>
      </w:r>
      <w:r>
        <w:rPr>
          <w:rFonts w:ascii="Arial" w:hAnsi="Arial"/>
          <w:b/>
          <w:spacing w:val="40"/>
        </w:rPr>
        <w:t xml:space="preserve"> </w:t>
      </w:r>
      <w:r>
        <w:rPr>
          <w:rFonts w:ascii="Arial" w:hAnsi="Arial"/>
          <w:b/>
        </w:rPr>
        <w:t>à</w:t>
      </w:r>
      <w:r>
        <w:rPr>
          <w:rFonts w:ascii="Arial" w:hAnsi="Arial"/>
          <w:b/>
          <w:spacing w:val="-5"/>
        </w:rPr>
        <w:t xml:space="preserve"> </w:t>
      </w:r>
      <w:r>
        <w:rPr>
          <w:rFonts w:ascii="Arial" w:hAnsi="Arial"/>
          <w:b/>
        </w:rPr>
        <w:t>éviter</w:t>
      </w:r>
      <w:r>
        <w:rPr>
          <w:rFonts w:ascii="Arial" w:hAnsi="Arial"/>
          <w:b/>
          <w:spacing w:val="-4"/>
        </w:rPr>
        <w:t xml:space="preserve"> </w:t>
      </w:r>
      <w:r>
        <w:rPr>
          <w:rFonts w:ascii="Arial" w:hAnsi="Arial"/>
          <w:b/>
        </w:rPr>
        <w:t>absolument</w:t>
      </w:r>
      <w:r>
        <w:rPr>
          <w:rFonts w:ascii="Arial" w:hAnsi="Arial"/>
          <w:b/>
          <w:spacing w:val="-4"/>
        </w:rPr>
        <w:t xml:space="preserve"> </w:t>
      </w:r>
      <w:r>
        <w:rPr>
          <w:rFonts w:ascii="Arial" w:hAnsi="Arial"/>
          <w:b/>
        </w:rPr>
        <w:t>:</w:t>
      </w:r>
      <w:r>
        <w:rPr>
          <w:rFonts w:ascii="Arial" w:hAnsi="Arial"/>
          <w:b/>
          <w:spacing w:val="-3"/>
        </w:rPr>
        <w:t xml:space="preserve"> </w:t>
      </w:r>
      <w:r>
        <w:rPr>
          <w:rFonts w:ascii="Microsoft Sans Serif" w:hAnsi="Microsoft Sans Serif"/>
        </w:rPr>
        <w:t>menaces,</w:t>
      </w:r>
      <w:r>
        <w:rPr>
          <w:rFonts w:ascii="Microsoft Sans Serif" w:hAnsi="Microsoft Sans Serif"/>
          <w:spacing w:val="-1"/>
        </w:rPr>
        <w:t xml:space="preserve"> </w:t>
      </w:r>
      <w:r>
        <w:rPr>
          <w:rFonts w:ascii="Microsoft Sans Serif" w:hAnsi="Microsoft Sans Serif"/>
        </w:rPr>
        <w:t>critique de l’incapacité à</w:t>
      </w:r>
      <w:r>
        <w:rPr>
          <w:rFonts w:ascii="Microsoft Sans Serif" w:hAnsi="Microsoft Sans Serif"/>
          <w:spacing w:val="-2"/>
        </w:rPr>
        <w:t xml:space="preserve"> </w:t>
      </w:r>
      <w:r>
        <w:rPr>
          <w:rFonts w:ascii="Microsoft Sans Serif" w:hAnsi="Microsoft Sans Serif"/>
        </w:rPr>
        <w:t>respecter</w:t>
      </w:r>
      <w:r>
        <w:rPr>
          <w:rFonts w:ascii="Microsoft Sans Serif" w:hAnsi="Microsoft Sans Serif"/>
          <w:spacing w:val="-1"/>
        </w:rPr>
        <w:t xml:space="preserve"> </w:t>
      </w:r>
      <w:r>
        <w:rPr>
          <w:rFonts w:ascii="Microsoft Sans Serif" w:hAnsi="Microsoft Sans Serif"/>
        </w:rPr>
        <w:t>le contrat. Réprimandes virulentes.</w:t>
      </w:r>
    </w:p>
    <w:p w14:paraId="752BEA22" w14:textId="77777777" w:rsidR="00AF1393" w:rsidRDefault="00000000">
      <w:pPr>
        <w:spacing w:line="244" w:lineRule="auto"/>
        <w:ind w:left="88" w:right="842"/>
        <w:jc w:val="both"/>
        <w:rPr>
          <w:rFonts w:ascii="Microsoft Sans Serif" w:hAnsi="Microsoft Sans Serif"/>
        </w:rPr>
      </w:pPr>
      <w:r>
        <w:rPr>
          <w:rFonts w:ascii="Arial" w:hAnsi="Arial"/>
          <w:b/>
        </w:rPr>
        <w:t xml:space="preserve">Proposition de punition : </w:t>
      </w:r>
      <w:r>
        <w:rPr>
          <w:rFonts w:ascii="Microsoft Sans Serif" w:hAnsi="Microsoft Sans Serif"/>
        </w:rPr>
        <w:t>lors de l’élaboration des règles de vie, les enfants ont proposé</w:t>
      </w:r>
      <w:r>
        <w:rPr>
          <w:rFonts w:ascii="Microsoft Sans Serif" w:hAnsi="Microsoft Sans Serif"/>
          <w:spacing w:val="40"/>
        </w:rPr>
        <w:t xml:space="preserve"> </w:t>
      </w:r>
      <w:r>
        <w:rPr>
          <w:rFonts w:ascii="Microsoft Sans Serif" w:hAnsi="Microsoft Sans Serif"/>
        </w:rPr>
        <w:t>des solutions pour mieux se souvenir de ce point : système de 3 avertissements et copier la ligne correspondante du règlement, ou s’asseoir par terre une minute comme au jeu de « lapins-chasseurs » ou encore prison 3 minutes comme au hockey.</w:t>
      </w:r>
    </w:p>
    <w:p w14:paraId="30C20A85" w14:textId="77777777" w:rsidR="00AF1393" w:rsidRDefault="00000000">
      <w:pPr>
        <w:spacing w:line="244" w:lineRule="auto"/>
        <w:ind w:left="88" w:right="841"/>
        <w:jc w:val="both"/>
        <w:rPr>
          <w:rFonts w:ascii="Microsoft Sans Serif" w:hAnsi="Microsoft Sans Serif"/>
        </w:rPr>
      </w:pPr>
      <w:r>
        <w:rPr>
          <w:rFonts w:ascii="Arial" w:hAnsi="Arial"/>
          <w:b/>
        </w:rPr>
        <w:t>Exemple de réparation</w:t>
      </w:r>
      <w:r>
        <w:rPr>
          <w:rFonts w:ascii="Arial" w:hAnsi="Arial"/>
          <w:b/>
          <w:spacing w:val="-4"/>
        </w:rPr>
        <w:t xml:space="preserve"> </w:t>
      </w:r>
      <w:r>
        <w:rPr>
          <w:rFonts w:ascii="Arial" w:hAnsi="Arial"/>
          <w:b/>
        </w:rPr>
        <w:t xml:space="preserve">: </w:t>
      </w:r>
      <w:r>
        <w:rPr>
          <w:rFonts w:ascii="Microsoft Sans Serif" w:hAnsi="Microsoft Sans Serif"/>
        </w:rPr>
        <w:t>il sera chargé,</w:t>
      </w:r>
      <w:r>
        <w:rPr>
          <w:rFonts w:ascii="Microsoft Sans Serif" w:hAnsi="Microsoft Sans Serif"/>
          <w:spacing w:val="28"/>
        </w:rPr>
        <w:t xml:space="preserve"> </w:t>
      </w:r>
      <w:r>
        <w:rPr>
          <w:rFonts w:ascii="Microsoft Sans Serif" w:hAnsi="Microsoft Sans Serif"/>
        </w:rPr>
        <w:t>sans</w:t>
      </w:r>
      <w:r>
        <w:rPr>
          <w:rFonts w:ascii="Microsoft Sans Serif" w:hAnsi="Microsoft Sans Serif"/>
          <w:spacing w:val="28"/>
        </w:rPr>
        <w:t xml:space="preserve"> </w:t>
      </w:r>
      <w:r>
        <w:rPr>
          <w:rFonts w:ascii="Microsoft Sans Serif" w:hAnsi="Microsoft Sans Serif"/>
        </w:rPr>
        <w:t>la prendre lui-même,</w:t>
      </w:r>
      <w:r>
        <w:rPr>
          <w:rFonts w:ascii="Microsoft Sans Serif" w:hAnsi="Microsoft Sans Serif"/>
          <w:spacing w:val="28"/>
        </w:rPr>
        <w:t xml:space="preserve"> </w:t>
      </w:r>
      <w:r>
        <w:rPr>
          <w:rFonts w:ascii="Microsoft Sans Serif" w:hAnsi="Microsoft Sans Serif"/>
        </w:rPr>
        <w:t>de donner</w:t>
      </w:r>
      <w:r>
        <w:rPr>
          <w:rFonts w:ascii="Microsoft Sans Serif" w:hAnsi="Microsoft Sans Serif"/>
          <w:spacing w:val="29"/>
        </w:rPr>
        <w:t xml:space="preserve"> </w:t>
      </w:r>
      <w:r>
        <w:rPr>
          <w:rFonts w:ascii="Microsoft Sans Serif" w:hAnsi="Microsoft Sans Serif"/>
        </w:rPr>
        <w:t>la parole à ses camarades lors d’une séance d’entretien et de vie de classe.</w:t>
      </w:r>
    </w:p>
    <w:p w14:paraId="1F1A6703" w14:textId="77777777" w:rsidR="00AF1393" w:rsidRDefault="00000000">
      <w:pPr>
        <w:spacing w:line="242" w:lineRule="auto"/>
        <w:ind w:left="88" w:right="840" w:firstLine="60"/>
        <w:jc w:val="both"/>
        <w:rPr>
          <w:rFonts w:ascii="Microsoft Sans Serif" w:hAnsi="Microsoft Sans Serif"/>
        </w:rPr>
      </w:pPr>
      <w:r>
        <w:rPr>
          <w:rFonts w:ascii="Microsoft Sans Serif" w:hAnsi="Microsoft Sans Serif"/>
        </w:rPr>
        <w:t>Donner le bâton de paroles à l’enfant pour qu’il puisse distribuer la parole aux autres (pendant une courte période).</w:t>
      </w:r>
    </w:p>
    <w:p w14:paraId="52EE97A2" w14:textId="77777777" w:rsidR="00AF1393" w:rsidRDefault="00000000">
      <w:pPr>
        <w:spacing w:before="245" w:line="242" w:lineRule="auto"/>
        <w:ind w:left="88" w:right="859"/>
        <w:rPr>
          <w:rFonts w:ascii="Microsoft Sans Serif" w:hAnsi="Microsoft Sans Serif"/>
        </w:rPr>
      </w:pPr>
      <w:r>
        <w:rPr>
          <w:rFonts w:ascii="Microsoft Sans Serif" w:hAnsi="Microsoft Sans Serif"/>
        </w:rPr>
        <w:t>Dans un</w:t>
      </w:r>
      <w:r>
        <w:rPr>
          <w:rFonts w:ascii="Microsoft Sans Serif" w:hAnsi="Microsoft Sans Serif"/>
          <w:spacing w:val="-1"/>
        </w:rPr>
        <w:t xml:space="preserve"> </w:t>
      </w:r>
      <w:r>
        <w:rPr>
          <w:rFonts w:ascii="Microsoft Sans Serif" w:hAnsi="Microsoft Sans Serif"/>
        </w:rPr>
        <w:t>premier</w:t>
      </w:r>
      <w:r>
        <w:rPr>
          <w:rFonts w:ascii="Microsoft Sans Serif" w:hAnsi="Microsoft Sans Serif"/>
          <w:spacing w:val="-2"/>
        </w:rPr>
        <w:t xml:space="preserve"> </w:t>
      </w:r>
      <w:r>
        <w:rPr>
          <w:rFonts w:ascii="Microsoft Sans Serif" w:hAnsi="Microsoft Sans Serif"/>
        </w:rPr>
        <w:t>temps,</w:t>
      </w:r>
      <w:r>
        <w:rPr>
          <w:rFonts w:ascii="Microsoft Sans Serif" w:hAnsi="Microsoft Sans Serif"/>
          <w:spacing w:val="-2"/>
        </w:rPr>
        <w:t xml:space="preserve"> </w:t>
      </w:r>
      <w:r>
        <w:rPr>
          <w:rFonts w:ascii="Microsoft Sans Serif" w:hAnsi="Microsoft Sans Serif"/>
        </w:rPr>
        <w:t>il</w:t>
      </w:r>
      <w:r>
        <w:rPr>
          <w:rFonts w:ascii="Microsoft Sans Serif" w:hAnsi="Microsoft Sans Serif"/>
          <w:spacing w:val="-1"/>
        </w:rPr>
        <w:t xml:space="preserve"> </w:t>
      </w:r>
      <w:r>
        <w:rPr>
          <w:rFonts w:ascii="Microsoft Sans Serif" w:hAnsi="Microsoft Sans Serif"/>
        </w:rPr>
        <w:t>faut</w:t>
      </w:r>
      <w:r>
        <w:rPr>
          <w:rFonts w:ascii="Microsoft Sans Serif" w:hAnsi="Microsoft Sans Serif"/>
          <w:spacing w:val="-2"/>
        </w:rPr>
        <w:t xml:space="preserve"> </w:t>
      </w:r>
      <w:r>
        <w:rPr>
          <w:rFonts w:ascii="Microsoft Sans Serif" w:hAnsi="Microsoft Sans Serif"/>
        </w:rPr>
        <w:t>gérer</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rPr>
        <w:t>situation</w:t>
      </w:r>
      <w:r>
        <w:rPr>
          <w:rFonts w:ascii="Microsoft Sans Serif" w:hAnsi="Microsoft Sans Serif"/>
          <w:spacing w:val="-1"/>
        </w:rPr>
        <w:t xml:space="preserve"> </w:t>
      </w:r>
      <w:r>
        <w:rPr>
          <w:rFonts w:ascii="Microsoft Sans Serif" w:hAnsi="Microsoft Sans Serif"/>
        </w:rPr>
        <w:t>le</w:t>
      </w:r>
      <w:r>
        <w:rPr>
          <w:rFonts w:ascii="Microsoft Sans Serif" w:hAnsi="Microsoft Sans Serif"/>
          <w:spacing w:val="-3"/>
        </w:rPr>
        <w:t xml:space="preserve"> </w:t>
      </w:r>
      <w:r>
        <w:rPr>
          <w:rFonts w:ascii="Microsoft Sans Serif" w:hAnsi="Microsoft Sans Serif"/>
        </w:rPr>
        <w:t>plus rapidement</w:t>
      </w:r>
      <w:r>
        <w:rPr>
          <w:rFonts w:ascii="Microsoft Sans Serif" w:hAnsi="Microsoft Sans Serif"/>
          <w:spacing w:val="-2"/>
        </w:rPr>
        <w:t xml:space="preserve"> </w:t>
      </w:r>
      <w:r>
        <w:rPr>
          <w:rFonts w:ascii="Microsoft Sans Serif" w:hAnsi="Microsoft Sans Serif"/>
        </w:rPr>
        <w:t>possible</w:t>
      </w:r>
      <w:r>
        <w:rPr>
          <w:rFonts w:ascii="Microsoft Sans Serif" w:hAnsi="Microsoft Sans Serif"/>
          <w:spacing w:val="-1"/>
        </w:rPr>
        <w:t xml:space="preserve"> </w:t>
      </w:r>
      <w:r>
        <w:rPr>
          <w:rFonts w:ascii="Microsoft Sans Serif" w:hAnsi="Microsoft Sans Serif"/>
        </w:rPr>
        <w:t>(séparation</w:t>
      </w:r>
      <w:r>
        <w:rPr>
          <w:rFonts w:ascii="Microsoft Sans Serif" w:hAnsi="Microsoft Sans Serif"/>
          <w:spacing w:val="-1"/>
        </w:rPr>
        <w:t xml:space="preserve"> </w:t>
      </w:r>
      <w:r>
        <w:rPr>
          <w:rFonts w:ascii="Microsoft Sans Serif" w:hAnsi="Microsoft Sans Serif"/>
        </w:rPr>
        <w:t xml:space="preserve">des </w:t>
      </w:r>
      <w:r>
        <w:rPr>
          <w:rFonts w:ascii="Microsoft Sans Serif" w:hAnsi="Microsoft Sans Serif"/>
          <w:spacing w:val="-2"/>
        </w:rPr>
        <w:t>enfants…).</w:t>
      </w:r>
    </w:p>
    <w:p w14:paraId="263C0EE0" w14:textId="77777777" w:rsidR="00AF1393" w:rsidRDefault="00AF1393">
      <w:pPr>
        <w:spacing w:line="242" w:lineRule="auto"/>
        <w:rPr>
          <w:rFonts w:ascii="Microsoft Sans Serif" w:hAnsi="Microsoft Sans Serif"/>
        </w:rPr>
        <w:sectPr w:rsidR="00AF1393">
          <w:pgSz w:w="11850" w:h="16170"/>
          <w:pgMar w:top="1060" w:right="566" w:bottom="280" w:left="1275" w:header="720" w:footer="720" w:gutter="0"/>
          <w:cols w:space="720"/>
        </w:sectPr>
      </w:pPr>
    </w:p>
    <w:p w14:paraId="691365DD" w14:textId="77777777" w:rsidR="00AF1393" w:rsidRDefault="00000000">
      <w:pPr>
        <w:spacing w:before="54" w:line="244" w:lineRule="auto"/>
        <w:ind w:left="117" w:right="844"/>
        <w:rPr>
          <w:rFonts w:ascii="Microsoft Sans Serif" w:hAnsi="Microsoft Sans Serif"/>
        </w:rPr>
      </w:pPr>
      <w:r>
        <w:rPr>
          <w:rFonts w:ascii="Microsoft Sans Serif" w:hAnsi="Microsoft Sans Serif"/>
        </w:rPr>
        <w:lastRenderedPageBreak/>
        <w:t xml:space="preserve">Dans un deuxième temps, il est fondamental que l’enseignant ait de la lisibilité par rapport à la situation (qui a fait </w:t>
      </w:r>
      <w:proofErr w:type="gramStart"/>
      <w:r>
        <w:rPr>
          <w:rFonts w:ascii="Microsoft Sans Serif" w:hAnsi="Microsoft Sans Serif"/>
        </w:rPr>
        <w:t>quoi ?,</w:t>
      </w:r>
      <w:proofErr w:type="gramEnd"/>
      <w:r>
        <w:rPr>
          <w:rFonts w:ascii="Microsoft Sans Serif" w:hAnsi="Microsoft Sans Serif"/>
        </w:rPr>
        <w:t xml:space="preserve"> écouter les témoins).</w:t>
      </w:r>
    </w:p>
    <w:p w14:paraId="2837BBDC" w14:textId="77777777" w:rsidR="00AF1393" w:rsidRDefault="00AF1393">
      <w:pPr>
        <w:pStyle w:val="Corpsdetexte"/>
        <w:spacing w:before="19"/>
        <w:rPr>
          <w:rFonts w:ascii="Microsoft Sans Serif"/>
          <w:sz w:val="22"/>
        </w:rPr>
      </w:pPr>
    </w:p>
    <w:p w14:paraId="7D2EA1F6" w14:textId="77777777" w:rsidR="00AF1393" w:rsidRDefault="00000000">
      <w:pPr>
        <w:pStyle w:val="Titre9"/>
        <w:spacing w:before="1"/>
        <w:ind w:left="117"/>
        <w:rPr>
          <w:sz w:val="22"/>
        </w:rPr>
      </w:pPr>
      <w:r>
        <w:rPr>
          <w:color w:val="7030A0"/>
        </w:rPr>
        <w:t>Remarques</w:t>
      </w:r>
      <w:r>
        <w:rPr>
          <w:color w:val="7030A0"/>
          <w:spacing w:val="-15"/>
        </w:rPr>
        <w:t xml:space="preserve"> </w:t>
      </w:r>
      <w:r>
        <w:rPr>
          <w:color w:val="7030A0"/>
          <w:spacing w:val="-10"/>
          <w:sz w:val="22"/>
        </w:rPr>
        <w:t>:</w:t>
      </w:r>
    </w:p>
    <w:p w14:paraId="01085FAB" w14:textId="77777777" w:rsidR="00AF1393" w:rsidRDefault="00000000">
      <w:pPr>
        <w:pStyle w:val="Paragraphedeliste"/>
        <w:numPr>
          <w:ilvl w:val="0"/>
          <w:numId w:val="90"/>
        </w:numPr>
        <w:tabs>
          <w:tab w:val="left" w:pos="252"/>
        </w:tabs>
        <w:spacing w:before="5"/>
        <w:ind w:left="252" w:hanging="135"/>
        <w:rPr>
          <w:rFonts w:ascii="Microsoft Sans Serif" w:hAnsi="Microsoft Sans Serif"/>
        </w:rPr>
      </w:pPr>
      <w:r>
        <w:rPr>
          <w:rFonts w:ascii="Microsoft Sans Serif" w:hAnsi="Microsoft Sans Serif"/>
        </w:rPr>
        <w:t>Veillez</w:t>
      </w:r>
      <w:r>
        <w:rPr>
          <w:rFonts w:ascii="Microsoft Sans Serif" w:hAnsi="Microsoft Sans Serif"/>
          <w:spacing w:val="-5"/>
        </w:rPr>
        <w:t xml:space="preserve"> </w:t>
      </w:r>
      <w:r>
        <w:rPr>
          <w:rFonts w:ascii="Microsoft Sans Serif" w:hAnsi="Microsoft Sans Serif"/>
        </w:rPr>
        <w:t>à</w:t>
      </w:r>
      <w:r>
        <w:rPr>
          <w:rFonts w:ascii="Microsoft Sans Serif" w:hAnsi="Microsoft Sans Serif"/>
          <w:spacing w:val="-4"/>
        </w:rPr>
        <w:t xml:space="preserve"> </w:t>
      </w:r>
      <w:r>
        <w:rPr>
          <w:rFonts w:ascii="Microsoft Sans Serif" w:hAnsi="Microsoft Sans Serif"/>
        </w:rPr>
        <w:t>interroger</w:t>
      </w:r>
      <w:r>
        <w:rPr>
          <w:rFonts w:ascii="Microsoft Sans Serif" w:hAnsi="Microsoft Sans Serif"/>
          <w:spacing w:val="-2"/>
        </w:rPr>
        <w:t xml:space="preserve"> </w:t>
      </w:r>
      <w:r>
        <w:rPr>
          <w:rFonts w:ascii="Microsoft Sans Serif" w:hAnsi="Microsoft Sans Serif"/>
        </w:rPr>
        <w:t>autant</w:t>
      </w:r>
      <w:r>
        <w:rPr>
          <w:rFonts w:ascii="Microsoft Sans Serif" w:hAnsi="Microsoft Sans Serif"/>
          <w:spacing w:val="-1"/>
        </w:rPr>
        <w:t xml:space="preserve"> </w:t>
      </w:r>
      <w:r>
        <w:rPr>
          <w:rFonts w:ascii="Microsoft Sans Serif" w:hAnsi="Microsoft Sans Serif"/>
        </w:rPr>
        <w:t>les</w:t>
      </w:r>
      <w:r>
        <w:rPr>
          <w:rFonts w:ascii="Microsoft Sans Serif" w:hAnsi="Microsoft Sans Serif"/>
          <w:spacing w:val="-5"/>
        </w:rPr>
        <w:t xml:space="preserve"> </w:t>
      </w:r>
      <w:r>
        <w:rPr>
          <w:rFonts w:ascii="Microsoft Sans Serif" w:hAnsi="Microsoft Sans Serif"/>
        </w:rPr>
        <w:t>filles</w:t>
      </w:r>
      <w:r>
        <w:rPr>
          <w:rFonts w:ascii="Microsoft Sans Serif" w:hAnsi="Microsoft Sans Serif"/>
          <w:spacing w:val="-5"/>
        </w:rPr>
        <w:t xml:space="preserve"> </w:t>
      </w:r>
      <w:r>
        <w:rPr>
          <w:rFonts w:ascii="Microsoft Sans Serif" w:hAnsi="Microsoft Sans Serif"/>
        </w:rPr>
        <w:t>que</w:t>
      </w:r>
      <w:r>
        <w:rPr>
          <w:rFonts w:ascii="Microsoft Sans Serif" w:hAnsi="Microsoft Sans Serif"/>
          <w:spacing w:val="-3"/>
        </w:rPr>
        <w:t xml:space="preserve"> </w:t>
      </w:r>
      <w:r>
        <w:rPr>
          <w:rFonts w:ascii="Microsoft Sans Serif" w:hAnsi="Microsoft Sans Serif"/>
        </w:rPr>
        <w:t>les</w:t>
      </w:r>
      <w:r>
        <w:rPr>
          <w:rFonts w:ascii="Microsoft Sans Serif" w:hAnsi="Microsoft Sans Serif"/>
          <w:spacing w:val="-5"/>
        </w:rPr>
        <w:t xml:space="preserve"> </w:t>
      </w:r>
      <w:r>
        <w:rPr>
          <w:rFonts w:ascii="Microsoft Sans Serif" w:hAnsi="Microsoft Sans Serif"/>
          <w:spacing w:val="-2"/>
        </w:rPr>
        <w:t>garçons.</w:t>
      </w:r>
    </w:p>
    <w:p w14:paraId="394ADBFE" w14:textId="77777777" w:rsidR="00AF1393" w:rsidRDefault="00000000">
      <w:pPr>
        <w:pStyle w:val="Paragraphedeliste"/>
        <w:numPr>
          <w:ilvl w:val="0"/>
          <w:numId w:val="90"/>
        </w:numPr>
        <w:tabs>
          <w:tab w:val="left" w:pos="252"/>
        </w:tabs>
        <w:spacing w:before="4"/>
        <w:ind w:left="252" w:hanging="135"/>
        <w:rPr>
          <w:rFonts w:ascii="Microsoft Sans Serif" w:hAnsi="Microsoft Sans Serif"/>
          <w:sz w:val="24"/>
        </w:rPr>
      </w:pPr>
      <w:r>
        <w:rPr>
          <w:rFonts w:ascii="Arial" w:hAnsi="Arial"/>
          <w:b/>
        </w:rPr>
        <w:t>Les</w:t>
      </w:r>
      <w:r>
        <w:rPr>
          <w:rFonts w:ascii="Arial" w:hAnsi="Arial"/>
          <w:b/>
          <w:spacing w:val="-8"/>
        </w:rPr>
        <w:t xml:space="preserve"> </w:t>
      </w:r>
      <w:r>
        <w:rPr>
          <w:rFonts w:ascii="Arial" w:hAnsi="Arial"/>
          <w:b/>
        </w:rPr>
        <w:t>punitions</w:t>
      </w:r>
      <w:r>
        <w:rPr>
          <w:rFonts w:ascii="Arial" w:hAnsi="Arial"/>
          <w:b/>
          <w:spacing w:val="-8"/>
        </w:rPr>
        <w:t xml:space="preserve"> </w:t>
      </w:r>
      <w:r>
        <w:rPr>
          <w:rFonts w:ascii="Arial" w:hAnsi="Arial"/>
          <w:b/>
        </w:rPr>
        <w:t>générales</w:t>
      </w:r>
      <w:r>
        <w:rPr>
          <w:rFonts w:ascii="Arial" w:hAnsi="Arial"/>
          <w:b/>
          <w:spacing w:val="-5"/>
        </w:rPr>
        <w:t xml:space="preserve"> </w:t>
      </w:r>
      <w:r>
        <w:rPr>
          <w:rFonts w:ascii="Arial" w:hAnsi="Arial"/>
          <w:b/>
        </w:rPr>
        <w:t>sont</w:t>
      </w:r>
      <w:r>
        <w:rPr>
          <w:rFonts w:ascii="Arial" w:hAnsi="Arial"/>
          <w:b/>
          <w:spacing w:val="-6"/>
        </w:rPr>
        <w:t xml:space="preserve"> </w:t>
      </w:r>
      <w:r>
        <w:rPr>
          <w:rFonts w:ascii="Arial" w:hAnsi="Arial"/>
          <w:b/>
        </w:rPr>
        <w:t>à</w:t>
      </w:r>
      <w:r>
        <w:rPr>
          <w:rFonts w:ascii="Arial" w:hAnsi="Arial"/>
          <w:b/>
          <w:spacing w:val="-5"/>
        </w:rPr>
        <w:t xml:space="preserve"> </w:t>
      </w:r>
      <w:r>
        <w:rPr>
          <w:rFonts w:ascii="Arial" w:hAnsi="Arial"/>
          <w:b/>
        </w:rPr>
        <w:t>proscrire</w:t>
      </w:r>
      <w:r>
        <w:rPr>
          <w:rFonts w:ascii="Arial" w:hAnsi="Arial"/>
          <w:b/>
          <w:spacing w:val="-9"/>
        </w:rPr>
        <w:t xml:space="preserve"> </w:t>
      </w:r>
      <w:r>
        <w:rPr>
          <w:rFonts w:ascii="Microsoft Sans Serif" w:hAnsi="Microsoft Sans Serif"/>
        </w:rPr>
        <w:t>;</w:t>
      </w:r>
      <w:r>
        <w:rPr>
          <w:rFonts w:ascii="Microsoft Sans Serif" w:hAnsi="Microsoft Sans Serif"/>
          <w:spacing w:val="-1"/>
        </w:rPr>
        <w:t xml:space="preserve"> </w:t>
      </w:r>
      <w:r>
        <w:rPr>
          <w:rFonts w:ascii="Microsoft Sans Serif" w:hAnsi="Microsoft Sans Serif"/>
        </w:rPr>
        <w:t>elles</w:t>
      </w:r>
      <w:r>
        <w:rPr>
          <w:rFonts w:ascii="Microsoft Sans Serif" w:hAnsi="Microsoft Sans Serif"/>
          <w:spacing w:val="-3"/>
        </w:rPr>
        <w:t xml:space="preserve"> </w:t>
      </w:r>
      <w:r>
        <w:rPr>
          <w:rFonts w:ascii="Microsoft Sans Serif" w:hAnsi="Microsoft Sans Serif"/>
        </w:rPr>
        <w:t>enseignent</w:t>
      </w:r>
      <w:r>
        <w:rPr>
          <w:rFonts w:ascii="Microsoft Sans Serif" w:hAnsi="Microsoft Sans Serif"/>
          <w:spacing w:val="-3"/>
        </w:rPr>
        <w:t xml:space="preserve"> </w:t>
      </w:r>
      <w:r>
        <w:rPr>
          <w:rFonts w:ascii="Microsoft Sans Serif" w:hAnsi="Microsoft Sans Serif"/>
        </w:rPr>
        <w:t>l’injustice</w:t>
      </w:r>
      <w:r>
        <w:rPr>
          <w:rFonts w:ascii="Microsoft Sans Serif" w:hAnsi="Microsoft Sans Serif"/>
          <w:spacing w:val="-5"/>
        </w:rPr>
        <w:t xml:space="preserve"> </w:t>
      </w:r>
      <w:r>
        <w:rPr>
          <w:rFonts w:ascii="Microsoft Sans Serif" w:hAnsi="Microsoft Sans Serif"/>
        </w:rPr>
        <w:t>aux</w:t>
      </w:r>
      <w:r>
        <w:rPr>
          <w:rFonts w:ascii="Microsoft Sans Serif" w:hAnsi="Microsoft Sans Serif"/>
          <w:spacing w:val="-5"/>
        </w:rPr>
        <w:t xml:space="preserve"> </w:t>
      </w:r>
      <w:r>
        <w:rPr>
          <w:rFonts w:ascii="Microsoft Sans Serif" w:hAnsi="Microsoft Sans Serif"/>
          <w:spacing w:val="-2"/>
        </w:rPr>
        <w:t>élèves</w:t>
      </w:r>
      <w:r>
        <w:rPr>
          <w:rFonts w:ascii="Microsoft Sans Serif" w:hAnsi="Microsoft Sans Serif"/>
          <w:spacing w:val="-2"/>
          <w:sz w:val="24"/>
        </w:rPr>
        <w:t>.</w:t>
      </w:r>
    </w:p>
    <w:p w14:paraId="07E673F3" w14:textId="77777777" w:rsidR="00AF1393" w:rsidRDefault="00000000">
      <w:pPr>
        <w:pStyle w:val="Paragraphedeliste"/>
        <w:numPr>
          <w:ilvl w:val="0"/>
          <w:numId w:val="90"/>
        </w:numPr>
        <w:tabs>
          <w:tab w:val="left" w:pos="325"/>
        </w:tabs>
        <w:spacing w:before="6" w:line="242" w:lineRule="auto"/>
        <w:ind w:right="840" w:firstLine="0"/>
        <w:rPr>
          <w:rFonts w:ascii="Microsoft Sans Serif" w:hAnsi="Microsoft Sans Serif"/>
        </w:rPr>
      </w:pPr>
      <w:r>
        <w:rPr>
          <w:rFonts w:ascii="Microsoft Sans Serif" w:hAnsi="Microsoft Sans Serif"/>
        </w:rPr>
        <w:t>Pour</w:t>
      </w:r>
      <w:r>
        <w:rPr>
          <w:rFonts w:ascii="Microsoft Sans Serif" w:hAnsi="Microsoft Sans Serif"/>
          <w:spacing w:val="71"/>
        </w:rPr>
        <w:t xml:space="preserve"> </w:t>
      </w:r>
      <w:r>
        <w:rPr>
          <w:rFonts w:ascii="Microsoft Sans Serif" w:hAnsi="Microsoft Sans Serif"/>
        </w:rPr>
        <w:t>des</w:t>
      </w:r>
      <w:r>
        <w:rPr>
          <w:rFonts w:ascii="Microsoft Sans Serif" w:hAnsi="Microsoft Sans Serif"/>
          <w:spacing w:val="72"/>
        </w:rPr>
        <w:t xml:space="preserve"> </w:t>
      </w:r>
      <w:r>
        <w:rPr>
          <w:rFonts w:ascii="Microsoft Sans Serif" w:hAnsi="Microsoft Sans Serif"/>
        </w:rPr>
        <w:t>élèves</w:t>
      </w:r>
      <w:r>
        <w:rPr>
          <w:rFonts w:ascii="Microsoft Sans Serif" w:hAnsi="Microsoft Sans Serif"/>
          <w:spacing w:val="72"/>
        </w:rPr>
        <w:t xml:space="preserve"> </w:t>
      </w:r>
      <w:r>
        <w:rPr>
          <w:rFonts w:ascii="Microsoft Sans Serif" w:hAnsi="Microsoft Sans Serif"/>
        </w:rPr>
        <w:t>«</w:t>
      </w:r>
      <w:r>
        <w:rPr>
          <w:rFonts w:ascii="Microsoft Sans Serif" w:hAnsi="Microsoft Sans Serif"/>
          <w:spacing w:val="72"/>
        </w:rPr>
        <w:t xml:space="preserve"> </w:t>
      </w:r>
      <w:r>
        <w:rPr>
          <w:rFonts w:ascii="Microsoft Sans Serif" w:hAnsi="Microsoft Sans Serif"/>
        </w:rPr>
        <w:t>difficiles</w:t>
      </w:r>
      <w:r>
        <w:rPr>
          <w:rFonts w:ascii="Microsoft Sans Serif" w:hAnsi="Microsoft Sans Serif"/>
          <w:spacing w:val="72"/>
        </w:rPr>
        <w:t xml:space="preserve"> </w:t>
      </w:r>
      <w:r>
        <w:rPr>
          <w:rFonts w:ascii="Microsoft Sans Serif" w:hAnsi="Microsoft Sans Serif"/>
        </w:rPr>
        <w:t>»</w:t>
      </w:r>
      <w:r>
        <w:rPr>
          <w:rFonts w:ascii="Microsoft Sans Serif" w:hAnsi="Microsoft Sans Serif"/>
          <w:spacing w:val="69"/>
        </w:rPr>
        <w:t xml:space="preserve"> </w:t>
      </w:r>
      <w:r>
        <w:rPr>
          <w:rFonts w:ascii="Microsoft Sans Serif" w:hAnsi="Microsoft Sans Serif"/>
        </w:rPr>
        <w:t>connus</w:t>
      </w:r>
      <w:r>
        <w:rPr>
          <w:rFonts w:ascii="Microsoft Sans Serif" w:hAnsi="Microsoft Sans Serif"/>
          <w:spacing w:val="72"/>
        </w:rPr>
        <w:t xml:space="preserve"> </w:t>
      </w:r>
      <w:r>
        <w:rPr>
          <w:rFonts w:ascii="Microsoft Sans Serif" w:hAnsi="Microsoft Sans Serif"/>
        </w:rPr>
        <w:t>au</w:t>
      </w:r>
      <w:r>
        <w:rPr>
          <w:rFonts w:ascii="Microsoft Sans Serif" w:hAnsi="Microsoft Sans Serif"/>
          <w:spacing w:val="69"/>
        </w:rPr>
        <w:t xml:space="preserve"> </w:t>
      </w:r>
      <w:r>
        <w:rPr>
          <w:rFonts w:ascii="Microsoft Sans Serif" w:hAnsi="Microsoft Sans Serif"/>
        </w:rPr>
        <w:t>sein</w:t>
      </w:r>
      <w:r>
        <w:rPr>
          <w:rFonts w:ascii="Microsoft Sans Serif" w:hAnsi="Microsoft Sans Serif"/>
          <w:spacing w:val="72"/>
        </w:rPr>
        <w:t xml:space="preserve"> </w:t>
      </w:r>
      <w:r>
        <w:rPr>
          <w:rFonts w:ascii="Microsoft Sans Serif" w:hAnsi="Microsoft Sans Serif"/>
        </w:rPr>
        <w:t>de</w:t>
      </w:r>
      <w:r>
        <w:rPr>
          <w:rFonts w:ascii="Microsoft Sans Serif" w:hAnsi="Microsoft Sans Serif"/>
          <w:spacing w:val="73"/>
        </w:rPr>
        <w:t xml:space="preserve"> </w:t>
      </w:r>
      <w:r>
        <w:rPr>
          <w:rFonts w:ascii="Microsoft Sans Serif" w:hAnsi="Microsoft Sans Serif"/>
        </w:rPr>
        <w:t>l’école,</w:t>
      </w:r>
      <w:r>
        <w:rPr>
          <w:rFonts w:ascii="Microsoft Sans Serif" w:hAnsi="Microsoft Sans Serif"/>
          <w:spacing w:val="73"/>
        </w:rPr>
        <w:t xml:space="preserve"> </w:t>
      </w:r>
      <w:r>
        <w:rPr>
          <w:rFonts w:ascii="Microsoft Sans Serif" w:hAnsi="Microsoft Sans Serif"/>
        </w:rPr>
        <w:t>une</w:t>
      </w:r>
      <w:r>
        <w:rPr>
          <w:rFonts w:ascii="Microsoft Sans Serif" w:hAnsi="Microsoft Sans Serif"/>
          <w:spacing w:val="72"/>
        </w:rPr>
        <w:t xml:space="preserve"> </w:t>
      </w:r>
      <w:r>
        <w:rPr>
          <w:rFonts w:ascii="Microsoft Sans Serif" w:hAnsi="Microsoft Sans Serif"/>
        </w:rPr>
        <w:t>réunion</w:t>
      </w:r>
      <w:r>
        <w:rPr>
          <w:rFonts w:ascii="Microsoft Sans Serif" w:hAnsi="Microsoft Sans Serif"/>
          <w:spacing w:val="72"/>
        </w:rPr>
        <w:t xml:space="preserve"> </w:t>
      </w:r>
      <w:r>
        <w:rPr>
          <w:rFonts w:ascii="Microsoft Sans Serif" w:hAnsi="Microsoft Sans Serif"/>
        </w:rPr>
        <w:t>d’équipe</w:t>
      </w:r>
      <w:r>
        <w:rPr>
          <w:rFonts w:ascii="Microsoft Sans Serif" w:hAnsi="Microsoft Sans Serif"/>
          <w:spacing w:val="72"/>
        </w:rPr>
        <w:t xml:space="preserve"> </w:t>
      </w:r>
      <w:r>
        <w:rPr>
          <w:rFonts w:ascii="Microsoft Sans Serif" w:hAnsi="Microsoft Sans Serif"/>
        </w:rPr>
        <w:t>est nécessaire pour envisager les mesures à prendre.</w:t>
      </w:r>
    </w:p>
    <w:p w14:paraId="2EFAD399" w14:textId="77777777" w:rsidR="00AF1393" w:rsidRDefault="00000000">
      <w:pPr>
        <w:pStyle w:val="Paragraphedeliste"/>
        <w:numPr>
          <w:ilvl w:val="0"/>
          <w:numId w:val="90"/>
        </w:numPr>
        <w:tabs>
          <w:tab w:val="left" w:pos="252"/>
        </w:tabs>
        <w:spacing w:before="3"/>
        <w:ind w:left="252" w:hanging="135"/>
        <w:rPr>
          <w:rFonts w:ascii="Microsoft Sans Serif" w:hAnsi="Microsoft Sans Serif"/>
        </w:rPr>
      </w:pPr>
      <w:r>
        <w:rPr>
          <w:rFonts w:ascii="Microsoft Sans Serif" w:hAnsi="Microsoft Sans Serif"/>
          <w:noProof/>
        </w:rPr>
        <mc:AlternateContent>
          <mc:Choice Requires="wpg">
            <w:drawing>
              <wp:anchor distT="0" distB="0" distL="0" distR="0" simplePos="0" relativeHeight="15740928" behindDoc="0" locked="0" layoutInCell="1" allowOverlap="1" wp14:anchorId="52C1E26F" wp14:editId="73188D65">
                <wp:simplePos x="0" y="0"/>
                <wp:positionH relativeFrom="page">
                  <wp:posOffset>6927021</wp:posOffset>
                </wp:positionH>
                <wp:positionV relativeFrom="paragraph">
                  <wp:posOffset>95892</wp:posOffset>
                </wp:positionV>
                <wp:extent cx="244475" cy="24447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61" name="Image 61"/>
                          <pic:cNvPicPr/>
                        </pic:nvPicPr>
                        <pic:blipFill>
                          <a:blip r:embed="rId86" cstate="print"/>
                          <a:stretch>
                            <a:fillRect/>
                          </a:stretch>
                        </pic:blipFill>
                        <pic:spPr>
                          <a:xfrm>
                            <a:off x="0" y="0"/>
                            <a:ext cx="244093" cy="244093"/>
                          </a:xfrm>
                          <a:prstGeom prst="rect">
                            <a:avLst/>
                          </a:prstGeom>
                        </pic:spPr>
                      </pic:pic>
                      <wps:wsp>
                        <wps:cNvPr id="62" name="Textbox 62"/>
                        <wps:cNvSpPr txBox="1"/>
                        <wps:spPr>
                          <a:xfrm>
                            <a:off x="0" y="0"/>
                            <a:ext cx="244475" cy="244475"/>
                          </a:xfrm>
                          <a:prstGeom prst="rect">
                            <a:avLst/>
                          </a:prstGeom>
                        </wps:spPr>
                        <wps:txbx>
                          <w:txbxContent>
                            <w:p w14:paraId="174BC9D4" w14:textId="77777777" w:rsidR="00AF1393" w:rsidRDefault="00000000">
                              <w:pPr>
                                <w:spacing w:before="13"/>
                                <w:ind w:left="182"/>
                                <w:rPr>
                                  <w:rFonts w:ascii="Calibri"/>
                                  <w:b/>
                                  <w:sz w:val="16"/>
                                </w:rPr>
                              </w:pPr>
                              <w:r>
                                <w:rPr>
                                  <w:rFonts w:ascii="Calibri"/>
                                  <w:b/>
                                  <w:color w:val="403152"/>
                                  <w:spacing w:val="-5"/>
                                  <w:sz w:val="16"/>
                                </w:rPr>
                                <w:t>11</w:t>
                              </w:r>
                            </w:p>
                          </w:txbxContent>
                        </wps:txbx>
                        <wps:bodyPr wrap="square" lIns="0" tIns="0" rIns="0" bIns="0" rtlCol="0">
                          <a:noAutofit/>
                        </wps:bodyPr>
                      </wps:wsp>
                    </wpg:wgp>
                  </a:graphicData>
                </a:graphic>
              </wp:anchor>
            </w:drawing>
          </mc:Choice>
          <mc:Fallback>
            <w:pict>
              <v:group w14:anchorId="52C1E26F" id="Group 60" o:spid="_x0000_s1067" style="position:absolute;left:0;text-align:left;margin-left:545.45pt;margin-top:7.55pt;width:19.25pt;height:19.25pt;z-index:15740928;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">
                <v:shape id="Image 61" o:spid="_x0000_s1068"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">
                  <v:imagedata r:id="rId87" o:title=""/>
                </v:shape>
                <v:shape id="Textbox 62" o:spid="_x0000_s1069"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174BC9D4" w14:textId="77777777" w:rsidR="00AF1393" w:rsidRDefault="00000000">
                        <w:pPr>
                          <w:spacing w:before="13"/>
                          <w:ind w:left="182"/>
                          <w:rPr>
                            <w:rFonts w:ascii="Calibri"/>
                            <w:b/>
                            <w:sz w:val="16"/>
                          </w:rPr>
                        </w:pPr>
                        <w:r>
                          <w:rPr>
                            <w:rFonts w:ascii="Calibri"/>
                            <w:b/>
                            <w:color w:val="403152"/>
                            <w:spacing w:val="-5"/>
                            <w:sz w:val="16"/>
                          </w:rPr>
                          <w:t>11</w:t>
                        </w:r>
                      </w:p>
                    </w:txbxContent>
                  </v:textbox>
                </v:shape>
                <w10:wrap anchorx="page"/>
              </v:group>
            </w:pict>
          </mc:Fallback>
        </mc:AlternateContent>
      </w:r>
      <w:r>
        <w:rPr>
          <w:rFonts w:ascii="Microsoft Sans Serif" w:hAnsi="Microsoft Sans Serif"/>
        </w:rPr>
        <w:t>Ne</w:t>
      </w:r>
      <w:r>
        <w:rPr>
          <w:rFonts w:ascii="Microsoft Sans Serif" w:hAnsi="Microsoft Sans Serif"/>
          <w:spacing w:val="-1"/>
        </w:rPr>
        <w:t xml:space="preserve"> </w:t>
      </w:r>
      <w:r>
        <w:rPr>
          <w:rFonts w:ascii="Microsoft Sans Serif" w:hAnsi="Microsoft Sans Serif"/>
        </w:rPr>
        <w:t>pas exclure</w:t>
      </w:r>
      <w:r>
        <w:rPr>
          <w:rFonts w:ascii="Microsoft Sans Serif" w:hAnsi="Microsoft Sans Serif"/>
          <w:spacing w:val="-1"/>
        </w:rPr>
        <w:t xml:space="preserve"> </w:t>
      </w:r>
      <w:r>
        <w:rPr>
          <w:rFonts w:ascii="Microsoft Sans Serif" w:hAnsi="Microsoft Sans Serif"/>
        </w:rPr>
        <w:t>un</w:t>
      </w:r>
      <w:r>
        <w:rPr>
          <w:rFonts w:ascii="Microsoft Sans Serif" w:hAnsi="Microsoft Sans Serif"/>
          <w:spacing w:val="-2"/>
        </w:rPr>
        <w:t xml:space="preserve"> </w:t>
      </w:r>
      <w:r>
        <w:rPr>
          <w:rFonts w:ascii="Microsoft Sans Serif" w:hAnsi="Microsoft Sans Serif"/>
        </w:rPr>
        <w:t>élève</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la classe</w:t>
      </w:r>
      <w:r>
        <w:rPr>
          <w:rFonts w:ascii="Microsoft Sans Serif" w:hAnsi="Microsoft Sans Serif"/>
          <w:spacing w:val="-3"/>
        </w:rPr>
        <w:t xml:space="preserve"> </w:t>
      </w:r>
      <w:r>
        <w:rPr>
          <w:rFonts w:ascii="Microsoft Sans Serif" w:hAnsi="Microsoft Sans Serif"/>
        </w:rPr>
        <w:t>en</w:t>
      </w:r>
      <w:r>
        <w:rPr>
          <w:rFonts w:ascii="Microsoft Sans Serif" w:hAnsi="Microsoft Sans Serif"/>
          <w:spacing w:val="-3"/>
        </w:rPr>
        <w:t xml:space="preserve"> </w:t>
      </w:r>
      <w:r>
        <w:rPr>
          <w:rFonts w:ascii="Microsoft Sans Serif" w:hAnsi="Microsoft Sans Serif"/>
        </w:rPr>
        <w:t>le laissant</w:t>
      </w:r>
      <w:r>
        <w:rPr>
          <w:rFonts w:ascii="Microsoft Sans Serif" w:hAnsi="Microsoft Sans Serif"/>
          <w:spacing w:val="1"/>
        </w:rPr>
        <w:t xml:space="preserve"> </w:t>
      </w:r>
      <w:r>
        <w:rPr>
          <w:rFonts w:ascii="Microsoft Sans Serif" w:hAnsi="Microsoft Sans Serif"/>
        </w:rPr>
        <w:t>dans</w:t>
      </w:r>
      <w:r>
        <w:rPr>
          <w:rFonts w:ascii="Microsoft Sans Serif" w:hAnsi="Microsoft Sans Serif"/>
          <w:spacing w:val="-3"/>
        </w:rPr>
        <w:t xml:space="preserve"> </w:t>
      </w:r>
      <w:r>
        <w:rPr>
          <w:rFonts w:ascii="Microsoft Sans Serif" w:hAnsi="Microsoft Sans Serif"/>
        </w:rPr>
        <w:t>le</w:t>
      </w:r>
      <w:r>
        <w:rPr>
          <w:rFonts w:ascii="Microsoft Sans Serif" w:hAnsi="Microsoft Sans Serif"/>
          <w:spacing w:val="-1"/>
        </w:rPr>
        <w:t xml:space="preserve"> </w:t>
      </w:r>
      <w:r>
        <w:rPr>
          <w:rFonts w:ascii="Microsoft Sans Serif" w:hAnsi="Microsoft Sans Serif"/>
          <w:spacing w:val="-2"/>
        </w:rPr>
        <w:t>couloir.</w:t>
      </w:r>
    </w:p>
    <w:p w14:paraId="67944F66" w14:textId="77777777" w:rsidR="00AF1393" w:rsidRDefault="00AF1393">
      <w:pPr>
        <w:pStyle w:val="Paragraphedeliste"/>
        <w:rPr>
          <w:rFonts w:ascii="Microsoft Sans Serif" w:hAnsi="Microsoft Sans Serif"/>
        </w:rPr>
        <w:sectPr w:rsidR="00AF1393">
          <w:pgSz w:w="11880" w:h="16140"/>
          <w:pgMar w:top="1040" w:right="566" w:bottom="280" w:left="1275" w:header="720" w:footer="720" w:gutter="0"/>
          <w:cols w:space="720"/>
        </w:sectPr>
      </w:pPr>
    </w:p>
    <w:p w14:paraId="3FB6EC73" w14:textId="77777777" w:rsidR="00AF1393" w:rsidRDefault="00000000">
      <w:pPr>
        <w:pStyle w:val="Titre7"/>
        <w:ind w:left="658"/>
      </w:pPr>
      <w:r>
        <w:rPr>
          <w:color w:val="7030A0"/>
        </w:rPr>
        <w:lastRenderedPageBreak/>
        <w:t>COMMENT</w:t>
      </w:r>
      <w:r>
        <w:rPr>
          <w:color w:val="7030A0"/>
          <w:spacing w:val="-8"/>
        </w:rPr>
        <w:t xml:space="preserve"> </w:t>
      </w:r>
      <w:r>
        <w:rPr>
          <w:color w:val="7030A0"/>
        </w:rPr>
        <w:t>GÉRER</w:t>
      </w:r>
      <w:r>
        <w:rPr>
          <w:color w:val="7030A0"/>
          <w:spacing w:val="-8"/>
        </w:rPr>
        <w:t xml:space="preserve"> </w:t>
      </w:r>
      <w:r>
        <w:rPr>
          <w:color w:val="7030A0"/>
        </w:rPr>
        <w:t>LES</w:t>
      </w:r>
      <w:r>
        <w:rPr>
          <w:color w:val="7030A0"/>
          <w:spacing w:val="-7"/>
        </w:rPr>
        <w:t xml:space="preserve"> </w:t>
      </w:r>
      <w:r>
        <w:rPr>
          <w:color w:val="7030A0"/>
        </w:rPr>
        <w:t>DIFFÉRENTS</w:t>
      </w:r>
      <w:r>
        <w:rPr>
          <w:color w:val="7030A0"/>
          <w:spacing w:val="-7"/>
        </w:rPr>
        <w:t xml:space="preserve"> </w:t>
      </w:r>
      <w:r>
        <w:rPr>
          <w:color w:val="7030A0"/>
        </w:rPr>
        <w:t>NIVEAUX</w:t>
      </w:r>
      <w:r>
        <w:rPr>
          <w:color w:val="7030A0"/>
          <w:spacing w:val="-6"/>
        </w:rPr>
        <w:t xml:space="preserve"> </w:t>
      </w:r>
      <w:r>
        <w:rPr>
          <w:color w:val="7030A0"/>
          <w:spacing w:val="-10"/>
        </w:rPr>
        <w:t>?</w:t>
      </w:r>
    </w:p>
    <w:p w14:paraId="6799BCEF" w14:textId="77777777" w:rsidR="00AF1393" w:rsidRDefault="00000000">
      <w:pPr>
        <w:pStyle w:val="Titre9"/>
        <w:spacing w:before="184"/>
        <w:ind w:left="658"/>
      </w:pPr>
      <w:r>
        <w:rPr>
          <w:color w:val="7030A0"/>
        </w:rPr>
        <w:t>La</w:t>
      </w:r>
      <w:r>
        <w:rPr>
          <w:color w:val="7030A0"/>
          <w:spacing w:val="-6"/>
        </w:rPr>
        <w:t xml:space="preserve"> </w:t>
      </w:r>
      <w:r>
        <w:rPr>
          <w:color w:val="7030A0"/>
        </w:rPr>
        <w:t>classe</w:t>
      </w:r>
      <w:r>
        <w:rPr>
          <w:color w:val="7030A0"/>
          <w:spacing w:val="-6"/>
        </w:rPr>
        <w:t xml:space="preserve"> </w:t>
      </w:r>
      <w:r>
        <w:rPr>
          <w:color w:val="7030A0"/>
          <w:spacing w:val="-2"/>
        </w:rPr>
        <w:t>hétérogène</w:t>
      </w:r>
    </w:p>
    <w:p w14:paraId="0FF20FC4" w14:textId="77777777" w:rsidR="00AF1393" w:rsidRDefault="00000000">
      <w:pPr>
        <w:pStyle w:val="Paragraphedeliste"/>
        <w:numPr>
          <w:ilvl w:val="1"/>
          <w:numId w:val="90"/>
        </w:numPr>
        <w:tabs>
          <w:tab w:val="left" w:pos="796"/>
        </w:tabs>
        <w:spacing w:before="190"/>
        <w:ind w:left="796" w:hanging="138"/>
        <w:rPr>
          <w:rFonts w:ascii="Microsoft Sans Serif" w:hAnsi="Microsoft Sans Serif"/>
        </w:rPr>
      </w:pPr>
      <w:r>
        <w:rPr>
          <w:rFonts w:ascii="Microsoft Sans Serif" w:hAnsi="Microsoft Sans Serif"/>
        </w:rPr>
        <w:t>Comment</w:t>
      </w:r>
      <w:r>
        <w:rPr>
          <w:rFonts w:ascii="Microsoft Sans Serif" w:hAnsi="Microsoft Sans Serif"/>
          <w:spacing w:val="-3"/>
        </w:rPr>
        <w:t xml:space="preserve"> </w:t>
      </w:r>
      <w:r>
        <w:rPr>
          <w:rFonts w:ascii="Microsoft Sans Serif" w:hAnsi="Microsoft Sans Serif"/>
        </w:rPr>
        <w:t>constituer</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4"/>
        </w:rPr>
        <w:t xml:space="preserve"> </w:t>
      </w:r>
      <w:r>
        <w:rPr>
          <w:rFonts w:ascii="Microsoft Sans Serif" w:hAnsi="Microsoft Sans Serif"/>
        </w:rPr>
        <w:t>groupes</w:t>
      </w:r>
      <w:r>
        <w:rPr>
          <w:rFonts w:ascii="Microsoft Sans Serif" w:hAnsi="Microsoft Sans Serif"/>
          <w:spacing w:val="-4"/>
        </w:rPr>
        <w:t xml:space="preserve"> </w:t>
      </w:r>
      <w:r>
        <w:rPr>
          <w:rFonts w:ascii="Microsoft Sans Serif" w:hAnsi="Microsoft Sans Serif"/>
          <w:spacing w:val="-10"/>
        </w:rPr>
        <w:t>?</w:t>
      </w:r>
    </w:p>
    <w:p w14:paraId="54539E1B" w14:textId="77777777" w:rsidR="00AF1393" w:rsidRDefault="00000000">
      <w:pPr>
        <w:pStyle w:val="Paragraphedeliste"/>
        <w:numPr>
          <w:ilvl w:val="1"/>
          <w:numId w:val="90"/>
        </w:numPr>
        <w:tabs>
          <w:tab w:val="left" w:pos="796"/>
        </w:tabs>
        <w:spacing w:before="3"/>
        <w:ind w:left="796" w:hanging="138"/>
        <w:rPr>
          <w:rFonts w:ascii="Microsoft Sans Serif" w:hAnsi="Microsoft Sans Serif"/>
        </w:rPr>
      </w:pPr>
      <w:r>
        <w:rPr>
          <w:rFonts w:ascii="Microsoft Sans Serif" w:hAnsi="Microsoft Sans Serif"/>
        </w:rPr>
        <w:t>Comment</w:t>
      </w:r>
      <w:r>
        <w:rPr>
          <w:rFonts w:ascii="Microsoft Sans Serif" w:hAnsi="Microsoft Sans Serif"/>
          <w:spacing w:val="-3"/>
        </w:rPr>
        <w:t xml:space="preserve"> </w:t>
      </w:r>
      <w:r>
        <w:rPr>
          <w:rFonts w:ascii="Microsoft Sans Serif" w:hAnsi="Microsoft Sans Serif"/>
        </w:rPr>
        <w:t>organiser</w:t>
      </w:r>
      <w:r>
        <w:rPr>
          <w:rFonts w:ascii="Microsoft Sans Serif" w:hAnsi="Microsoft Sans Serif"/>
          <w:spacing w:val="-3"/>
        </w:rPr>
        <w:t xml:space="preserve"> </w:t>
      </w:r>
      <w:r>
        <w:rPr>
          <w:rFonts w:ascii="Microsoft Sans Serif" w:hAnsi="Microsoft Sans Serif"/>
        </w:rPr>
        <w:t>un</w:t>
      </w:r>
      <w:r>
        <w:rPr>
          <w:rFonts w:ascii="Microsoft Sans Serif" w:hAnsi="Microsoft Sans Serif"/>
          <w:spacing w:val="-7"/>
        </w:rPr>
        <w:t xml:space="preserve"> </w:t>
      </w:r>
      <w:r>
        <w:rPr>
          <w:rFonts w:ascii="Microsoft Sans Serif" w:hAnsi="Microsoft Sans Serif"/>
        </w:rPr>
        <w:t>travail</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4"/>
        </w:rPr>
        <w:t xml:space="preserve"> </w:t>
      </w:r>
      <w:r>
        <w:rPr>
          <w:rFonts w:ascii="Microsoft Sans Serif" w:hAnsi="Microsoft Sans Serif"/>
        </w:rPr>
        <w:t>groupe</w:t>
      </w:r>
      <w:r>
        <w:rPr>
          <w:rFonts w:ascii="Microsoft Sans Serif" w:hAnsi="Microsoft Sans Serif"/>
          <w:spacing w:val="-4"/>
        </w:rPr>
        <w:t xml:space="preserve"> </w:t>
      </w:r>
      <w:r>
        <w:rPr>
          <w:rFonts w:ascii="Microsoft Sans Serif" w:hAnsi="Microsoft Sans Serif"/>
        </w:rPr>
        <w:t>en</w:t>
      </w:r>
      <w:r>
        <w:rPr>
          <w:rFonts w:ascii="Microsoft Sans Serif" w:hAnsi="Microsoft Sans Serif"/>
          <w:spacing w:val="-2"/>
        </w:rPr>
        <w:t xml:space="preserve"> </w:t>
      </w:r>
      <w:r>
        <w:rPr>
          <w:rFonts w:ascii="Microsoft Sans Serif" w:hAnsi="Microsoft Sans Serif"/>
        </w:rPr>
        <w:t>autonomie</w:t>
      </w:r>
      <w:r>
        <w:rPr>
          <w:rFonts w:ascii="Microsoft Sans Serif" w:hAnsi="Microsoft Sans Serif"/>
          <w:spacing w:val="-2"/>
        </w:rPr>
        <w:t xml:space="preserve"> </w:t>
      </w:r>
      <w:r>
        <w:rPr>
          <w:rFonts w:ascii="Microsoft Sans Serif" w:hAnsi="Microsoft Sans Serif"/>
          <w:spacing w:val="-10"/>
        </w:rPr>
        <w:t>?</w:t>
      </w:r>
    </w:p>
    <w:p w14:paraId="26E54BB9" w14:textId="77777777" w:rsidR="00AF1393" w:rsidRDefault="00000000">
      <w:pPr>
        <w:pStyle w:val="Paragraphedeliste"/>
        <w:numPr>
          <w:ilvl w:val="1"/>
          <w:numId w:val="90"/>
        </w:numPr>
        <w:tabs>
          <w:tab w:val="left" w:pos="796"/>
        </w:tabs>
        <w:spacing w:before="5"/>
        <w:ind w:left="796" w:hanging="138"/>
        <w:rPr>
          <w:rFonts w:ascii="Microsoft Sans Serif" w:hAnsi="Microsoft Sans Serif"/>
        </w:rPr>
      </w:pPr>
      <w:r>
        <w:rPr>
          <w:rFonts w:ascii="Microsoft Sans Serif" w:hAnsi="Microsoft Sans Serif"/>
        </w:rPr>
        <w:t>Comment</w:t>
      </w:r>
      <w:r>
        <w:rPr>
          <w:rFonts w:ascii="Microsoft Sans Serif" w:hAnsi="Microsoft Sans Serif"/>
          <w:spacing w:val="-3"/>
        </w:rPr>
        <w:t xml:space="preserve"> </w:t>
      </w:r>
      <w:r>
        <w:rPr>
          <w:rFonts w:ascii="Microsoft Sans Serif" w:hAnsi="Microsoft Sans Serif"/>
        </w:rPr>
        <w:t>mettre</w:t>
      </w:r>
      <w:r>
        <w:rPr>
          <w:rFonts w:ascii="Microsoft Sans Serif" w:hAnsi="Microsoft Sans Serif"/>
          <w:spacing w:val="-2"/>
        </w:rPr>
        <w:t xml:space="preserve"> </w:t>
      </w:r>
      <w:r>
        <w:rPr>
          <w:rFonts w:ascii="Microsoft Sans Serif" w:hAnsi="Microsoft Sans Serif"/>
        </w:rPr>
        <w:t>les</w:t>
      </w:r>
      <w:r>
        <w:rPr>
          <w:rFonts w:ascii="Microsoft Sans Serif" w:hAnsi="Microsoft Sans Serif"/>
          <w:spacing w:val="-3"/>
        </w:rPr>
        <w:t xml:space="preserve"> </w:t>
      </w:r>
      <w:r>
        <w:rPr>
          <w:rFonts w:ascii="Microsoft Sans Serif" w:hAnsi="Microsoft Sans Serif"/>
        </w:rPr>
        <w:t>élèves</w:t>
      </w:r>
      <w:r>
        <w:rPr>
          <w:rFonts w:ascii="Microsoft Sans Serif" w:hAnsi="Microsoft Sans Serif"/>
          <w:spacing w:val="-1"/>
        </w:rPr>
        <w:t xml:space="preserve"> </w:t>
      </w:r>
      <w:r>
        <w:rPr>
          <w:rFonts w:ascii="Microsoft Sans Serif" w:hAnsi="Microsoft Sans Serif"/>
        </w:rPr>
        <w:t>au</w:t>
      </w:r>
      <w:r>
        <w:rPr>
          <w:rFonts w:ascii="Microsoft Sans Serif" w:hAnsi="Microsoft Sans Serif"/>
          <w:spacing w:val="-1"/>
        </w:rPr>
        <w:t xml:space="preserve"> </w:t>
      </w:r>
      <w:r>
        <w:rPr>
          <w:rFonts w:ascii="Microsoft Sans Serif" w:hAnsi="Microsoft Sans Serif"/>
        </w:rPr>
        <w:t>travail</w:t>
      </w:r>
      <w:r>
        <w:rPr>
          <w:rFonts w:ascii="Microsoft Sans Serif" w:hAnsi="Microsoft Sans Serif"/>
          <w:spacing w:val="-3"/>
        </w:rPr>
        <w:t xml:space="preserve"> </w:t>
      </w:r>
      <w:r>
        <w:rPr>
          <w:rFonts w:ascii="Microsoft Sans Serif" w:hAnsi="Microsoft Sans Serif"/>
        </w:rPr>
        <w:t>?</w:t>
      </w:r>
      <w:r>
        <w:rPr>
          <w:rFonts w:ascii="Microsoft Sans Serif" w:hAnsi="Microsoft Sans Serif"/>
          <w:spacing w:val="-2"/>
        </w:rPr>
        <w:t xml:space="preserve"> (</w:t>
      </w:r>
      <w:proofErr w:type="gramStart"/>
      <w:r>
        <w:rPr>
          <w:rFonts w:ascii="Microsoft Sans Serif" w:hAnsi="Microsoft Sans Serif"/>
          <w:spacing w:val="-2"/>
        </w:rPr>
        <w:t>enjeux</w:t>
      </w:r>
      <w:proofErr w:type="gramEnd"/>
      <w:r>
        <w:rPr>
          <w:rFonts w:ascii="Microsoft Sans Serif" w:hAnsi="Microsoft Sans Serif"/>
          <w:spacing w:val="-2"/>
        </w:rPr>
        <w:t>)</w:t>
      </w:r>
    </w:p>
    <w:p w14:paraId="4596D0D9" w14:textId="77777777" w:rsidR="00AF1393" w:rsidRDefault="00AF1393">
      <w:pPr>
        <w:pStyle w:val="Corpsdetexte"/>
        <w:spacing w:before="13"/>
        <w:rPr>
          <w:rFonts w:ascii="Microsoft Sans Serif"/>
          <w:sz w:val="20"/>
        </w:rPr>
      </w:pPr>
    </w:p>
    <w:tbl>
      <w:tblPr>
        <w:tblStyle w:val="TableNormal"/>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7514"/>
      </w:tblGrid>
      <w:tr w:rsidR="00AF1393" w14:paraId="1C6B2898" w14:textId="77777777">
        <w:trPr>
          <w:trHeight w:val="551"/>
        </w:trPr>
        <w:tc>
          <w:tcPr>
            <w:tcW w:w="2976" w:type="dxa"/>
          </w:tcPr>
          <w:p w14:paraId="45D6EA1A" w14:textId="77777777" w:rsidR="00AF1393" w:rsidRDefault="00000000">
            <w:pPr>
              <w:pStyle w:val="TableParagraph"/>
              <w:spacing w:line="276" w:lineRule="exact"/>
              <w:ind w:left="1012" w:right="190" w:hanging="627"/>
              <w:rPr>
                <w:rFonts w:ascii="Arial"/>
                <w:b/>
                <w:sz w:val="24"/>
              </w:rPr>
            </w:pPr>
            <w:r>
              <w:rPr>
                <w:rFonts w:ascii="Arial"/>
                <w:b/>
                <w:color w:val="7030A0"/>
                <w:sz w:val="24"/>
              </w:rPr>
              <w:t>La</w:t>
            </w:r>
            <w:r>
              <w:rPr>
                <w:rFonts w:ascii="Arial"/>
                <w:b/>
                <w:color w:val="7030A0"/>
                <w:spacing w:val="-17"/>
                <w:sz w:val="24"/>
              </w:rPr>
              <w:t xml:space="preserve"> </w:t>
            </w:r>
            <w:r>
              <w:rPr>
                <w:rFonts w:ascii="Arial"/>
                <w:b/>
                <w:color w:val="7030A0"/>
                <w:sz w:val="24"/>
              </w:rPr>
              <w:t>constitution</w:t>
            </w:r>
            <w:r>
              <w:rPr>
                <w:rFonts w:ascii="Arial"/>
                <w:b/>
                <w:color w:val="7030A0"/>
                <w:spacing w:val="-17"/>
                <w:sz w:val="24"/>
              </w:rPr>
              <w:t xml:space="preserve"> </w:t>
            </w:r>
            <w:r>
              <w:rPr>
                <w:rFonts w:ascii="Arial"/>
                <w:b/>
                <w:color w:val="7030A0"/>
                <w:sz w:val="24"/>
              </w:rPr>
              <w:t xml:space="preserve">des </w:t>
            </w:r>
            <w:r>
              <w:rPr>
                <w:rFonts w:ascii="Arial"/>
                <w:b/>
                <w:color w:val="7030A0"/>
                <w:spacing w:val="-2"/>
                <w:sz w:val="24"/>
              </w:rPr>
              <w:t>groupes</w:t>
            </w:r>
          </w:p>
        </w:tc>
        <w:tc>
          <w:tcPr>
            <w:tcW w:w="7514" w:type="dxa"/>
          </w:tcPr>
          <w:p w14:paraId="60DFB60B" w14:textId="77777777" w:rsidR="00AF1393" w:rsidRDefault="00000000">
            <w:pPr>
              <w:pStyle w:val="TableParagraph"/>
              <w:spacing w:line="271" w:lineRule="exact"/>
              <w:ind w:left="5"/>
              <w:jc w:val="center"/>
              <w:rPr>
                <w:rFonts w:ascii="Arial"/>
                <w:b/>
                <w:sz w:val="24"/>
              </w:rPr>
            </w:pPr>
            <w:r>
              <w:rPr>
                <w:rFonts w:ascii="Arial"/>
                <w:b/>
                <w:color w:val="7030A0"/>
                <w:sz w:val="24"/>
              </w:rPr>
              <w:t>Des</w:t>
            </w:r>
            <w:r>
              <w:rPr>
                <w:rFonts w:ascii="Arial"/>
                <w:b/>
                <w:color w:val="7030A0"/>
                <w:spacing w:val="-8"/>
                <w:sz w:val="24"/>
              </w:rPr>
              <w:t xml:space="preserve"> </w:t>
            </w:r>
            <w:r>
              <w:rPr>
                <w:rFonts w:ascii="Arial"/>
                <w:b/>
                <w:color w:val="7030A0"/>
                <w:sz w:val="24"/>
              </w:rPr>
              <w:t>exemples</w:t>
            </w:r>
            <w:r>
              <w:rPr>
                <w:rFonts w:ascii="Arial"/>
                <w:b/>
                <w:color w:val="7030A0"/>
                <w:spacing w:val="-8"/>
                <w:sz w:val="24"/>
              </w:rPr>
              <w:t xml:space="preserve"> </w:t>
            </w:r>
            <w:r>
              <w:rPr>
                <w:rFonts w:ascii="Arial"/>
                <w:b/>
                <w:color w:val="7030A0"/>
                <w:sz w:val="24"/>
              </w:rPr>
              <w:t>concrets</w:t>
            </w:r>
            <w:r>
              <w:rPr>
                <w:rFonts w:ascii="Arial"/>
                <w:b/>
                <w:color w:val="7030A0"/>
                <w:spacing w:val="-8"/>
                <w:sz w:val="24"/>
              </w:rPr>
              <w:t xml:space="preserve"> </w:t>
            </w:r>
            <w:r>
              <w:rPr>
                <w:rFonts w:ascii="Arial"/>
                <w:b/>
                <w:color w:val="7030A0"/>
                <w:sz w:val="24"/>
              </w:rPr>
              <w:t>dans</w:t>
            </w:r>
            <w:r>
              <w:rPr>
                <w:rFonts w:ascii="Arial"/>
                <w:b/>
                <w:color w:val="7030A0"/>
                <w:spacing w:val="-8"/>
                <w:sz w:val="24"/>
              </w:rPr>
              <w:t xml:space="preserve"> </w:t>
            </w:r>
            <w:r>
              <w:rPr>
                <w:rFonts w:ascii="Arial"/>
                <w:b/>
                <w:color w:val="7030A0"/>
                <w:sz w:val="24"/>
              </w:rPr>
              <w:t>la</w:t>
            </w:r>
            <w:r>
              <w:rPr>
                <w:rFonts w:ascii="Arial"/>
                <w:b/>
                <w:color w:val="7030A0"/>
                <w:spacing w:val="-7"/>
                <w:sz w:val="24"/>
              </w:rPr>
              <w:t xml:space="preserve"> </w:t>
            </w:r>
            <w:r>
              <w:rPr>
                <w:rFonts w:ascii="Arial"/>
                <w:b/>
                <w:color w:val="7030A0"/>
                <w:spacing w:val="-2"/>
                <w:sz w:val="24"/>
              </w:rPr>
              <w:t>classe</w:t>
            </w:r>
          </w:p>
          <w:p w14:paraId="0157B298" w14:textId="77777777" w:rsidR="00AF1393" w:rsidRDefault="00000000">
            <w:pPr>
              <w:pStyle w:val="TableParagraph"/>
              <w:spacing w:before="12"/>
              <w:ind w:right="50"/>
              <w:jc w:val="right"/>
              <w:rPr>
                <w:rFonts w:ascii="Calibri"/>
                <w:b/>
                <w:sz w:val="16"/>
              </w:rPr>
            </w:pPr>
            <w:r>
              <w:rPr>
                <w:rFonts w:ascii="Calibri"/>
                <w:b/>
                <w:noProof/>
                <w:sz w:val="16"/>
              </w:rPr>
              <mc:AlternateContent>
                <mc:Choice Requires="wpg">
                  <w:drawing>
                    <wp:anchor distT="0" distB="0" distL="0" distR="0" simplePos="0" relativeHeight="485097984" behindDoc="1" locked="0" layoutInCell="1" allowOverlap="1" wp14:anchorId="0FF54A10" wp14:editId="502710B8">
                      <wp:simplePos x="0" y="0"/>
                      <wp:positionH relativeFrom="column">
                        <wp:posOffset>4512436</wp:posOffset>
                      </wp:positionH>
                      <wp:positionV relativeFrom="paragraph">
                        <wp:posOffset>-929</wp:posOffset>
                      </wp:positionV>
                      <wp:extent cx="244475" cy="24447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64" name="Image 64"/>
                                <pic:cNvPicPr/>
                              </pic:nvPicPr>
                              <pic:blipFill>
                                <a:blip r:embed="rId86" cstate="print"/>
                                <a:stretch>
                                  <a:fillRect/>
                                </a:stretch>
                              </pic:blipFill>
                              <pic:spPr>
                                <a:xfrm>
                                  <a:off x="0" y="0"/>
                                  <a:ext cx="242887" cy="242887"/>
                                </a:xfrm>
                                <a:prstGeom prst="rect">
                                  <a:avLst/>
                                </a:prstGeom>
                              </pic:spPr>
                            </pic:pic>
                          </wpg:wgp>
                        </a:graphicData>
                      </a:graphic>
                    </wp:anchor>
                  </w:drawing>
                </mc:Choice>
                <mc:Fallback>
                  <w:pict>
                    <v:group w14:anchorId="0A975BFB" id="Group 63" o:spid="_x0000_s1026" style="position:absolute;margin-left:355.3pt;margin-top:-.05pt;width:19.25pt;height:19.25pt;z-index:-18218496;mso-wrap-distance-left:0;mso-wrap-distance-right:0"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">
                      <v:shape id="Image 64" o:spid="_x0000_s1027" type="#_x0000_t75" style="position:absolute;width:242887;height:242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">
                        <v:imagedata r:id="rId87" o:title=""/>
                      </v:shape>
                    </v:group>
                  </w:pict>
                </mc:Fallback>
              </mc:AlternateContent>
            </w:r>
            <w:r>
              <w:rPr>
                <w:rFonts w:ascii="Calibri"/>
                <w:b/>
                <w:color w:val="403152"/>
                <w:spacing w:val="-5"/>
                <w:sz w:val="16"/>
              </w:rPr>
              <w:t>12</w:t>
            </w:r>
          </w:p>
        </w:tc>
      </w:tr>
      <w:tr w:rsidR="00AF1393" w14:paraId="60E3FE0A" w14:textId="77777777">
        <w:trPr>
          <w:trHeight w:val="2025"/>
        </w:trPr>
        <w:tc>
          <w:tcPr>
            <w:tcW w:w="2976" w:type="dxa"/>
          </w:tcPr>
          <w:p w14:paraId="56010B9C" w14:textId="77777777" w:rsidR="00AF1393" w:rsidRDefault="00000000">
            <w:pPr>
              <w:pStyle w:val="TableParagraph"/>
              <w:spacing w:line="244" w:lineRule="auto"/>
              <w:ind w:left="107" w:right="190"/>
              <w:rPr>
                <w:rFonts w:ascii="Microsoft Sans Serif" w:hAnsi="Microsoft Sans Serif"/>
              </w:rPr>
            </w:pPr>
            <w:r>
              <w:rPr>
                <w:rFonts w:ascii="Arial" w:hAnsi="Arial"/>
                <w:b/>
              </w:rPr>
              <w:t xml:space="preserve">Le groupe homogène </w:t>
            </w:r>
            <w:r>
              <w:rPr>
                <w:rFonts w:ascii="Microsoft Sans Serif" w:hAnsi="Microsoft Sans Serif"/>
              </w:rPr>
              <w:t>fonctionnant</w:t>
            </w:r>
            <w:r>
              <w:rPr>
                <w:rFonts w:ascii="Microsoft Sans Serif" w:hAnsi="Microsoft Sans Serif"/>
                <w:spacing w:val="-9"/>
              </w:rPr>
              <w:t xml:space="preserve"> </w:t>
            </w:r>
            <w:r>
              <w:rPr>
                <w:rFonts w:ascii="Microsoft Sans Serif" w:hAnsi="Microsoft Sans Serif"/>
              </w:rPr>
              <w:t>en</w:t>
            </w:r>
            <w:r>
              <w:rPr>
                <w:rFonts w:ascii="Microsoft Sans Serif" w:hAnsi="Microsoft Sans Serif"/>
                <w:spacing w:val="-12"/>
              </w:rPr>
              <w:t xml:space="preserve"> </w:t>
            </w:r>
            <w:r>
              <w:rPr>
                <w:rFonts w:ascii="Microsoft Sans Serif" w:hAnsi="Microsoft Sans Serif"/>
              </w:rPr>
              <w:t>groupes</w:t>
            </w:r>
            <w:r>
              <w:rPr>
                <w:rFonts w:ascii="Microsoft Sans Serif" w:hAnsi="Microsoft Sans Serif"/>
                <w:spacing w:val="-11"/>
              </w:rPr>
              <w:t xml:space="preserve"> </w:t>
            </w:r>
            <w:r>
              <w:rPr>
                <w:rFonts w:ascii="Microsoft Sans Serif" w:hAnsi="Microsoft Sans Serif"/>
              </w:rPr>
              <w:t>de besoins : je forme un groupe avec des élèves pour qui j’ai identifié le même besoin et je leur propose un</w:t>
            </w:r>
            <w:r>
              <w:rPr>
                <w:rFonts w:ascii="Microsoft Sans Serif" w:hAnsi="Microsoft Sans Serif"/>
                <w:spacing w:val="40"/>
              </w:rPr>
              <w:t xml:space="preserve"> </w:t>
            </w:r>
            <w:r>
              <w:rPr>
                <w:rFonts w:ascii="Microsoft Sans Serif" w:hAnsi="Microsoft Sans Serif"/>
              </w:rPr>
              <w:t>travail</w:t>
            </w:r>
          </w:p>
          <w:p w14:paraId="01275474" w14:textId="77777777" w:rsidR="00AF1393" w:rsidRDefault="00000000">
            <w:pPr>
              <w:pStyle w:val="TableParagraph"/>
              <w:spacing w:line="228" w:lineRule="exact"/>
              <w:ind w:left="107"/>
              <w:rPr>
                <w:rFonts w:ascii="Microsoft Sans Serif" w:hAnsi="Microsoft Sans Serif"/>
              </w:rPr>
            </w:pPr>
            <w:proofErr w:type="gramStart"/>
            <w:r>
              <w:rPr>
                <w:rFonts w:ascii="Microsoft Sans Serif" w:hAnsi="Microsoft Sans Serif"/>
              </w:rPr>
              <w:t>spécifique</w:t>
            </w:r>
            <w:proofErr w:type="gramEnd"/>
            <w:r>
              <w:rPr>
                <w:rFonts w:ascii="Microsoft Sans Serif" w:hAnsi="Microsoft Sans Serif"/>
                <w:spacing w:val="-4"/>
              </w:rPr>
              <w:t xml:space="preserve"> </w:t>
            </w:r>
            <w:r>
              <w:rPr>
                <w:rFonts w:ascii="Microsoft Sans Serif" w:hAnsi="Microsoft Sans Serif"/>
              </w:rPr>
              <w:t>à</w:t>
            </w:r>
            <w:r>
              <w:rPr>
                <w:rFonts w:ascii="Microsoft Sans Serif" w:hAnsi="Microsoft Sans Serif"/>
                <w:spacing w:val="-1"/>
              </w:rPr>
              <w:t xml:space="preserve"> </w:t>
            </w:r>
            <w:r>
              <w:rPr>
                <w:rFonts w:ascii="Microsoft Sans Serif" w:hAnsi="Microsoft Sans Serif"/>
              </w:rPr>
              <w:t>leur</w:t>
            </w:r>
            <w:r>
              <w:rPr>
                <w:rFonts w:ascii="Microsoft Sans Serif" w:hAnsi="Microsoft Sans Serif"/>
                <w:spacing w:val="-2"/>
              </w:rPr>
              <w:t xml:space="preserve"> niveau</w:t>
            </w:r>
          </w:p>
        </w:tc>
        <w:tc>
          <w:tcPr>
            <w:tcW w:w="7514" w:type="dxa"/>
          </w:tcPr>
          <w:p w14:paraId="5CDF89CE" w14:textId="77777777" w:rsidR="00AF1393" w:rsidRDefault="00000000">
            <w:pPr>
              <w:pStyle w:val="TableParagraph"/>
              <w:ind w:left="107"/>
              <w:rPr>
                <w:rFonts w:ascii="Microsoft Sans Serif" w:hAnsi="Microsoft Sans Serif"/>
              </w:rPr>
            </w:pPr>
            <w:r>
              <w:rPr>
                <w:rFonts w:ascii="Microsoft Sans Serif" w:hAnsi="Microsoft Sans Serif"/>
              </w:rPr>
              <w:t>En</w:t>
            </w:r>
            <w:r>
              <w:rPr>
                <w:rFonts w:ascii="Microsoft Sans Serif" w:hAnsi="Microsoft Sans Serif"/>
                <w:spacing w:val="-2"/>
              </w:rPr>
              <w:t xml:space="preserve"> </w:t>
            </w:r>
            <w:r>
              <w:rPr>
                <w:rFonts w:ascii="Microsoft Sans Serif" w:hAnsi="Microsoft Sans Serif"/>
              </w:rPr>
              <w:t>PS</w:t>
            </w:r>
            <w:r>
              <w:rPr>
                <w:rFonts w:ascii="Microsoft Sans Serif" w:hAnsi="Microsoft Sans Serif"/>
                <w:spacing w:val="-2"/>
              </w:rPr>
              <w:t xml:space="preserve"> </w:t>
            </w:r>
            <w:r>
              <w:rPr>
                <w:rFonts w:ascii="Microsoft Sans Serif" w:hAnsi="Microsoft Sans Serif"/>
              </w:rPr>
              <w:t>et</w:t>
            </w:r>
            <w:r>
              <w:rPr>
                <w:rFonts w:ascii="Microsoft Sans Serif" w:hAnsi="Microsoft Sans Serif"/>
                <w:spacing w:val="-3"/>
              </w:rPr>
              <w:t xml:space="preserve"> </w:t>
            </w:r>
            <w:r>
              <w:rPr>
                <w:rFonts w:ascii="Microsoft Sans Serif" w:hAnsi="Microsoft Sans Serif"/>
              </w:rPr>
              <w:t>MS</w:t>
            </w:r>
            <w:r>
              <w:rPr>
                <w:rFonts w:ascii="Microsoft Sans Serif" w:hAnsi="Microsoft Sans Serif"/>
                <w:spacing w:val="-2"/>
              </w:rPr>
              <w:t xml:space="preserve"> </w:t>
            </w:r>
            <w:r>
              <w:rPr>
                <w:rFonts w:ascii="Microsoft Sans Serif" w:hAnsi="Microsoft Sans Serif"/>
              </w:rPr>
              <w:t>avec</w:t>
            </w:r>
            <w:r>
              <w:rPr>
                <w:rFonts w:ascii="Microsoft Sans Serif" w:hAnsi="Microsoft Sans Serif"/>
                <w:spacing w:val="-2"/>
              </w:rPr>
              <w:t xml:space="preserve"> </w:t>
            </w:r>
            <w:r>
              <w:rPr>
                <w:rFonts w:ascii="Microsoft Sans Serif" w:hAnsi="Microsoft Sans Serif"/>
              </w:rPr>
              <w:t>des</w:t>
            </w:r>
            <w:r>
              <w:rPr>
                <w:rFonts w:ascii="Microsoft Sans Serif" w:hAnsi="Microsoft Sans Serif"/>
                <w:spacing w:val="-2"/>
              </w:rPr>
              <w:t xml:space="preserve"> </w:t>
            </w:r>
            <w:r>
              <w:rPr>
                <w:rFonts w:ascii="Microsoft Sans Serif" w:hAnsi="Microsoft Sans Serif"/>
              </w:rPr>
              <w:t>élèves</w:t>
            </w:r>
            <w:r>
              <w:rPr>
                <w:rFonts w:ascii="Microsoft Sans Serif" w:hAnsi="Microsoft Sans Serif"/>
                <w:spacing w:val="-2"/>
              </w:rPr>
              <w:t xml:space="preserve"> </w:t>
            </w:r>
            <w:r>
              <w:rPr>
                <w:rFonts w:ascii="Microsoft Sans Serif" w:hAnsi="Microsoft Sans Serif"/>
              </w:rPr>
              <w:t>qui</w:t>
            </w:r>
            <w:r>
              <w:rPr>
                <w:rFonts w:ascii="Microsoft Sans Serif" w:hAnsi="Microsoft Sans Serif"/>
                <w:spacing w:val="-3"/>
              </w:rPr>
              <w:t xml:space="preserve"> </w:t>
            </w:r>
            <w:r>
              <w:rPr>
                <w:rFonts w:ascii="Microsoft Sans Serif" w:hAnsi="Microsoft Sans Serif"/>
              </w:rPr>
              <w:t>sont</w:t>
            </w:r>
            <w:r>
              <w:rPr>
                <w:rFonts w:ascii="Microsoft Sans Serif" w:hAnsi="Microsoft Sans Serif"/>
                <w:spacing w:val="-1"/>
              </w:rPr>
              <w:t xml:space="preserve"> </w:t>
            </w:r>
            <w:r>
              <w:rPr>
                <w:rFonts w:ascii="Microsoft Sans Serif" w:hAnsi="Microsoft Sans Serif"/>
              </w:rPr>
              <w:t>incompréhensibles</w:t>
            </w:r>
            <w:r>
              <w:rPr>
                <w:rFonts w:ascii="Microsoft Sans Serif" w:hAnsi="Microsoft Sans Serif"/>
                <w:spacing w:val="-1"/>
              </w:rPr>
              <w:t xml:space="preserve"> </w:t>
            </w:r>
            <w:r>
              <w:rPr>
                <w:rFonts w:ascii="Microsoft Sans Serif" w:hAnsi="Microsoft Sans Serif"/>
                <w:spacing w:val="-10"/>
              </w:rPr>
              <w:t>:</w:t>
            </w:r>
          </w:p>
          <w:p w14:paraId="06B68F5D" w14:textId="77777777" w:rsidR="00AF1393" w:rsidRDefault="00000000">
            <w:pPr>
              <w:pStyle w:val="TableParagraph"/>
              <w:spacing w:before="6" w:line="242" w:lineRule="auto"/>
              <w:ind w:left="107"/>
              <w:rPr>
                <w:rFonts w:ascii="Microsoft Sans Serif" w:hAnsi="Microsoft Sans Serif"/>
              </w:rPr>
            </w:pPr>
            <w:proofErr w:type="gramStart"/>
            <w:r>
              <w:rPr>
                <w:rFonts w:ascii="Microsoft Sans Serif" w:hAnsi="Microsoft Sans Serif"/>
              </w:rPr>
              <w:t>en</w:t>
            </w:r>
            <w:proofErr w:type="gramEnd"/>
            <w:r>
              <w:rPr>
                <w:rFonts w:ascii="Microsoft Sans Serif" w:hAnsi="Microsoft Sans Serif"/>
                <w:spacing w:val="-1"/>
              </w:rPr>
              <w:t xml:space="preserve"> </w:t>
            </w:r>
            <w:r>
              <w:rPr>
                <w:rFonts w:ascii="Microsoft Sans Serif" w:hAnsi="Microsoft Sans Serif"/>
              </w:rPr>
              <w:t>petit</w:t>
            </w:r>
            <w:r>
              <w:rPr>
                <w:rFonts w:ascii="Microsoft Sans Serif" w:hAnsi="Microsoft Sans Serif"/>
                <w:spacing w:val="-4"/>
              </w:rPr>
              <w:t xml:space="preserve"> </w:t>
            </w:r>
            <w:r>
              <w:rPr>
                <w:rFonts w:ascii="Microsoft Sans Serif" w:hAnsi="Microsoft Sans Serif"/>
              </w:rPr>
              <w:t>groupe,</w:t>
            </w:r>
            <w:r>
              <w:rPr>
                <w:rFonts w:ascii="Microsoft Sans Serif" w:hAnsi="Microsoft Sans Serif"/>
                <w:spacing w:val="-2"/>
              </w:rPr>
              <w:t xml:space="preserve"> </w:t>
            </w:r>
            <w:r>
              <w:rPr>
                <w:rFonts w:ascii="Microsoft Sans Serif" w:hAnsi="Microsoft Sans Serif"/>
              </w:rPr>
              <w:t>travail</w:t>
            </w:r>
            <w:r>
              <w:rPr>
                <w:rFonts w:ascii="Microsoft Sans Serif" w:hAnsi="Microsoft Sans Serif"/>
                <w:spacing w:val="-2"/>
              </w:rPr>
              <w:t xml:space="preserve"> </w:t>
            </w:r>
            <w:r>
              <w:rPr>
                <w:rFonts w:ascii="Microsoft Sans Serif" w:hAnsi="Microsoft Sans Serif"/>
              </w:rPr>
              <w:t>sur les</w:t>
            </w:r>
            <w:r>
              <w:rPr>
                <w:rFonts w:ascii="Microsoft Sans Serif" w:hAnsi="Microsoft Sans Serif"/>
                <w:spacing w:val="-3"/>
              </w:rPr>
              <w:t xml:space="preserve"> </w:t>
            </w:r>
            <w:r>
              <w:rPr>
                <w:rFonts w:ascii="Microsoft Sans Serif" w:hAnsi="Microsoft Sans Serif"/>
              </w:rPr>
              <w:t>comptines ou</w:t>
            </w:r>
            <w:r>
              <w:rPr>
                <w:rFonts w:ascii="Microsoft Sans Serif" w:hAnsi="Microsoft Sans Serif"/>
                <w:spacing w:val="-3"/>
              </w:rPr>
              <w:t xml:space="preserve"> </w:t>
            </w:r>
            <w:r>
              <w:rPr>
                <w:rFonts w:ascii="Microsoft Sans Serif" w:hAnsi="Microsoft Sans Serif"/>
              </w:rPr>
              <w:t>jeu</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doigts en</w:t>
            </w:r>
            <w:r>
              <w:rPr>
                <w:rFonts w:ascii="Microsoft Sans Serif" w:hAnsi="Microsoft Sans Serif"/>
                <w:spacing w:val="-3"/>
              </w:rPr>
              <w:t xml:space="preserve"> </w:t>
            </w:r>
            <w:r>
              <w:rPr>
                <w:rFonts w:ascii="Microsoft Sans Serif" w:hAnsi="Microsoft Sans Serif"/>
              </w:rPr>
              <w:t>insistant sur l’articulation, la répétition, le support gestuel.</w:t>
            </w:r>
          </w:p>
          <w:p w14:paraId="24A69477" w14:textId="77777777" w:rsidR="00AF1393" w:rsidRDefault="00000000">
            <w:pPr>
              <w:pStyle w:val="TableParagraph"/>
              <w:spacing w:before="3" w:line="242" w:lineRule="auto"/>
              <w:ind w:left="107" w:right="4203"/>
              <w:rPr>
                <w:rFonts w:ascii="Microsoft Sans Serif" w:hAnsi="Microsoft Sans Serif"/>
              </w:rPr>
            </w:pPr>
            <w:r>
              <w:rPr>
                <w:rFonts w:ascii="Microsoft Sans Serif" w:hAnsi="Microsoft Sans Serif"/>
              </w:rPr>
              <w:t>En</w:t>
            </w:r>
            <w:r>
              <w:rPr>
                <w:rFonts w:ascii="Microsoft Sans Serif" w:hAnsi="Microsoft Sans Serif"/>
                <w:spacing w:val="-5"/>
              </w:rPr>
              <w:t xml:space="preserve"> </w:t>
            </w:r>
            <w:r>
              <w:rPr>
                <w:rFonts w:ascii="Microsoft Sans Serif" w:hAnsi="Microsoft Sans Serif"/>
              </w:rPr>
              <w:t>GS</w:t>
            </w:r>
            <w:r>
              <w:rPr>
                <w:rFonts w:ascii="Microsoft Sans Serif" w:hAnsi="Microsoft Sans Serif"/>
                <w:spacing w:val="-8"/>
              </w:rPr>
              <w:t xml:space="preserve"> </w:t>
            </w:r>
            <w:r>
              <w:rPr>
                <w:rFonts w:ascii="Microsoft Sans Serif" w:hAnsi="Microsoft Sans Serif"/>
              </w:rPr>
              <w:t>:</w:t>
            </w:r>
            <w:r>
              <w:rPr>
                <w:rFonts w:ascii="Microsoft Sans Serif" w:hAnsi="Microsoft Sans Serif"/>
                <w:spacing w:val="-6"/>
              </w:rPr>
              <w:t xml:space="preserve"> </w:t>
            </w:r>
            <w:r>
              <w:rPr>
                <w:rFonts w:ascii="Microsoft Sans Serif" w:hAnsi="Microsoft Sans Serif"/>
              </w:rPr>
              <w:t>ateliers</w:t>
            </w:r>
            <w:r>
              <w:rPr>
                <w:rFonts w:ascii="Microsoft Sans Serif" w:hAnsi="Microsoft Sans Serif"/>
                <w:spacing w:val="-7"/>
              </w:rPr>
              <w:t xml:space="preserve"> </w:t>
            </w:r>
            <w:r>
              <w:rPr>
                <w:rFonts w:ascii="Microsoft Sans Serif" w:hAnsi="Microsoft Sans Serif"/>
              </w:rPr>
              <w:t>de</w:t>
            </w:r>
            <w:r>
              <w:rPr>
                <w:rFonts w:ascii="Microsoft Sans Serif" w:hAnsi="Microsoft Sans Serif"/>
                <w:spacing w:val="-5"/>
              </w:rPr>
              <w:t xml:space="preserve"> </w:t>
            </w:r>
            <w:r>
              <w:rPr>
                <w:rFonts w:ascii="Microsoft Sans Serif" w:hAnsi="Microsoft Sans Serif"/>
              </w:rPr>
              <w:t>phonologie En CP : travail de décodage</w:t>
            </w:r>
          </w:p>
          <w:p w14:paraId="259A5D1E" w14:textId="77777777" w:rsidR="00AF1393" w:rsidRDefault="00000000">
            <w:pPr>
              <w:pStyle w:val="TableParagraph"/>
              <w:spacing w:before="4"/>
              <w:ind w:left="107"/>
              <w:rPr>
                <w:rFonts w:ascii="Microsoft Sans Serif"/>
              </w:rPr>
            </w:pPr>
            <w:r>
              <w:rPr>
                <w:rFonts w:ascii="Microsoft Sans Serif"/>
              </w:rPr>
              <w:t>En</w:t>
            </w:r>
            <w:r>
              <w:rPr>
                <w:rFonts w:ascii="Microsoft Sans Serif"/>
                <w:spacing w:val="-2"/>
              </w:rPr>
              <w:t xml:space="preserve"> </w:t>
            </w:r>
            <w:r>
              <w:rPr>
                <w:rFonts w:ascii="Microsoft Sans Serif"/>
              </w:rPr>
              <w:t>CE1</w:t>
            </w:r>
            <w:r>
              <w:rPr>
                <w:rFonts w:ascii="Microsoft Sans Serif"/>
                <w:spacing w:val="-2"/>
              </w:rPr>
              <w:t xml:space="preserve"> </w:t>
            </w:r>
            <w:r>
              <w:rPr>
                <w:rFonts w:ascii="Microsoft Sans Serif"/>
              </w:rPr>
              <w:t>:</w:t>
            </w:r>
            <w:r>
              <w:rPr>
                <w:rFonts w:ascii="Microsoft Sans Serif"/>
                <w:spacing w:val="-2"/>
              </w:rPr>
              <w:t xml:space="preserve"> </w:t>
            </w:r>
            <w:r>
              <w:rPr>
                <w:rFonts w:ascii="Microsoft Sans Serif"/>
              </w:rPr>
              <w:t>identification</w:t>
            </w:r>
            <w:r>
              <w:rPr>
                <w:rFonts w:ascii="Microsoft Sans Serif"/>
                <w:spacing w:val="-3"/>
              </w:rPr>
              <w:t xml:space="preserve"> </w:t>
            </w:r>
            <w:r>
              <w:rPr>
                <w:rFonts w:ascii="Microsoft Sans Serif"/>
              </w:rPr>
              <w:t>pour</w:t>
            </w:r>
            <w:r>
              <w:rPr>
                <w:rFonts w:ascii="Microsoft Sans Serif"/>
                <w:spacing w:val="-1"/>
              </w:rPr>
              <w:t xml:space="preserve"> </w:t>
            </w:r>
            <w:r>
              <w:rPr>
                <w:rFonts w:ascii="Microsoft Sans Serif"/>
              </w:rPr>
              <w:t>les</w:t>
            </w:r>
            <w:r>
              <w:rPr>
                <w:rFonts w:ascii="Microsoft Sans Serif"/>
                <w:spacing w:val="-2"/>
              </w:rPr>
              <w:t xml:space="preserve"> </w:t>
            </w:r>
            <w:r>
              <w:rPr>
                <w:rFonts w:ascii="Microsoft Sans Serif"/>
              </w:rPr>
              <w:t>non</w:t>
            </w:r>
            <w:r>
              <w:rPr>
                <w:rFonts w:ascii="Microsoft Sans Serif"/>
                <w:spacing w:val="-3"/>
              </w:rPr>
              <w:t xml:space="preserve"> </w:t>
            </w:r>
            <w:r>
              <w:rPr>
                <w:rFonts w:ascii="Microsoft Sans Serif"/>
                <w:spacing w:val="-2"/>
              </w:rPr>
              <w:t>lecteurs</w:t>
            </w:r>
          </w:p>
          <w:p w14:paraId="2DF3111B" w14:textId="77777777" w:rsidR="00AF1393" w:rsidRDefault="00000000">
            <w:pPr>
              <w:pStyle w:val="TableParagraph"/>
              <w:spacing w:line="250" w:lineRule="atLeast"/>
              <w:ind w:left="107" w:right="1499"/>
              <w:rPr>
                <w:rFonts w:ascii="Microsoft Sans Serif" w:hAnsi="Microsoft Sans Serif"/>
              </w:rPr>
            </w:pPr>
            <w:r>
              <w:rPr>
                <w:rFonts w:ascii="Microsoft Sans Serif" w:hAnsi="Microsoft Sans Serif"/>
              </w:rPr>
              <w:t>Cycle</w:t>
            </w:r>
            <w:r>
              <w:rPr>
                <w:rFonts w:ascii="Microsoft Sans Serif" w:hAnsi="Microsoft Sans Serif"/>
                <w:spacing w:val="-2"/>
              </w:rPr>
              <w:t xml:space="preserve"> </w:t>
            </w:r>
            <w:r>
              <w:rPr>
                <w:rFonts w:ascii="Microsoft Sans Serif" w:hAnsi="Microsoft Sans Serif"/>
              </w:rPr>
              <w:t>3</w:t>
            </w:r>
            <w:r>
              <w:rPr>
                <w:rFonts w:ascii="Microsoft Sans Serif" w:hAnsi="Microsoft Sans Serif"/>
                <w:spacing w:val="-2"/>
              </w:rPr>
              <w:t xml:space="preserve"> </w:t>
            </w:r>
            <w:r>
              <w:rPr>
                <w:rFonts w:ascii="Microsoft Sans Serif" w:hAnsi="Microsoft Sans Serif"/>
              </w:rPr>
              <w:t>: la</w:t>
            </w:r>
            <w:r>
              <w:rPr>
                <w:rFonts w:ascii="Microsoft Sans Serif" w:hAnsi="Microsoft Sans Serif"/>
                <w:spacing w:val="-2"/>
              </w:rPr>
              <w:t xml:space="preserve"> </w:t>
            </w:r>
            <w:r>
              <w:rPr>
                <w:rFonts w:ascii="Microsoft Sans Serif" w:hAnsi="Microsoft Sans Serif"/>
              </w:rPr>
              <w:t>lecture</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4"/>
              </w:rPr>
              <w:t xml:space="preserve"> </w:t>
            </w:r>
            <w:r>
              <w:rPr>
                <w:rFonts w:ascii="Microsoft Sans Serif" w:hAnsi="Microsoft Sans Serif"/>
              </w:rPr>
              <w:t>la</w:t>
            </w:r>
            <w:r>
              <w:rPr>
                <w:rFonts w:ascii="Microsoft Sans Serif" w:hAnsi="Microsoft Sans Serif"/>
                <w:spacing w:val="-4"/>
              </w:rPr>
              <w:t xml:space="preserve"> </w:t>
            </w:r>
            <w:r>
              <w:rPr>
                <w:rFonts w:ascii="Microsoft Sans Serif" w:hAnsi="Microsoft Sans Serif"/>
              </w:rPr>
              <w:t>consigne, la</w:t>
            </w:r>
            <w:r>
              <w:rPr>
                <w:rFonts w:ascii="Microsoft Sans Serif" w:hAnsi="Microsoft Sans Serif"/>
                <w:spacing w:val="-4"/>
              </w:rPr>
              <w:t xml:space="preserve"> </w:t>
            </w:r>
            <w:r>
              <w:rPr>
                <w:rFonts w:ascii="Microsoft Sans Serif" w:hAnsi="Microsoft Sans Serif"/>
              </w:rPr>
              <w:t>technique</w:t>
            </w:r>
            <w:r>
              <w:rPr>
                <w:rFonts w:ascii="Microsoft Sans Serif" w:hAnsi="Microsoft Sans Serif"/>
                <w:spacing w:val="-2"/>
              </w:rPr>
              <w:t xml:space="preserve"> </w:t>
            </w:r>
            <w:r>
              <w:rPr>
                <w:rFonts w:ascii="Microsoft Sans Serif" w:hAnsi="Microsoft Sans Serif"/>
              </w:rPr>
              <w:t>opératoire, un point de grammaire précis…</w:t>
            </w:r>
          </w:p>
        </w:tc>
      </w:tr>
      <w:tr w:rsidR="00AF1393" w14:paraId="1700F7D3" w14:textId="77777777">
        <w:trPr>
          <w:trHeight w:val="1518"/>
        </w:trPr>
        <w:tc>
          <w:tcPr>
            <w:tcW w:w="2976" w:type="dxa"/>
          </w:tcPr>
          <w:p w14:paraId="2595BF8B" w14:textId="77777777" w:rsidR="00AF1393" w:rsidRDefault="00000000">
            <w:pPr>
              <w:pStyle w:val="TableParagraph"/>
              <w:spacing w:line="244" w:lineRule="auto"/>
              <w:ind w:left="107" w:right="190"/>
              <w:rPr>
                <w:rFonts w:ascii="Microsoft Sans Serif" w:hAnsi="Microsoft Sans Serif"/>
              </w:rPr>
            </w:pPr>
            <w:r>
              <w:rPr>
                <w:rFonts w:ascii="Arial" w:hAnsi="Arial"/>
                <w:b/>
              </w:rPr>
              <w:t xml:space="preserve">Le groupe homogène </w:t>
            </w:r>
            <w:r>
              <w:rPr>
                <w:rFonts w:ascii="Microsoft Sans Serif" w:hAnsi="Microsoft Sans Serif"/>
              </w:rPr>
              <w:t>fonctionnant</w:t>
            </w:r>
            <w:r>
              <w:rPr>
                <w:rFonts w:ascii="Microsoft Sans Serif" w:hAnsi="Microsoft Sans Serif"/>
                <w:spacing w:val="-9"/>
              </w:rPr>
              <w:t xml:space="preserve"> </w:t>
            </w:r>
            <w:r>
              <w:rPr>
                <w:rFonts w:ascii="Microsoft Sans Serif" w:hAnsi="Microsoft Sans Serif"/>
              </w:rPr>
              <w:t>en</w:t>
            </w:r>
            <w:r>
              <w:rPr>
                <w:rFonts w:ascii="Microsoft Sans Serif" w:hAnsi="Microsoft Sans Serif"/>
                <w:spacing w:val="-12"/>
              </w:rPr>
              <w:t xml:space="preserve"> </w:t>
            </w:r>
            <w:r>
              <w:rPr>
                <w:rFonts w:ascii="Microsoft Sans Serif" w:hAnsi="Microsoft Sans Serif"/>
              </w:rPr>
              <w:t>groupes</w:t>
            </w:r>
            <w:r>
              <w:rPr>
                <w:rFonts w:ascii="Microsoft Sans Serif" w:hAnsi="Microsoft Sans Serif"/>
                <w:spacing w:val="-11"/>
              </w:rPr>
              <w:t xml:space="preserve"> </w:t>
            </w:r>
            <w:r>
              <w:rPr>
                <w:rFonts w:ascii="Microsoft Sans Serif" w:hAnsi="Microsoft Sans Serif"/>
              </w:rPr>
              <w:t xml:space="preserve">de niveau, si j’ai besoin de m’appuyer sur des </w:t>
            </w:r>
            <w:r>
              <w:rPr>
                <w:rFonts w:ascii="Microsoft Sans Serif" w:hAnsi="Microsoft Sans Serif"/>
                <w:spacing w:val="-2"/>
              </w:rPr>
              <w:t>compétences</w:t>
            </w:r>
          </w:p>
          <w:p w14:paraId="7CE1FF46" w14:textId="77777777" w:rsidR="00AF1393" w:rsidRDefault="00000000">
            <w:pPr>
              <w:pStyle w:val="TableParagraph"/>
              <w:spacing w:line="230" w:lineRule="exact"/>
              <w:ind w:left="107"/>
              <w:rPr>
                <w:rFonts w:ascii="Microsoft Sans Serif" w:hAnsi="Microsoft Sans Serif"/>
              </w:rPr>
            </w:pPr>
            <w:proofErr w:type="gramStart"/>
            <w:r>
              <w:rPr>
                <w:rFonts w:ascii="Microsoft Sans Serif" w:hAnsi="Microsoft Sans Serif"/>
                <w:spacing w:val="-2"/>
              </w:rPr>
              <w:t>d’élèves</w:t>
            </w:r>
            <w:proofErr w:type="gramEnd"/>
            <w:r>
              <w:rPr>
                <w:rFonts w:ascii="Microsoft Sans Serif" w:hAnsi="Microsoft Sans Serif"/>
                <w:spacing w:val="-2"/>
              </w:rPr>
              <w:t>.</w:t>
            </w:r>
          </w:p>
        </w:tc>
        <w:tc>
          <w:tcPr>
            <w:tcW w:w="7514" w:type="dxa"/>
          </w:tcPr>
          <w:p w14:paraId="050B2116" w14:textId="77777777" w:rsidR="00AF1393" w:rsidRDefault="00000000">
            <w:pPr>
              <w:pStyle w:val="TableParagraph"/>
              <w:spacing w:before="1" w:line="244" w:lineRule="auto"/>
              <w:ind w:left="107" w:right="163"/>
              <w:rPr>
                <w:rFonts w:ascii="Microsoft Sans Serif" w:hAnsi="Microsoft Sans Serif"/>
              </w:rPr>
            </w:pPr>
            <w:r>
              <w:rPr>
                <w:rFonts w:ascii="Microsoft Sans Serif" w:hAnsi="Microsoft Sans Serif"/>
              </w:rPr>
              <w:t>En cycle 1 : l’enseignant raconte une histoire aux élèves les plus fragiles pour leur permettre de la comprendre lors de sa lecture au groupe classe. En cycles 2 et 3 : en compréhension : les lecteurs lisent de façon autonomes</w:t>
            </w:r>
            <w:r>
              <w:rPr>
                <w:rFonts w:ascii="Microsoft Sans Serif" w:hAnsi="Microsoft Sans Serif"/>
                <w:spacing w:val="-3"/>
              </w:rPr>
              <w:t xml:space="preserve"> </w:t>
            </w:r>
            <w:r>
              <w:rPr>
                <w:rFonts w:ascii="Microsoft Sans Serif" w:hAnsi="Microsoft Sans Serif"/>
              </w:rPr>
              <w:t>un</w:t>
            </w:r>
            <w:r>
              <w:rPr>
                <w:rFonts w:ascii="Microsoft Sans Serif" w:hAnsi="Microsoft Sans Serif"/>
                <w:spacing w:val="-3"/>
              </w:rPr>
              <w:t xml:space="preserve"> </w:t>
            </w:r>
            <w:r>
              <w:rPr>
                <w:rFonts w:ascii="Microsoft Sans Serif" w:hAnsi="Microsoft Sans Serif"/>
              </w:rPr>
              <w:t>texte</w:t>
            </w:r>
            <w:r>
              <w:rPr>
                <w:rFonts w:ascii="Microsoft Sans Serif" w:hAnsi="Microsoft Sans Serif"/>
                <w:spacing w:val="-1"/>
              </w:rPr>
              <w:t xml:space="preserve"> </w:t>
            </w:r>
            <w:r>
              <w:rPr>
                <w:rFonts w:ascii="Microsoft Sans Serif" w:hAnsi="Microsoft Sans Serif"/>
              </w:rPr>
              <w:t>pendant</w:t>
            </w:r>
            <w:r>
              <w:rPr>
                <w:rFonts w:ascii="Microsoft Sans Serif" w:hAnsi="Microsoft Sans Serif"/>
                <w:spacing w:val="-2"/>
              </w:rPr>
              <w:t xml:space="preserve"> </w:t>
            </w:r>
            <w:r>
              <w:rPr>
                <w:rFonts w:ascii="Microsoft Sans Serif" w:hAnsi="Microsoft Sans Serif"/>
              </w:rPr>
              <w:t>que</w:t>
            </w:r>
            <w:r>
              <w:rPr>
                <w:rFonts w:ascii="Microsoft Sans Serif" w:hAnsi="Microsoft Sans Serif"/>
                <w:spacing w:val="-3"/>
              </w:rPr>
              <w:t xml:space="preserve"> </w:t>
            </w:r>
            <w:r>
              <w:rPr>
                <w:rFonts w:ascii="Microsoft Sans Serif" w:hAnsi="Microsoft Sans Serif"/>
              </w:rPr>
              <w:t>l’enseignant</w:t>
            </w:r>
            <w:r>
              <w:rPr>
                <w:rFonts w:ascii="Microsoft Sans Serif" w:hAnsi="Microsoft Sans Serif"/>
                <w:spacing w:val="-2"/>
              </w:rPr>
              <w:t xml:space="preserve"> </w:t>
            </w:r>
            <w:r>
              <w:rPr>
                <w:rFonts w:ascii="Microsoft Sans Serif" w:hAnsi="Microsoft Sans Serif"/>
              </w:rPr>
              <w:t>le</w:t>
            </w:r>
            <w:r>
              <w:rPr>
                <w:rFonts w:ascii="Microsoft Sans Serif" w:hAnsi="Microsoft Sans Serif"/>
                <w:spacing w:val="-1"/>
              </w:rPr>
              <w:t xml:space="preserve"> </w:t>
            </w:r>
            <w:r>
              <w:rPr>
                <w:rFonts w:ascii="Microsoft Sans Serif" w:hAnsi="Microsoft Sans Serif"/>
              </w:rPr>
              <w:t>lira</w:t>
            </w:r>
            <w:r>
              <w:rPr>
                <w:rFonts w:ascii="Microsoft Sans Serif" w:hAnsi="Microsoft Sans Serif"/>
                <w:spacing w:val="-2"/>
              </w:rPr>
              <w:t xml:space="preserve"> </w:t>
            </w:r>
            <w:r>
              <w:rPr>
                <w:rFonts w:ascii="Microsoft Sans Serif" w:hAnsi="Microsoft Sans Serif"/>
              </w:rPr>
              <w:t>aux</w:t>
            </w:r>
            <w:r>
              <w:rPr>
                <w:rFonts w:ascii="Microsoft Sans Serif" w:hAnsi="Microsoft Sans Serif"/>
                <w:spacing w:val="-3"/>
              </w:rPr>
              <w:t xml:space="preserve"> </w:t>
            </w:r>
            <w:r>
              <w:rPr>
                <w:rFonts w:ascii="Microsoft Sans Serif" w:hAnsi="Microsoft Sans Serif"/>
              </w:rPr>
              <w:t>élèves</w:t>
            </w:r>
            <w:r>
              <w:rPr>
                <w:rFonts w:ascii="Microsoft Sans Serif" w:hAnsi="Microsoft Sans Serif"/>
                <w:spacing w:val="-1"/>
              </w:rPr>
              <w:t xml:space="preserve"> </w:t>
            </w:r>
            <w:r>
              <w:rPr>
                <w:rFonts w:ascii="Microsoft Sans Serif" w:hAnsi="Microsoft Sans Serif"/>
              </w:rPr>
              <w:t>fragiles</w:t>
            </w:r>
            <w:r>
              <w:rPr>
                <w:rFonts w:ascii="Microsoft Sans Serif" w:hAnsi="Microsoft Sans Serif"/>
                <w:spacing w:val="-1"/>
              </w:rPr>
              <w:t xml:space="preserve"> </w:t>
            </w:r>
            <w:r>
              <w:rPr>
                <w:rFonts w:ascii="Microsoft Sans Serif" w:hAnsi="Microsoft Sans Serif"/>
              </w:rPr>
              <w:t xml:space="preserve">en </w:t>
            </w:r>
            <w:proofErr w:type="gramStart"/>
            <w:r>
              <w:rPr>
                <w:rFonts w:ascii="Microsoft Sans Serif" w:hAnsi="Microsoft Sans Serif"/>
              </w:rPr>
              <w:t>lecture .</w:t>
            </w:r>
            <w:proofErr w:type="gramEnd"/>
          </w:p>
        </w:tc>
      </w:tr>
      <w:tr w:rsidR="00AF1393" w14:paraId="6B799BF9" w14:textId="77777777">
        <w:trPr>
          <w:trHeight w:val="2781"/>
        </w:trPr>
        <w:tc>
          <w:tcPr>
            <w:tcW w:w="2976" w:type="dxa"/>
          </w:tcPr>
          <w:p w14:paraId="1B302149" w14:textId="77777777" w:rsidR="00AF1393" w:rsidRDefault="00000000">
            <w:pPr>
              <w:pStyle w:val="TableParagraph"/>
              <w:spacing w:line="244" w:lineRule="auto"/>
              <w:ind w:left="107"/>
              <w:rPr>
                <w:rFonts w:ascii="Microsoft Sans Serif" w:hAnsi="Microsoft Sans Serif"/>
              </w:rPr>
            </w:pPr>
            <w:r>
              <w:rPr>
                <w:rFonts w:ascii="Arial" w:hAnsi="Arial"/>
                <w:b/>
              </w:rPr>
              <w:t xml:space="preserve">Le groupe hétérogène </w:t>
            </w:r>
            <w:r>
              <w:rPr>
                <w:rFonts w:ascii="Microsoft Sans Serif" w:hAnsi="Microsoft Sans Serif"/>
              </w:rPr>
              <w:t>fonctionnant sur la coopération</w:t>
            </w:r>
            <w:r>
              <w:rPr>
                <w:rFonts w:ascii="Microsoft Sans Serif" w:hAnsi="Microsoft Sans Serif"/>
                <w:spacing w:val="-12"/>
              </w:rPr>
              <w:t xml:space="preserve"> </w:t>
            </w:r>
            <w:r>
              <w:rPr>
                <w:rFonts w:ascii="Microsoft Sans Serif" w:hAnsi="Microsoft Sans Serif"/>
              </w:rPr>
              <w:t>entre</w:t>
            </w:r>
            <w:r>
              <w:rPr>
                <w:rFonts w:ascii="Microsoft Sans Serif" w:hAnsi="Microsoft Sans Serif"/>
                <w:spacing w:val="-13"/>
              </w:rPr>
              <w:t xml:space="preserve"> </w:t>
            </w:r>
            <w:r>
              <w:rPr>
                <w:rFonts w:ascii="Microsoft Sans Serif" w:hAnsi="Microsoft Sans Serif"/>
              </w:rPr>
              <w:t>les</w:t>
            </w:r>
            <w:r>
              <w:rPr>
                <w:rFonts w:ascii="Microsoft Sans Serif" w:hAnsi="Microsoft Sans Serif"/>
                <w:spacing w:val="-11"/>
              </w:rPr>
              <w:t xml:space="preserve"> </w:t>
            </w:r>
            <w:r>
              <w:rPr>
                <w:rFonts w:ascii="Microsoft Sans Serif" w:hAnsi="Microsoft Sans Serif"/>
              </w:rPr>
              <w:t xml:space="preserve">élèves et la complémentarité des </w:t>
            </w:r>
            <w:r>
              <w:rPr>
                <w:rFonts w:ascii="Microsoft Sans Serif" w:hAnsi="Microsoft Sans Serif"/>
                <w:spacing w:val="-2"/>
              </w:rPr>
              <w:t>compétences.</w:t>
            </w:r>
          </w:p>
        </w:tc>
        <w:tc>
          <w:tcPr>
            <w:tcW w:w="7514" w:type="dxa"/>
          </w:tcPr>
          <w:p w14:paraId="2079B9E0" w14:textId="77777777" w:rsidR="00AF1393" w:rsidRDefault="00000000">
            <w:pPr>
              <w:pStyle w:val="TableParagraph"/>
              <w:spacing w:before="1" w:line="244" w:lineRule="auto"/>
              <w:ind w:left="107" w:right="198"/>
              <w:rPr>
                <w:rFonts w:ascii="Microsoft Sans Serif" w:hAnsi="Microsoft Sans Serif"/>
              </w:rPr>
            </w:pPr>
            <w:r>
              <w:rPr>
                <w:rFonts w:ascii="Microsoft Sans Serif" w:hAnsi="Microsoft Sans Serif"/>
              </w:rPr>
              <w:t>À</w:t>
            </w:r>
            <w:r>
              <w:rPr>
                <w:rFonts w:ascii="Microsoft Sans Serif" w:hAnsi="Microsoft Sans Serif"/>
                <w:spacing w:val="-2"/>
              </w:rPr>
              <w:t xml:space="preserve"> </w:t>
            </w:r>
            <w:r>
              <w:rPr>
                <w:rFonts w:ascii="Microsoft Sans Serif" w:hAnsi="Microsoft Sans Serif"/>
              </w:rPr>
              <w:t>utiliser</w:t>
            </w:r>
            <w:r>
              <w:rPr>
                <w:rFonts w:ascii="Microsoft Sans Serif" w:hAnsi="Microsoft Sans Serif"/>
                <w:spacing w:val="-3"/>
              </w:rPr>
              <w:t xml:space="preserve"> </w:t>
            </w:r>
            <w:r>
              <w:rPr>
                <w:rFonts w:ascii="Microsoft Sans Serif" w:hAnsi="Microsoft Sans Serif"/>
              </w:rPr>
              <w:t>quand</w:t>
            </w:r>
            <w:r>
              <w:rPr>
                <w:rFonts w:ascii="Microsoft Sans Serif" w:hAnsi="Microsoft Sans Serif"/>
                <w:spacing w:val="-4"/>
              </w:rPr>
              <w:t xml:space="preserve"> </w:t>
            </w:r>
            <w:r>
              <w:rPr>
                <w:rFonts w:ascii="Microsoft Sans Serif" w:hAnsi="Microsoft Sans Serif"/>
              </w:rPr>
              <w:t>la</w:t>
            </w:r>
            <w:r>
              <w:rPr>
                <w:rFonts w:ascii="Microsoft Sans Serif" w:hAnsi="Microsoft Sans Serif"/>
                <w:spacing w:val="-2"/>
              </w:rPr>
              <w:t xml:space="preserve"> </w:t>
            </w:r>
            <w:r>
              <w:rPr>
                <w:rFonts w:ascii="Microsoft Sans Serif" w:hAnsi="Microsoft Sans Serif"/>
              </w:rPr>
              <w:t>situation</w:t>
            </w:r>
            <w:r>
              <w:rPr>
                <w:rFonts w:ascii="Microsoft Sans Serif" w:hAnsi="Microsoft Sans Serif"/>
                <w:spacing w:val="-2"/>
              </w:rPr>
              <w:t xml:space="preserve"> </w:t>
            </w:r>
            <w:r>
              <w:rPr>
                <w:rFonts w:ascii="Microsoft Sans Serif" w:hAnsi="Microsoft Sans Serif"/>
              </w:rPr>
              <w:t>d’apprentissage</w:t>
            </w:r>
            <w:r>
              <w:rPr>
                <w:rFonts w:ascii="Microsoft Sans Serif" w:hAnsi="Microsoft Sans Serif"/>
                <w:spacing w:val="-4"/>
              </w:rPr>
              <w:t xml:space="preserve"> </w:t>
            </w:r>
            <w:r>
              <w:rPr>
                <w:rFonts w:ascii="Microsoft Sans Serif" w:hAnsi="Microsoft Sans Serif"/>
              </w:rPr>
              <w:t>s’appuie</w:t>
            </w:r>
            <w:r>
              <w:rPr>
                <w:rFonts w:ascii="Microsoft Sans Serif" w:hAnsi="Microsoft Sans Serif"/>
                <w:spacing w:val="-2"/>
              </w:rPr>
              <w:t xml:space="preserve"> </w:t>
            </w:r>
            <w:r>
              <w:rPr>
                <w:rFonts w:ascii="Microsoft Sans Serif" w:hAnsi="Microsoft Sans Serif"/>
              </w:rPr>
              <w:t>sur</w:t>
            </w:r>
            <w:r>
              <w:rPr>
                <w:rFonts w:ascii="Microsoft Sans Serif" w:hAnsi="Microsoft Sans Serif"/>
                <w:spacing w:val="-1"/>
              </w:rPr>
              <w:t xml:space="preserve"> </w:t>
            </w:r>
            <w:r>
              <w:rPr>
                <w:rFonts w:ascii="Microsoft Sans Serif" w:hAnsi="Microsoft Sans Serif"/>
              </w:rPr>
              <w:t>les</w:t>
            </w:r>
            <w:r>
              <w:rPr>
                <w:rFonts w:ascii="Microsoft Sans Serif" w:hAnsi="Microsoft Sans Serif"/>
                <w:spacing w:val="-4"/>
              </w:rPr>
              <w:t xml:space="preserve"> </w:t>
            </w:r>
            <w:r>
              <w:rPr>
                <w:rFonts w:ascii="Microsoft Sans Serif" w:hAnsi="Microsoft Sans Serif"/>
              </w:rPr>
              <w:t>échanges</w:t>
            </w:r>
            <w:r>
              <w:rPr>
                <w:rFonts w:ascii="Microsoft Sans Serif" w:hAnsi="Microsoft Sans Serif"/>
                <w:spacing w:val="-4"/>
              </w:rPr>
              <w:t xml:space="preserve"> </w:t>
            </w:r>
            <w:r>
              <w:rPr>
                <w:rFonts w:ascii="Microsoft Sans Serif" w:hAnsi="Microsoft Sans Serif"/>
              </w:rPr>
              <w:t>et la coopération. C’est le moment de proposer un travail d’équipe dans lequel les compétences de chacun pourront être sollicitées. Ex : en démarche scientifique, mathématique…</w:t>
            </w:r>
          </w:p>
          <w:p w14:paraId="78DC7D5F" w14:textId="77777777" w:rsidR="00AF1393" w:rsidRDefault="00000000">
            <w:pPr>
              <w:pStyle w:val="TableParagraph"/>
              <w:spacing w:before="249" w:line="242" w:lineRule="auto"/>
              <w:ind w:left="107"/>
              <w:rPr>
                <w:rFonts w:ascii="Microsoft Sans Serif" w:hAnsi="Microsoft Sans Serif"/>
              </w:rPr>
            </w:pPr>
            <w:r>
              <w:rPr>
                <w:rFonts w:ascii="Microsoft Sans Serif" w:hAnsi="Microsoft Sans Serif"/>
              </w:rPr>
              <w:t>En maternelle, il serait alors intéressant de travailler avec des ateliers différents</w:t>
            </w:r>
            <w:r>
              <w:rPr>
                <w:rFonts w:ascii="Microsoft Sans Serif" w:hAnsi="Microsoft Sans Serif"/>
                <w:spacing w:val="-2"/>
              </w:rPr>
              <w:t xml:space="preserve"> </w:t>
            </w:r>
            <w:r>
              <w:rPr>
                <w:rFonts w:ascii="Microsoft Sans Serif" w:hAnsi="Microsoft Sans Serif"/>
              </w:rPr>
              <w:t>(2,</w:t>
            </w:r>
            <w:r>
              <w:rPr>
                <w:rFonts w:ascii="Microsoft Sans Serif" w:hAnsi="Microsoft Sans Serif"/>
                <w:spacing w:val="-2"/>
              </w:rPr>
              <w:t xml:space="preserve"> </w:t>
            </w:r>
            <w:r>
              <w:rPr>
                <w:rFonts w:ascii="Microsoft Sans Serif" w:hAnsi="Microsoft Sans Serif"/>
              </w:rPr>
              <w:t>3</w:t>
            </w:r>
            <w:r>
              <w:rPr>
                <w:rFonts w:ascii="Microsoft Sans Serif" w:hAnsi="Microsoft Sans Serif"/>
                <w:spacing w:val="-2"/>
              </w:rPr>
              <w:t xml:space="preserve"> </w:t>
            </w:r>
            <w:r>
              <w:rPr>
                <w:rFonts w:ascii="Microsoft Sans Serif" w:hAnsi="Microsoft Sans Serif"/>
              </w:rPr>
              <w:t>ou</w:t>
            </w:r>
            <w:r>
              <w:rPr>
                <w:rFonts w:ascii="Microsoft Sans Serif" w:hAnsi="Microsoft Sans Serif"/>
                <w:spacing w:val="-1"/>
              </w:rPr>
              <w:t xml:space="preserve"> </w:t>
            </w:r>
            <w:r>
              <w:rPr>
                <w:rFonts w:ascii="Microsoft Sans Serif" w:hAnsi="Microsoft Sans Serif"/>
              </w:rPr>
              <w:t>4)</w:t>
            </w:r>
            <w:r>
              <w:rPr>
                <w:rFonts w:ascii="Microsoft Sans Serif" w:hAnsi="Microsoft Sans Serif"/>
                <w:spacing w:val="-2"/>
              </w:rPr>
              <w:t xml:space="preserve"> </w:t>
            </w:r>
            <w:r>
              <w:rPr>
                <w:rFonts w:ascii="Microsoft Sans Serif" w:hAnsi="Microsoft Sans Serif"/>
              </w:rPr>
              <w:t>mais en</w:t>
            </w:r>
            <w:r>
              <w:rPr>
                <w:rFonts w:ascii="Microsoft Sans Serif" w:hAnsi="Microsoft Sans Serif"/>
                <w:spacing w:val="-1"/>
              </w:rPr>
              <w:t xml:space="preserve"> </w:t>
            </w:r>
            <w:r>
              <w:rPr>
                <w:rFonts w:ascii="Microsoft Sans Serif" w:hAnsi="Microsoft Sans Serif"/>
              </w:rPr>
              <w:t>vue</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l’acquisition</w:t>
            </w:r>
            <w:r>
              <w:rPr>
                <w:rFonts w:ascii="Microsoft Sans Serif" w:hAnsi="Microsoft Sans Serif"/>
                <w:spacing w:val="-3"/>
              </w:rPr>
              <w:t xml:space="preserve"> </w:t>
            </w:r>
            <w:r>
              <w:rPr>
                <w:rFonts w:ascii="Microsoft Sans Serif" w:hAnsi="Microsoft Sans Serif"/>
              </w:rPr>
              <w:t>d’une</w:t>
            </w:r>
            <w:r>
              <w:rPr>
                <w:rFonts w:ascii="Microsoft Sans Serif" w:hAnsi="Microsoft Sans Serif"/>
                <w:spacing w:val="-1"/>
              </w:rPr>
              <w:t xml:space="preserve"> </w:t>
            </w:r>
            <w:r>
              <w:rPr>
                <w:rFonts w:ascii="Microsoft Sans Serif" w:hAnsi="Microsoft Sans Serif"/>
              </w:rPr>
              <w:t>même</w:t>
            </w:r>
            <w:r>
              <w:rPr>
                <w:rFonts w:ascii="Microsoft Sans Serif" w:hAnsi="Microsoft Sans Serif"/>
                <w:spacing w:val="-1"/>
              </w:rPr>
              <w:t xml:space="preserve"> </w:t>
            </w:r>
            <w:r>
              <w:rPr>
                <w:rFonts w:ascii="Microsoft Sans Serif" w:hAnsi="Microsoft Sans Serif"/>
              </w:rPr>
              <w:t>compétence en jouant sur les variables didactiques dans un même domaine d’apprentissage. (</w:t>
            </w:r>
            <w:proofErr w:type="gramStart"/>
            <w:r>
              <w:rPr>
                <w:rFonts w:ascii="Microsoft Sans Serif" w:hAnsi="Microsoft Sans Serif"/>
              </w:rPr>
              <w:t>exemple</w:t>
            </w:r>
            <w:proofErr w:type="gramEnd"/>
            <w:r>
              <w:rPr>
                <w:rFonts w:ascii="Microsoft Sans Serif" w:hAnsi="Microsoft Sans Serif"/>
              </w:rPr>
              <w:t xml:space="preserve"> : domaine : « Percevoir, imaginer, créer » ; compétence : « Être capable de tracer des traits verticaux » ; variables :</w:t>
            </w:r>
          </w:p>
          <w:p w14:paraId="3DC28BCA" w14:textId="77777777" w:rsidR="00AF1393" w:rsidRDefault="00000000">
            <w:pPr>
              <w:pStyle w:val="TableParagraph"/>
              <w:spacing w:before="7" w:line="231" w:lineRule="exact"/>
              <w:ind w:left="107"/>
              <w:rPr>
                <w:rFonts w:ascii="Microsoft Sans Serif" w:hAnsi="Microsoft Sans Serif"/>
              </w:rPr>
            </w:pPr>
            <w:proofErr w:type="gramStart"/>
            <w:r>
              <w:rPr>
                <w:rFonts w:ascii="Microsoft Sans Serif" w:hAnsi="Microsoft Sans Serif"/>
              </w:rPr>
              <w:t>outils</w:t>
            </w:r>
            <w:proofErr w:type="gramEnd"/>
            <w:r>
              <w:rPr>
                <w:rFonts w:ascii="Microsoft Sans Serif" w:hAnsi="Microsoft Sans Serif"/>
              </w:rPr>
              <w:t>,</w:t>
            </w:r>
            <w:r>
              <w:rPr>
                <w:rFonts w:ascii="Microsoft Sans Serif" w:hAnsi="Microsoft Sans Serif"/>
                <w:spacing w:val="-3"/>
              </w:rPr>
              <w:t xml:space="preserve"> </w:t>
            </w:r>
            <w:r>
              <w:rPr>
                <w:rFonts w:ascii="Microsoft Sans Serif" w:hAnsi="Microsoft Sans Serif"/>
              </w:rPr>
              <w:t>supports,</w:t>
            </w:r>
            <w:r>
              <w:rPr>
                <w:rFonts w:ascii="Microsoft Sans Serif" w:hAnsi="Microsoft Sans Serif"/>
                <w:spacing w:val="-6"/>
              </w:rPr>
              <w:t xml:space="preserve"> </w:t>
            </w:r>
            <w:r>
              <w:rPr>
                <w:rFonts w:ascii="Microsoft Sans Serif" w:hAnsi="Microsoft Sans Serif"/>
              </w:rPr>
              <w:t>matériaux,</w:t>
            </w:r>
            <w:r>
              <w:rPr>
                <w:rFonts w:ascii="Microsoft Sans Serif" w:hAnsi="Microsoft Sans Serif"/>
                <w:spacing w:val="-3"/>
              </w:rPr>
              <w:t xml:space="preserve"> </w:t>
            </w:r>
            <w:r>
              <w:rPr>
                <w:rFonts w:ascii="Microsoft Sans Serif" w:hAnsi="Microsoft Sans Serif"/>
              </w:rPr>
              <w:t>matériels</w:t>
            </w:r>
            <w:r>
              <w:rPr>
                <w:rFonts w:ascii="Microsoft Sans Serif" w:hAnsi="Microsoft Sans Serif"/>
                <w:spacing w:val="-4"/>
              </w:rPr>
              <w:t xml:space="preserve"> </w:t>
            </w:r>
            <w:r>
              <w:rPr>
                <w:rFonts w:ascii="Microsoft Sans Serif" w:hAnsi="Microsoft Sans Serif"/>
              </w:rPr>
              <w:t>différents.</w:t>
            </w:r>
            <w:r>
              <w:rPr>
                <w:rFonts w:ascii="Microsoft Sans Serif" w:hAnsi="Microsoft Sans Serif"/>
                <w:spacing w:val="-6"/>
              </w:rPr>
              <w:t xml:space="preserve"> </w:t>
            </w:r>
            <w:r>
              <w:rPr>
                <w:rFonts w:ascii="Microsoft Sans Serif" w:hAnsi="Microsoft Sans Serif"/>
                <w:spacing w:val="-10"/>
              </w:rPr>
              <w:t>)</w:t>
            </w:r>
          </w:p>
        </w:tc>
      </w:tr>
      <w:tr w:rsidR="00AF1393" w14:paraId="253374A2" w14:textId="77777777">
        <w:trPr>
          <w:trHeight w:val="551"/>
        </w:trPr>
        <w:tc>
          <w:tcPr>
            <w:tcW w:w="2976" w:type="dxa"/>
          </w:tcPr>
          <w:p w14:paraId="33618642" w14:textId="77777777" w:rsidR="00AF1393" w:rsidRDefault="00000000">
            <w:pPr>
              <w:pStyle w:val="TableParagraph"/>
              <w:spacing w:line="276" w:lineRule="exact"/>
              <w:ind w:left="319" w:right="136" w:hanging="173"/>
              <w:rPr>
                <w:rFonts w:ascii="Arial" w:hAnsi="Arial"/>
                <w:b/>
                <w:sz w:val="24"/>
              </w:rPr>
            </w:pPr>
            <w:r>
              <w:rPr>
                <w:rFonts w:ascii="Arial" w:hAnsi="Arial"/>
                <w:b/>
                <w:color w:val="7030A0"/>
                <w:sz w:val="24"/>
              </w:rPr>
              <w:t>Les</w:t>
            </w:r>
            <w:r>
              <w:rPr>
                <w:rFonts w:ascii="Arial" w:hAnsi="Arial"/>
                <w:b/>
                <w:color w:val="7030A0"/>
                <w:spacing w:val="-17"/>
                <w:sz w:val="24"/>
              </w:rPr>
              <w:t xml:space="preserve"> </w:t>
            </w:r>
            <w:r>
              <w:rPr>
                <w:rFonts w:ascii="Arial" w:hAnsi="Arial"/>
                <w:b/>
                <w:color w:val="7030A0"/>
                <w:sz w:val="24"/>
              </w:rPr>
              <w:t>caractéristiques</w:t>
            </w:r>
            <w:r>
              <w:rPr>
                <w:rFonts w:ascii="Arial" w:hAnsi="Arial"/>
                <w:b/>
                <w:color w:val="7030A0"/>
                <w:spacing w:val="-17"/>
                <w:sz w:val="24"/>
              </w:rPr>
              <w:t xml:space="preserve"> </w:t>
            </w:r>
            <w:r>
              <w:rPr>
                <w:rFonts w:ascii="Arial" w:hAnsi="Arial"/>
                <w:b/>
                <w:color w:val="7030A0"/>
                <w:sz w:val="24"/>
              </w:rPr>
              <w:t>du travail en autonomie</w:t>
            </w:r>
          </w:p>
        </w:tc>
        <w:tc>
          <w:tcPr>
            <w:tcW w:w="7514" w:type="dxa"/>
          </w:tcPr>
          <w:p w14:paraId="3F6873E8" w14:textId="77777777" w:rsidR="00AF1393" w:rsidRDefault="00000000">
            <w:pPr>
              <w:pStyle w:val="TableParagraph"/>
              <w:spacing w:line="271" w:lineRule="exact"/>
              <w:ind w:left="5"/>
              <w:jc w:val="center"/>
              <w:rPr>
                <w:rFonts w:ascii="Arial"/>
                <w:b/>
                <w:sz w:val="24"/>
              </w:rPr>
            </w:pPr>
            <w:r>
              <w:rPr>
                <w:rFonts w:ascii="Arial"/>
                <w:b/>
                <w:color w:val="7030A0"/>
                <w:sz w:val="24"/>
              </w:rPr>
              <w:t>Des</w:t>
            </w:r>
            <w:r>
              <w:rPr>
                <w:rFonts w:ascii="Arial"/>
                <w:b/>
                <w:color w:val="7030A0"/>
                <w:spacing w:val="-8"/>
                <w:sz w:val="24"/>
              </w:rPr>
              <w:t xml:space="preserve"> </w:t>
            </w:r>
            <w:r>
              <w:rPr>
                <w:rFonts w:ascii="Arial"/>
                <w:b/>
                <w:color w:val="7030A0"/>
                <w:sz w:val="24"/>
              </w:rPr>
              <w:t>exemples</w:t>
            </w:r>
            <w:r>
              <w:rPr>
                <w:rFonts w:ascii="Arial"/>
                <w:b/>
                <w:color w:val="7030A0"/>
                <w:spacing w:val="-8"/>
                <w:sz w:val="24"/>
              </w:rPr>
              <w:t xml:space="preserve"> </w:t>
            </w:r>
            <w:r>
              <w:rPr>
                <w:rFonts w:ascii="Arial"/>
                <w:b/>
                <w:color w:val="7030A0"/>
                <w:sz w:val="24"/>
              </w:rPr>
              <w:t>concrets</w:t>
            </w:r>
            <w:r>
              <w:rPr>
                <w:rFonts w:ascii="Arial"/>
                <w:b/>
                <w:color w:val="7030A0"/>
                <w:spacing w:val="-8"/>
                <w:sz w:val="24"/>
              </w:rPr>
              <w:t xml:space="preserve"> </w:t>
            </w:r>
            <w:r>
              <w:rPr>
                <w:rFonts w:ascii="Arial"/>
                <w:b/>
                <w:color w:val="7030A0"/>
                <w:sz w:val="24"/>
              </w:rPr>
              <w:t>dans</w:t>
            </w:r>
            <w:r>
              <w:rPr>
                <w:rFonts w:ascii="Arial"/>
                <w:b/>
                <w:color w:val="7030A0"/>
                <w:spacing w:val="-8"/>
                <w:sz w:val="24"/>
              </w:rPr>
              <w:t xml:space="preserve"> </w:t>
            </w:r>
            <w:r>
              <w:rPr>
                <w:rFonts w:ascii="Arial"/>
                <w:b/>
                <w:color w:val="7030A0"/>
                <w:sz w:val="24"/>
              </w:rPr>
              <w:t>la</w:t>
            </w:r>
            <w:r>
              <w:rPr>
                <w:rFonts w:ascii="Arial"/>
                <w:b/>
                <w:color w:val="7030A0"/>
                <w:spacing w:val="-7"/>
                <w:sz w:val="24"/>
              </w:rPr>
              <w:t xml:space="preserve"> </w:t>
            </w:r>
            <w:r>
              <w:rPr>
                <w:rFonts w:ascii="Arial"/>
                <w:b/>
                <w:color w:val="7030A0"/>
                <w:spacing w:val="-2"/>
                <w:sz w:val="24"/>
              </w:rPr>
              <w:t>classe</w:t>
            </w:r>
          </w:p>
        </w:tc>
      </w:tr>
      <w:tr w:rsidR="00AF1393" w14:paraId="7190735F" w14:textId="77777777">
        <w:trPr>
          <w:trHeight w:val="2531"/>
        </w:trPr>
        <w:tc>
          <w:tcPr>
            <w:tcW w:w="2976" w:type="dxa"/>
          </w:tcPr>
          <w:p w14:paraId="420E2D2A" w14:textId="77777777" w:rsidR="00AF1393" w:rsidRDefault="00000000">
            <w:pPr>
              <w:pStyle w:val="TableParagraph"/>
              <w:spacing w:line="248" w:lineRule="exact"/>
              <w:ind w:left="107"/>
              <w:rPr>
                <w:rFonts w:ascii="Arial"/>
                <w:b/>
              </w:rPr>
            </w:pPr>
            <w:r>
              <w:rPr>
                <w:rFonts w:ascii="Arial"/>
                <w:b/>
              </w:rPr>
              <w:t>Doit</w:t>
            </w:r>
            <w:r>
              <w:rPr>
                <w:rFonts w:ascii="Arial"/>
                <w:b/>
                <w:spacing w:val="-3"/>
              </w:rPr>
              <w:t xml:space="preserve"> </w:t>
            </w:r>
            <w:r>
              <w:rPr>
                <w:rFonts w:ascii="Arial"/>
                <w:b/>
              </w:rPr>
              <w:t>avoir</w:t>
            </w:r>
            <w:r>
              <w:rPr>
                <w:rFonts w:ascii="Arial"/>
                <w:b/>
                <w:spacing w:val="-3"/>
              </w:rPr>
              <w:t xml:space="preserve"> </w:t>
            </w:r>
            <w:r>
              <w:rPr>
                <w:rFonts w:ascii="Arial"/>
                <w:b/>
              </w:rPr>
              <w:t>du</w:t>
            </w:r>
            <w:r>
              <w:rPr>
                <w:rFonts w:ascii="Arial"/>
                <w:b/>
                <w:spacing w:val="-1"/>
              </w:rPr>
              <w:t xml:space="preserve"> </w:t>
            </w:r>
            <w:r>
              <w:rPr>
                <w:rFonts w:ascii="Arial"/>
                <w:b/>
                <w:spacing w:val="-4"/>
              </w:rPr>
              <w:t>sens</w:t>
            </w:r>
          </w:p>
          <w:p w14:paraId="34E77495" w14:textId="77777777" w:rsidR="00AF1393" w:rsidRDefault="00000000">
            <w:pPr>
              <w:pStyle w:val="TableParagraph"/>
              <w:numPr>
                <w:ilvl w:val="0"/>
                <w:numId w:val="89"/>
              </w:numPr>
              <w:tabs>
                <w:tab w:val="left" w:pos="245"/>
              </w:tabs>
              <w:spacing w:before="7" w:line="242" w:lineRule="auto"/>
              <w:ind w:right="122" w:firstLine="0"/>
              <w:rPr>
                <w:rFonts w:ascii="Microsoft Sans Serif" w:hAnsi="Microsoft Sans Serif"/>
              </w:rPr>
            </w:pPr>
            <w:r>
              <w:rPr>
                <w:rFonts w:ascii="Microsoft Sans Serif" w:hAnsi="Microsoft Sans Serif"/>
              </w:rPr>
              <w:t>La</w:t>
            </w:r>
            <w:r>
              <w:rPr>
                <w:rFonts w:ascii="Microsoft Sans Serif" w:hAnsi="Microsoft Sans Serif"/>
                <w:spacing w:val="-5"/>
              </w:rPr>
              <w:t xml:space="preserve"> </w:t>
            </w:r>
            <w:r>
              <w:rPr>
                <w:rFonts w:ascii="Microsoft Sans Serif" w:hAnsi="Microsoft Sans Serif"/>
              </w:rPr>
              <w:t>tâche</w:t>
            </w:r>
            <w:r>
              <w:rPr>
                <w:rFonts w:ascii="Microsoft Sans Serif" w:hAnsi="Microsoft Sans Serif"/>
                <w:spacing w:val="-4"/>
              </w:rPr>
              <w:t xml:space="preserve"> </w:t>
            </w:r>
            <w:r>
              <w:rPr>
                <w:rFonts w:ascii="Microsoft Sans Serif" w:hAnsi="Microsoft Sans Serif"/>
              </w:rPr>
              <w:t>a</w:t>
            </w:r>
            <w:r>
              <w:rPr>
                <w:rFonts w:ascii="Microsoft Sans Serif" w:hAnsi="Microsoft Sans Serif"/>
                <w:spacing w:val="-5"/>
              </w:rPr>
              <w:t xml:space="preserve"> </w:t>
            </w:r>
            <w:r>
              <w:rPr>
                <w:rFonts w:ascii="Microsoft Sans Serif" w:hAnsi="Microsoft Sans Serif"/>
              </w:rPr>
              <w:t>un</w:t>
            </w:r>
            <w:r>
              <w:rPr>
                <w:rFonts w:ascii="Microsoft Sans Serif" w:hAnsi="Microsoft Sans Serif"/>
                <w:spacing w:val="-4"/>
              </w:rPr>
              <w:t xml:space="preserve"> </w:t>
            </w:r>
            <w:r>
              <w:rPr>
                <w:rFonts w:ascii="Microsoft Sans Serif" w:hAnsi="Microsoft Sans Serif"/>
              </w:rPr>
              <w:t>but</w:t>
            </w:r>
            <w:r>
              <w:rPr>
                <w:rFonts w:ascii="Microsoft Sans Serif" w:hAnsi="Microsoft Sans Serif"/>
                <w:spacing w:val="-2"/>
              </w:rPr>
              <w:t xml:space="preserve"> </w:t>
            </w:r>
            <w:r>
              <w:rPr>
                <w:rFonts w:ascii="Microsoft Sans Serif" w:hAnsi="Microsoft Sans Serif"/>
              </w:rPr>
              <w:t>précis</w:t>
            </w:r>
            <w:r>
              <w:rPr>
                <w:rFonts w:ascii="Microsoft Sans Serif" w:hAnsi="Microsoft Sans Serif"/>
                <w:spacing w:val="-3"/>
              </w:rPr>
              <w:t xml:space="preserve"> </w:t>
            </w:r>
            <w:r>
              <w:rPr>
                <w:rFonts w:ascii="Microsoft Sans Serif" w:hAnsi="Microsoft Sans Serif"/>
              </w:rPr>
              <w:t xml:space="preserve">et </w:t>
            </w:r>
            <w:r>
              <w:rPr>
                <w:rFonts w:ascii="Microsoft Sans Serif" w:hAnsi="Microsoft Sans Serif"/>
                <w:spacing w:val="-2"/>
              </w:rPr>
              <w:t>annoncé.</w:t>
            </w:r>
          </w:p>
          <w:p w14:paraId="2E70472E" w14:textId="77777777" w:rsidR="00AF1393" w:rsidRDefault="00000000">
            <w:pPr>
              <w:pStyle w:val="TableParagraph"/>
              <w:numPr>
                <w:ilvl w:val="0"/>
                <w:numId w:val="89"/>
              </w:numPr>
              <w:tabs>
                <w:tab w:val="left" w:pos="245"/>
              </w:tabs>
              <w:spacing w:before="3" w:line="242" w:lineRule="auto"/>
              <w:ind w:right="307" w:firstLine="0"/>
              <w:rPr>
                <w:rFonts w:ascii="Microsoft Sans Serif" w:hAnsi="Microsoft Sans Serif"/>
              </w:rPr>
            </w:pPr>
            <w:r>
              <w:rPr>
                <w:rFonts w:ascii="Microsoft Sans Serif" w:hAnsi="Microsoft Sans Serif"/>
              </w:rPr>
              <w:t>L’apprentissage</w:t>
            </w:r>
            <w:r>
              <w:rPr>
                <w:rFonts w:ascii="Microsoft Sans Serif" w:hAnsi="Microsoft Sans Serif"/>
                <w:spacing w:val="-11"/>
              </w:rPr>
              <w:t xml:space="preserve"> </w:t>
            </w:r>
            <w:r>
              <w:rPr>
                <w:rFonts w:ascii="Microsoft Sans Serif" w:hAnsi="Microsoft Sans Serif"/>
              </w:rPr>
              <w:t>a</w:t>
            </w:r>
            <w:r>
              <w:rPr>
                <w:rFonts w:ascii="Microsoft Sans Serif" w:hAnsi="Microsoft Sans Serif"/>
                <w:spacing w:val="-9"/>
              </w:rPr>
              <w:t xml:space="preserve"> </w:t>
            </w:r>
            <w:r>
              <w:rPr>
                <w:rFonts w:ascii="Microsoft Sans Serif" w:hAnsi="Microsoft Sans Serif"/>
              </w:rPr>
              <w:t>un</w:t>
            </w:r>
            <w:r>
              <w:rPr>
                <w:rFonts w:ascii="Microsoft Sans Serif" w:hAnsi="Microsoft Sans Serif"/>
                <w:spacing w:val="-11"/>
              </w:rPr>
              <w:t xml:space="preserve"> </w:t>
            </w:r>
            <w:r>
              <w:rPr>
                <w:rFonts w:ascii="Microsoft Sans Serif" w:hAnsi="Microsoft Sans Serif"/>
              </w:rPr>
              <w:t>but précis et identifié.</w:t>
            </w:r>
          </w:p>
          <w:p w14:paraId="24677B64" w14:textId="77777777" w:rsidR="00AF1393" w:rsidRDefault="00000000">
            <w:pPr>
              <w:pStyle w:val="TableParagraph"/>
              <w:numPr>
                <w:ilvl w:val="0"/>
                <w:numId w:val="89"/>
              </w:numPr>
              <w:tabs>
                <w:tab w:val="left" w:pos="245"/>
              </w:tabs>
              <w:spacing w:before="1" w:line="244" w:lineRule="auto"/>
              <w:ind w:right="441" w:firstLine="0"/>
              <w:rPr>
                <w:rFonts w:ascii="Microsoft Sans Serif" w:hAnsi="Microsoft Sans Serif"/>
              </w:rPr>
            </w:pPr>
            <w:r>
              <w:rPr>
                <w:rFonts w:ascii="Microsoft Sans Serif" w:hAnsi="Microsoft Sans Serif"/>
              </w:rPr>
              <w:t>Chacun</w:t>
            </w:r>
            <w:r>
              <w:rPr>
                <w:rFonts w:ascii="Microsoft Sans Serif" w:hAnsi="Microsoft Sans Serif"/>
                <w:spacing w:val="-4"/>
              </w:rPr>
              <w:t xml:space="preserve"> </w:t>
            </w:r>
            <w:r>
              <w:rPr>
                <w:rFonts w:ascii="Microsoft Sans Serif" w:hAnsi="Microsoft Sans Serif"/>
              </w:rPr>
              <w:t>sait</w:t>
            </w:r>
            <w:r>
              <w:rPr>
                <w:rFonts w:ascii="Microsoft Sans Serif" w:hAnsi="Microsoft Sans Serif"/>
                <w:spacing w:val="-5"/>
              </w:rPr>
              <w:t xml:space="preserve"> </w:t>
            </w:r>
            <w:r>
              <w:rPr>
                <w:rFonts w:ascii="Microsoft Sans Serif" w:hAnsi="Microsoft Sans Serif"/>
              </w:rPr>
              <w:t>ce</w:t>
            </w:r>
            <w:r>
              <w:rPr>
                <w:rFonts w:ascii="Microsoft Sans Serif" w:hAnsi="Microsoft Sans Serif"/>
                <w:spacing w:val="-9"/>
              </w:rPr>
              <w:t xml:space="preserve"> </w:t>
            </w:r>
            <w:r>
              <w:rPr>
                <w:rFonts w:ascii="Microsoft Sans Serif" w:hAnsi="Microsoft Sans Serif"/>
              </w:rPr>
              <w:t>qu’il</w:t>
            </w:r>
            <w:r>
              <w:rPr>
                <w:rFonts w:ascii="Microsoft Sans Serif" w:hAnsi="Microsoft Sans Serif"/>
                <w:spacing w:val="-5"/>
              </w:rPr>
              <w:t xml:space="preserve"> </w:t>
            </w:r>
            <w:r>
              <w:rPr>
                <w:rFonts w:ascii="Microsoft Sans Serif" w:hAnsi="Microsoft Sans Serif"/>
              </w:rPr>
              <w:t>a</w:t>
            </w:r>
            <w:r>
              <w:rPr>
                <w:rFonts w:ascii="Microsoft Sans Serif" w:hAnsi="Microsoft Sans Serif"/>
                <w:spacing w:val="-4"/>
              </w:rPr>
              <w:t xml:space="preserve"> </w:t>
            </w:r>
            <w:r>
              <w:rPr>
                <w:rFonts w:ascii="Microsoft Sans Serif" w:hAnsi="Microsoft Sans Serif"/>
              </w:rPr>
              <w:t>à faire</w:t>
            </w:r>
            <w:r>
              <w:rPr>
                <w:rFonts w:ascii="Microsoft Sans Serif" w:hAnsi="Microsoft Sans Serif"/>
                <w:spacing w:val="-3"/>
              </w:rPr>
              <w:t xml:space="preserve"> </w:t>
            </w:r>
            <w:r>
              <w:rPr>
                <w:rFonts w:ascii="Microsoft Sans Serif" w:hAnsi="Microsoft Sans Serif"/>
              </w:rPr>
              <w:t>et</w:t>
            </w:r>
            <w:r>
              <w:rPr>
                <w:rFonts w:ascii="Microsoft Sans Serif" w:hAnsi="Microsoft Sans Serif"/>
                <w:spacing w:val="-1"/>
              </w:rPr>
              <w:t xml:space="preserve"> </w:t>
            </w:r>
            <w:r>
              <w:rPr>
                <w:rFonts w:ascii="Microsoft Sans Serif" w:hAnsi="Microsoft Sans Serif"/>
              </w:rPr>
              <w:t>pourquoi</w:t>
            </w:r>
            <w:r>
              <w:rPr>
                <w:rFonts w:ascii="Microsoft Sans Serif" w:hAnsi="Microsoft Sans Serif"/>
                <w:spacing w:val="-3"/>
              </w:rPr>
              <w:t xml:space="preserve"> </w:t>
            </w:r>
            <w:r>
              <w:rPr>
                <w:rFonts w:ascii="Microsoft Sans Serif" w:hAnsi="Microsoft Sans Serif"/>
              </w:rPr>
              <w:t>il</w:t>
            </w:r>
            <w:r>
              <w:rPr>
                <w:rFonts w:ascii="Microsoft Sans Serif" w:hAnsi="Microsoft Sans Serif"/>
                <w:spacing w:val="-3"/>
              </w:rPr>
              <w:t xml:space="preserve"> </w:t>
            </w:r>
            <w:r>
              <w:rPr>
                <w:rFonts w:ascii="Microsoft Sans Serif" w:hAnsi="Microsoft Sans Serif"/>
              </w:rPr>
              <w:t>le</w:t>
            </w:r>
            <w:r>
              <w:rPr>
                <w:rFonts w:ascii="Microsoft Sans Serif" w:hAnsi="Microsoft Sans Serif"/>
                <w:spacing w:val="-5"/>
              </w:rPr>
              <w:t xml:space="preserve"> </w:t>
            </w:r>
            <w:r>
              <w:rPr>
                <w:rFonts w:ascii="Microsoft Sans Serif" w:hAnsi="Microsoft Sans Serif"/>
              </w:rPr>
              <w:t>fait.</w:t>
            </w:r>
          </w:p>
        </w:tc>
        <w:tc>
          <w:tcPr>
            <w:tcW w:w="7514" w:type="dxa"/>
          </w:tcPr>
          <w:p w14:paraId="30F57057" w14:textId="77777777" w:rsidR="00AF1393" w:rsidRDefault="00000000">
            <w:pPr>
              <w:pStyle w:val="TableParagraph"/>
              <w:spacing w:line="248" w:lineRule="exact"/>
              <w:ind w:left="107"/>
              <w:rPr>
                <w:rFonts w:ascii="Arial" w:hAnsi="Arial"/>
                <w:b/>
              </w:rPr>
            </w:pPr>
            <w:r>
              <w:rPr>
                <w:rFonts w:ascii="Arial" w:hAnsi="Arial"/>
                <w:b/>
              </w:rPr>
              <w:t>Tâche</w:t>
            </w:r>
            <w:r>
              <w:rPr>
                <w:rFonts w:ascii="Arial" w:hAnsi="Arial"/>
                <w:b/>
                <w:spacing w:val="-5"/>
              </w:rPr>
              <w:t xml:space="preserve"> </w:t>
            </w:r>
            <w:r>
              <w:rPr>
                <w:rFonts w:ascii="Arial" w:hAnsi="Arial"/>
                <w:b/>
              </w:rPr>
              <w:t>incluse</w:t>
            </w:r>
            <w:r>
              <w:rPr>
                <w:rFonts w:ascii="Arial" w:hAnsi="Arial"/>
                <w:b/>
                <w:spacing w:val="-2"/>
              </w:rPr>
              <w:t xml:space="preserve"> </w:t>
            </w:r>
            <w:r>
              <w:rPr>
                <w:rFonts w:ascii="Arial" w:hAnsi="Arial"/>
                <w:b/>
              </w:rPr>
              <w:t>dans</w:t>
            </w:r>
            <w:r>
              <w:rPr>
                <w:rFonts w:ascii="Arial" w:hAnsi="Arial"/>
                <w:b/>
                <w:spacing w:val="-5"/>
              </w:rPr>
              <w:t xml:space="preserve"> </w:t>
            </w:r>
            <w:r>
              <w:rPr>
                <w:rFonts w:ascii="Arial" w:hAnsi="Arial"/>
                <w:b/>
              </w:rPr>
              <w:t>un</w:t>
            </w:r>
            <w:r>
              <w:rPr>
                <w:rFonts w:ascii="Arial" w:hAnsi="Arial"/>
                <w:b/>
                <w:spacing w:val="-5"/>
              </w:rPr>
              <w:t xml:space="preserve"> </w:t>
            </w:r>
            <w:r>
              <w:rPr>
                <w:rFonts w:ascii="Arial" w:hAnsi="Arial"/>
                <w:b/>
              </w:rPr>
              <w:t>projet</w:t>
            </w:r>
            <w:r>
              <w:rPr>
                <w:rFonts w:ascii="Arial" w:hAnsi="Arial"/>
                <w:b/>
                <w:spacing w:val="-1"/>
              </w:rPr>
              <w:t xml:space="preserve"> </w:t>
            </w:r>
            <w:r>
              <w:rPr>
                <w:rFonts w:ascii="Arial" w:hAnsi="Arial"/>
                <w:b/>
              </w:rPr>
              <w:t>à</w:t>
            </w:r>
            <w:r>
              <w:rPr>
                <w:rFonts w:ascii="Arial" w:hAnsi="Arial"/>
                <w:b/>
                <w:spacing w:val="-2"/>
              </w:rPr>
              <w:t xml:space="preserve"> </w:t>
            </w:r>
            <w:r>
              <w:rPr>
                <w:rFonts w:ascii="Arial" w:hAnsi="Arial"/>
                <w:b/>
              </w:rPr>
              <w:t>court</w:t>
            </w:r>
            <w:r>
              <w:rPr>
                <w:rFonts w:ascii="Arial" w:hAnsi="Arial"/>
                <w:b/>
                <w:spacing w:val="-4"/>
              </w:rPr>
              <w:t xml:space="preserve"> </w:t>
            </w:r>
            <w:r>
              <w:rPr>
                <w:rFonts w:ascii="Arial" w:hAnsi="Arial"/>
                <w:b/>
              </w:rPr>
              <w:t>ou</w:t>
            </w:r>
            <w:r>
              <w:rPr>
                <w:rFonts w:ascii="Arial" w:hAnsi="Arial"/>
                <w:b/>
                <w:spacing w:val="-5"/>
              </w:rPr>
              <w:t xml:space="preserve"> </w:t>
            </w:r>
            <w:r>
              <w:rPr>
                <w:rFonts w:ascii="Arial" w:hAnsi="Arial"/>
                <w:b/>
              </w:rPr>
              <w:t>moyen</w:t>
            </w:r>
            <w:r>
              <w:rPr>
                <w:rFonts w:ascii="Arial" w:hAnsi="Arial"/>
                <w:b/>
                <w:spacing w:val="-2"/>
              </w:rPr>
              <w:t xml:space="preserve"> terme</w:t>
            </w:r>
          </w:p>
          <w:p w14:paraId="52E3783F" w14:textId="77777777" w:rsidR="00AF1393" w:rsidRDefault="00000000">
            <w:pPr>
              <w:pStyle w:val="TableParagraph"/>
              <w:spacing w:before="7" w:line="242" w:lineRule="auto"/>
              <w:ind w:left="107"/>
              <w:rPr>
                <w:rFonts w:ascii="Microsoft Sans Serif" w:hAnsi="Microsoft Sans Serif"/>
              </w:rPr>
            </w:pPr>
            <w:proofErr w:type="gramStart"/>
            <w:r>
              <w:rPr>
                <w:rFonts w:ascii="Microsoft Sans Serif" w:hAnsi="Microsoft Sans Serif"/>
              </w:rPr>
              <w:t>en</w:t>
            </w:r>
            <w:proofErr w:type="gramEnd"/>
            <w:r>
              <w:rPr>
                <w:rFonts w:ascii="Microsoft Sans Serif" w:hAnsi="Microsoft Sans Serif"/>
              </w:rPr>
              <w:t xml:space="preserve"> cycle 1, fabriquer en grand format les personnages d’un album pour pouvoir les manipuler</w:t>
            </w:r>
            <w:r>
              <w:rPr>
                <w:rFonts w:ascii="Microsoft Sans Serif" w:hAnsi="Microsoft Sans Serif"/>
                <w:spacing w:val="-1"/>
              </w:rPr>
              <w:t xml:space="preserve"> </w:t>
            </w:r>
            <w:r>
              <w:rPr>
                <w:rFonts w:ascii="Microsoft Sans Serif" w:hAnsi="Microsoft Sans Serif"/>
              </w:rPr>
              <w:t>; en cycle 2 écrire un</w:t>
            </w:r>
            <w:r>
              <w:rPr>
                <w:rFonts w:ascii="Microsoft Sans Serif" w:hAnsi="Microsoft Sans Serif"/>
                <w:spacing w:val="-2"/>
              </w:rPr>
              <w:t xml:space="preserve"> </w:t>
            </w:r>
            <w:r>
              <w:rPr>
                <w:rFonts w:ascii="Microsoft Sans Serif" w:hAnsi="Microsoft Sans Serif"/>
              </w:rPr>
              <w:t>poème</w:t>
            </w:r>
            <w:r>
              <w:rPr>
                <w:rFonts w:ascii="Microsoft Sans Serif" w:hAnsi="Microsoft Sans Serif"/>
                <w:spacing w:val="-1"/>
              </w:rPr>
              <w:t xml:space="preserve"> </w:t>
            </w:r>
            <w:r>
              <w:rPr>
                <w:rFonts w:ascii="Microsoft Sans Serif" w:hAnsi="Microsoft Sans Serif"/>
              </w:rPr>
              <w:t>et</w:t>
            </w:r>
            <w:r>
              <w:rPr>
                <w:rFonts w:ascii="Microsoft Sans Serif" w:hAnsi="Microsoft Sans Serif"/>
                <w:spacing w:val="-1"/>
              </w:rPr>
              <w:t xml:space="preserve"> </w:t>
            </w:r>
            <w:r>
              <w:rPr>
                <w:rFonts w:ascii="Microsoft Sans Serif" w:hAnsi="Microsoft Sans Serif"/>
              </w:rPr>
              <w:t>le lire à</w:t>
            </w:r>
            <w:r>
              <w:rPr>
                <w:rFonts w:ascii="Microsoft Sans Serif" w:hAnsi="Microsoft Sans Serif"/>
                <w:spacing w:val="-2"/>
              </w:rPr>
              <w:t xml:space="preserve"> </w:t>
            </w:r>
            <w:r>
              <w:rPr>
                <w:rFonts w:ascii="Microsoft Sans Serif" w:hAnsi="Microsoft Sans Serif"/>
              </w:rPr>
              <w:t>la classe</w:t>
            </w:r>
            <w:r>
              <w:rPr>
                <w:rFonts w:ascii="Microsoft Sans Serif" w:hAnsi="Microsoft Sans Serif"/>
                <w:spacing w:val="-2"/>
              </w:rPr>
              <w:t xml:space="preserve"> </w:t>
            </w:r>
            <w:r>
              <w:rPr>
                <w:rFonts w:ascii="Microsoft Sans Serif" w:hAnsi="Microsoft Sans Serif"/>
              </w:rPr>
              <w:t>;</w:t>
            </w:r>
            <w:r>
              <w:rPr>
                <w:rFonts w:ascii="Microsoft Sans Serif" w:hAnsi="Microsoft Sans Serif"/>
                <w:spacing w:val="-1"/>
              </w:rPr>
              <w:t xml:space="preserve"> </w:t>
            </w:r>
            <w:r>
              <w:rPr>
                <w:rFonts w:ascii="Microsoft Sans Serif" w:hAnsi="Microsoft Sans Serif"/>
              </w:rPr>
              <w:t xml:space="preserve">en cycle 3 écrire un article pour le journal, lire pour préparer un débat… </w:t>
            </w:r>
            <w:r>
              <w:rPr>
                <w:rFonts w:ascii="Arial" w:hAnsi="Arial"/>
                <w:b/>
              </w:rPr>
              <w:t>L’entraînement va</w:t>
            </w:r>
            <w:r>
              <w:rPr>
                <w:rFonts w:ascii="Arial" w:hAnsi="Arial"/>
                <w:b/>
                <w:spacing w:val="-1"/>
              </w:rPr>
              <w:t xml:space="preserve"> </w:t>
            </w:r>
            <w:r>
              <w:rPr>
                <w:rFonts w:ascii="Arial" w:hAnsi="Arial"/>
                <w:b/>
              </w:rPr>
              <w:t>servir</w:t>
            </w:r>
            <w:r>
              <w:rPr>
                <w:rFonts w:ascii="Arial" w:hAnsi="Arial"/>
                <w:b/>
                <w:spacing w:val="-1"/>
              </w:rPr>
              <w:t xml:space="preserve"> </w:t>
            </w:r>
            <w:r>
              <w:rPr>
                <w:rFonts w:ascii="Arial" w:hAnsi="Arial"/>
                <w:b/>
              </w:rPr>
              <w:t>à</w:t>
            </w:r>
            <w:r>
              <w:rPr>
                <w:rFonts w:ascii="Arial" w:hAnsi="Arial"/>
                <w:b/>
                <w:spacing w:val="-4"/>
              </w:rPr>
              <w:t xml:space="preserve"> </w:t>
            </w:r>
            <w:r>
              <w:rPr>
                <w:rFonts w:ascii="Arial" w:hAnsi="Arial"/>
                <w:b/>
              </w:rPr>
              <w:t>travailler</w:t>
            </w:r>
            <w:r>
              <w:rPr>
                <w:rFonts w:ascii="Arial" w:hAnsi="Arial"/>
                <w:b/>
                <w:spacing w:val="-1"/>
              </w:rPr>
              <w:t xml:space="preserve"> </w:t>
            </w:r>
            <w:r>
              <w:rPr>
                <w:rFonts w:ascii="Arial" w:hAnsi="Arial"/>
                <w:b/>
              </w:rPr>
              <w:t>un</w:t>
            </w:r>
            <w:r>
              <w:rPr>
                <w:rFonts w:ascii="Arial" w:hAnsi="Arial"/>
                <w:b/>
                <w:spacing w:val="-4"/>
              </w:rPr>
              <w:t xml:space="preserve"> </w:t>
            </w:r>
            <w:r>
              <w:rPr>
                <w:rFonts w:ascii="Arial" w:hAnsi="Arial"/>
                <w:b/>
              </w:rPr>
              <w:t>point qui</w:t>
            </w:r>
            <w:r>
              <w:rPr>
                <w:rFonts w:ascii="Arial" w:hAnsi="Arial"/>
                <w:b/>
                <w:spacing w:val="-2"/>
              </w:rPr>
              <w:t xml:space="preserve"> </w:t>
            </w:r>
            <w:r>
              <w:rPr>
                <w:rFonts w:ascii="Arial" w:hAnsi="Arial"/>
                <w:b/>
              </w:rPr>
              <w:t>pose</w:t>
            </w:r>
            <w:r>
              <w:rPr>
                <w:rFonts w:ascii="Arial" w:hAnsi="Arial"/>
                <w:b/>
                <w:spacing w:val="-4"/>
              </w:rPr>
              <w:t xml:space="preserve"> </w:t>
            </w:r>
            <w:r>
              <w:rPr>
                <w:rFonts w:ascii="Arial" w:hAnsi="Arial"/>
                <w:b/>
              </w:rPr>
              <w:t>problème</w:t>
            </w:r>
            <w:r>
              <w:rPr>
                <w:rFonts w:ascii="Arial" w:hAnsi="Arial"/>
                <w:b/>
                <w:spacing w:val="-4"/>
              </w:rPr>
              <w:t xml:space="preserve"> </w:t>
            </w:r>
            <w:r>
              <w:rPr>
                <w:rFonts w:ascii="Microsoft Sans Serif" w:hAnsi="Microsoft Sans Serif"/>
              </w:rPr>
              <w:t>et sur lequel l’élève a conscience qu’il doit faire des progrès.</w:t>
            </w:r>
          </w:p>
          <w:p w14:paraId="7B88DD07" w14:textId="77777777" w:rsidR="00AF1393" w:rsidRDefault="00000000">
            <w:pPr>
              <w:pStyle w:val="TableParagraph"/>
              <w:spacing w:before="3" w:line="244" w:lineRule="auto"/>
              <w:ind w:left="107" w:right="198"/>
              <w:rPr>
                <w:rFonts w:ascii="Microsoft Sans Serif" w:hAnsi="Microsoft Sans Serif"/>
              </w:rPr>
            </w:pPr>
            <w:proofErr w:type="gramStart"/>
            <w:r>
              <w:rPr>
                <w:rFonts w:ascii="Microsoft Sans Serif" w:hAnsi="Microsoft Sans Serif"/>
              </w:rPr>
              <w:t>en</w:t>
            </w:r>
            <w:proofErr w:type="gramEnd"/>
            <w:r>
              <w:rPr>
                <w:rFonts w:ascii="Microsoft Sans Serif" w:hAnsi="Microsoft Sans Serif"/>
              </w:rPr>
              <w:t xml:space="preserve"> cycle 1, je dois apprendre à tenir correctement mon crayon pour pouvoir écrire mon nom lisiblement ; en CP/ CE1, je n’arrive pas à me relire,</w:t>
            </w:r>
            <w:r>
              <w:rPr>
                <w:rFonts w:ascii="Microsoft Sans Serif" w:hAnsi="Microsoft Sans Serif"/>
                <w:spacing w:val="-1"/>
              </w:rPr>
              <w:t xml:space="preserve"> </w:t>
            </w:r>
            <w:r>
              <w:rPr>
                <w:rFonts w:ascii="Microsoft Sans Serif" w:hAnsi="Microsoft Sans Serif"/>
              </w:rPr>
              <w:t>je</w:t>
            </w:r>
            <w:r>
              <w:rPr>
                <w:rFonts w:ascii="Microsoft Sans Serif" w:hAnsi="Microsoft Sans Serif"/>
                <w:spacing w:val="-2"/>
              </w:rPr>
              <w:t xml:space="preserve"> </w:t>
            </w:r>
            <w:r>
              <w:rPr>
                <w:rFonts w:ascii="Microsoft Sans Serif" w:hAnsi="Microsoft Sans Serif"/>
              </w:rPr>
              <w:t>m’entraîne à écrire pour</w:t>
            </w:r>
            <w:r>
              <w:rPr>
                <w:rFonts w:ascii="Microsoft Sans Serif" w:hAnsi="Microsoft Sans Serif"/>
                <w:spacing w:val="-1"/>
              </w:rPr>
              <w:t xml:space="preserve"> </w:t>
            </w:r>
            <w:r>
              <w:rPr>
                <w:rFonts w:ascii="Microsoft Sans Serif" w:hAnsi="Microsoft Sans Serif"/>
              </w:rPr>
              <w:t>être lisible ; en cycle 3, les accords dans</w:t>
            </w:r>
          </w:p>
          <w:p w14:paraId="4C945512" w14:textId="77777777" w:rsidR="00AF1393" w:rsidRDefault="00000000">
            <w:pPr>
              <w:pStyle w:val="TableParagraph"/>
              <w:spacing w:line="229" w:lineRule="exact"/>
              <w:ind w:left="107"/>
              <w:rPr>
                <w:rFonts w:ascii="Microsoft Sans Serif" w:hAnsi="Microsoft Sans Serif"/>
              </w:rPr>
            </w:pPr>
            <w:proofErr w:type="gramStart"/>
            <w:r>
              <w:rPr>
                <w:rFonts w:ascii="Microsoft Sans Serif" w:hAnsi="Microsoft Sans Serif"/>
                <w:w w:val="105"/>
              </w:rPr>
              <w:t>la</w:t>
            </w:r>
            <w:proofErr w:type="gramEnd"/>
            <w:r>
              <w:rPr>
                <w:rFonts w:ascii="Microsoft Sans Serif" w:hAnsi="Microsoft Sans Serif"/>
                <w:spacing w:val="-13"/>
                <w:w w:val="105"/>
              </w:rPr>
              <w:t xml:space="preserve"> </w:t>
            </w:r>
            <w:r>
              <w:rPr>
                <w:rFonts w:ascii="Microsoft Sans Serif" w:hAnsi="Microsoft Sans Serif"/>
                <w:spacing w:val="-2"/>
                <w:w w:val="110"/>
              </w:rPr>
              <w:t>phrase…</w:t>
            </w:r>
          </w:p>
        </w:tc>
      </w:tr>
      <w:tr w:rsidR="00AF1393" w14:paraId="3EEF41D0" w14:textId="77777777">
        <w:trPr>
          <w:trHeight w:val="2529"/>
        </w:trPr>
        <w:tc>
          <w:tcPr>
            <w:tcW w:w="2976" w:type="dxa"/>
          </w:tcPr>
          <w:p w14:paraId="4DA6E990" w14:textId="77777777" w:rsidR="00AF1393" w:rsidRDefault="00000000">
            <w:pPr>
              <w:pStyle w:val="TableParagraph"/>
              <w:spacing w:line="244" w:lineRule="auto"/>
              <w:ind w:left="107" w:right="190"/>
              <w:rPr>
                <w:rFonts w:ascii="Microsoft Sans Serif" w:hAnsi="Microsoft Sans Serif"/>
              </w:rPr>
            </w:pPr>
            <w:r>
              <w:rPr>
                <w:rFonts w:ascii="Arial" w:hAnsi="Arial"/>
                <w:b/>
              </w:rPr>
              <w:t xml:space="preserve">Doit pouvoir être réussi </w:t>
            </w:r>
            <w:r>
              <w:rPr>
                <w:rFonts w:ascii="Microsoft Sans Serif" w:hAnsi="Microsoft Sans Serif"/>
              </w:rPr>
              <w:t>La</w:t>
            </w:r>
            <w:r>
              <w:rPr>
                <w:rFonts w:ascii="Microsoft Sans Serif" w:hAnsi="Microsoft Sans Serif"/>
                <w:spacing w:val="-5"/>
              </w:rPr>
              <w:t xml:space="preserve"> </w:t>
            </w:r>
            <w:r>
              <w:rPr>
                <w:rFonts w:ascii="Microsoft Sans Serif" w:hAnsi="Microsoft Sans Serif"/>
              </w:rPr>
              <w:t>difficulté</w:t>
            </w:r>
            <w:r>
              <w:rPr>
                <w:rFonts w:ascii="Microsoft Sans Serif" w:hAnsi="Microsoft Sans Serif"/>
                <w:spacing w:val="-7"/>
              </w:rPr>
              <w:t xml:space="preserve"> </w:t>
            </w:r>
            <w:r>
              <w:rPr>
                <w:rFonts w:ascii="Microsoft Sans Serif" w:hAnsi="Microsoft Sans Serif"/>
              </w:rPr>
              <w:t>de</w:t>
            </w:r>
            <w:r>
              <w:rPr>
                <w:rFonts w:ascii="Microsoft Sans Serif" w:hAnsi="Microsoft Sans Serif"/>
                <w:spacing w:val="-5"/>
              </w:rPr>
              <w:t xml:space="preserve"> </w:t>
            </w:r>
            <w:r>
              <w:rPr>
                <w:rFonts w:ascii="Microsoft Sans Serif" w:hAnsi="Microsoft Sans Serif"/>
              </w:rPr>
              <w:t>la</w:t>
            </w:r>
            <w:r>
              <w:rPr>
                <w:rFonts w:ascii="Microsoft Sans Serif" w:hAnsi="Microsoft Sans Serif"/>
                <w:spacing w:val="-7"/>
              </w:rPr>
              <w:t xml:space="preserve"> </w:t>
            </w:r>
            <w:r>
              <w:rPr>
                <w:rFonts w:ascii="Microsoft Sans Serif" w:hAnsi="Microsoft Sans Serif"/>
              </w:rPr>
              <w:t>tâche</w:t>
            </w:r>
            <w:r>
              <w:rPr>
                <w:rFonts w:ascii="Microsoft Sans Serif" w:hAnsi="Microsoft Sans Serif"/>
                <w:spacing w:val="-7"/>
              </w:rPr>
              <w:t xml:space="preserve"> </w:t>
            </w:r>
            <w:r>
              <w:rPr>
                <w:rFonts w:ascii="Microsoft Sans Serif" w:hAnsi="Microsoft Sans Serif"/>
              </w:rPr>
              <w:t>est à la portée de l’élève</w:t>
            </w:r>
          </w:p>
        </w:tc>
        <w:tc>
          <w:tcPr>
            <w:tcW w:w="7514" w:type="dxa"/>
          </w:tcPr>
          <w:p w14:paraId="175B2271" w14:textId="77777777" w:rsidR="00AF1393" w:rsidRDefault="00000000">
            <w:pPr>
              <w:pStyle w:val="TableParagraph"/>
              <w:spacing w:line="244" w:lineRule="auto"/>
              <w:ind w:left="107"/>
              <w:rPr>
                <w:rFonts w:ascii="Microsoft Sans Serif" w:hAnsi="Microsoft Sans Serif"/>
              </w:rPr>
            </w:pPr>
            <w:r>
              <w:rPr>
                <w:rFonts w:ascii="Arial" w:hAnsi="Arial"/>
                <w:b/>
              </w:rPr>
              <w:t>L’atelier</w:t>
            </w:r>
            <w:r>
              <w:rPr>
                <w:rFonts w:ascii="Arial" w:hAnsi="Arial"/>
                <w:b/>
                <w:spacing w:val="-6"/>
              </w:rPr>
              <w:t xml:space="preserve"> </w:t>
            </w:r>
            <w:r>
              <w:rPr>
                <w:rFonts w:ascii="Arial" w:hAnsi="Arial"/>
                <w:b/>
              </w:rPr>
              <w:t>en</w:t>
            </w:r>
            <w:r>
              <w:rPr>
                <w:rFonts w:ascii="Arial" w:hAnsi="Arial"/>
                <w:b/>
                <w:spacing w:val="-7"/>
              </w:rPr>
              <w:t xml:space="preserve"> </w:t>
            </w:r>
            <w:r>
              <w:rPr>
                <w:rFonts w:ascii="Arial" w:hAnsi="Arial"/>
                <w:b/>
              </w:rPr>
              <w:t>autonomie</w:t>
            </w:r>
            <w:r>
              <w:rPr>
                <w:rFonts w:ascii="Arial" w:hAnsi="Arial"/>
                <w:b/>
                <w:spacing w:val="-9"/>
              </w:rPr>
              <w:t xml:space="preserve"> </w:t>
            </w:r>
            <w:r>
              <w:rPr>
                <w:rFonts w:ascii="Microsoft Sans Serif" w:hAnsi="Microsoft Sans Serif"/>
              </w:rPr>
              <w:t>ne</w:t>
            </w:r>
            <w:r>
              <w:rPr>
                <w:rFonts w:ascii="Microsoft Sans Serif" w:hAnsi="Microsoft Sans Serif"/>
                <w:spacing w:val="-2"/>
              </w:rPr>
              <w:t xml:space="preserve"> </w:t>
            </w:r>
            <w:r>
              <w:rPr>
                <w:rFonts w:ascii="Microsoft Sans Serif" w:hAnsi="Microsoft Sans Serif"/>
              </w:rPr>
              <w:t>propose</w:t>
            </w:r>
            <w:r>
              <w:rPr>
                <w:rFonts w:ascii="Microsoft Sans Serif" w:hAnsi="Microsoft Sans Serif"/>
                <w:spacing w:val="-4"/>
              </w:rPr>
              <w:t xml:space="preserve"> </w:t>
            </w:r>
            <w:r>
              <w:rPr>
                <w:rFonts w:ascii="Microsoft Sans Serif" w:hAnsi="Microsoft Sans Serif"/>
              </w:rPr>
              <w:t>jamais</w:t>
            </w:r>
            <w:r>
              <w:rPr>
                <w:rFonts w:ascii="Microsoft Sans Serif" w:hAnsi="Microsoft Sans Serif"/>
                <w:spacing w:val="-1"/>
              </w:rPr>
              <w:t xml:space="preserve"> </w:t>
            </w:r>
            <w:r>
              <w:rPr>
                <w:rFonts w:ascii="Microsoft Sans Serif" w:hAnsi="Microsoft Sans Serif"/>
              </w:rPr>
              <w:t>une</w:t>
            </w:r>
            <w:r>
              <w:rPr>
                <w:rFonts w:ascii="Microsoft Sans Serif" w:hAnsi="Microsoft Sans Serif"/>
                <w:spacing w:val="-4"/>
              </w:rPr>
              <w:t xml:space="preserve"> </w:t>
            </w:r>
            <w:r>
              <w:rPr>
                <w:rFonts w:ascii="Microsoft Sans Serif" w:hAnsi="Microsoft Sans Serif"/>
              </w:rPr>
              <w:t>situation</w:t>
            </w:r>
            <w:r>
              <w:rPr>
                <w:rFonts w:ascii="Microsoft Sans Serif" w:hAnsi="Microsoft Sans Serif"/>
                <w:spacing w:val="-2"/>
              </w:rPr>
              <w:t xml:space="preserve"> </w:t>
            </w:r>
            <w:r>
              <w:rPr>
                <w:rFonts w:ascii="Microsoft Sans Serif" w:hAnsi="Microsoft Sans Serif"/>
              </w:rPr>
              <w:t>complètement nouvelle pour l’élève.</w:t>
            </w:r>
          </w:p>
          <w:p w14:paraId="1E44F676" w14:textId="77777777" w:rsidR="00AF1393" w:rsidRDefault="00000000">
            <w:pPr>
              <w:pStyle w:val="TableParagraph"/>
              <w:spacing w:line="242" w:lineRule="auto"/>
              <w:ind w:left="107" w:right="1998"/>
              <w:rPr>
                <w:rFonts w:ascii="Microsoft Sans Serif" w:hAnsi="Microsoft Sans Serif"/>
              </w:rPr>
            </w:pPr>
            <w:r>
              <w:rPr>
                <w:rFonts w:ascii="Arial" w:hAnsi="Arial"/>
                <w:b/>
              </w:rPr>
              <w:t>L’élève connaît le type de tâche</w:t>
            </w:r>
            <w:r>
              <w:rPr>
                <w:rFonts w:ascii="Arial" w:hAnsi="Arial"/>
                <w:b/>
                <w:spacing w:val="-4"/>
              </w:rPr>
              <w:t xml:space="preserve"> </w:t>
            </w:r>
            <w:r>
              <w:rPr>
                <w:rFonts w:ascii="Microsoft Sans Serif" w:hAnsi="Microsoft Sans Serif"/>
              </w:rPr>
              <w:t xml:space="preserve">qui lui est proposée par exemple en moyenne section, le découpage </w:t>
            </w:r>
            <w:r>
              <w:rPr>
                <w:rFonts w:ascii="Arial" w:hAnsi="Arial"/>
                <w:b/>
              </w:rPr>
              <w:t>L’élève</w:t>
            </w:r>
            <w:r>
              <w:rPr>
                <w:rFonts w:ascii="Arial" w:hAnsi="Arial"/>
                <w:b/>
                <w:spacing w:val="-4"/>
              </w:rPr>
              <w:t xml:space="preserve"> </w:t>
            </w:r>
            <w:r>
              <w:rPr>
                <w:rFonts w:ascii="Arial" w:hAnsi="Arial"/>
                <w:b/>
              </w:rPr>
              <w:t>connaît</w:t>
            </w:r>
            <w:r>
              <w:rPr>
                <w:rFonts w:ascii="Arial" w:hAnsi="Arial"/>
                <w:b/>
                <w:spacing w:val="-6"/>
              </w:rPr>
              <w:t xml:space="preserve"> </w:t>
            </w:r>
            <w:r>
              <w:rPr>
                <w:rFonts w:ascii="Arial" w:hAnsi="Arial"/>
                <w:b/>
              </w:rPr>
              <w:t>le</w:t>
            </w:r>
            <w:r>
              <w:rPr>
                <w:rFonts w:ascii="Arial" w:hAnsi="Arial"/>
                <w:b/>
                <w:spacing w:val="-7"/>
              </w:rPr>
              <w:t xml:space="preserve"> </w:t>
            </w:r>
            <w:r>
              <w:rPr>
                <w:rFonts w:ascii="Arial" w:hAnsi="Arial"/>
                <w:b/>
              </w:rPr>
              <w:t>type</w:t>
            </w:r>
            <w:r>
              <w:rPr>
                <w:rFonts w:ascii="Arial" w:hAnsi="Arial"/>
                <w:b/>
                <w:spacing w:val="-2"/>
              </w:rPr>
              <w:t xml:space="preserve"> </w:t>
            </w:r>
            <w:r>
              <w:rPr>
                <w:rFonts w:ascii="Arial" w:hAnsi="Arial"/>
                <w:b/>
              </w:rPr>
              <w:t>d’exercice</w:t>
            </w:r>
            <w:r>
              <w:rPr>
                <w:rFonts w:ascii="Arial" w:hAnsi="Arial"/>
                <w:b/>
                <w:spacing w:val="-10"/>
              </w:rPr>
              <w:t xml:space="preserve"> </w:t>
            </w:r>
            <w:r>
              <w:rPr>
                <w:rFonts w:ascii="Microsoft Sans Serif" w:hAnsi="Microsoft Sans Serif"/>
              </w:rPr>
              <w:t>qui</w:t>
            </w:r>
            <w:r>
              <w:rPr>
                <w:rFonts w:ascii="Microsoft Sans Serif" w:hAnsi="Microsoft Sans Serif"/>
                <w:spacing w:val="-3"/>
              </w:rPr>
              <w:t xml:space="preserve"> </w:t>
            </w:r>
            <w:r>
              <w:rPr>
                <w:rFonts w:ascii="Microsoft Sans Serif" w:hAnsi="Microsoft Sans Serif"/>
              </w:rPr>
              <w:t>lui</w:t>
            </w:r>
            <w:r>
              <w:rPr>
                <w:rFonts w:ascii="Microsoft Sans Serif" w:hAnsi="Microsoft Sans Serif"/>
                <w:spacing w:val="-3"/>
              </w:rPr>
              <w:t xml:space="preserve"> </w:t>
            </w:r>
            <w:r>
              <w:rPr>
                <w:rFonts w:ascii="Microsoft Sans Serif" w:hAnsi="Microsoft Sans Serif"/>
              </w:rPr>
              <w:t>est</w:t>
            </w:r>
            <w:r>
              <w:rPr>
                <w:rFonts w:ascii="Microsoft Sans Serif" w:hAnsi="Microsoft Sans Serif"/>
                <w:spacing w:val="-1"/>
              </w:rPr>
              <w:t xml:space="preserve"> </w:t>
            </w:r>
            <w:r>
              <w:rPr>
                <w:rFonts w:ascii="Microsoft Sans Serif" w:hAnsi="Microsoft Sans Serif"/>
              </w:rPr>
              <w:t>proposé</w:t>
            </w:r>
          </w:p>
          <w:p w14:paraId="56AFC330" w14:textId="77777777" w:rsidR="00AF1393" w:rsidRDefault="00000000">
            <w:pPr>
              <w:pStyle w:val="TableParagraph"/>
              <w:spacing w:line="242" w:lineRule="auto"/>
              <w:ind w:left="107"/>
              <w:rPr>
                <w:rFonts w:ascii="Microsoft Sans Serif" w:hAnsi="Microsoft Sans Serif"/>
              </w:rPr>
            </w:pPr>
            <w:proofErr w:type="gramStart"/>
            <w:r>
              <w:rPr>
                <w:rFonts w:ascii="Microsoft Sans Serif" w:hAnsi="Microsoft Sans Serif"/>
              </w:rPr>
              <w:t>en</w:t>
            </w:r>
            <w:proofErr w:type="gramEnd"/>
            <w:r>
              <w:rPr>
                <w:rFonts w:ascii="Microsoft Sans Serif" w:hAnsi="Microsoft Sans Serif"/>
                <w:spacing w:val="-2"/>
              </w:rPr>
              <w:t xml:space="preserve"> </w:t>
            </w:r>
            <w:r>
              <w:rPr>
                <w:rFonts w:ascii="Microsoft Sans Serif" w:hAnsi="Microsoft Sans Serif"/>
              </w:rPr>
              <w:t>élémentaire,</w:t>
            </w:r>
            <w:r>
              <w:rPr>
                <w:rFonts w:ascii="Microsoft Sans Serif" w:hAnsi="Microsoft Sans Serif"/>
                <w:spacing w:val="-3"/>
              </w:rPr>
              <w:t xml:space="preserve"> </w:t>
            </w:r>
            <w:r>
              <w:rPr>
                <w:rFonts w:ascii="Microsoft Sans Serif" w:hAnsi="Microsoft Sans Serif"/>
              </w:rPr>
              <w:t>il</w:t>
            </w:r>
            <w:r>
              <w:rPr>
                <w:rFonts w:ascii="Microsoft Sans Serif" w:hAnsi="Microsoft Sans Serif"/>
                <w:spacing w:val="-3"/>
              </w:rPr>
              <w:t xml:space="preserve"> </w:t>
            </w:r>
            <w:r>
              <w:rPr>
                <w:rFonts w:ascii="Microsoft Sans Serif" w:hAnsi="Microsoft Sans Serif"/>
              </w:rPr>
              <w:t>travaille</w:t>
            </w:r>
            <w:r>
              <w:rPr>
                <w:rFonts w:ascii="Microsoft Sans Serif" w:hAnsi="Microsoft Sans Serif"/>
                <w:spacing w:val="-2"/>
              </w:rPr>
              <w:t xml:space="preserve"> </w:t>
            </w:r>
            <w:r>
              <w:rPr>
                <w:rFonts w:ascii="Microsoft Sans Serif" w:hAnsi="Microsoft Sans Serif"/>
              </w:rPr>
              <w:t>sur</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1"/>
              </w:rPr>
              <w:t xml:space="preserve"> </w:t>
            </w:r>
            <w:r>
              <w:rPr>
                <w:rFonts w:ascii="Microsoft Sans Serif" w:hAnsi="Microsoft Sans Serif"/>
              </w:rPr>
              <w:t>exercices</w:t>
            </w:r>
            <w:r>
              <w:rPr>
                <w:rFonts w:ascii="Microsoft Sans Serif" w:hAnsi="Microsoft Sans Serif"/>
                <w:spacing w:val="-4"/>
              </w:rPr>
              <w:t xml:space="preserve"> </w:t>
            </w:r>
            <w:r>
              <w:rPr>
                <w:rFonts w:ascii="Microsoft Sans Serif" w:hAnsi="Microsoft Sans Serif"/>
              </w:rPr>
              <w:t>avec</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2"/>
              </w:rPr>
              <w:t xml:space="preserve"> </w:t>
            </w:r>
            <w:r>
              <w:rPr>
                <w:rFonts w:ascii="Microsoft Sans Serif" w:hAnsi="Microsoft Sans Serif"/>
              </w:rPr>
              <w:t>consignes</w:t>
            </w:r>
            <w:r>
              <w:rPr>
                <w:rFonts w:ascii="Microsoft Sans Serif" w:hAnsi="Microsoft Sans Serif"/>
                <w:spacing w:val="-4"/>
              </w:rPr>
              <w:t xml:space="preserve"> </w:t>
            </w:r>
            <w:r>
              <w:rPr>
                <w:rFonts w:ascii="Microsoft Sans Serif" w:hAnsi="Microsoft Sans Serif"/>
              </w:rPr>
              <w:t>connues, sur une notion travaillée et ne comportant pas de piège</w:t>
            </w:r>
          </w:p>
          <w:p w14:paraId="2FDFFCBA" w14:textId="77777777" w:rsidR="00AF1393" w:rsidRDefault="00000000">
            <w:pPr>
              <w:pStyle w:val="TableParagraph"/>
              <w:spacing w:line="247" w:lineRule="auto"/>
              <w:ind w:left="107" w:right="1499"/>
              <w:rPr>
                <w:rFonts w:ascii="Microsoft Sans Serif" w:hAnsi="Microsoft Sans Serif"/>
              </w:rPr>
            </w:pPr>
            <w:r>
              <w:rPr>
                <w:rFonts w:ascii="Arial" w:hAnsi="Arial"/>
                <w:b/>
              </w:rPr>
              <w:t>La</w:t>
            </w:r>
            <w:r>
              <w:rPr>
                <w:rFonts w:ascii="Arial" w:hAnsi="Arial"/>
                <w:b/>
                <w:spacing w:val="-4"/>
              </w:rPr>
              <w:t xml:space="preserve"> </w:t>
            </w:r>
            <w:r>
              <w:rPr>
                <w:rFonts w:ascii="Arial" w:hAnsi="Arial"/>
                <w:b/>
              </w:rPr>
              <w:t>situation</w:t>
            </w:r>
            <w:r>
              <w:rPr>
                <w:rFonts w:ascii="Arial" w:hAnsi="Arial"/>
                <w:b/>
                <w:spacing w:val="-5"/>
              </w:rPr>
              <w:t xml:space="preserve"> </w:t>
            </w:r>
            <w:r>
              <w:rPr>
                <w:rFonts w:ascii="Arial" w:hAnsi="Arial"/>
                <w:b/>
              </w:rPr>
              <w:t>est</w:t>
            </w:r>
            <w:r>
              <w:rPr>
                <w:rFonts w:ascii="Arial" w:hAnsi="Arial"/>
                <w:b/>
                <w:spacing w:val="-6"/>
              </w:rPr>
              <w:t xml:space="preserve"> </w:t>
            </w:r>
            <w:r>
              <w:rPr>
                <w:rFonts w:ascii="Arial" w:hAnsi="Arial"/>
                <w:b/>
              </w:rPr>
              <w:t>très</w:t>
            </w:r>
            <w:r>
              <w:rPr>
                <w:rFonts w:ascii="Arial" w:hAnsi="Arial"/>
                <w:b/>
                <w:spacing w:val="-7"/>
              </w:rPr>
              <w:t xml:space="preserve"> </w:t>
            </w:r>
            <w:r>
              <w:rPr>
                <w:rFonts w:ascii="Arial" w:hAnsi="Arial"/>
                <w:b/>
              </w:rPr>
              <w:t>cadrée</w:t>
            </w:r>
            <w:r>
              <w:rPr>
                <w:rFonts w:ascii="Microsoft Sans Serif" w:hAnsi="Microsoft Sans Serif"/>
              </w:rPr>
              <w:t>, l’élève</w:t>
            </w:r>
            <w:r>
              <w:rPr>
                <w:rFonts w:ascii="Microsoft Sans Serif" w:hAnsi="Microsoft Sans Serif"/>
                <w:spacing w:val="-2"/>
              </w:rPr>
              <w:t xml:space="preserve"> </w:t>
            </w:r>
            <w:r>
              <w:rPr>
                <w:rFonts w:ascii="Microsoft Sans Serif" w:hAnsi="Microsoft Sans Serif"/>
              </w:rPr>
              <w:t>sait</w:t>
            </w:r>
            <w:r>
              <w:rPr>
                <w:rFonts w:ascii="Microsoft Sans Serif" w:hAnsi="Microsoft Sans Serif"/>
                <w:spacing w:val="-3"/>
              </w:rPr>
              <w:t xml:space="preserve"> </w:t>
            </w:r>
            <w:r>
              <w:rPr>
                <w:rFonts w:ascii="Microsoft Sans Serif" w:hAnsi="Microsoft Sans Serif"/>
              </w:rPr>
              <w:t>qu’il</w:t>
            </w:r>
            <w:r>
              <w:rPr>
                <w:rFonts w:ascii="Microsoft Sans Serif" w:hAnsi="Microsoft Sans Serif"/>
                <w:spacing w:val="-2"/>
              </w:rPr>
              <w:t xml:space="preserve"> </w:t>
            </w:r>
            <w:r>
              <w:rPr>
                <w:rFonts w:ascii="Microsoft Sans Serif" w:hAnsi="Microsoft Sans Serif"/>
              </w:rPr>
              <w:t>va</w:t>
            </w:r>
            <w:r>
              <w:rPr>
                <w:rFonts w:ascii="Microsoft Sans Serif" w:hAnsi="Microsoft Sans Serif"/>
                <w:spacing w:val="-2"/>
              </w:rPr>
              <w:t xml:space="preserve"> </w:t>
            </w:r>
            <w:r>
              <w:rPr>
                <w:rFonts w:ascii="Microsoft Sans Serif" w:hAnsi="Microsoft Sans Serif"/>
              </w:rPr>
              <w:t xml:space="preserve">réussir </w:t>
            </w:r>
            <w:r>
              <w:rPr>
                <w:rFonts w:ascii="Microsoft Sans Serif" w:hAnsi="Microsoft Sans Serif"/>
                <w:w w:val="105"/>
              </w:rPr>
              <w:t>écrire à la</w:t>
            </w:r>
            <w:r>
              <w:rPr>
                <w:rFonts w:ascii="Microsoft Sans Serif" w:hAnsi="Microsoft Sans Serif"/>
                <w:spacing w:val="40"/>
                <w:w w:val="105"/>
              </w:rPr>
              <w:t xml:space="preserve"> </w:t>
            </w:r>
            <w:r>
              <w:rPr>
                <w:rFonts w:ascii="Microsoft Sans Serif" w:hAnsi="Microsoft Sans Serif"/>
                <w:w w:val="105"/>
              </w:rPr>
              <w:t>manière de…</w:t>
            </w:r>
          </w:p>
        </w:tc>
      </w:tr>
    </w:tbl>
    <w:p w14:paraId="7BBCA505" w14:textId="77777777" w:rsidR="00AF1393" w:rsidRDefault="00AF1393">
      <w:pPr>
        <w:pStyle w:val="TableParagraph"/>
        <w:spacing w:line="247" w:lineRule="auto"/>
        <w:rPr>
          <w:rFonts w:ascii="Microsoft Sans Serif" w:hAnsi="Microsoft Sans Serif"/>
        </w:rPr>
        <w:sectPr w:rsidR="00AF1393">
          <w:pgSz w:w="11860" w:h="16140"/>
          <w:pgMar w:top="1060" w:right="425" w:bottom="280" w:left="708" w:header="720" w:footer="720" w:gutter="0"/>
          <w:cols w:space="720"/>
        </w:sectPr>
      </w:pPr>
    </w:p>
    <w:tbl>
      <w:tblPr>
        <w:tblStyle w:val="TableNormal"/>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7514"/>
      </w:tblGrid>
      <w:tr w:rsidR="00AF1393" w14:paraId="7EEC31F3" w14:textId="77777777">
        <w:trPr>
          <w:trHeight w:val="4048"/>
        </w:trPr>
        <w:tc>
          <w:tcPr>
            <w:tcW w:w="2976" w:type="dxa"/>
          </w:tcPr>
          <w:p w14:paraId="0F13B691" w14:textId="77777777" w:rsidR="00AF1393" w:rsidRDefault="00000000">
            <w:pPr>
              <w:pStyle w:val="TableParagraph"/>
              <w:spacing w:line="244" w:lineRule="auto"/>
              <w:ind w:left="107" w:right="190"/>
              <w:rPr>
                <w:rFonts w:ascii="Microsoft Sans Serif" w:hAnsi="Microsoft Sans Serif"/>
              </w:rPr>
            </w:pPr>
            <w:r>
              <w:rPr>
                <w:rFonts w:ascii="Arial" w:hAnsi="Arial"/>
                <w:b/>
              </w:rPr>
              <w:lastRenderedPageBreak/>
              <w:t xml:space="preserve">Doit pouvoir être validé </w:t>
            </w:r>
            <w:r>
              <w:rPr>
                <w:rFonts w:ascii="Microsoft Sans Serif" w:hAnsi="Microsoft Sans Serif"/>
              </w:rPr>
              <w:t>L’élève doit savoir s’il a réussi</w:t>
            </w:r>
            <w:r>
              <w:rPr>
                <w:rFonts w:ascii="Microsoft Sans Serif" w:hAnsi="Microsoft Sans Serif"/>
                <w:spacing w:val="-4"/>
              </w:rPr>
              <w:t xml:space="preserve"> </w:t>
            </w:r>
            <w:r>
              <w:rPr>
                <w:rFonts w:ascii="Microsoft Sans Serif" w:hAnsi="Microsoft Sans Serif"/>
              </w:rPr>
              <w:t>la</w:t>
            </w:r>
            <w:r>
              <w:rPr>
                <w:rFonts w:ascii="Microsoft Sans Serif" w:hAnsi="Microsoft Sans Serif"/>
                <w:spacing w:val="-5"/>
              </w:rPr>
              <w:t xml:space="preserve"> </w:t>
            </w:r>
            <w:r>
              <w:rPr>
                <w:rFonts w:ascii="Microsoft Sans Serif" w:hAnsi="Microsoft Sans Serif"/>
              </w:rPr>
              <w:t>tâche</w:t>
            </w:r>
            <w:r>
              <w:rPr>
                <w:rFonts w:ascii="Microsoft Sans Serif" w:hAnsi="Microsoft Sans Serif"/>
                <w:spacing w:val="-5"/>
              </w:rPr>
              <w:t xml:space="preserve"> </w:t>
            </w:r>
            <w:r>
              <w:rPr>
                <w:rFonts w:ascii="Microsoft Sans Serif" w:hAnsi="Microsoft Sans Serif"/>
              </w:rPr>
              <w:t>qui</w:t>
            </w:r>
            <w:r>
              <w:rPr>
                <w:rFonts w:ascii="Microsoft Sans Serif" w:hAnsi="Microsoft Sans Serif"/>
                <w:spacing w:val="-6"/>
              </w:rPr>
              <w:t xml:space="preserve"> </w:t>
            </w:r>
            <w:r>
              <w:rPr>
                <w:rFonts w:ascii="Microsoft Sans Serif" w:hAnsi="Microsoft Sans Serif"/>
              </w:rPr>
              <w:t>lui</w:t>
            </w:r>
            <w:r>
              <w:rPr>
                <w:rFonts w:ascii="Microsoft Sans Serif" w:hAnsi="Microsoft Sans Serif"/>
                <w:spacing w:val="-4"/>
              </w:rPr>
              <w:t xml:space="preserve"> </w:t>
            </w:r>
            <w:r>
              <w:rPr>
                <w:rFonts w:ascii="Microsoft Sans Serif" w:hAnsi="Microsoft Sans Serif"/>
              </w:rPr>
              <w:t>a</w:t>
            </w:r>
            <w:r>
              <w:rPr>
                <w:rFonts w:ascii="Microsoft Sans Serif" w:hAnsi="Microsoft Sans Serif"/>
                <w:spacing w:val="-4"/>
              </w:rPr>
              <w:t xml:space="preserve"> </w:t>
            </w:r>
            <w:r>
              <w:rPr>
                <w:rFonts w:ascii="Microsoft Sans Serif" w:hAnsi="Microsoft Sans Serif"/>
              </w:rPr>
              <w:t xml:space="preserve">été </w:t>
            </w:r>
            <w:r>
              <w:rPr>
                <w:rFonts w:ascii="Microsoft Sans Serif" w:hAnsi="Microsoft Sans Serif"/>
                <w:spacing w:val="-2"/>
              </w:rPr>
              <w:t>proposée</w:t>
            </w:r>
          </w:p>
        </w:tc>
        <w:tc>
          <w:tcPr>
            <w:tcW w:w="7514" w:type="dxa"/>
          </w:tcPr>
          <w:p w14:paraId="024F94FF" w14:textId="77777777" w:rsidR="00AF1393" w:rsidRDefault="00000000">
            <w:pPr>
              <w:pStyle w:val="TableParagraph"/>
              <w:spacing w:line="248" w:lineRule="exact"/>
              <w:ind w:left="107"/>
              <w:rPr>
                <w:rFonts w:ascii="Arial" w:hAnsi="Arial"/>
                <w:b/>
              </w:rPr>
            </w:pPr>
            <w:r>
              <w:rPr>
                <w:rFonts w:ascii="Arial" w:hAnsi="Arial"/>
                <w:b/>
              </w:rPr>
              <w:t>L’outil</w:t>
            </w:r>
            <w:r>
              <w:rPr>
                <w:rFonts w:ascii="Arial" w:hAnsi="Arial"/>
                <w:b/>
                <w:spacing w:val="-6"/>
              </w:rPr>
              <w:t xml:space="preserve"> </w:t>
            </w:r>
            <w:r>
              <w:rPr>
                <w:rFonts w:ascii="Arial" w:hAnsi="Arial"/>
                <w:b/>
              </w:rPr>
              <w:t>est</w:t>
            </w:r>
            <w:r>
              <w:rPr>
                <w:rFonts w:ascii="Arial" w:hAnsi="Arial"/>
                <w:b/>
                <w:spacing w:val="-5"/>
              </w:rPr>
              <w:t xml:space="preserve"> </w:t>
            </w:r>
            <w:r>
              <w:rPr>
                <w:rFonts w:ascii="Arial" w:hAnsi="Arial"/>
                <w:b/>
              </w:rPr>
              <w:t>auto-</w:t>
            </w:r>
            <w:r>
              <w:rPr>
                <w:rFonts w:ascii="Arial" w:hAnsi="Arial"/>
                <w:b/>
                <w:spacing w:val="-2"/>
              </w:rPr>
              <w:t>validant</w:t>
            </w:r>
          </w:p>
          <w:p w14:paraId="4213B694" w14:textId="77777777" w:rsidR="00AF1393" w:rsidRDefault="00000000">
            <w:pPr>
              <w:pStyle w:val="TableParagraph"/>
              <w:spacing w:before="7" w:line="242" w:lineRule="auto"/>
              <w:ind w:left="107" w:right="163"/>
              <w:rPr>
                <w:rFonts w:ascii="Microsoft Sans Serif" w:hAnsi="Microsoft Sans Serif"/>
              </w:rPr>
            </w:pPr>
            <w:proofErr w:type="gramStart"/>
            <w:r>
              <w:rPr>
                <w:rFonts w:ascii="Microsoft Sans Serif" w:hAnsi="Microsoft Sans Serif"/>
              </w:rPr>
              <w:t>puzzles</w:t>
            </w:r>
            <w:proofErr w:type="gramEnd"/>
            <w:r>
              <w:rPr>
                <w:rFonts w:ascii="Microsoft Sans Serif" w:hAnsi="Microsoft Sans Serif"/>
              </w:rPr>
              <w:t>,</w:t>
            </w:r>
            <w:r>
              <w:rPr>
                <w:rFonts w:ascii="Microsoft Sans Serif" w:hAnsi="Microsoft Sans Serif"/>
                <w:spacing w:val="-2"/>
              </w:rPr>
              <w:t xml:space="preserve"> </w:t>
            </w:r>
            <w:proofErr w:type="spellStart"/>
            <w:r>
              <w:rPr>
                <w:rFonts w:ascii="Microsoft Sans Serif" w:hAnsi="Microsoft Sans Serif"/>
              </w:rPr>
              <w:t>véritech</w:t>
            </w:r>
            <w:proofErr w:type="spellEnd"/>
            <w:r>
              <w:rPr>
                <w:rFonts w:ascii="Microsoft Sans Serif" w:hAnsi="Microsoft Sans Serif"/>
              </w:rPr>
              <w:t>,</w:t>
            </w:r>
            <w:r>
              <w:rPr>
                <w:rFonts w:ascii="Microsoft Sans Serif" w:hAnsi="Microsoft Sans Serif"/>
                <w:spacing w:val="-2"/>
              </w:rPr>
              <w:t xml:space="preserve"> </w:t>
            </w:r>
            <w:proofErr w:type="spellStart"/>
            <w:r>
              <w:rPr>
                <w:rFonts w:ascii="Microsoft Sans Serif" w:hAnsi="Microsoft Sans Serif"/>
              </w:rPr>
              <w:t>lexidata</w:t>
            </w:r>
            <w:proofErr w:type="spellEnd"/>
            <w:r>
              <w:rPr>
                <w:rFonts w:ascii="Microsoft Sans Serif" w:hAnsi="Microsoft Sans Serif"/>
              </w:rPr>
              <w:t>,</w:t>
            </w:r>
            <w:r>
              <w:rPr>
                <w:rFonts w:ascii="Microsoft Sans Serif" w:hAnsi="Microsoft Sans Serif"/>
                <w:spacing w:val="-2"/>
              </w:rPr>
              <w:t xml:space="preserve"> </w:t>
            </w:r>
            <w:r>
              <w:rPr>
                <w:rFonts w:ascii="Microsoft Sans Serif" w:hAnsi="Microsoft Sans Serif"/>
              </w:rPr>
              <w:t>logico,</w:t>
            </w:r>
            <w:r>
              <w:rPr>
                <w:rFonts w:ascii="Microsoft Sans Serif" w:hAnsi="Microsoft Sans Serif"/>
                <w:spacing w:val="-5"/>
              </w:rPr>
              <w:t xml:space="preserve"> </w:t>
            </w:r>
            <w:r>
              <w:rPr>
                <w:rFonts w:ascii="Microsoft Sans Serif" w:hAnsi="Microsoft Sans Serif"/>
              </w:rPr>
              <w:t>laçages</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6"/>
              </w:rPr>
              <w:t xml:space="preserve"> </w:t>
            </w:r>
            <w:r>
              <w:rPr>
                <w:rFonts w:ascii="Microsoft Sans Serif" w:hAnsi="Microsoft Sans Serif"/>
              </w:rPr>
              <w:t>opérations</w:t>
            </w:r>
            <w:r>
              <w:rPr>
                <w:rFonts w:ascii="Microsoft Sans Serif" w:hAnsi="Microsoft Sans Serif"/>
                <w:spacing w:val="-3"/>
              </w:rPr>
              <w:t xml:space="preserve"> </w:t>
            </w:r>
            <w:proofErr w:type="spellStart"/>
            <w:r>
              <w:rPr>
                <w:rFonts w:ascii="Microsoft Sans Serif" w:hAnsi="Microsoft Sans Serif"/>
              </w:rPr>
              <w:t>Celda</w:t>
            </w:r>
            <w:proofErr w:type="spellEnd"/>
            <w:r>
              <w:rPr>
                <w:rFonts w:ascii="Microsoft Sans Serif" w:hAnsi="Microsoft Sans Serif"/>
              </w:rPr>
              <w:t>,</w:t>
            </w:r>
            <w:r>
              <w:rPr>
                <w:rFonts w:ascii="Microsoft Sans Serif" w:hAnsi="Microsoft Sans Serif"/>
                <w:spacing w:val="-5"/>
              </w:rPr>
              <w:t xml:space="preserve"> </w:t>
            </w:r>
            <w:r>
              <w:rPr>
                <w:rFonts w:ascii="Microsoft Sans Serif" w:hAnsi="Microsoft Sans Serif"/>
              </w:rPr>
              <w:t>la majorité des logiciels…</w:t>
            </w:r>
          </w:p>
          <w:p w14:paraId="09503199" w14:textId="77777777" w:rsidR="00AF1393" w:rsidRDefault="00000000">
            <w:pPr>
              <w:pStyle w:val="TableParagraph"/>
              <w:spacing w:line="244" w:lineRule="auto"/>
              <w:ind w:left="107"/>
              <w:rPr>
                <w:rFonts w:ascii="Microsoft Sans Serif" w:hAnsi="Microsoft Sans Serif"/>
              </w:rPr>
            </w:pPr>
            <w:r>
              <w:rPr>
                <w:rFonts w:ascii="Arial" w:hAnsi="Arial"/>
                <w:b/>
              </w:rPr>
              <w:t xml:space="preserve">L’enfant peut valider en comparant </w:t>
            </w:r>
            <w:r>
              <w:rPr>
                <w:rFonts w:ascii="Microsoft Sans Serif" w:hAnsi="Microsoft Sans Serif"/>
              </w:rPr>
              <w:t>sa production à un modèle de référence</w:t>
            </w:r>
            <w:r>
              <w:rPr>
                <w:rFonts w:ascii="Microsoft Sans Serif" w:hAnsi="Microsoft Sans Serif"/>
                <w:spacing w:val="-4"/>
              </w:rPr>
              <w:t xml:space="preserve"> </w:t>
            </w:r>
            <w:r>
              <w:rPr>
                <w:rFonts w:ascii="Microsoft Sans Serif" w:hAnsi="Microsoft Sans Serif"/>
              </w:rPr>
              <w:t>(rangement</w:t>
            </w:r>
            <w:r>
              <w:rPr>
                <w:rFonts w:ascii="Microsoft Sans Serif" w:hAnsi="Microsoft Sans Serif"/>
                <w:spacing w:val="-3"/>
              </w:rPr>
              <w:t xml:space="preserve"> </w:t>
            </w:r>
            <w:r>
              <w:rPr>
                <w:rFonts w:ascii="Microsoft Sans Serif" w:hAnsi="Microsoft Sans Serif"/>
              </w:rPr>
              <w:t>par</w:t>
            </w:r>
            <w:r>
              <w:rPr>
                <w:rFonts w:ascii="Microsoft Sans Serif" w:hAnsi="Microsoft Sans Serif"/>
                <w:spacing w:val="-1"/>
              </w:rPr>
              <w:t xml:space="preserve"> </w:t>
            </w:r>
            <w:r>
              <w:rPr>
                <w:rFonts w:ascii="Microsoft Sans Serif" w:hAnsi="Microsoft Sans Serif"/>
              </w:rPr>
              <w:t>ordre</w:t>
            </w:r>
            <w:r>
              <w:rPr>
                <w:rFonts w:ascii="Microsoft Sans Serif" w:hAnsi="Microsoft Sans Serif"/>
                <w:spacing w:val="-4"/>
              </w:rPr>
              <w:t xml:space="preserve"> </w:t>
            </w:r>
            <w:r>
              <w:rPr>
                <w:rFonts w:ascii="Microsoft Sans Serif" w:hAnsi="Microsoft Sans Serif"/>
              </w:rPr>
              <w:t>des</w:t>
            </w:r>
            <w:r>
              <w:rPr>
                <w:rFonts w:ascii="Microsoft Sans Serif" w:hAnsi="Microsoft Sans Serif"/>
                <w:spacing w:val="-1"/>
              </w:rPr>
              <w:t xml:space="preserve"> </w:t>
            </w:r>
            <w:r>
              <w:rPr>
                <w:rFonts w:ascii="Microsoft Sans Serif" w:hAnsi="Microsoft Sans Serif"/>
              </w:rPr>
              <w:t>images</w:t>
            </w:r>
            <w:r>
              <w:rPr>
                <w:rFonts w:ascii="Microsoft Sans Serif" w:hAnsi="Microsoft Sans Serif"/>
                <w:spacing w:val="-1"/>
              </w:rPr>
              <w:t xml:space="preserve"> </w:t>
            </w:r>
            <w:r>
              <w:rPr>
                <w:rFonts w:ascii="Microsoft Sans Serif" w:hAnsi="Microsoft Sans Serif"/>
              </w:rPr>
              <w:t>séquentielles</w:t>
            </w:r>
            <w:r>
              <w:rPr>
                <w:rFonts w:ascii="Microsoft Sans Serif" w:hAnsi="Microsoft Sans Serif"/>
                <w:spacing w:val="-1"/>
              </w:rPr>
              <w:t xml:space="preserve"> </w:t>
            </w:r>
            <w:r>
              <w:rPr>
                <w:rFonts w:ascii="Microsoft Sans Serif" w:hAnsi="Microsoft Sans Serif"/>
              </w:rPr>
              <w:t>d’une</w:t>
            </w:r>
            <w:r>
              <w:rPr>
                <w:rFonts w:ascii="Microsoft Sans Serif" w:hAnsi="Microsoft Sans Serif"/>
                <w:spacing w:val="-2"/>
              </w:rPr>
              <w:t xml:space="preserve"> </w:t>
            </w:r>
            <w:r>
              <w:rPr>
                <w:rFonts w:ascii="Microsoft Sans Serif" w:hAnsi="Microsoft Sans Serif"/>
              </w:rPr>
              <w:t>histoire</w:t>
            </w:r>
            <w:r>
              <w:rPr>
                <w:rFonts w:ascii="Microsoft Sans Serif" w:hAnsi="Microsoft Sans Serif"/>
                <w:spacing w:val="-2"/>
              </w:rPr>
              <w:t xml:space="preserve"> </w:t>
            </w:r>
            <w:r>
              <w:rPr>
                <w:rFonts w:ascii="Microsoft Sans Serif" w:hAnsi="Microsoft Sans Serif"/>
              </w:rPr>
              <w:t xml:space="preserve">et comparaison avec les illustrations de l’album, réalisation d’une fiche technique en </w:t>
            </w:r>
            <w:proofErr w:type="spellStart"/>
            <w:r>
              <w:rPr>
                <w:rFonts w:ascii="Microsoft Sans Serif" w:hAnsi="Microsoft Sans Serif"/>
              </w:rPr>
              <w:t>duplo</w:t>
            </w:r>
            <w:proofErr w:type="spellEnd"/>
            <w:r>
              <w:rPr>
                <w:rFonts w:ascii="Microsoft Sans Serif" w:hAnsi="Microsoft Sans Serif"/>
              </w:rPr>
              <w:t xml:space="preserve"> : comparaison avec l’objet déjà monté…)</w:t>
            </w:r>
          </w:p>
          <w:p w14:paraId="648B7F4A" w14:textId="77777777" w:rsidR="00AF1393" w:rsidRDefault="00000000">
            <w:pPr>
              <w:pStyle w:val="TableParagraph"/>
              <w:spacing w:line="243" w:lineRule="exact"/>
              <w:ind w:left="107"/>
              <w:rPr>
                <w:rFonts w:ascii="Arial" w:hAnsi="Arial"/>
                <w:b/>
              </w:rPr>
            </w:pPr>
            <w:r>
              <w:rPr>
                <w:rFonts w:ascii="Arial" w:hAnsi="Arial"/>
                <w:b/>
              </w:rPr>
              <w:t>L’enfant</w:t>
            </w:r>
            <w:r>
              <w:rPr>
                <w:rFonts w:ascii="Arial" w:hAnsi="Arial"/>
                <w:b/>
                <w:spacing w:val="-2"/>
              </w:rPr>
              <w:t xml:space="preserve"> </w:t>
            </w:r>
            <w:r>
              <w:rPr>
                <w:rFonts w:ascii="Arial" w:hAnsi="Arial"/>
                <w:b/>
              </w:rPr>
              <w:t>peut</w:t>
            </w:r>
            <w:r>
              <w:rPr>
                <w:rFonts w:ascii="Arial" w:hAnsi="Arial"/>
                <w:b/>
                <w:spacing w:val="-2"/>
              </w:rPr>
              <w:t xml:space="preserve"> </w:t>
            </w:r>
            <w:r>
              <w:rPr>
                <w:rFonts w:ascii="Arial" w:hAnsi="Arial"/>
                <w:b/>
              </w:rPr>
              <w:t>valider</w:t>
            </w:r>
            <w:r>
              <w:rPr>
                <w:rFonts w:ascii="Arial" w:hAnsi="Arial"/>
                <w:b/>
                <w:spacing w:val="-4"/>
              </w:rPr>
              <w:t xml:space="preserve"> </w:t>
            </w:r>
            <w:r>
              <w:rPr>
                <w:rFonts w:ascii="Arial" w:hAnsi="Arial"/>
                <w:b/>
              </w:rPr>
              <w:t>grâce</w:t>
            </w:r>
            <w:r>
              <w:rPr>
                <w:rFonts w:ascii="Arial" w:hAnsi="Arial"/>
                <w:b/>
                <w:spacing w:val="-3"/>
              </w:rPr>
              <w:t xml:space="preserve"> </w:t>
            </w:r>
            <w:r>
              <w:rPr>
                <w:rFonts w:ascii="Arial" w:hAnsi="Arial"/>
                <w:b/>
              </w:rPr>
              <w:t>à</w:t>
            </w:r>
            <w:r>
              <w:rPr>
                <w:rFonts w:ascii="Arial" w:hAnsi="Arial"/>
                <w:b/>
                <w:spacing w:val="-2"/>
              </w:rPr>
              <w:t xml:space="preserve"> </w:t>
            </w:r>
            <w:r>
              <w:rPr>
                <w:rFonts w:ascii="Arial" w:hAnsi="Arial"/>
                <w:b/>
              </w:rPr>
              <w:t>une</w:t>
            </w:r>
            <w:r>
              <w:rPr>
                <w:rFonts w:ascii="Arial" w:hAnsi="Arial"/>
                <w:b/>
                <w:spacing w:val="-6"/>
              </w:rPr>
              <w:t xml:space="preserve"> </w:t>
            </w:r>
            <w:r>
              <w:rPr>
                <w:rFonts w:ascii="Arial" w:hAnsi="Arial"/>
                <w:b/>
              </w:rPr>
              <w:t>fiche</w:t>
            </w:r>
            <w:r>
              <w:rPr>
                <w:rFonts w:ascii="Arial" w:hAnsi="Arial"/>
                <w:b/>
                <w:spacing w:val="-2"/>
              </w:rPr>
              <w:t xml:space="preserve"> autocorrective</w:t>
            </w:r>
          </w:p>
          <w:p w14:paraId="569F2960" w14:textId="77777777" w:rsidR="00AF1393" w:rsidRDefault="00000000">
            <w:pPr>
              <w:pStyle w:val="TableParagraph"/>
              <w:spacing w:before="5" w:line="246" w:lineRule="exact"/>
              <w:ind w:left="107"/>
              <w:rPr>
                <w:rFonts w:ascii="Microsoft Sans Serif" w:hAnsi="Microsoft Sans Serif"/>
              </w:rPr>
            </w:pPr>
            <w:proofErr w:type="gramStart"/>
            <w:r>
              <w:rPr>
                <w:rFonts w:ascii="Microsoft Sans Serif" w:hAnsi="Microsoft Sans Serif"/>
              </w:rPr>
              <w:t>fichiers</w:t>
            </w:r>
            <w:proofErr w:type="gramEnd"/>
            <w:r>
              <w:rPr>
                <w:rFonts w:ascii="Microsoft Sans Serif" w:hAnsi="Microsoft Sans Serif"/>
                <w:spacing w:val="-1"/>
              </w:rPr>
              <w:t xml:space="preserve"> </w:t>
            </w:r>
            <w:proofErr w:type="spellStart"/>
            <w:r>
              <w:rPr>
                <w:rFonts w:ascii="Microsoft Sans Serif" w:hAnsi="Microsoft Sans Serif"/>
              </w:rPr>
              <w:t>pemf</w:t>
            </w:r>
            <w:proofErr w:type="spellEnd"/>
            <w:r>
              <w:rPr>
                <w:rFonts w:ascii="Microsoft Sans Serif" w:hAnsi="Microsoft Sans Serif"/>
              </w:rPr>
              <w:t>,</w:t>
            </w:r>
            <w:r>
              <w:rPr>
                <w:rFonts w:ascii="Microsoft Sans Serif" w:hAnsi="Microsoft Sans Serif"/>
                <w:spacing w:val="-2"/>
              </w:rPr>
              <w:t xml:space="preserve"> </w:t>
            </w:r>
            <w:r>
              <w:rPr>
                <w:rFonts w:ascii="Microsoft Sans Serif" w:hAnsi="Microsoft Sans Serif"/>
              </w:rPr>
              <w:t>fichiers</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lecture</w:t>
            </w:r>
            <w:r>
              <w:rPr>
                <w:rFonts w:ascii="Microsoft Sans Serif" w:hAnsi="Microsoft Sans Serif"/>
                <w:spacing w:val="-1"/>
              </w:rPr>
              <w:t xml:space="preserve"> </w:t>
            </w:r>
            <w:r>
              <w:rPr>
                <w:rFonts w:ascii="Microsoft Sans Serif" w:hAnsi="Microsoft Sans Serif"/>
              </w:rPr>
              <w:t xml:space="preserve">MDI, </w:t>
            </w:r>
            <w:r>
              <w:rPr>
                <w:rFonts w:ascii="Microsoft Sans Serif" w:hAnsi="Microsoft Sans Serif"/>
                <w:spacing w:val="-2"/>
              </w:rPr>
              <w:t>exercices…</w:t>
            </w:r>
          </w:p>
          <w:p w14:paraId="33032C81" w14:textId="77777777" w:rsidR="00AF1393" w:rsidRDefault="00000000">
            <w:pPr>
              <w:pStyle w:val="TableParagraph"/>
              <w:tabs>
                <w:tab w:val="right" w:pos="7451"/>
              </w:tabs>
              <w:spacing w:line="263" w:lineRule="exact"/>
              <w:ind w:left="107"/>
              <w:rPr>
                <w:rFonts w:ascii="Calibri" w:hAnsi="Calibri"/>
                <w:b/>
              </w:rPr>
            </w:pPr>
            <w:r>
              <w:rPr>
                <w:rFonts w:ascii="Calibri" w:hAnsi="Calibri"/>
                <w:b/>
                <w:noProof/>
              </w:rPr>
              <mc:AlternateContent>
                <mc:Choice Requires="wpg">
                  <w:drawing>
                    <wp:anchor distT="0" distB="0" distL="0" distR="0" simplePos="0" relativeHeight="485098496" behindDoc="1" locked="0" layoutInCell="1" allowOverlap="1" wp14:anchorId="05B93292" wp14:editId="2CD5C8B5">
                      <wp:simplePos x="0" y="0"/>
                      <wp:positionH relativeFrom="column">
                        <wp:posOffset>4512436</wp:posOffset>
                      </wp:positionH>
                      <wp:positionV relativeFrom="paragraph">
                        <wp:posOffset>-24489</wp:posOffset>
                      </wp:positionV>
                      <wp:extent cx="244475" cy="24447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66" name="Image 66"/>
                                <pic:cNvPicPr/>
                              </pic:nvPicPr>
                              <pic:blipFill>
                                <a:blip r:embed="rId86" cstate="print"/>
                                <a:stretch>
                                  <a:fillRect/>
                                </a:stretch>
                              </pic:blipFill>
                              <pic:spPr>
                                <a:xfrm>
                                  <a:off x="0" y="0"/>
                                  <a:ext cx="242887" cy="242887"/>
                                </a:xfrm>
                                <a:prstGeom prst="rect">
                                  <a:avLst/>
                                </a:prstGeom>
                              </pic:spPr>
                            </pic:pic>
                          </wpg:wgp>
                        </a:graphicData>
                      </a:graphic>
                    </wp:anchor>
                  </w:drawing>
                </mc:Choice>
                <mc:Fallback>
                  <w:pict>
                    <v:group w14:anchorId="0267D98C" id="Group 65" o:spid="_x0000_s1026" style="position:absolute;margin-left:355.3pt;margin-top:-1.95pt;width:19.25pt;height:19.25pt;z-index:-18217984;mso-wrap-distance-left:0;mso-wrap-distance-right:0"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">
                      <v:shape id="Image 66" o:spid="_x0000_s1027" type="#_x0000_t75" style="position:absolute;width:242887;height:242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">
                        <v:imagedata r:id="rId87" o:title=""/>
                      </v:shape>
                    </v:group>
                  </w:pict>
                </mc:Fallback>
              </mc:AlternateContent>
            </w:r>
            <w:r>
              <w:rPr>
                <w:rFonts w:ascii="Arial" w:hAnsi="Arial"/>
                <w:b/>
              </w:rPr>
              <w:t>L’enfant</w:t>
            </w:r>
            <w:r>
              <w:rPr>
                <w:rFonts w:ascii="Arial" w:hAnsi="Arial"/>
                <w:b/>
                <w:spacing w:val="-4"/>
              </w:rPr>
              <w:t xml:space="preserve"> </w:t>
            </w:r>
            <w:r>
              <w:rPr>
                <w:rFonts w:ascii="Arial" w:hAnsi="Arial"/>
                <w:b/>
              </w:rPr>
              <w:t>peut</w:t>
            </w:r>
            <w:r>
              <w:rPr>
                <w:rFonts w:ascii="Arial" w:hAnsi="Arial"/>
                <w:b/>
                <w:spacing w:val="-1"/>
              </w:rPr>
              <w:t xml:space="preserve"> </w:t>
            </w:r>
            <w:r>
              <w:rPr>
                <w:rFonts w:ascii="Arial" w:hAnsi="Arial"/>
                <w:b/>
              </w:rPr>
              <w:t>valider</w:t>
            </w:r>
            <w:r>
              <w:rPr>
                <w:rFonts w:ascii="Arial" w:hAnsi="Arial"/>
                <w:b/>
                <w:spacing w:val="-6"/>
              </w:rPr>
              <w:t xml:space="preserve"> </w:t>
            </w:r>
            <w:r>
              <w:rPr>
                <w:rFonts w:ascii="Arial" w:hAnsi="Arial"/>
                <w:b/>
              </w:rPr>
              <w:t>lui-même</w:t>
            </w:r>
            <w:r>
              <w:rPr>
                <w:rFonts w:ascii="Arial" w:hAnsi="Arial"/>
                <w:b/>
                <w:spacing w:val="-6"/>
              </w:rPr>
              <w:t xml:space="preserve"> </w:t>
            </w:r>
            <w:r>
              <w:rPr>
                <w:rFonts w:ascii="Arial" w:hAnsi="Arial"/>
                <w:b/>
              </w:rPr>
              <w:t>grâce</w:t>
            </w:r>
            <w:r>
              <w:rPr>
                <w:rFonts w:ascii="Arial" w:hAnsi="Arial"/>
                <w:b/>
                <w:spacing w:val="-2"/>
              </w:rPr>
              <w:t xml:space="preserve"> </w:t>
            </w:r>
            <w:r>
              <w:rPr>
                <w:rFonts w:ascii="Arial" w:hAnsi="Arial"/>
                <w:b/>
              </w:rPr>
              <w:t>à</w:t>
            </w:r>
            <w:r>
              <w:rPr>
                <w:rFonts w:ascii="Arial" w:hAnsi="Arial"/>
                <w:b/>
                <w:spacing w:val="-5"/>
              </w:rPr>
              <w:t xml:space="preserve"> </w:t>
            </w:r>
            <w:r>
              <w:rPr>
                <w:rFonts w:ascii="Arial" w:hAnsi="Arial"/>
                <w:b/>
              </w:rPr>
              <w:t>un</w:t>
            </w:r>
            <w:r>
              <w:rPr>
                <w:rFonts w:ascii="Arial" w:hAnsi="Arial"/>
                <w:b/>
                <w:spacing w:val="-5"/>
              </w:rPr>
              <w:t xml:space="preserve"> </w:t>
            </w:r>
            <w:r>
              <w:rPr>
                <w:rFonts w:ascii="Arial" w:hAnsi="Arial"/>
                <w:b/>
                <w:spacing w:val="-4"/>
              </w:rPr>
              <w:t>outil</w:t>
            </w:r>
            <w:r>
              <w:rPr>
                <w:rFonts w:ascii="Arial" w:hAnsi="Arial"/>
                <w:b/>
              </w:rPr>
              <w:tab/>
            </w:r>
            <w:r>
              <w:rPr>
                <w:rFonts w:ascii="Calibri" w:hAnsi="Calibri"/>
                <w:b/>
                <w:color w:val="403152"/>
                <w:spacing w:val="-5"/>
                <w:vertAlign w:val="superscript"/>
              </w:rPr>
              <w:t>13</w:t>
            </w:r>
          </w:p>
          <w:p w14:paraId="1BCF2888" w14:textId="77777777" w:rsidR="00AF1393" w:rsidRDefault="00000000">
            <w:pPr>
              <w:pStyle w:val="TableParagraph"/>
              <w:spacing w:line="245" w:lineRule="exact"/>
              <w:ind w:left="107"/>
              <w:rPr>
                <w:rFonts w:ascii="Microsoft Sans Serif" w:hAnsi="Microsoft Sans Serif"/>
              </w:rPr>
            </w:pPr>
            <w:proofErr w:type="gramStart"/>
            <w:r>
              <w:rPr>
                <w:rFonts w:ascii="Microsoft Sans Serif" w:hAnsi="Microsoft Sans Serif"/>
              </w:rPr>
              <w:t>calculatrice</w:t>
            </w:r>
            <w:proofErr w:type="gramEnd"/>
            <w:r>
              <w:rPr>
                <w:rFonts w:ascii="Microsoft Sans Serif" w:hAnsi="Microsoft Sans Serif"/>
              </w:rPr>
              <w:t>,</w:t>
            </w:r>
            <w:r>
              <w:rPr>
                <w:rFonts w:ascii="Microsoft Sans Serif" w:hAnsi="Microsoft Sans Serif"/>
                <w:spacing w:val="-7"/>
              </w:rPr>
              <w:t xml:space="preserve"> </w:t>
            </w:r>
            <w:r>
              <w:rPr>
                <w:rFonts w:ascii="Microsoft Sans Serif" w:hAnsi="Microsoft Sans Serif"/>
              </w:rPr>
              <w:t>correcteur</w:t>
            </w:r>
            <w:r>
              <w:rPr>
                <w:rFonts w:ascii="Microsoft Sans Serif" w:hAnsi="Microsoft Sans Serif"/>
                <w:spacing w:val="-4"/>
              </w:rPr>
              <w:t xml:space="preserve"> </w:t>
            </w:r>
            <w:r>
              <w:rPr>
                <w:rFonts w:ascii="Microsoft Sans Serif" w:hAnsi="Microsoft Sans Serif"/>
              </w:rPr>
              <w:t>orthographique</w:t>
            </w:r>
            <w:r>
              <w:rPr>
                <w:rFonts w:ascii="Microsoft Sans Serif" w:hAnsi="Microsoft Sans Serif"/>
                <w:spacing w:val="-7"/>
              </w:rPr>
              <w:t xml:space="preserve"> </w:t>
            </w:r>
            <w:r>
              <w:rPr>
                <w:rFonts w:ascii="Microsoft Sans Serif" w:hAnsi="Microsoft Sans Serif"/>
              </w:rPr>
              <w:t>sur</w:t>
            </w:r>
            <w:r>
              <w:rPr>
                <w:rFonts w:ascii="Microsoft Sans Serif" w:hAnsi="Microsoft Sans Serif"/>
                <w:spacing w:val="-7"/>
              </w:rPr>
              <w:t xml:space="preserve"> </w:t>
            </w:r>
            <w:r>
              <w:rPr>
                <w:rFonts w:ascii="Microsoft Sans Serif" w:hAnsi="Microsoft Sans Serif"/>
                <w:spacing w:val="-2"/>
              </w:rPr>
              <w:t>ordinateur…</w:t>
            </w:r>
          </w:p>
          <w:p w14:paraId="7552B0CF" w14:textId="77777777" w:rsidR="00AF1393" w:rsidRDefault="00000000">
            <w:pPr>
              <w:pStyle w:val="TableParagraph"/>
              <w:spacing w:line="244" w:lineRule="auto"/>
              <w:ind w:left="107" w:right="119"/>
              <w:rPr>
                <w:rFonts w:ascii="Microsoft Sans Serif" w:hAnsi="Microsoft Sans Serif"/>
              </w:rPr>
            </w:pPr>
            <w:r>
              <w:rPr>
                <w:rFonts w:ascii="Arial" w:hAnsi="Arial"/>
                <w:b/>
              </w:rPr>
              <w:t>Les</w:t>
            </w:r>
            <w:r>
              <w:rPr>
                <w:rFonts w:ascii="Arial" w:hAnsi="Arial"/>
                <w:b/>
                <w:spacing w:val="-3"/>
              </w:rPr>
              <w:t xml:space="preserve"> </w:t>
            </w:r>
            <w:r>
              <w:rPr>
                <w:rFonts w:ascii="Arial" w:hAnsi="Arial"/>
                <w:b/>
              </w:rPr>
              <w:t>enfants</w:t>
            </w:r>
            <w:r>
              <w:rPr>
                <w:rFonts w:ascii="Arial" w:hAnsi="Arial"/>
                <w:b/>
                <w:spacing w:val="-3"/>
              </w:rPr>
              <w:t xml:space="preserve"> </w:t>
            </w:r>
            <w:r>
              <w:rPr>
                <w:rFonts w:ascii="Arial" w:hAnsi="Arial"/>
                <w:b/>
              </w:rPr>
              <w:t>peuvent</w:t>
            </w:r>
            <w:r>
              <w:rPr>
                <w:rFonts w:ascii="Arial" w:hAnsi="Arial"/>
                <w:b/>
                <w:spacing w:val="-2"/>
              </w:rPr>
              <w:t xml:space="preserve"> </w:t>
            </w:r>
            <w:r>
              <w:rPr>
                <w:rFonts w:ascii="Arial" w:hAnsi="Arial"/>
                <w:b/>
              </w:rPr>
              <w:t>valider</w:t>
            </w:r>
            <w:r>
              <w:rPr>
                <w:rFonts w:ascii="Arial" w:hAnsi="Arial"/>
                <w:b/>
                <w:spacing w:val="-5"/>
              </w:rPr>
              <w:t xml:space="preserve"> </w:t>
            </w:r>
            <w:r>
              <w:rPr>
                <w:rFonts w:ascii="Arial" w:hAnsi="Arial"/>
                <w:b/>
              </w:rPr>
              <w:t>entre</w:t>
            </w:r>
            <w:r>
              <w:rPr>
                <w:rFonts w:ascii="Arial" w:hAnsi="Arial"/>
                <w:b/>
                <w:spacing w:val="-3"/>
              </w:rPr>
              <w:t xml:space="preserve"> </w:t>
            </w:r>
            <w:r>
              <w:rPr>
                <w:rFonts w:ascii="Arial" w:hAnsi="Arial"/>
                <w:b/>
              </w:rPr>
              <w:t>eux</w:t>
            </w:r>
            <w:r>
              <w:rPr>
                <w:rFonts w:ascii="Arial" w:hAnsi="Arial"/>
                <w:b/>
                <w:spacing w:val="-7"/>
              </w:rPr>
              <w:t xml:space="preserve"> </w:t>
            </w:r>
            <w:r>
              <w:rPr>
                <w:rFonts w:ascii="Microsoft Sans Serif" w:hAnsi="Microsoft Sans Serif"/>
              </w:rPr>
              <w:t>(comparer les</w:t>
            </w:r>
            <w:r>
              <w:rPr>
                <w:rFonts w:ascii="Microsoft Sans Serif" w:hAnsi="Microsoft Sans Serif"/>
                <w:spacing w:val="-3"/>
              </w:rPr>
              <w:t xml:space="preserve"> </w:t>
            </w:r>
            <w:r>
              <w:rPr>
                <w:rFonts w:ascii="Microsoft Sans Serif" w:hAnsi="Microsoft Sans Serif"/>
              </w:rPr>
              <w:t>réponses</w:t>
            </w:r>
            <w:r>
              <w:rPr>
                <w:rFonts w:ascii="Microsoft Sans Serif" w:hAnsi="Microsoft Sans Serif"/>
                <w:spacing w:val="-3"/>
              </w:rPr>
              <w:t xml:space="preserve"> </w:t>
            </w:r>
            <w:r>
              <w:rPr>
                <w:rFonts w:ascii="Microsoft Sans Serif" w:hAnsi="Microsoft Sans Serif"/>
              </w:rPr>
              <w:t>à</w:t>
            </w:r>
            <w:r>
              <w:rPr>
                <w:rFonts w:ascii="Microsoft Sans Serif" w:hAnsi="Microsoft Sans Serif"/>
                <w:spacing w:val="-1"/>
              </w:rPr>
              <w:t xml:space="preserve"> </w:t>
            </w:r>
            <w:r>
              <w:rPr>
                <w:rFonts w:ascii="Microsoft Sans Serif" w:hAnsi="Microsoft Sans Serif"/>
              </w:rPr>
              <w:t>deux</w:t>
            </w:r>
            <w:r>
              <w:rPr>
                <w:rFonts w:ascii="Microsoft Sans Serif" w:hAnsi="Microsoft Sans Serif"/>
                <w:spacing w:val="-3"/>
              </w:rPr>
              <w:t xml:space="preserve"> </w:t>
            </w:r>
            <w:r>
              <w:rPr>
                <w:rFonts w:ascii="Microsoft Sans Serif" w:hAnsi="Microsoft Sans Serif"/>
              </w:rPr>
              <w:t>et se mettre d’accord sur la bonne réponse, corriger le travail de l’autre à l’aide de la fiche de correction et entourer ce qui est juste…)</w:t>
            </w:r>
          </w:p>
          <w:p w14:paraId="0055F960" w14:textId="77777777" w:rsidR="00AF1393" w:rsidRDefault="00000000">
            <w:pPr>
              <w:pStyle w:val="TableParagraph"/>
              <w:spacing w:line="245" w:lineRule="exact"/>
              <w:ind w:left="107"/>
              <w:rPr>
                <w:rFonts w:ascii="Microsoft Sans Serif" w:hAnsi="Microsoft Sans Serif"/>
              </w:rPr>
            </w:pPr>
            <w:r>
              <w:rPr>
                <w:rFonts w:ascii="Arial" w:hAnsi="Arial"/>
                <w:b/>
              </w:rPr>
              <w:t>Le</w:t>
            </w:r>
            <w:r>
              <w:rPr>
                <w:rFonts w:ascii="Arial" w:hAnsi="Arial"/>
                <w:b/>
                <w:spacing w:val="-3"/>
              </w:rPr>
              <w:t xml:space="preserve"> </w:t>
            </w:r>
            <w:r>
              <w:rPr>
                <w:rFonts w:ascii="Arial" w:hAnsi="Arial"/>
                <w:b/>
              </w:rPr>
              <w:t>travail</w:t>
            </w:r>
            <w:r>
              <w:rPr>
                <w:rFonts w:ascii="Arial" w:hAnsi="Arial"/>
                <w:b/>
                <w:spacing w:val="-4"/>
              </w:rPr>
              <w:t xml:space="preserve"> </w:t>
            </w:r>
            <w:r>
              <w:rPr>
                <w:rFonts w:ascii="Arial" w:hAnsi="Arial"/>
                <w:b/>
              </w:rPr>
              <w:t>sera</w:t>
            </w:r>
            <w:r>
              <w:rPr>
                <w:rFonts w:ascii="Arial" w:hAnsi="Arial"/>
                <w:b/>
                <w:spacing w:val="-6"/>
              </w:rPr>
              <w:t xml:space="preserve"> </w:t>
            </w:r>
            <w:r>
              <w:rPr>
                <w:rFonts w:ascii="Arial" w:hAnsi="Arial"/>
                <w:b/>
              </w:rPr>
              <w:t>validé</w:t>
            </w:r>
            <w:r>
              <w:rPr>
                <w:rFonts w:ascii="Arial" w:hAnsi="Arial"/>
                <w:b/>
                <w:spacing w:val="-6"/>
              </w:rPr>
              <w:t xml:space="preserve"> </w:t>
            </w:r>
            <w:r>
              <w:rPr>
                <w:rFonts w:ascii="Arial" w:hAnsi="Arial"/>
                <w:b/>
              </w:rPr>
              <w:t>plus</w:t>
            </w:r>
            <w:r>
              <w:rPr>
                <w:rFonts w:ascii="Arial" w:hAnsi="Arial"/>
                <w:b/>
                <w:spacing w:val="-3"/>
              </w:rPr>
              <w:t xml:space="preserve"> </w:t>
            </w:r>
            <w:r>
              <w:rPr>
                <w:rFonts w:ascii="Arial" w:hAnsi="Arial"/>
                <w:b/>
              </w:rPr>
              <w:t>tard</w:t>
            </w:r>
            <w:r>
              <w:rPr>
                <w:rFonts w:ascii="Microsoft Sans Serif" w:hAnsi="Microsoft Sans Serif"/>
              </w:rPr>
              <w:t>,</w:t>
            </w:r>
            <w:r>
              <w:rPr>
                <w:rFonts w:ascii="Microsoft Sans Serif" w:hAnsi="Microsoft Sans Serif"/>
                <w:spacing w:val="1"/>
              </w:rPr>
              <w:t xml:space="preserve"> </w:t>
            </w:r>
            <w:r>
              <w:rPr>
                <w:rFonts w:ascii="Microsoft Sans Serif" w:hAnsi="Microsoft Sans Serif"/>
              </w:rPr>
              <w:t>et</w:t>
            </w:r>
            <w:r>
              <w:rPr>
                <w:rFonts w:ascii="Microsoft Sans Serif" w:hAnsi="Microsoft Sans Serif"/>
                <w:spacing w:val="1"/>
              </w:rPr>
              <w:t xml:space="preserve"> </w:t>
            </w:r>
            <w:r>
              <w:rPr>
                <w:rFonts w:ascii="Microsoft Sans Serif" w:hAnsi="Microsoft Sans Serif"/>
              </w:rPr>
              <w:t>l’élève</w:t>
            </w:r>
            <w:r>
              <w:rPr>
                <w:rFonts w:ascii="Microsoft Sans Serif" w:hAnsi="Microsoft Sans Serif"/>
                <w:spacing w:val="-1"/>
              </w:rPr>
              <w:t xml:space="preserve"> </w:t>
            </w:r>
            <w:r>
              <w:rPr>
                <w:rFonts w:ascii="Microsoft Sans Serif" w:hAnsi="Microsoft Sans Serif"/>
              </w:rPr>
              <w:t>le</w:t>
            </w:r>
            <w:r>
              <w:rPr>
                <w:rFonts w:ascii="Microsoft Sans Serif" w:hAnsi="Microsoft Sans Serif"/>
                <w:spacing w:val="-1"/>
              </w:rPr>
              <w:t xml:space="preserve"> </w:t>
            </w:r>
            <w:r>
              <w:rPr>
                <w:rFonts w:ascii="Microsoft Sans Serif" w:hAnsi="Microsoft Sans Serif"/>
                <w:spacing w:val="-4"/>
              </w:rPr>
              <w:t>sait</w:t>
            </w:r>
          </w:p>
          <w:p w14:paraId="7D4C9B3B" w14:textId="77777777" w:rsidR="00AF1393" w:rsidRDefault="00000000">
            <w:pPr>
              <w:pStyle w:val="TableParagraph"/>
              <w:spacing w:before="6" w:line="231" w:lineRule="exact"/>
              <w:ind w:left="107"/>
              <w:rPr>
                <w:rFonts w:ascii="Microsoft Sans Serif" w:hAnsi="Microsoft Sans Serif"/>
              </w:rPr>
            </w:pPr>
            <w:proofErr w:type="gramStart"/>
            <w:r>
              <w:rPr>
                <w:rFonts w:ascii="Microsoft Sans Serif" w:hAnsi="Microsoft Sans Serif"/>
              </w:rPr>
              <w:t>réécrire</w:t>
            </w:r>
            <w:proofErr w:type="gramEnd"/>
            <w:r>
              <w:rPr>
                <w:rFonts w:ascii="Microsoft Sans Serif" w:hAnsi="Microsoft Sans Serif"/>
                <w:spacing w:val="-3"/>
              </w:rPr>
              <w:t xml:space="preserve"> </w:t>
            </w:r>
            <w:r>
              <w:rPr>
                <w:rFonts w:ascii="Microsoft Sans Serif" w:hAnsi="Microsoft Sans Serif"/>
              </w:rPr>
              <w:t>un</w:t>
            </w:r>
            <w:r>
              <w:rPr>
                <w:rFonts w:ascii="Microsoft Sans Serif" w:hAnsi="Microsoft Sans Serif"/>
                <w:spacing w:val="-2"/>
              </w:rPr>
              <w:t xml:space="preserve"> </w:t>
            </w:r>
            <w:r>
              <w:rPr>
                <w:rFonts w:ascii="Microsoft Sans Serif" w:hAnsi="Microsoft Sans Serif"/>
              </w:rPr>
              <w:t>texte,</w:t>
            </w:r>
            <w:r>
              <w:rPr>
                <w:rFonts w:ascii="Microsoft Sans Serif" w:hAnsi="Microsoft Sans Serif"/>
                <w:spacing w:val="-2"/>
              </w:rPr>
              <w:t xml:space="preserve"> </w:t>
            </w:r>
            <w:r>
              <w:rPr>
                <w:rFonts w:ascii="Microsoft Sans Serif" w:hAnsi="Microsoft Sans Serif"/>
              </w:rPr>
              <w:t>copier</w:t>
            </w:r>
            <w:r>
              <w:rPr>
                <w:rFonts w:ascii="Microsoft Sans Serif" w:hAnsi="Microsoft Sans Serif"/>
                <w:spacing w:val="-3"/>
              </w:rPr>
              <w:t xml:space="preserve"> </w:t>
            </w:r>
            <w:r>
              <w:rPr>
                <w:rFonts w:ascii="Microsoft Sans Serif" w:hAnsi="Microsoft Sans Serif"/>
              </w:rPr>
              <w:t xml:space="preserve">un </w:t>
            </w:r>
            <w:r>
              <w:rPr>
                <w:rFonts w:ascii="Microsoft Sans Serif" w:hAnsi="Microsoft Sans Serif"/>
                <w:spacing w:val="-2"/>
              </w:rPr>
              <w:t>poème…</w:t>
            </w:r>
          </w:p>
        </w:tc>
      </w:tr>
      <w:tr w:rsidR="00AF1393" w14:paraId="5C377B1E" w14:textId="77777777">
        <w:trPr>
          <w:trHeight w:val="2529"/>
        </w:trPr>
        <w:tc>
          <w:tcPr>
            <w:tcW w:w="2976" w:type="dxa"/>
          </w:tcPr>
          <w:p w14:paraId="464527BF" w14:textId="77777777" w:rsidR="00AF1393" w:rsidRDefault="00000000">
            <w:pPr>
              <w:pStyle w:val="TableParagraph"/>
              <w:spacing w:line="242" w:lineRule="auto"/>
              <w:ind w:left="107"/>
              <w:rPr>
                <w:rFonts w:ascii="Arial" w:hAnsi="Arial"/>
                <w:b/>
              </w:rPr>
            </w:pPr>
            <w:r>
              <w:rPr>
                <w:rFonts w:ascii="Arial" w:hAnsi="Arial"/>
                <w:b/>
              </w:rPr>
              <w:t>Doit</w:t>
            </w:r>
            <w:r>
              <w:rPr>
                <w:rFonts w:ascii="Arial" w:hAnsi="Arial"/>
                <w:b/>
                <w:spacing w:val="-11"/>
              </w:rPr>
              <w:t xml:space="preserve"> </w:t>
            </w:r>
            <w:r>
              <w:rPr>
                <w:rFonts w:ascii="Arial" w:hAnsi="Arial"/>
                <w:b/>
              </w:rPr>
              <w:t>offrir</w:t>
            </w:r>
            <w:r>
              <w:rPr>
                <w:rFonts w:ascii="Arial" w:hAnsi="Arial"/>
                <w:b/>
                <w:spacing w:val="-13"/>
              </w:rPr>
              <w:t xml:space="preserve"> </w:t>
            </w:r>
            <w:r>
              <w:rPr>
                <w:rFonts w:ascii="Arial" w:hAnsi="Arial"/>
                <w:b/>
              </w:rPr>
              <w:t>des</w:t>
            </w:r>
            <w:r>
              <w:rPr>
                <w:rFonts w:ascii="Arial" w:hAnsi="Arial"/>
                <w:b/>
                <w:spacing w:val="-14"/>
              </w:rPr>
              <w:t xml:space="preserve"> </w:t>
            </w:r>
            <w:r>
              <w:rPr>
                <w:rFonts w:ascii="Arial" w:hAnsi="Arial"/>
                <w:b/>
              </w:rPr>
              <w:t xml:space="preserve">possibilités </w:t>
            </w:r>
            <w:r>
              <w:rPr>
                <w:rFonts w:ascii="Arial" w:hAnsi="Arial"/>
                <w:b/>
                <w:spacing w:val="-2"/>
              </w:rPr>
              <w:t>d’aide</w:t>
            </w:r>
          </w:p>
          <w:p w14:paraId="66129696" w14:textId="77777777" w:rsidR="00AF1393" w:rsidRDefault="00000000">
            <w:pPr>
              <w:pStyle w:val="TableParagraph"/>
              <w:numPr>
                <w:ilvl w:val="0"/>
                <w:numId w:val="88"/>
              </w:numPr>
              <w:tabs>
                <w:tab w:val="left" w:pos="245"/>
              </w:tabs>
              <w:spacing w:line="242" w:lineRule="auto"/>
              <w:ind w:right="271" w:firstLine="0"/>
              <w:rPr>
                <w:rFonts w:ascii="Microsoft Sans Serif" w:hAnsi="Microsoft Sans Serif"/>
              </w:rPr>
            </w:pPr>
            <w:r>
              <w:rPr>
                <w:rFonts w:ascii="Microsoft Sans Serif" w:hAnsi="Microsoft Sans Serif"/>
              </w:rPr>
              <w:t>Enseignant</w:t>
            </w:r>
            <w:r>
              <w:rPr>
                <w:rFonts w:ascii="Microsoft Sans Serif" w:hAnsi="Microsoft Sans Serif"/>
                <w:spacing w:val="-8"/>
              </w:rPr>
              <w:t xml:space="preserve"> </w:t>
            </w:r>
            <w:r>
              <w:rPr>
                <w:rFonts w:ascii="Microsoft Sans Serif" w:hAnsi="Microsoft Sans Serif"/>
              </w:rPr>
              <w:t>à</w:t>
            </w:r>
            <w:r>
              <w:rPr>
                <w:rFonts w:ascii="Microsoft Sans Serif" w:hAnsi="Microsoft Sans Serif"/>
                <w:spacing w:val="-11"/>
              </w:rPr>
              <w:t xml:space="preserve"> </w:t>
            </w:r>
            <w:r>
              <w:rPr>
                <w:rFonts w:ascii="Microsoft Sans Serif" w:hAnsi="Microsoft Sans Serif"/>
              </w:rPr>
              <w:t>un</w:t>
            </w:r>
            <w:r>
              <w:rPr>
                <w:rFonts w:ascii="Microsoft Sans Serif" w:hAnsi="Microsoft Sans Serif"/>
                <w:spacing w:val="-11"/>
              </w:rPr>
              <w:t xml:space="preserve"> </w:t>
            </w:r>
            <w:r>
              <w:rPr>
                <w:rFonts w:ascii="Microsoft Sans Serif" w:hAnsi="Microsoft Sans Serif"/>
              </w:rPr>
              <w:t xml:space="preserve">moment </w:t>
            </w:r>
            <w:r>
              <w:rPr>
                <w:rFonts w:ascii="Microsoft Sans Serif" w:hAnsi="Microsoft Sans Serif"/>
                <w:spacing w:val="-2"/>
              </w:rPr>
              <w:t>donné</w:t>
            </w:r>
          </w:p>
          <w:p w14:paraId="7227EE47" w14:textId="77777777" w:rsidR="00AF1393" w:rsidRDefault="00000000">
            <w:pPr>
              <w:pStyle w:val="TableParagraph"/>
              <w:numPr>
                <w:ilvl w:val="0"/>
                <w:numId w:val="88"/>
              </w:numPr>
              <w:tabs>
                <w:tab w:val="left" w:pos="245"/>
              </w:tabs>
              <w:ind w:left="245" w:hanging="138"/>
              <w:rPr>
                <w:rFonts w:ascii="Microsoft Sans Serif" w:hAnsi="Microsoft Sans Serif"/>
              </w:rPr>
            </w:pPr>
            <w:r>
              <w:rPr>
                <w:rFonts w:ascii="Microsoft Sans Serif" w:hAnsi="Microsoft Sans Serif"/>
              </w:rPr>
              <w:t>Outils</w:t>
            </w:r>
            <w:r>
              <w:rPr>
                <w:rFonts w:ascii="Microsoft Sans Serif" w:hAnsi="Microsoft Sans Serif"/>
                <w:spacing w:val="-6"/>
              </w:rPr>
              <w:t xml:space="preserve"> </w:t>
            </w:r>
            <w:r>
              <w:rPr>
                <w:rFonts w:ascii="Microsoft Sans Serif" w:hAnsi="Microsoft Sans Serif"/>
                <w:spacing w:val="-2"/>
              </w:rPr>
              <w:t>référents</w:t>
            </w:r>
          </w:p>
        </w:tc>
        <w:tc>
          <w:tcPr>
            <w:tcW w:w="7514" w:type="dxa"/>
          </w:tcPr>
          <w:p w14:paraId="00ED0851" w14:textId="77777777" w:rsidR="00AF1393" w:rsidRDefault="00000000">
            <w:pPr>
              <w:pStyle w:val="TableParagraph"/>
              <w:spacing w:line="244" w:lineRule="auto"/>
              <w:ind w:left="107" w:right="163"/>
              <w:rPr>
                <w:rFonts w:ascii="Microsoft Sans Serif" w:hAnsi="Microsoft Sans Serif"/>
              </w:rPr>
            </w:pPr>
            <w:r>
              <w:rPr>
                <w:rFonts w:ascii="Arial" w:hAnsi="Arial"/>
                <w:b/>
              </w:rPr>
              <w:t xml:space="preserve">L’élève sait que l’enseignant est là, </w:t>
            </w:r>
            <w:r>
              <w:rPr>
                <w:rFonts w:ascii="Microsoft Sans Serif" w:hAnsi="Microsoft Sans Serif"/>
              </w:rPr>
              <w:t>ne l’a pas abandonné et qu’il passera voir si tout va bien. Toujours prévoir, quel que soit le niveau de classe et le nombre de groupes, un petit temps d’autonomie avec le groupe</w:t>
            </w:r>
            <w:r>
              <w:rPr>
                <w:rFonts w:ascii="Microsoft Sans Serif" w:hAnsi="Microsoft Sans Serif"/>
                <w:spacing w:val="-1"/>
              </w:rPr>
              <w:t xml:space="preserve"> </w:t>
            </w:r>
            <w:r>
              <w:rPr>
                <w:rFonts w:ascii="Microsoft Sans Serif" w:hAnsi="Microsoft Sans Serif"/>
              </w:rPr>
              <w:t>dont on</w:t>
            </w:r>
            <w:r>
              <w:rPr>
                <w:rFonts w:ascii="Microsoft Sans Serif" w:hAnsi="Microsoft Sans Serif"/>
                <w:spacing w:val="-3"/>
              </w:rPr>
              <w:t xml:space="preserve"> </w:t>
            </w:r>
            <w:r>
              <w:rPr>
                <w:rFonts w:ascii="Microsoft Sans Serif" w:hAnsi="Microsoft Sans Serif"/>
              </w:rPr>
              <w:t>s’occupe</w:t>
            </w:r>
            <w:r>
              <w:rPr>
                <w:rFonts w:ascii="Microsoft Sans Serif" w:hAnsi="Microsoft Sans Serif"/>
                <w:spacing w:val="-3"/>
              </w:rPr>
              <w:t xml:space="preserve"> </w:t>
            </w:r>
            <w:r>
              <w:rPr>
                <w:rFonts w:ascii="Microsoft Sans Serif" w:hAnsi="Microsoft Sans Serif"/>
              </w:rPr>
              <w:t>pour</w:t>
            </w:r>
            <w:r>
              <w:rPr>
                <w:rFonts w:ascii="Microsoft Sans Serif" w:hAnsi="Microsoft Sans Serif"/>
                <w:spacing w:val="-2"/>
              </w:rPr>
              <w:t xml:space="preserve"> </w:t>
            </w:r>
            <w:r>
              <w:rPr>
                <w:rFonts w:ascii="Microsoft Sans Serif" w:hAnsi="Microsoft Sans Serif"/>
              </w:rPr>
              <w:t>aller vérifier</w:t>
            </w:r>
            <w:r>
              <w:rPr>
                <w:rFonts w:ascii="Microsoft Sans Serif" w:hAnsi="Microsoft Sans Serif"/>
                <w:spacing w:val="-2"/>
              </w:rPr>
              <w:t xml:space="preserve"> </w:t>
            </w:r>
            <w:r>
              <w:rPr>
                <w:rFonts w:ascii="Microsoft Sans Serif" w:hAnsi="Microsoft Sans Serif"/>
              </w:rPr>
              <w:t>que</w:t>
            </w:r>
            <w:r>
              <w:rPr>
                <w:rFonts w:ascii="Microsoft Sans Serif" w:hAnsi="Microsoft Sans Serif"/>
                <w:spacing w:val="-3"/>
              </w:rPr>
              <w:t xml:space="preserve"> </w:t>
            </w:r>
            <w:r>
              <w:rPr>
                <w:rFonts w:ascii="Microsoft Sans Serif" w:hAnsi="Microsoft Sans Serif"/>
              </w:rPr>
              <w:t>tous les autres</w:t>
            </w:r>
            <w:r>
              <w:rPr>
                <w:rFonts w:ascii="Microsoft Sans Serif" w:hAnsi="Microsoft Sans Serif"/>
                <w:spacing w:val="-3"/>
              </w:rPr>
              <w:t xml:space="preserve"> </w:t>
            </w:r>
            <w:r>
              <w:rPr>
                <w:rFonts w:ascii="Microsoft Sans Serif" w:hAnsi="Microsoft Sans Serif"/>
              </w:rPr>
              <w:t>démarrent bien (1 à 2 min par groupe si nécessaire).</w:t>
            </w:r>
          </w:p>
          <w:p w14:paraId="2064BBE8" w14:textId="77777777" w:rsidR="00AF1393" w:rsidRDefault="00000000">
            <w:pPr>
              <w:pStyle w:val="TableParagraph"/>
              <w:spacing w:line="244" w:lineRule="auto"/>
              <w:ind w:left="107" w:right="198"/>
              <w:rPr>
                <w:rFonts w:ascii="Microsoft Sans Serif" w:hAnsi="Microsoft Sans Serif"/>
              </w:rPr>
            </w:pPr>
            <w:r>
              <w:rPr>
                <w:rFonts w:ascii="Arial" w:hAnsi="Arial"/>
                <w:b/>
              </w:rPr>
              <w:t xml:space="preserve">L’élève sait qu’il peut utiliser des outils ou des aides </w:t>
            </w:r>
            <w:r>
              <w:rPr>
                <w:rFonts w:ascii="Microsoft Sans Serif" w:hAnsi="Microsoft Sans Serif"/>
              </w:rPr>
              <w:t>qui sont à sa disposition</w:t>
            </w:r>
            <w:r>
              <w:rPr>
                <w:rFonts w:ascii="Microsoft Sans Serif" w:hAnsi="Microsoft Sans Serif"/>
                <w:spacing w:val="-1"/>
              </w:rPr>
              <w:t xml:space="preserve"> </w:t>
            </w:r>
            <w:r>
              <w:rPr>
                <w:rFonts w:ascii="Microsoft Sans Serif" w:hAnsi="Microsoft Sans Serif"/>
              </w:rPr>
              <w:t>: en</w:t>
            </w:r>
            <w:r>
              <w:rPr>
                <w:rFonts w:ascii="Microsoft Sans Serif" w:hAnsi="Microsoft Sans Serif"/>
                <w:spacing w:val="-3"/>
              </w:rPr>
              <w:t xml:space="preserve"> </w:t>
            </w:r>
            <w:r>
              <w:rPr>
                <w:rFonts w:ascii="Microsoft Sans Serif" w:hAnsi="Microsoft Sans Serif"/>
              </w:rPr>
              <w:t>CP</w:t>
            </w:r>
            <w:r>
              <w:rPr>
                <w:rFonts w:ascii="Microsoft Sans Serif" w:hAnsi="Microsoft Sans Serif"/>
                <w:spacing w:val="-1"/>
              </w:rPr>
              <w:t xml:space="preserve"> </w:t>
            </w:r>
            <w:r>
              <w:rPr>
                <w:rFonts w:ascii="Microsoft Sans Serif" w:hAnsi="Microsoft Sans Serif"/>
              </w:rPr>
              <w:t>ou</w:t>
            </w:r>
            <w:r>
              <w:rPr>
                <w:rFonts w:ascii="Microsoft Sans Serif" w:hAnsi="Microsoft Sans Serif"/>
                <w:spacing w:val="-3"/>
              </w:rPr>
              <w:t xml:space="preserve"> </w:t>
            </w:r>
            <w:r>
              <w:rPr>
                <w:rFonts w:ascii="Microsoft Sans Serif" w:hAnsi="Microsoft Sans Serif"/>
              </w:rPr>
              <w:t>CE1, un</w:t>
            </w:r>
            <w:r>
              <w:rPr>
                <w:rFonts w:ascii="Microsoft Sans Serif" w:hAnsi="Microsoft Sans Serif"/>
                <w:spacing w:val="-1"/>
              </w:rPr>
              <w:t xml:space="preserve"> </w:t>
            </w:r>
            <w:r>
              <w:rPr>
                <w:rFonts w:ascii="Microsoft Sans Serif" w:hAnsi="Microsoft Sans Serif"/>
              </w:rPr>
              <w:t>lexique/imagier</w:t>
            </w:r>
            <w:r>
              <w:rPr>
                <w:rFonts w:ascii="Microsoft Sans Serif" w:hAnsi="Microsoft Sans Serif"/>
                <w:spacing w:val="-2"/>
              </w:rPr>
              <w:t xml:space="preserve"> </w:t>
            </w:r>
            <w:r>
              <w:rPr>
                <w:rFonts w:ascii="Microsoft Sans Serif" w:hAnsi="Microsoft Sans Serif"/>
              </w:rPr>
              <w:t>;</w:t>
            </w:r>
            <w:r>
              <w:rPr>
                <w:rFonts w:ascii="Microsoft Sans Serif" w:hAnsi="Microsoft Sans Serif"/>
                <w:spacing w:val="-4"/>
              </w:rPr>
              <w:t xml:space="preserve"> </w:t>
            </w:r>
            <w:r>
              <w:rPr>
                <w:rFonts w:ascii="Microsoft Sans Serif" w:hAnsi="Microsoft Sans Serif"/>
              </w:rPr>
              <w:t>en</w:t>
            </w:r>
            <w:r>
              <w:rPr>
                <w:rFonts w:ascii="Microsoft Sans Serif" w:hAnsi="Microsoft Sans Serif"/>
                <w:spacing w:val="-1"/>
              </w:rPr>
              <w:t xml:space="preserve"> </w:t>
            </w:r>
            <w:r>
              <w:rPr>
                <w:rFonts w:ascii="Microsoft Sans Serif" w:hAnsi="Microsoft Sans Serif"/>
              </w:rPr>
              <w:t>cycle</w:t>
            </w:r>
            <w:r>
              <w:rPr>
                <w:rFonts w:ascii="Microsoft Sans Serif" w:hAnsi="Microsoft Sans Serif"/>
                <w:spacing w:val="-1"/>
              </w:rPr>
              <w:t xml:space="preserve"> </w:t>
            </w:r>
            <w:r>
              <w:rPr>
                <w:rFonts w:ascii="Microsoft Sans Serif" w:hAnsi="Microsoft Sans Serif"/>
              </w:rPr>
              <w:t>3</w:t>
            </w:r>
            <w:r>
              <w:rPr>
                <w:rFonts w:ascii="Microsoft Sans Serif" w:hAnsi="Microsoft Sans Serif"/>
                <w:spacing w:val="-1"/>
              </w:rPr>
              <w:t xml:space="preserve"> </w:t>
            </w:r>
            <w:r>
              <w:rPr>
                <w:rFonts w:ascii="Microsoft Sans Serif" w:hAnsi="Microsoft Sans Serif"/>
              </w:rPr>
              <w:t>son</w:t>
            </w:r>
            <w:r>
              <w:rPr>
                <w:rFonts w:ascii="Microsoft Sans Serif" w:hAnsi="Microsoft Sans Serif"/>
                <w:spacing w:val="-3"/>
              </w:rPr>
              <w:t xml:space="preserve"> </w:t>
            </w:r>
            <w:r>
              <w:rPr>
                <w:rFonts w:ascii="Microsoft Sans Serif" w:hAnsi="Microsoft Sans Serif"/>
              </w:rPr>
              <w:t>cahier de règles, les conjugaisons des verbes, les tables de multiplication, des fiches d’aide… selon les situations proposées, on pourra prévoir de</w:t>
            </w:r>
          </w:p>
          <w:p w14:paraId="53897AC3" w14:textId="77777777" w:rsidR="00AF1393" w:rsidRDefault="00000000">
            <w:pPr>
              <w:pStyle w:val="TableParagraph"/>
              <w:spacing w:line="229" w:lineRule="exact"/>
              <w:ind w:left="107"/>
              <w:rPr>
                <w:rFonts w:ascii="Microsoft Sans Serif" w:hAnsi="Microsoft Sans Serif"/>
              </w:rPr>
            </w:pPr>
            <w:proofErr w:type="gramStart"/>
            <w:r>
              <w:rPr>
                <w:rFonts w:ascii="Microsoft Sans Serif" w:hAnsi="Microsoft Sans Serif"/>
              </w:rPr>
              <w:t>donner</w:t>
            </w:r>
            <w:proofErr w:type="gramEnd"/>
            <w:r>
              <w:rPr>
                <w:rFonts w:ascii="Microsoft Sans Serif" w:hAnsi="Microsoft Sans Serif"/>
              </w:rPr>
              <w:t xml:space="preserve"> des</w:t>
            </w:r>
            <w:r>
              <w:rPr>
                <w:rFonts w:ascii="Microsoft Sans Serif" w:hAnsi="Microsoft Sans Serif"/>
                <w:spacing w:val="-2"/>
              </w:rPr>
              <w:t xml:space="preserve"> indices…</w:t>
            </w:r>
          </w:p>
        </w:tc>
      </w:tr>
      <w:tr w:rsidR="00AF1393" w14:paraId="3DCBA441" w14:textId="77777777">
        <w:trPr>
          <w:trHeight w:val="1266"/>
        </w:trPr>
        <w:tc>
          <w:tcPr>
            <w:tcW w:w="2976" w:type="dxa"/>
          </w:tcPr>
          <w:p w14:paraId="577B2230" w14:textId="77777777" w:rsidR="00AF1393" w:rsidRDefault="00000000">
            <w:pPr>
              <w:pStyle w:val="TableParagraph"/>
              <w:spacing w:line="242" w:lineRule="auto"/>
              <w:ind w:left="107" w:right="190"/>
              <w:rPr>
                <w:rFonts w:ascii="Arial"/>
                <w:b/>
              </w:rPr>
            </w:pPr>
            <w:r>
              <w:rPr>
                <w:rFonts w:ascii="Arial"/>
                <w:b/>
              </w:rPr>
              <w:t>Doit</w:t>
            </w:r>
            <w:r>
              <w:rPr>
                <w:rFonts w:ascii="Arial"/>
                <w:b/>
                <w:spacing w:val="-11"/>
              </w:rPr>
              <w:t xml:space="preserve"> </w:t>
            </w:r>
            <w:r>
              <w:rPr>
                <w:rFonts w:ascii="Arial"/>
                <w:b/>
              </w:rPr>
              <w:t>avoir</w:t>
            </w:r>
            <w:r>
              <w:rPr>
                <w:rFonts w:ascii="Arial"/>
                <w:b/>
                <w:spacing w:val="-14"/>
              </w:rPr>
              <w:t xml:space="preserve"> </w:t>
            </w:r>
            <w:r>
              <w:rPr>
                <w:rFonts w:ascii="Arial"/>
                <w:b/>
              </w:rPr>
              <w:t>une</w:t>
            </w:r>
            <w:r>
              <w:rPr>
                <w:rFonts w:ascii="Arial"/>
                <w:b/>
                <w:spacing w:val="-13"/>
              </w:rPr>
              <w:t xml:space="preserve"> </w:t>
            </w:r>
            <w:r>
              <w:rPr>
                <w:rFonts w:ascii="Arial"/>
                <w:b/>
              </w:rPr>
              <w:t xml:space="preserve">consigne </w:t>
            </w:r>
            <w:r>
              <w:rPr>
                <w:rFonts w:ascii="Arial"/>
                <w:b/>
                <w:spacing w:val="-2"/>
              </w:rPr>
              <w:t>claire</w:t>
            </w:r>
          </w:p>
        </w:tc>
        <w:tc>
          <w:tcPr>
            <w:tcW w:w="7514" w:type="dxa"/>
          </w:tcPr>
          <w:p w14:paraId="29DB61AF" w14:textId="77777777" w:rsidR="00AF1393" w:rsidRDefault="00000000">
            <w:pPr>
              <w:pStyle w:val="TableParagraph"/>
              <w:spacing w:line="242" w:lineRule="auto"/>
              <w:ind w:left="107" w:right="163"/>
              <w:rPr>
                <w:rFonts w:ascii="Arial" w:hAnsi="Arial"/>
                <w:b/>
              </w:rPr>
            </w:pPr>
            <w:r>
              <w:rPr>
                <w:rFonts w:ascii="Arial" w:hAnsi="Arial"/>
                <w:b/>
              </w:rPr>
              <w:t>Consigne</w:t>
            </w:r>
            <w:r>
              <w:rPr>
                <w:rFonts w:ascii="Arial" w:hAnsi="Arial"/>
                <w:b/>
                <w:spacing w:val="-4"/>
              </w:rPr>
              <w:t xml:space="preserve"> </w:t>
            </w:r>
            <w:r>
              <w:rPr>
                <w:rFonts w:ascii="Arial" w:hAnsi="Arial"/>
                <w:b/>
              </w:rPr>
              <w:t>orale</w:t>
            </w:r>
            <w:r>
              <w:rPr>
                <w:rFonts w:ascii="Arial" w:hAnsi="Arial"/>
                <w:b/>
                <w:spacing w:val="-3"/>
              </w:rPr>
              <w:t xml:space="preserve"> </w:t>
            </w:r>
            <w:r>
              <w:rPr>
                <w:rFonts w:ascii="Microsoft Sans Serif" w:hAnsi="Microsoft Sans Serif"/>
              </w:rPr>
              <w:t>en</w:t>
            </w:r>
            <w:r>
              <w:rPr>
                <w:rFonts w:ascii="Microsoft Sans Serif" w:hAnsi="Microsoft Sans Serif"/>
                <w:spacing w:val="-3"/>
              </w:rPr>
              <w:t xml:space="preserve"> </w:t>
            </w:r>
            <w:r>
              <w:rPr>
                <w:rFonts w:ascii="Microsoft Sans Serif" w:hAnsi="Microsoft Sans Serif"/>
              </w:rPr>
              <w:t>cycle</w:t>
            </w:r>
            <w:r>
              <w:rPr>
                <w:rFonts w:ascii="Microsoft Sans Serif" w:hAnsi="Microsoft Sans Serif"/>
                <w:spacing w:val="-1"/>
              </w:rPr>
              <w:t xml:space="preserve"> </w:t>
            </w:r>
            <w:r>
              <w:rPr>
                <w:rFonts w:ascii="Microsoft Sans Serif" w:hAnsi="Microsoft Sans Serif"/>
              </w:rPr>
              <w:t>1</w:t>
            </w:r>
            <w:r>
              <w:rPr>
                <w:rFonts w:ascii="Microsoft Sans Serif" w:hAnsi="Microsoft Sans Serif"/>
                <w:spacing w:val="-1"/>
              </w:rPr>
              <w:t xml:space="preserve"> </w:t>
            </w:r>
            <w:r>
              <w:rPr>
                <w:rFonts w:ascii="Microsoft Sans Serif" w:hAnsi="Microsoft Sans Serif"/>
              </w:rPr>
              <w:t>et CP,</w:t>
            </w:r>
            <w:r>
              <w:rPr>
                <w:rFonts w:ascii="Microsoft Sans Serif" w:hAnsi="Microsoft Sans Serif"/>
                <w:spacing w:val="-2"/>
              </w:rPr>
              <w:t xml:space="preserve"> </w:t>
            </w:r>
            <w:r>
              <w:rPr>
                <w:rFonts w:ascii="Microsoft Sans Serif" w:hAnsi="Microsoft Sans Serif"/>
              </w:rPr>
              <w:t>dès</w:t>
            </w:r>
            <w:r>
              <w:rPr>
                <w:rFonts w:ascii="Microsoft Sans Serif" w:hAnsi="Microsoft Sans Serif"/>
                <w:spacing w:val="-4"/>
              </w:rPr>
              <w:t xml:space="preserve"> </w:t>
            </w:r>
            <w:r>
              <w:rPr>
                <w:rFonts w:ascii="Microsoft Sans Serif" w:hAnsi="Microsoft Sans Serif"/>
              </w:rPr>
              <w:t>que</w:t>
            </w:r>
            <w:r>
              <w:rPr>
                <w:rFonts w:ascii="Microsoft Sans Serif" w:hAnsi="Microsoft Sans Serif"/>
                <w:spacing w:val="-1"/>
              </w:rPr>
              <w:t xml:space="preserve"> </w:t>
            </w:r>
            <w:r>
              <w:rPr>
                <w:rFonts w:ascii="Microsoft Sans Serif" w:hAnsi="Microsoft Sans Serif"/>
              </w:rPr>
              <w:t>possible</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rPr>
              <w:t>consigne</w:t>
            </w:r>
            <w:r>
              <w:rPr>
                <w:rFonts w:ascii="Microsoft Sans Serif" w:hAnsi="Microsoft Sans Serif"/>
                <w:spacing w:val="-3"/>
              </w:rPr>
              <w:t xml:space="preserve"> </w:t>
            </w:r>
            <w:r>
              <w:rPr>
                <w:rFonts w:ascii="Microsoft Sans Serif" w:hAnsi="Microsoft Sans Serif"/>
              </w:rPr>
              <w:t xml:space="preserve">est doublée ou remplacée par une </w:t>
            </w:r>
            <w:r>
              <w:rPr>
                <w:rFonts w:ascii="Arial" w:hAnsi="Arial"/>
                <w:b/>
              </w:rPr>
              <w:t>consigne écrite.</w:t>
            </w:r>
          </w:p>
          <w:p w14:paraId="603F2CAC" w14:textId="77777777" w:rsidR="00AF1393" w:rsidRDefault="00000000">
            <w:pPr>
              <w:pStyle w:val="TableParagraph"/>
              <w:ind w:left="107"/>
              <w:rPr>
                <w:rFonts w:ascii="Microsoft Sans Serif" w:hAnsi="Microsoft Sans Serif"/>
              </w:rPr>
            </w:pPr>
            <w:r>
              <w:rPr>
                <w:rFonts w:ascii="Microsoft Sans Serif" w:hAnsi="Microsoft Sans Serif"/>
              </w:rPr>
              <w:t>Consigne</w:t>
            </w:r>
            <w:r>
              <w:rPr>
                <w:rFonts w:ascii="Microsoft Sans Serif" w:hAnsi="Microsoft Sans Serif"/>
                <w:spacing w:val="-5"/>
              </w:rPr>
              <w:t xml:space="preserve"> </w:t>
            </w:r>
            <w:r>
              <w:rPr>
                <w:rFonts w:ascii="Microsoft Sans Serif" w:hAnsi="Microsoft Sans Serif"/>
              </w:rPr>
              <w:t>formulée</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7"/>
              </w:rPr>
              <w:t xml:space="preserve"> </w:t>
            </w:r>
            <w:r>
              <w:rPr>
                <w:rFonts w:ascii="Microsoft Sans Serif" w:hAnsi="Microsoft Sans Serif"/>
              </w:rPr>
              <w:t>façon</w:t>
            </w:r>
            <w:r>
              <w:rPr>
                <w:rFonts w:ascii="Microsoft Sans Serif" w:hAnsi="Microsoft Sans Serif"/>
                <w:spacing w:val="-3"/>
              </w:rPr>
              <w:t xml:space="preserve"> </w:t>
            </w:r>
            <w:r>
              <w:rPr>
                <w:rFonts w:ascii="Microsoft Sans Serif" w:hAnsi="Microsoft Sans Serif"/>
              </w:rPr>
              <w:t>claire,</w:t>
            </w:r>
            <w:r>
              <w:rPr>
                <w:rFonts w:ascii="Microsoft Sans Serif" w:hAnsi="Microsoft Sans Serif"/>
                <w:spacing w:val="-3"/>
              </w:rPr>
              <w:t xml:space="preserve"> </w:t>
            </w:r>
            <w:r>
              <w:rPr>
                <w:rFonts w:ascii="Microsoft Sans Serif" w:hAnsi="Microsoft Sans Serif"/>
              </w:rPr>
              <w:t>nette</w:t>
            </w:r>
            <w:r>
              <w:rPr>
                <w:rFonts w:ascii="Microsoft Sans Serif" w:hAnsi="Microsoft Sans Serif"/>
                <w:spacing w:val="-3"/>
              </w:rPr>
              <w:t xml:space="preserve"> </w:t>
            </w:r>
            <w:r>
              <w:rPr>
                <w:rFonts w:ascii="Microsoft Sans Serif" w:hAnsi="Microsoft Sans Serif"/>
              </w:rPr>
              <w:t>et utilisant</w:t>
            </w:r>
            <w:r>
              <w:rPr>
                <w:rFonts w:ascii="Microsoft Sans Serif" w:hAnsi="Microsoft Sans Serif"/>
                <w:spacing w:val="-1"/>
              </w:rPr>
              <w:t xml:space="preserve"> </w:t>
            </w:r>
            <w:r>
              <w:rPr>
                <w:rFonts w:ascii="Microsoft Sans Serif" w:hAnsi="Microsoft Sans Serif"/>
              </w:rPr>
              <w:t>un</w:t>
            </w:r>
            <w:r>
              <w:rPr>
                <w:rFonts w:ascii="Microsoft Sans Serif" w:hAnsi="Microsoft Sans Serif"/>
                <w:spacing w:val="-5"/>
              </w:rPr>
              <w:t xml:space="preserve"> </w:t>
            </w:r>
            <w:r>
              <w:rPr>
                <w:rFonts w:ascii="Microsoft Sans Serif" w:hAnsi="Microsoft Sans Serif"/>
              </w:rPr>
              <w:t>vocabulaire</w:t>
            </w:r>
            <w:r>
              <w:rPr>
                <w:rFonts w:ascii="Microsoft Sans Serif" w:hAnsi="Microsoft Sans Serif"/>
                <w:spacing w:val="-2"/>
              </w:rPr>
              <w:t xml:space="preserve"> connu</w:t>
            </w:r>
          </w:p>
          <w:p w14:paraId="72A1A1DE" w14:textId="77777777" w:rsidR="00AF1393" w:rsidRDefault="00000000">
            <w:pPr>
              <w:pStyle w:val="TableParagraph"/>
              <w:spacing w:line="250" w:lineRule="atLeast"/>
              <w:ind w:left="107"/>
              <w:rPr>
                <w:rFonts w:ascii="Microsoft Sans Serif" w:hAnsi="Microsoft Sans Serif"/>
              </w:rPr>
            </w:pPr>
            <w:proofErr w:type="gramStart"/>
            <w:r>
              <w:rPr>
                <w:rFonts w:ascii="Microsoft Sans Serif" w:hAnsi="Microsoft Sans Serif"/>
              </w:rPr>
              <w:t>des</w:t>
            </w:r>
            <w:proofErr w:type="gramEnd"/>
            <w:r>
              <w:rPr>
                <w:rFonts w:ascii="Microsoft Sans Serif" w:hAnsi="Microsoft Sans Serif"/>
              </w:rPr>
              <w:t xml:space="preserve"> élèves (ex</w:t>
            </w:r>
            <w:r>
              <w:rPr>
                <w:rFonts w:ascii="Microsoft Sans Serif" w:hAnsi="Microsoft Sans Serif"/>
                <w:spacing w:val="-3"/>
              </w:rPr>
              <w:t xml:space="preserve"> </w:t>
            </w:r>
            <w:r>
              <w:rPr>
                <w:rFonts w:ascii="Microsoft Sans Serif" w:hAnsi="Microsoft Sans Serif"/>
              </w:rPr>
              <w:t>:</w:t>
            </w:r>
            <w:r>
              <w:rPr>
                <w:rFonts w:ascii="Microsoft Sans Serif" w:hAnsi="Microsoft Sans Serif"/>
                <w:spacing w:val="-2"/>
              </w:rPr>
              <w:t xml:space="preserve"> </w:t>
            </w:r>
            <w:r>
              <w:rPr>
                <w:rFonts w:ascii="Microsoft Sans Serif" w:hAnsi="Microsoft Sans Serif"/>
              </w:rPr>
              <w:t>relever</w:t>
            </w:r>
            <w:r>
              <w:rPr>
                <w:rFonts w:ascii="Microsoft Sans Serif" w:hAnsi="Microsoft Sans Serif"/>
                <w:spacing w:val="-2"/>
              </w:rPr>
              <w:t xml:space="preserve"> </w:t>
            </w:r>
            <w:r>
              <w:rPr>
                <w:rFonts w:ascii="Microsoft Sans Serif" w:hAnsi="Microsoft Sans Serif"/>
              </w:rPr>
              <w:t>des verbes dans</w:t>
            </w:r>
            <w:r>
              <w:rPr>
                <w:rFonts w:ascii="Microsoft Sans Serif" w:hAnsi="Microsoft Sans Serif"/>
                <w:spacing w:val="-3"/>
              </w:rPr>
              <w:t xml:space="preserve"> </w:t>
            </w:r>
            <w:r>
              <w:rPr>
                <w:rFonts w:ascii="Microsoft Sans Serif" w:hAnsi="Microsoft Sans Serif"/>
              </w:rPr>
              <w:t>une</w:t>
            </w:r>
            <w:r>
              <w:rPr>
                <w:rFonts w:ascii="Microsoft Sans Serif" w:hAnsi="Microsoft Sans Serif"/>
                <w:spacing w:val="-1"/>
              </w:rPr>
              <w:t xml:space="preserve"> </w:t>
            </w:r>
            <w:r>
              <w:rPr>
                <w:rFonts w:ascii="Microsoft Sans Serif" w:hAnsi="Microsoft Sans Serif"/>
              </w:rPr>
              <w:t>phrase, le</w:t>
            </w:r>
            <w:r>
              <w:rPr>
                <w:rFonts w:ascii="Microsoft Sans Serif" w:hAnsi="Microsoft Sans Serif"/>
                <w:spacing w:val="-1"/>
              </w:rPr>
              <w:t xml:space="preserve"> </w:t>
            </w:r>
            <w:r>
              <w:rPr>
                <w:rFonts w:ascii="Microsoft Sans Serif" w:hAnsi="Microsoft Sans Serif"/>
              </w:rPr>
              <w:t>verbe</w:t>
            </w:r>
            <w:r>
              <w:rPr>
                <w:rFonts w:ascii="Microsoft Sans Serif" w:hAnsi="Microsoft Sans Serif"/>
                <w:spacing w:val="-3"/>
              </w:rPr>
              <w:t xml:space="preserve"> </w:t>
            </w:r>
            <w:r>
              <w:rPr>
                <w:rFonts w:ascii="Microsoft Sans Serif" w:hAnsi="Microsoft Sans Serif"/>
              </w:rPr>
              <w:t xml:space="preserve">relever pose </w:t>
            </w:r>
            <w:r>
              <w:rPr>
                <w:rFonts w:ascii="Microsoft Sans Serif" w:hAnsi="Microsoft Sans Serif"/>
                <w:spacing w:val="-2"/>
              </w:rPr>
              <w:t>problème…)</w:t>
            </w:r>
          </w:p>
        </w:tc>
      </w:tr>
      <w:tr w:rsidR="00AF1393" w14:paraId="46BB3C89" w14:textId="77777777">
        <w:trPr>
          <w:trHeight w:val="2529"/>
        </w:trPr>
        <w:tc>
          <w:tcPr>
            <w:tcW w:w="2976" w:type="dxa"/>
          </w:tcPr>
          <w:p w14:paraId="48692CF3" w14:textId="77777777" w:rsidR="00AF1393" w:rsidRDefault="00000000">
            <w:pPr>
              <w:pStyle w:val="TableParagraph"/>
              <w:ind w:left="107" w:right="849"/>
              <w:rPr>
                <w:rFonts w:ascii="Arial" w:hAnsi="Arial"/>
                <w:b/>
              </w:rPr>
            </w:pPr>
            <w:r>
              <w:rPr>
                <w:rFonts w:ascii="Arial" w:hAnsi="Arial"/>
                <w:b/>
              </w:rPr>
              <w:t>Doit</w:t>
            </w:r>
            <w:r>
              <w:rPr>
                <w:rFonts w:ascii="Arial" w:hAnsi="Arial"/>
                <w:b/>
                <w:spacing w:val="-7"/>
              </w:rPr>
              <w:t xml:space="preserve"> </w:t>
            </w:r>
            <w:r>
              <w:rPr>
                <w:rFonts w:ascii="Arial" w:hAnsi="Arial"/>
                <w:b/>
              </w:rPr>
              <w:t>avoir</w:t>
            </w:r>
            <w:r>
              <w:rPr>
                <w:rFonts w:ascii="Arial" w:hAnsi="Arial"/>
                <w:b/>
                <w:spacing w:val="-9"/>
              </w:rPr>
              <w:t xml:space="preserve"> </w:t>
            </w:r>
            <w:r>
              <w:rPr>
                <w:rFonts w:ascii="Arial" w:hAnsi="Arial"/>
                <w:b/>
              </w:rPr>
              <w:t>un</w:t>
            </w:r>
            <w:r>
              <w:rPr>
                <w:rFonts w:ascii="Arial" w:hAnsi="Arial"/>
                <w:b/>
                <w:spacing w:val="-8"/>
              </w:rPr>
              <w:t xml:space="preserve"> </w:t>
            </w:r>
            <w:r>
              <w:rPr>
                <w:rFonts w:ascii="Arial" w:hAnsi="Arial"/>
                <w:b/>
              </w:rPr>
              <w:t xml:space="preserve">cadre </w:t>
            </w:r>
            <w:r>
              <w:rPr>
                <w:rFonts w:ascii="Arial" w:hAnsi="Arial"/>
                <w:b/>
                <w:spacing w:val="-2"/>
              </w:rPr>
              <w:t>matériel</w:t>
            </w:r>
            <w:r>
              <w:rPr>
                <w:rFonts w:ascii="Arial" w:hAnsi="Arial"/>
                <w:b/>
                <w:spacing w:val="80"/>
              </w:rPr>
              <w:t xml:space="preserve"> </w:t>
            </w:r>
            <w:r>
              <w:rPr>
                <w:rFonts w:ascii="Arial" w:hAnsi="Arial"/>
                <w:b/>
              </w:rPr>
              <w:t>clairement</w:t>
            </w:r>
            <w:r>
              <w:rPr>
                <w:rFonts w:ascii="Arial" w:hAnsi="Arial"/>
                <w:b/>
                <w:spacing w:val="-16"/>
              </w:rPr>
              <w:t xml:space="preserve"> </w:t>
            </w:r>
            <w:r>
              <w:rPr>
                <w:rFonts w:ascii="Arial" w:hAnsi="Arial"/>
                <w:b/>
              </w:rPr>
              <w:t>identifié</w:t>
            </w:r>
          </w:p>
          <w:p w14:paraId="05EE503B" w14:textId="77777777" w:rsidR="00AF1393" w:rsidRDefault="00000000">
            <w:pPr>
              <w:pStyle w:val="TableParagraph"/>
              <w:numPr>
                <w:ilvl w:val="0"/>
                <w:numId w:val="87"/>
              </w:numPr>
              <w:tabs>
                <w:tab w:val="left" w:pos="245"/>
              </w:tabs>
              <w:ind w:left="245" w:hanging="138"/>
              <w:rPr>
                <w:rFonts w:ascii="Microsoft Sans Serif" w:hAnsi="Microsoft Sans Serif"/>
              </w:rPr>
            </w:pPr>
            <w:r>
              <w:rPr>
                <w:rFonts w:ascii="Microsoft Sans Serif" w:hAnsi="Microsoft Sans Serif"/>
              </w:rPr>
              <w:t>Le</w:t>
            </w:r>
            <w:r>
              <w:rPr>
                <w:rFonts w:ascii="Microsoft Sans Serif" w:hAnsi="Microsoft Sans Serif"/>
                <w:spacing w:val="-4"/>
              </w:rPr>
              <w:t xml:space="preserve"> </w:t>
            </w:r>
            <w:r>
              <w:rPr>
                <w:rFonts w:ascii="Microsoft Sans Serif" w:hAnsi="Microsoft Sans Serif"/>
              </w:rPr>
              <w:t>matériel</w:t>
            </w:r>
            <w:r>
              <w:rPr>
                <w:rFonts w:ascii="Microsoft Sans Serif" w:hAnsi="Microsoft Sans Serif"/>
                <w:spacing w:val="-1"/>
              </w:rPr>
              <w:t xml:space="preserve"> </w:t>
            </w:r>
            <w:r>
              <w:rPr>
                <w:rFonts w:ascii="Microsoft Sans Serif" w:hAnsi="Microsoft Sans Serif"/>
              </w:rPr>
              <w:t xml:space="preserve">à </w:t>
            </w:r>
            <w:r>
              <w:rPr>
                <w:rFonts w:ascii="Microsoft Sans Serif" w:hAnsi="Microsoft Sans Serif"/>
                <w:spacing w:val="-2"/>
              </w:rPr>
              <w:t>utiliser</w:t>
            </w:r>
          </w:p>
          <w:p w14:paraId="228894C4" w14:textId="77777777" w:rsidR="00AF1393" w:rsidRDefault="00000000">
            <w:pPr>
              <w:pStyle w:val="TableParagraph"/>
              <w:numPr>
                <w:ilvl w:val="0"/>
                <w:numId w:val="87"/>
              </w:numPr>
              <w:tabs>
                <w:tab w:val="left" w:pos="245"/>
              </w:tabs>
              <w:spacing w:before="3"/>
              <w:ind w:left="245" w:hanging="138"/>
              <w:rPr>
                <w:rFonts w:ascii="Microsoft Sans Serif" w:hAnsi="Microsoft Sans Serif"/>
              </w:rPr>
            </w:pPr>
            <w:r>
              <w:rPr>
                <w:rFonts w:ascii="Microsoft Sans Serif" w:hAnsi="Microsoft Sans Serif"/>
              </w:rPr>
              <w:t>Le</w:t>
            </w:r>
            <w:r>
              <w:rPr>
                <w:rFonts w:ascii="Microsoft Sans Serif" w:hAnsi="Microsoft Sans Serif"/>
                <w:spacing w:val="-1"/>
              </w:rPr>
              <w:t xml:space="preserve"> </w:t>
            </w:r>
            <w:r>
              <w:rPr>
                <w:rFonts w:ascii="Microsoft Sans Serif" w:hAnsi="Microsoft Sans Serif"/>
              </w:rPr>
              <w:t>rangement</w:t>
            </w:r>
            <w:r>
              <w:rPr>
                <w:rFonts w:ascii="Microsoft Sans Serif" w:hAnsi="Microsoft Sans Serif"/>
                <w:spacing w:val="2"/>
              </w:rPr>
              <w:t xml:space="preserve"> </w:t>
            </w:r>
            <w:r>
              <w:rPr>
                <w:rFonts w:ascii="Microsoft Sans Serif" w:hAnsi="Microsoft Sans Serif"/>
              </w:rPr>
              <w:t>à</w:t>
            </w:r>
            <w:r>
              <w:rPr>
                <w:rFonts w:ascii="Microsoft Sans Serif" w:hAnsi="Microsoft Sans Serif"/>
                <w:spacing w:val="-2"/>
              </w:rPr>
              <w:t xml:space="preserve"> prévoir</w:t>
            </w:r>
          </w:p>
        </w:tc>
        <w:tc>
          <w:tcPr>
            <w:tcW w:w="7514" w:type="dxa"/>
          </w:tcPr>
          <w:p w14:paraId="6CBFF8EB" w14:textId="77777777" w:rsidR="00AF1393" w:rsidRDefault="00000000">
            <w:pPr>
              <w:pStyle w:val="TableParagraph"/>
              <w:ind w:left="107"/>
              <w:rPr>
                <w:rFonts w:ascii="Arial" w:hAnsi="Arial"/>
                <w:b/>
              </w:rPr>
            </w:pPr>
            <w:r>
              <w:rPr>
                <w:rFonts w:ascii="Arial" w:hAnsi="Arial"/>
                <w:b/>
              </w:rPr>
              <w:t>Les</w:t>
            </w:r>
            <w:r>
              <w:rPr>
                <w:rFonts w:ascii="Arial" w:hAnsi="Arial"/>
                <w:b/>
                <w:spacing w:val="-2"/>
              </w:rPr>
              <w:t xml:space="preserve"> </w:t>
            </w:r>
            <w:r>
              <w:rPr>
                <w:rFonts w:ascii="Arial" w:hAnsi="Arial"/>
                <w:b/>
              </w:rPr>
              <w:t>élèves</w:t>
            </w:r>
            <w:r>
              <w:rPr>
                <w:rFonts w:ascii="Arial" w:hAnsi="Arial"/>
                <w:b/>
                <w:spacing w:val="-2"/>
              </w:rPr>
              <w:t xml:space="preserve"> </w:t>
            </w:r>
            <w:r>
              <w:rPr>
                <w:rFonts w:ascii="Arial" w:hAnsi="Arial"/>
                <w:b/>
              </w:rPr>
              <w:t>savent</w:t>
            </w:r>
            <w:r>
              <w:rPr>
                <w:rFonts w:ascii="Arial" w:hAnsi="Arial"/>
                <w:b/>
                <w:spacing w:val="-1"/>
              </w:rPr>
              <w:t xml:space="preserve"> </w:t>
            </w:r>
            <w:r>
              <w:rPr>
                <w:rFonts w:ascii="Arial" w:hAnsi="Arial"/>
                <w:b/>
              </w:rPr>
              <w:t>de</w:t>
            </w:r>
            <w:r>
              <w:rPr>
                <w:rFonts w:ascii="Arial" w:hAnsi="Arial"/>
                <w:b/>
                <w:spacing w:val="-2"/>
              </w:rPr>
              <w:t xml:space="preserve"> </w:t>
            </w:r>
            <w:r>
              <w:rPr>
                <w:rFonts w:ascii="Arial" w:hAnsi="Arial"/>
                <w:b/>
              </w:rPr>
              <w:t>quel</w:t>
            </w:r>
            <w:r>
              <w:rPr>
                <w:rFonts w:ascii="Arial" w:hAnsi="Arial"/>
                <w:b/>
                <w:spacing w:val="-3"/>
              </w:rPr>
              <w:t xml:space="preserve"> </w:t>
            </w:r>
            <w:r>
              <w:rPr>
                <w:rFonts w:ascii="Arial" w:hAnsi="Arial"/>
                <w:b/>
              </w:rPr>
              <w:t>matériel</w:t>
            </w:r>
            <w:r>
              <w:rPr>
                <w:rFonts w:ascii="Arial" w:hAnsi="Arial"/>
                <w:b/>
                <w:spacing w:val="-6"/>
              </w:rPr>
              <w:t xml:space="preserve"> </w:t>
            </w:r>
            <w:r>
              <w:rPr>
                <w:rFonts w:ascii="Arial" w:hAnsi="Arial"/>
                <w:b/>
              </w:rPr>
              <w:t>ils</w:t>
            </w:r>
            <w:r>
              <w:rPr>
                <w:rFonts w:ascii="Arial" w:hAnsi="Arial"/>
                <w:b/>
                <w:spacing w:val="-5"/>
              </w:rPr>
              <w:t xml:space="preserve"> </w:t>
            </w:r>
            <w:r>
              <w:rPr>
                <w:rFonts w:ascii="Arial" w:hAnsi="Arial"/>
                <w:b/>
              </w:rPr>
              <w:t>doivent</w:t>
            </w:r>
            <w:r>
              <w:rPr>
                <w:rFonts w:ascii="Arial" w:hAnsi="Arial"/>
                <w:b/>
                <w:spacing w:val="-4"/>
              </w:rPr>
              <w:t xml:space="preserve"> </w:t>
            </w:r>
            <w:r>
              <w:rPr>
                <w:rFonts w:ascii="Arial" w:hAnsi="Arial"/>
                <w:b/>
              </w:rPr>
              <w:t>se</w:t>
            </w:r>
            <w:r>
              <w:rPr>
                <w:rFonts w:ascii="Arial" w:hAnsi="Arial"/>
                <w:b/>
                <w:spacing w:val="-2"/>
              </w:rPr>
              <w:t xml:space="preserve"> </w:t>
            </w:r>
            <w:r>
              <w:rPr>
                <w:rFonts w:ascii="Arial" w:hAnsi="Arial"/>
                <w:b/>
              </w:rPr>
              <w:t>servir</w:t>
            </w:r>
            <w:r>
              <w:rPr>
                <w:rFonts w:ascii="Arial" w:hAnsi="Arial"/>
                <w:b/>
                <w:spacing w:val="-2"/>
              </w:rPr>
              <w:t xml:space="preserve"> </w:t>
            </w:r>
            <w:r>
              <w:rPr>
                <w:rFonts w:ascii="Arial" w:hAnsi="Arial"/>
                <w:b/>
              </w:rPr>
              <w:t>et</w:t>
            </w:r>
            <w:r>
              <w:rPr>
                <w:rFonts w:ascii="Arial" w:hAnsi="Arial"/>
                <w:b/>
                <w:spacing w:val="-1"/>
              </w:rPr>
              <w:t xml:space="preserve"> </w:t>
            </w:r>
            <w:r>
              <w:rPr>
                <w:rFonts w:ascii="Arial" w:hAnsi="Arial"/>
                <w:b/>
              </w:rPr>
              <w:t>où</w:t>
            </w:r>
            <w:r>
              <w:rPr>
                <w:rFonts w:ascii="Arial" w:hAnsi="Arial"/>
                <w:b/>
                <w:spacing w:val="-5"/>
              </w:rPr>
              <w:t xml:space="preserve"> </w:t>
            </w:r>
            <w:r>
              <w:rPr>
                <w:rFonts w:ascii="Arial" w:hAnsi="Arial"/>
                <w:b/>
              </w:rPr>
              <w:t>ils peuvent le trouver.</w:t>
            </w:r>
          </w:p>
          <w:p w14:paraId="1BBD47C9" w14:textId="77777777" w:rsidR="00AF1393" w:rsidRDefault="00000000">
            <w:pPr>
              <w:pStyle w:val="TableParagraph"/>
              <w:spacing w:line="244" w:lineRule="auto"/>
              <w:ind w:left="107"/>
              <w:rPr>
                <w:rFonts w:ascii="Microsoft Sans Serif" w:hAnsi="Microsoft Sans Serif"/>
              </w:rPr>
            </w:pPr>
            <w:r>
              <w:rPr>
                <w:rFonts w:ascii="Microsoft Sans Serif" w:hAnsi="Microsoft Sans Serif"/>
              </w:rPr>
              <w:t>En</w:t>
            </w:r>
            <w:r>
              <w:rPr>
                <w:rFonts w:ascii="Microsoft Sans Serif" w:hAnsi="Microsoft Sans Serif"/>
                <w:spacing w:val="-1"/>
              </w:rPr>
              <w:t xml:space="preserve"> </w:t>
            </w:r>
            <w:r>
              <w:rPr>
                <w:rFonts w:ascii="Microsoft Sans Serif" w:hAnsi="Microsoft Sans Serif"/>
              </w:rPr>
              <w:t>cycle</w:t>
            </w:r>
            <w:r>
              <w:rPr>
                <w:rFonts w:ascii="Microsoft Sans Serif" w:hAnsi="Microsoft Sans Serif"/>
                <w:spacing w:val="-1"/>
              </w:rPr>
              <w:t xml:space="preserve"> </w:t>
            </w:r>
            <w:r>
              <w:rPr>
                <w:rFonts w:ascii="Microsoft Sans Serif" w:hAnsi="Microsoft Sans Serif"/>
              </w:rPr>
              <w:t>1</w:t>
            </w:r>
            <w:r>
              <w:rPr>
                <w:rFonts w:ascii="Microsoft Sans Serif" w:hAnsi="Microsoft Sans Serif"/>
                <w:spacing w:val="-1"/>
              </w:rPr>
              <w:t xml:space="preserve"> </w:t>
            </w:r>
            <w:r>
              <w:rPr>
                <w:rFonts w:ascii="Microsoft Sans Serif" w:hAnsi="Microsoft Sans Serif"/>
              </w:rPr>
              <w:t>:</w:t>
            </w:r>
            <w:r>
              <w:rPr>
                <w:rFonts w:ascii="Microsoft Sans Serif" w:hAnsi="Microsoft Sans Serif"/>
                <w:spacing w:val="-2"/>
              </w:rPr>
              <w:t xml:space="preserve"> </w:t>
            </w:r>
            <w:r>
              <w:rPr>
                <w:rFonts w:ascii="Microsoft Sans Serif" w:hAnsi="Microsoft Sans Serif"/>
              </w:rPr>
              <w:t>préparer</w:t>
            </w:r>
            <w:r>
              <w:rPr>
                <w:rFonts w:ascii="Microsoft Sans Serif" w:hAnsi="Microsoft Sans Serif"/>
                <w:spacing w:val="-2"/>
              </w:rPr>
              <w:t xml:space="preserve"> </w:t>
            </w:r>
            <w:r>
              <w:rPr>
                <w:rFonts w:ascii="Microsoft Sans Serif" w:hAnsi="Microsoft Sans Serif"/>
              </w:rPr>
              <w:t>une</w:t>
            </w:r>
            <w:r>
              <w:rPr>
                <w:rFonts w:ascii="Microsoft Sans Serif" w:hAnsi="Microsoft Sans Serif"/>
                <w:spacing w:val="-3"/>
              </w:rPr>
              <w:t xml:space="preserve"> </w:t>
            </w:r>
            <w:r>
              <w:rPr>
                <w:rFonts w:ascii="Microsoft Sans Serif" w:hAnsi="Microsoft Sans Serif"/>
              </w:rPr>
              <w:t>fiche</w:t>
            </w:r>
            <w:r>
              <w:rPr>
                <w:rFonts w:ascii="Microsoft Sans Serif" w:hAnsi="Microsoft Sans Serif"/>
                <w:spacing w:val="-3"/>
              </w:rPr>
              <w:t xml:space="preserve"> </w:t>
            </w:r>
            <w:r>
              <w:rPr>
                <w:rFonts w:ascii="Microsoft Sans Serif" w:hAnsi="Microsoft Sans Serif"/>
              </w:rPr>
              <w:t>technique</w:t>
            </w:r>
            <w:r>
              <w:rPr>
                <w:rFonts w:ascii="Microsoft Sans Serif" w:hAnsi="Microsoft Sans Serif"/>
                <w:spacing w:val="-1"/>
              </w:rPr>
              <w:t xml:space="preserve"> </w:t>
            </w:r>
            <w:r>
              <w:rPr>
                <w:rFonts w:ascii="Microsoft Sans Serif" w:hAnsi="Microsoft Sans Serif"/>
              </w:rPr>
              <w:t>pour l’atelier donnant</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rPr>
              <w:t>liste</w:t>
            </w:r>
            <w:r>
              <w:rPr>
                <w:rFonts w:ascii="Microsoft Sans Serif" w:hAnsi="Microsoft Sans Serif"/>
                <w:spacing w:val="-3"/>
              </w:rPr>
              <w:t xml:space="preserve"> </w:t>
            </w:r>
            <w:r>
              <w:rPr>
                <w:rFonts w:ascii="Microsoft Sans Serif" w:hAnsi="Microsoft Sans Serif"/>
              </w:rPr>
              <w:t>du matériel à utiliser.</w:t>
            </w:r>
          </w:p>
          <w:p w14:paraId="47779999" w14:textId="77777777" w:rsidR="00AF1393" w:rsidRDefault="00000000">
            <w:pPr>
              <w:pStyle w:val="TableParagraph"/>
              <w:spacing w:line="244" w:lineRule="auto"/>
              <w:ind w:left="107" w:right="724"/>
              <w:rPr>
                <w:rFonts w:ascii="Microsoft Sans Serif" w:hAnsi="Microsoft Sans Serif"/>
              </w:rPr>
            </w:pPr>
            <w:r>
              <w:rPr>
                <w:rFonts w:ascii="Microsoft Sans Serif" w:hAnsi="Microsoft Sans Serif"/>
              </w:rPr>
              <w:t>En cycle 2 : la liste du matériel utile est donnée avec la consigne.</w:t>
            </w:r>
            <w:r>
              <w:rPr>
                <w:rFonts w:ascii="Microsoft Sans Serif" w:hAnsi="Microsoft Sans Serif"/>
                <w:spacing w:val="80"/>
              </w:rPr>
              <w:t xml:space="preserve"> </w:t>
            </w:r>
            <w:r>
              <w:rPr>
                <w:rFonts w:ascii="Microsoft Sans Serif" w:hAnsi="Microsoft Sans Serif"/>
              </w:rPr>
              <w:t>En cycle 3 :</w:t>
            </w:r>
            <w:r>
              <w:rPr>
                <w:rFonts w:ascii="Microsoft Sans Serif" w:hAnsi="Microsoft Sans Serif"/>
                <w:spacing w:val="-1"/>
              </w:rPr>
              <w:t xml:space="preserve"> </w:t>
            </w:r>
            <w:r>
              <w:rPr>
                <w:rFonts w:ascii="Microsoft Sans Serif" w:hAnsi="Microsoft Sans Serif"/>
              </w:rPr>
              <w:t>dans un</w:t>
            </w:r>
            <w:r>
              <w:rPr>
                <w:rFonts w:ascii="Microsoft Sans Serif" w:hAnsi="Microsoft Sans Serif"/>
                <w:spacing w:val="-2"/>
              </w:rPr>
              <w:t xml:space="preserve"> </w:t>
            </w:r>
            <w:r>
              <w:rPr>
                <w:rFonts w:ascii="Microsoft Sans Serif" w:hAnsi="Microsoft Sans Serif"/>
              </w:rPr>
              <w:t>premier</w:t>
            </w:r>
            <w:r>
              <w:rPr>
                <w:rFonts w:ascii="Microsoft Sans Serif" w:hAnsi="Microsoft Sans Serif"/>
                <w:spacing w:val="-1"/>
              </w:rPr>
              <w:t xml:space="preserve"> </w:t>
            </w:r>
            <w:r>
              <w:rPr>
                <w:rFonts w:ascii="Microsoft Sans Serif" w:hAnsi="Microsoft Sans Serif"/>
              </w:rPr>
              <w:t>temps,</w:t>
            </w:r>
            <w:r>
              <w:rPr>
                <w:rFonts w:ascii="Microsoft Sans Serif" w:hAnsi="Microsoft Sans Serif"/>
                <w:spacing w:val="-1"/>
              </w:rPr>
              <w:t xml:space="preserve"> </w:t>
            </w:r>
            <w:r>
              <w:rPr>
                <w:rFonts w:ascii="Microsoft Sans Serif" w:hAnsi="Microsoft Sans Serif"/>
              </w:rPr>
              <w:t>il</w:t>
            </w:r>
            <w:r>
              <w:rPr>
                <w:rFonts w:ascii="Microsoft Sans Serif" w:hAnsi="Microsoft Sans Serif"/>
                <w:spacing w:val="-1"/>
              </w:rPr>
              <w:t xml:space="preserve"> </w:t>
            </w:r>
            <w:r>
              <w:rPr>
                <w:rFonts w:ascii="Microsoft Sans Serif" w:hAnsi="Microsoft Sans Serif"/>
              </w:rPr>
              <w:t>est</w:t>
            </w:r>
            <w:r>
              <w:rPr>
                <w:rFonts w:ascii="Microsoft Sans Serif" w:hAnsi="Microsoft Sans Serif"/>
                <w:spacing w:val="-1"/>
              </w:rPr>
              <w:t xml:space="preserve"> </w:t>
            </w:r>
            <w:r>
              <w:rPr>
                <w:rFonts w:ascii="Microsoft Sans Serif" w:hAnsi="Microsoft Sans Serif"/>
              </w:rPr>
              <w:t>possible de demander</w:t>
            </w:r>
            <w:r>
              <w:rPr>
                <w:rFonts w:ascii="Microsoft Sans Serif" w:hAnsi="Microsoft Sans Serif"/>
                <w:spacing w:val="-1"/>
              </w:rPr>
              <w:t xml:space="preserve"> </w:t>
            </w:r>
            <w:r>
              <w:rPr>
                <w:rFonts w:ascii="Microsoft Sans Serif" w:hAnsi="Microsoft Sans Serif"/>
              </w:rPr>
              <w:t>aux élèves de prévoir le matériel dont ils auront besoin.</w:t>
            </w:r>
          </w:p>
          <w:p w14:paraId="524C6988" w14:textId="77777777" w:rsidR="00AF1393" w:rsidRDefault="00000000">
            <w:pPr>
              <w:pStyle w:val="TableParagraph"/>
              <w:spacing w:line="243" w:lineRule="exact"/>
              <w:ind w:left="107"/>
              <w:rPr>
                <w:rFonts w:ascii="Microsoft Sans Serif" w:hAnsi="Microsoft Sans Serif"/>
              </w:rPr>
            </w:pPr>
            <w:r>
              <w:rPr>
                <w:rFonts w:ascii="Arial" w:hAnsi="Arial"/>
                <w:b/>
              </w:rPr>
              <w:t>Prévoir</w:t>
            </w:r>
            <w:r>
              <w:rPr>
                <w:rFonts w:ascii="Arial" w:hAnsi="Arial"/>
                <w:b/>
                <w:spacing w:val="-3"/>
              </w:rPr>
              <w:t xml:space="preserve"> </w:t>
            </w:r>
            <w:r>
              <w:rPr>
                <w:rFonts w:ascii="Arial" w:hAnsi="Arial"/>
                <w:b/>
              </w:rPr>
              <w:t>le</w:t>
            </w:r>
            <w:r>
              <w:rPr>
                <w:rFonts w:ascii="Arial" w:hAnsi="Arial"/>
                <w:b/>
                <w:spacing w:val="-5"/>
              </w:rPr>
              <w:t xml:space="preserve"> </w:t>
            </w:r>
            <w:r>
              <w:rPr>
                <w:rFonts w:ascii="Arial" w:hAnsi="Arial"/>
                <w:b/>
              </w:rPr>
              <w:t>rangement</w:t>
            </w:r>
            <w:r>
              <w:rPr>
                <w:rFonts w:ascii="Arial" w:hAnsi="Arial"/>
                <w:b/>
                <w:spacing w:val="-5"/>
              </w:rPr>
              <w:t xml:space="preserve"> </w:t>
            </w:r>
            <w:r>
              <w:rPr>
                <w:rFonts w:ascii="Arial" w:hAnsi="Arial"/>
                <w:b/>
              </w:rPr>
              <w:t>du</w:t>
            </w:r>
            <w:r>
              <w:rPr>
                <w:rFonts w:ascii="Arial" w:hAnsi="Arial"/>
                <w:b/>
                <w:spacing w:val="-3"/>
              </w:rPr>
              <w:t xml:space="preserve"> </w:t>
            </w:r>
            <w:r>
              <w:rPr>
                <w:rFonts w:ascii="Arial" w:hAnsi="Arial"/>
                <w:b/>
              </w:rPr>
              <w:t>matériel</w:t>
            </w:r>
            <w:r>
              <w:rPr>
                <w:rFonts w:ascii="Arial" w:hAnsi="Arial"/>
                <w:b/>
                <w:spacing w:val="-3"/>
              </w:rPr>
              <w:t xml:space="preserve"> </w:t>
            </w:r>
            <w:r>
              <w:rPr>
                <w:rFonts w:ascii="Arial" w:hAnsi="Arial"/>
                <w:b/>
              </w:rPr>
              <w:t>:</w:t>
            </w:r>
            <w:r>
              <w:rPr>
                <w:rFonts w:ascii="Arial" w:hAnsi="Arial"/>
                <w:b/>
                <w:spacing w:val="-1"/>
              </w:rPr>
              <w:t xml:space="preserve"> </w:t>
            </w:r>
            <w:r>
              <w:rPr>
                <w:rFonts w:ascii="Microsoft Sans Serif" w:hAnsi="Microsoft Sans Serif"/>
              </w:rPr>
              <w:t>l’endroit</w:t>
            </w:r>
            <w:r>
              <w:rPr>
                <w:rFonts w:ascii="Microsoft Sans Serif" w:hAnsi="Microsoft Sans Serif"/>
                <w:spacing w:val="-1"/>
              </w:rPr>
              <w:t xml:space="preserve"> </w:t>
            </w:r>
            <w:r>
              <w:rPr>
                <w:rFonts w:ascii="Microsoft Sans Serif" w:hAnsi="Microsoft Sans Serif"/>
              </w:rPr>
              <w:t>où</w:t>
            </w:r>
            <w:r>
              <w:rPr>
                <w:rFonts w:ascii="Microsoft Sans Serif" w:hAnsi="Microsoft Sans Serif"/>
                <w:spacing w:val="-5"/>
              </w:rPr>
              <w:t xml:space="preserve"> </w:t>
            </w:r>
            <w:r>
              <w:rPr>
                <w:rFonts w:ascii="Microsoft Sans Serif" w:hAnsi="Microsoft Sans Serif"/>
              </w:rPr>
              <w:t>sera</w:t>
            </w:r>
            <w:r>
              <w:rPr>
                <w:rFonts w:ascii="Microsoft Sans Serif" w:hAnsi="Microsoft Sans Serif"/>
                <w:spacing w:val="-3"/>
              </w:rPr>
              <w:t xml:space="preserve"> </w:t>
            </w:r>
            <w:r>
              <w:rPr>
                <w:rFonts w:ascii="Microsoft Sans Serif" w:hAnsi="Microsoft Sans Serif"/>
              </w:rPr>
              <w:t>rangé le</w:t>
            </w:r>
            <w:r>
              <w:rPr>
                <w:rFonts w:ascii="Microsoft Sans Serif" w:hAnsi="Microsoft Sans Serif"/>
                <w:spacing w:val="-2"/>
              </w:rPr>
              <w:t xml:space="preserve"> matériel</w:t>
            </w:r>
          </w:p>
          <w:p w14:paraId="58797646" w14:textId="77777777" w:rsidR="00AF1393" w:rsidRDefault="00000000">
            <w:pPr>
              <w:pStyle w:val="TableParagraph"/>
              <w:spacing w:line="250" w:lineRule="atLeast"/>
              <w:ind w:left="107"/>
              <w:rPr>
                <w:rFonts w:ascii="Microsoft Sans Serif" w:hAnsi="Microsoft Sans Serif"/>
              </w:rPr>
            </w:pPr>
            <w:proofErr w:type="gramStart"/>
            <w:r>
              <w:rPr>
                <w:rFonts w:ascii="Microsoft Sans Serif" w:hAnsi="Microsoft Sans Serif"/>
              </w:rPr>
              <w:t>utilisé</w:t>
            </w:r>
            <w:proofErr w:type="gramEnd"/>
            <w:r>
              <w:rPr>
                <w:rFonts w:ascii="Microsoft Sans Serif" w:hAnsi="Microsoft Sans Serif"/>
                <w:spacing w:val="-1"/>
              </w:rPr>
              <w:t xml:space="preserve"> </w:t>
            </w:r>
            <w:r>
              <w:rPr>
                <w:rFonts w:ascii="Microsoft Sans Serif" w:hAnsi="Microsoft Sans Serif"/>
              </w:rPr>
              <w:t>en</w:t>
            </w:r>
            <w:r>
              <w:rPr>
                <w:rFonts w:ascii="Microsoft Sans Serif" w:hAnsi="Microsoft Sans Serif"/>
                <w:spacing w:val="-1"/>
              </w:rPr>
              <w:t xml:space="preserve"> </w:t>
            </w:r>
            <w:r>
              <w:rPr>
                <w:rFonts w:ascii="Microsoft Sans Serif" w:hAnsi="Microsoft Sans Serif"/>
              </w:rPr>
              <w:t>autonomie</w:t>
            </w:r>
            <w:r>
              <w:rPr>
                <w:rFonts w:ascii="Microsoft Sans Serif" w:hAnsi="Microsoft Sans Serif"/>
                <w:spacing w:val="-1"/>
              </w:rPr>
              <w:t xml:space="preserve"> </w:t>
            </w:r>
            <w:r>
              <w:rPr>
                <w:rFonts w:ascii="Microsoft Sans Serif" w:hAnsi="Microsoft Sans Serif"/>
              </w:rPr>
              <w:t>à</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2"/>
              </w:rPr>
              <w:t xml:space="preserve"> </w:t>
            </w:r>
            <w:r>
              <w:rPr>
                <w:rFonts w:ascii="Microsoft Sans Serif" w:hAnsi="Microsoft Sans Serif"/>
              </w:rPr>
              <w:t>fin</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l’atelier</w:t>
            </w:r>
            <w:r>
              <w:rPr>
                <w:rFonts w:ascii="Microsoft Sans Serif" w:hAnsi="Microsoft Sans Serif"/>
                <w:spacing w:val="-2"/>
              </w:rPr>
              <w:t xml:space="preserve"> </w:t>
            </w:r>
            <w:r>
              <w:rPr>
                <w:rFonts w:ascii="Microsoft Sans Serif" w:hAnsi="Microsoft Sans Serif"/>
              </w:rPr>
              <w:t>(rangé</w:t>
            </w:r>
            <w:r>
              <w:rPr>
                <w:rFonts w:ascii="Microsoft Sans Serif" w:hAnsi="Microsoft Sans Serif"/>
                <w:spacing w:val="-2"/>
              </w:rPr>
              <w:t xml:space="preserve"> </w:t>
            </w:r>
            <w:r>
              <w:rPr>
                <w:rFonts w:ascii="Microsoft Sans Serif" w:hAnsi="Microsoft Sans Serif"/>
              </w:rPr>
              <w:t>à</w:t>
            </w:r>
            <w:r>
              <w:rPr>
                <w:rFonts w:ascii="Microsoft Sans Serif" w:hAnsi="Microsoft Sans Serif"/>
                <w:spacing w:val="-3"/>
              </w:rPr>
              <w:t xml:space="preserve"> </w:t>
            </w:r>
            <w:r>
              <w:rPr>
                <w:rFonts w:ascii="Microsoft Sans Serif" w:hAnsi="Microsoft Sans Serif"/>
              </w:rPr>
              <w:t>sa</w:t>
            </w:r>
            <w:r>
              <w:rPr>
                <w:rFonts w:ascii="Microsoft Sans Serif" w:hAnsi="Microsoft Sans Serif"/>
                <w:spacing w:val="-1"/>
              </w:rPr>
              <w:t xml:space="preserve"> </w:t>
            </w:r>
            <w:r>
              <w:rPr>
                <w:rFonts w:ascii="Microsoft Sans Serif" w:hAnsi="Microsoft Sans Serif"/>
              </w:rPr>
              <w:t>place,</w:t>
            </w:r>
            <w:r>
              <w:rPr>
                <w:rFonts w:ascii="Microsoft Sans Serif" w:hAnsi="Microsoft Sans Serif"/>
                <w:spacing w:val="-2"/>
              </w:rPr>
              <w:t xml:space="preserve"> </w:t>
            </w:r>
            <w:r>
              <w:rPr>
                <w:rFonts w:ascii="Microsoft Sans Serif" w:hAnsi="Microsoft Sans Serif"/>
              </w:rPr>
              <w:t>collé</w:t>
            </w:r>
            <w:r>
              <w:rPr>
                <w:rFonts w:ascii="Microsoft Sans Serif" w:hAnsi="Microsoft Sans Serif"/>
                <w:spacing w:val="-1"/>
              </w:rPr>
              <w:t xml:space="preserve"> </w:t>
            </w:r>
            <w:r>
              <w:rPr>
                <w:rFonts w:ascii="Microsoft Sans Serif" w:hAnsi="Microsoft Sans Serif"/>
              </w:rPr>
              <w:t>dans</w:t>
            </w:r>
            <w:r>
              <w:rPr>
                <w:rFonts w:ascii="Microsoft Sans Serif" w:hAnsi="Microsoft Sans Serif"/>
                <w:spacing w:val="-1"/>
              </w:rPr>
              <w:t xml:space="preserve"> </w:t>
            </w:r>
            <w:r>
              <w:rPr>
                <w:rFonts w:ascii="Microsoft Sans Serif" w:hAnsi="Microsoft Sans Serif"/>
              </w:rPr>
              <w:t>le cahier, posé sur le bureau de l’enseignant...).</w:t>
            </w:r>
          </w:p>
        </w:tc>
      </w:tr>
      <w:tr w:rsidR="00AF1393" w14:paraId="521CC1C7" w14:textId="77777777">
        <w:trPr>
          <w:trHeight w:val="4048"/>
        </w:trPr>
        <w:tc>
          <w:tcPr>
            <w:tcW w:w="2976" w:type="dxa"/>
          </w:tcPr>
          <w:p w14:paraId="180E3D32" w14:textId="77777777" w:rsidR="00AF1393" w:rsidRDefault="00AF1393">
            <w:pPr>
              <w:pStyle w:val="TableParagraph"/>
              <w:rPr>
                <w:rFonts w:ascii="Microsoft Sans Serif"/>
              </w:rPr>
            </w:pPr>
          </w:p>
          <w:p w14:paraId="754E7071" w14:textId="77777777" w:rsidR="00AF1393" w:rsidRDefault="00AF1393">
            <w:pPr>
              <w:pStyle w:val="TableParagraph"/>
              <w:rPr>
                <w:rFonts w:ascii="Microsoft Sans Serif"/>
              </w:rPr>
            </w:pPr>
          </w:p>
          <w:p w14:paraId="5D3C919D" w14:textId="77777777" w:rsidR="00AF1393" w:rsidRDefault="00AF1393">
            <w:pPr>
              <w:pStyle w:val="TableParagraph"/>
              <w:rPr>
                <w:rFonts w:ascii="Microsoft Sans Serif"/>
              </w:rPr>
            </w:pPr>
          </w:p>
          <w:p w14:paraId="77AB29E5" w14:textId="77777777" w:rsidR="00AF1393" w:rsidRDefault="00AF1393">
            <w:pPr>
              <w:pStyle w:val="TableParagraph"/>
              <w:rPr>
                <w:rFonts w:ascii="Microsoft Sans Serif"/>
              </w:rPr>
            </w:pPr>
          </w:p>
          <w:p w14:paraId="7C732BAD" w14:textId="77777777" w:rsidR="00AF1393" w:rsidRDefault="00AF1393">
            <w:pPr>
              <w:pStyle w:val="TableParagraph"/>
              <w:spacing w:before="14"/>
              <w:rPr>
                <w:rFonts w:ascii="Microsoft Sans Serif"/>
              </w:rPr>
            </w:pPr>
          </w:p>
          <w:p w14:paraId="695F84DB" w14:textId="77777777" w:rsidR="00AF1393" w:rsidRDefault="00000000">
            <w:pPr>
              <w:pStyle w:val="TableParagraph"/>
              <w:spacing w:before="1"/>
              <w:ind w:left="107" w:right="190"/>
              <w:rPr>
                <w:rFonts w:ascii="Arial"/>
                <w:b/>
              </w:rPr>
            </w:pPr>
            <w:r>
              <w:rPr>
                <w:rFonts w:ascii="Arial"/>
                <w:b/>
              </w:rPr>
              <w:t>Doit</w:t>
            </w:r>
            <w:r>
              <w:rPr>
                <w:rFonts w:ascii="Arial"/>
                <w:b/>
                <w:spacing w:val="-11"/>
              </w:rPr>
              <w:t xml:space="preserve"> </w:t>
            </w:r>
            <w:r>
              <w:rPr>
                <w:rFonts w:ascii="Arial"/>
                <w:b/>
              </w:rPr>
              <w:t>avoir</w:t>
            </w:r>
            <w:r>
              <w:rPr>
                <w:rFonts w:ascii="Arial"/>
                <w:b/>
                <w:spacing w:val="-13"/>
              </w:rPr>
              <w:t xml:space="preserve"> </w:t>
            </w:r>
            <w:r>
              <w:rPr>
                <w:rFonts w:ascii="Arial"/>
                <w:b/>
              </w:rPr>
              <w:t>un</w:t>
            </w:r>
            <w:r>
              <w:rPr>
                <w:rFonts w:ascii="Arial"/>
                <w:b/>
                <w:spacing w:val="-12"/>
              </w:rPr>
              <w:t xml:space="preserve"> </w:t>
            </w:r>
            <w:r>
              <w:rPr>
                <w:rFonts w:ascii="Arial"/>
                <w:b/>
              </w:rPr>
              <w:t xml:space="preserve">cadre </w:t>
            </w:r>
            <w:r>
              <w:rPr>
                <w:rFonts w:ascii="Arial"/>
                <w:b/>
                <w:spacing w:val="-2"/>
              </w:rPr>
              <w:t>horaire</w:t>
            </w:r>
          </w:p>
          <w:p w14:paraId="1078ACE3" w14:textId="77777777" w:rsidR="00AF1393" w:rsidRDefault="00000000">
            <w:pPr>
              <w:pStyle w:val="TableParagraph"/>
              <w:numPr>
                <w:ilvl w:val="0"/>
                <w:numId w:val="86"/>
              </w:numPr>
              <w:tabs>
                <w:tab w:val="left" w:pos="245"/>
              </w:tabs>
              <w:spacing w:before="6"/>
              <w:ind w:left="245" w:hanging="138"/>
              <w:rPr>
                <w:rFonts w:ascii="Microsoft Sans Serif" w:hAnsi="Microsoft Sans Serif"/>
              </w:rPr>
            </w:pPr>
            <w:r>
              <w:rPr>
                <w:rFonts w:ascii="Microsoft Sans Serif" w:hAnsi="Microsoft Sans Serif"/>
              </w:rPr>
              <w:t>Indication</w:t>
            </w:r>
            <w:r>
              <w:rPr>
                <w:rFonts w:ascii="Microsoft Sans Serif" w:hAnsi="Microsoft Sans Serif"/>
                <w:spacing w:val="-7"/>
              </w:rPr>
              <w:t xml:space="preserve"> </w:t>
            </w:r>
            <w:r>
              <w:rPr>
                <w:rFonts w:ascii="Microsoft Sans Serif" w:hAnsi="Microsoft Sans Serif"/>
              </w:rPr>
              <w:t>du</w:t>
            </w:r>
            <w:r>
              <w:rPr>
                <w:rFonts w:ascii="Microsoft Sans Serif" w:hAnsi="Microsoft Sans Serif"/>
                <w:spacing w:val="-4"/>
              </w:rPr>
              <w:t xml:space="preserve"> temps</w:t>
            </w:r>
          </w:p>
          <w:p w14:paraId="008D4674" w14:textId="77777777" w:rsidR="00AF1393" w:rsidRDefault="00000000">
            <w:pPr>
              <w:pStyle w:val="TableParagraph"/>
              <w:numPr>
                <w:ilvl w:val="0"/>
                <w:numId w:val="86"/>
              </w:numPr>
              <w:tabs>
                <w:tab w:val="left" w:pos="245"/>
              </w:tabs>
              <w:spacing w:before="3"/>
              <w:ind w:left="245" w:hanging="138"/>
              <w:rPr>
                <w:rFonts w:ascii="Microsoft Sans Serif" w:hAnsi="Microsoft Sans Serif"/>
              </w:rPr>
            </w:pPr>
            <w:r>
              <w:rPr>
                <w:rFonts w:ascii="Microsoft Sans Serif" w:hAnsi="Microsoft Sans Serif"/>
              </w:rPr>
              <w:t>Matérialisation</w:t>
            </w:r>
            <w:r>
              <w:rPr>
                <w:rFonts w:ascii="Microsoft Sans Serif" w:hAnsi="Microsoft Sans Serif"/>
                <w:spacing w:val="-9"/>
              </w:rPr>
              <w:t xml:space="preserve"> </w:t>
            </w:r>
            <w:r>
              <w:rPr>
                <w:rFonts w:ascii="Microsoft Sans Serif" w:hAnsi="Microsoft Sans Serif"/>
              </w:rPr>
              <w:t>du</w:t>
            </w:r>
            <w:r>
              <w:rPr>
                <w:rFonts w:ascii="Microsoft Sans Serif" w:hAnsi="Microsoft Sans Serif"/>
                <w:spacing w:val="-9"/>
              </w:rPr>
              <w:t xml:space="preserve"> </w:t>
            </w:r>
            <w:r>
              <w:rPr>
                <w:rFonts w:ascii="Microsoft Sans Serif" w:hAnsi="Microsoft Sans Serif"/>
                <w:spacing w:val="-4"/>
              </w:rPr>
              <w:t>temps</w:t>
            </w:r>
          </w:p>
          <w:p w14:paraId="46D47647" w14:textId="77777777" w:rsidR="00AF1393" w:rsidRDefault="00000000">
            <w:pPr>
              <w:pStyle w:val="TableParagraph"/>
              <w:numPr>
                <w:ilvl w:val="0"/>
                <w:numId w:val="86"/>
              </w:numPr>
              <w:tabs>
                <w:tab w:val="left" w:pos="245"/>
              </w:tabs>
              <w:spacing w:before="5" w:line="242" w:lineRule="auto"/>
              <w:ind w:right="244" w:firstLine="0"/>
              <w:rPr>
                <w:rFonts w:ascii="Microsoft Sans Serif" w:hAnsi="Microsoft Sans Serif"/>
              </w:rPr>
            </w:pPr>
            <w:r>
              <w:rPr>
                <w:rFonts w:ascii="Microsoft Sans Serif" w:hAnsi="Microsoft Sans Serif"/>
              </w:rPr>
              <w:t>Éventuellement</w:t>
            </w:r>
            <w:r>
              <w:rPr>
                <w:rFonts w:ascii="Microsoft Sans Serif" w:hAnsi="Microsoft Sans Serif"/>
                <w:spacing w:val="-15"/>
              </w:rPr>
              <w:t xml:space="preserve"> </w:t>
            </w:r>
            <w:r>
              <w:rPr>
                <w:rFonts w:ascii="Microsoft Sans Serif" w:hAnsi="Microsoft Sans Serif"/>
              </w:rPr>
              <w:t>une</w:t>
            </w:r>
            <w:r>
              <w:rPr>
                <w:rFonts w:ascii="Microsoft Sans Serif" w:hAnsi="Microsoft Sans Serif"/>
                <w:spacing w:val="-15"/>
              </w:rPr>
              <w:t xml:space="preserve"> </w:t>
            </w:r>
            <w:r>
              <w:rPr>
                <w:rFonts w:ascii="Microsoft Sans Serif" w:hAnsi="Microsoft Sans Serif"/>
              </w:rPr>
              <w:t>suite si on a fini</w:t>
            </w:r>
          </w:p>
        </w:tc>
        <w:tc>
          <w:tcPr>
            <w:tcW w:w="7514" w:type="dxa"/>
          </w:tcPr>
          <w:p w14:paraId="5FCA6D17" w14:textId="77777777" w:rsidR="00AF1393" w:rsidRDefault="00000000">
            <w:pPr>
              <w:pStyle w:val="TableParagraph"/>
              <w:spacing w:line="248" w:lineRule="exact"/>
              <w:ind w:left="107"/>
              <w:rPr>
                <w:rFonts w:ascii="Arial" w:hAnsi="Arial"/>
                <w:b/>
              </w:rPr>
            </w:pPr>
            <w:r>
              <w:rPr>
                <w:rFonts w:ascii="Microsoft Sans Serif" w:hAnsi="Microsoft Sans Serif"/>
              </w:rPr>
              <w:t>Les</w:t>
            </w:r>
            <w:r>
              <w:rPr>
                <w:rFonts w:ascii="Microsoft Sans Serif" w:hAnsi="Microsoft Sans Serif"/>
                <w:spacing w:val="-1"/>
              </w:rPr>
              <w:t xml:space="preserve"> </w:t>
            </w:r>
            <w:r>
              <w:rPr>
                <w:rFonts w:ascii="Microsoft Sans Serif" w:hAnsi="Microsoft Sans Serif"/>
              </w:rPr>
              <w:t>élèves doivent</w:t>
            </w:r>
            <w:r>
              <w:rPr>
                <w:rFonts w:ascii="Microsoft Sans Serif" w:hAnsi="Microsoft Sans Serif"/>
                <w:spacing w:val="1"/>
              </w:rPr>
              <w:t xml:space="preserve"> </w:t>
            </w:r>
            <w:r>
              <w:rPr>
                <w:rFonts w:ascii="Microsoft Sans Serif" w:hAnsi="Microsoft Sans Serif"/>
              </w:rPr>
              <w:t xml:space="preserve">savoir </w:t>
            </w:r>
            <w:r>
              <w:rPr>
                <w:rFonts w:ascii="Arial" w:hAnsi="Arial"/>
                <w:b/>
              </w:rPr>
              <w:t>de</w:t>
            </w:r>
            <w:r>
              <w:rPr>
                <w:rFonts w:ascii="Arial" w:hAnsi="Arial"/>
                <w:b/>
                <w:spacing w:val="-6"/>
              </w:rPr>
              <w:t xml:space="preserve"> </w:t>
            </w:r>
            <w:r>
              <w:rPr>
                <w:rFonts w:ascii="Arial" w:hAnsi="Arial"/>
                <w:b/>
              </w:rPr>
              <w:t>combien</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rPr>
              <w:t>temps</w:t>
            </w:r>
            <w:r>
              <w:rPr>
                <w:rFonts w:ascii="Arial" w:hAnsi="Arial"/>
                <w:b/>
                <w:spacing w:val="-6"/>
              </w:rPr>
              <w:t xml:space="preserve"> </w:t>
            </w:r>
            <w:r>
              <w:rPr>
                <w:rFonts w:ascii="Arial" w:hAnsi="Arial"/>
                <w:b/>
              </w:rPr>
              <w:t>ils</w:t>
            </w:r>
            <w:r>
              <w:rPr>
                <w:rFonts w:ascii="Arial" w:hAnsi="Arial"/>
                <w:b/>
                <w:spacing w:val="-6"/>
              </w:rPr>
              <w:t xml:space="preserve"> </w:t>
            </w:r>
            <w:r>
              <w:rPr>
                <w:rFonts w:ascii="Arial" w:hAnsi="Arial"/>
                <w:b/>
                <w:spacing w:val="-2"/>
              </w:rPr>
              <w:t>disposent</w:t>
            </w:r>
          </w:p>
          <w:p w14:paraId="73C7F4DA" w14:textId="77777777" w:rsidR="00AF1393" w:rsidRDefault="00000000">
            <w:pPr>
              <w:pStyle w:val="TableParagraph"/>
              <w:spacing w:line="244" w:lineRule="auto"/>
              <w:ind w:left="107" w:right="119"/>
              <w:rPr>
                <w:rFonts w:ascii="Microsoft Sans Serif" w:hAnsi="Microsoft Sans Serif"/>
              </w:rPr>
            </w:pPr>
            <w:r>
              <w:rPr>
                <w:rFonts w:ascii="Arial" w:hAnsi="Arial"/>
                <w:b/>
              </w:rPr>
              <w:t xml:space="preserve">Ce temps doit être matérialisé </w:t>
            </w:r>
            <w:r>
              <w:rPr>
                <w:rFonts w:ascii="Microsoft Sans Serif" w:hAnsi="Microsoft Sans Serif"/>
              </w:rPr>
              <w:t>pour qu’ils puissent s’y référer (avec des outils</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mesure</w:t>
            </w:r>
            <w:r>
              <w:rPr>
                <w:rFonts w:ascii="Microsoft Sans Serif" w:hAnsi="Microsoft Sans Serif"/>
                <w:spacing w:val="-3"/>
              </w:rPr>
              <w:t xml:space="preserve"> </w:t>
            </w:r>
            <w:r>
              <w:rPr>
                <w:rFonts w:ascii="Microsoft Sans Serif" w:hAnsi="Microsoft Sans Serif"/>
              </w:rPr>
              <w:t>du</w:t>
            </w:r>
            <w:r>
              <w:rPr>
                <w:rFonts w:ascii="Microsoft Sans Serif" w:hAnsi="Microsoft Sans Serif"/>
                <w:spacing w:val="-3"/>
              </w:rPr>
              <w:t xml:space="preserve"> </w:t>
            </w:r>
            <w:r>
              <w:rPr>
                <w:rFonts w:ascii="Microsoft Sans Serif" w:hAnsi="Microsoft Sans Serif"/>
              </w:rPr>
              <w:t>temps</w:t>
            </w:r>
            <w:r>
              <w:rPr>
                <w:rFonts w:ascii="Microsoft Sans Serif" w:hAnsi="Microsoft Sans Serif"/>
                <w:spacing w:val="-1"/>
              </w:rPr>
              <w:t xml:space="preserve"> </w:t>
            </w:r>
            <w:r>
              <w:rPr>
                <w:rFonts w:ascii="Microsoft Sans Serif" w:hAnsi="Microsoft Sans Serif"/>
              </w:rPr>
              <w:t>type</w:t>
            </w:r>
            <w:r>
              <w:rPr>
                <w:rFonts w:ascii="Microsoft Sans Serif" w:hAnsi="Microsoft Sans Serif"/>
                <w:spacing w:val="-2"/>
              </w:rPr>
              <w:t xml:space="preserve"> </w:t>
            </w:r>
            <w:r>
              <w:rPr>
                <w:rFonts w:ascii="Microsoft Sans Serif" w:hAnsi="Microsoft Sans Serif"/>
              </w:rPr>
              <w:t>sablier,</w:t>
            </w:r>
            <w:r>
              <w:rPr>
                <w:rFonts w:ascii="Microsoft Sans Serif" w:hAnsi="Microsoft Sans Serif"/>
                <w:spacing w:val="-4"/>
              </w:rPr>
              <w:t xml:space="preserve"> </w:t>
            </w:r>
            <w:r>
              <w:rPr>
                <w:rFonts w:ascii="Microsoft Sans Serif" w:hAnsi="Microsoft Sans Serif"/>
              </w:rPr>
              <w:t>minuteur, horloge</w:t>
            </w:r>
            <w:r>
              <w:rPr>
                <w:rFonts w:ascii="Microsoft Sans Serif" w:hAnsi="Microsoft Sans Serif"/>
                <w:spacing w:val="-3"/>
              </w:rPr>
              <w:t xml:space="preserve"> </w:t>
            </w:r>
            <w:r>
              <w:rPr>
                <w:rFonts w:ascii="Microsoft Sans Serif" w:hAnsi="Microsoft Sans Serif"/>
              </w:rPr>
              <w:t>avec</w:t>
            </w:r>
            <w:r>
              <w:rPr>
                <w:rFonts w:ascii="Microsoft Sans Serif" w:hAnsi="Microsoft Sans Serif"/>
                <w:spacing w:val="-3"/>
              </w:rPr>
              <w:t xml:space="preserve"> </w:t>
            </w:r>
            <w:r>
              <w:rPr>
                <w:rFonts w:ascii="Microsoft Sans Serif" w:hAnsi="Microsoft Sans Serif"/>
              </w:rPr>
              <w:t>gommettes ou associée à plusieurs horloges en carton…) Un élève dans chaque groupe peut être gardien du temps et prévenir ses camarades quand il</w:t>
            </w:r>
          </w:p>
          <w:p w14:paraId="590945CE" w14:textId="77777777" w:rsidR="00AF1393" w:rsidRDefault="00000000">
            <w:pPr>
              <w:pStyle w:val="TableParagraph"/>
              <w:spacing w:line="246" w:lineRule="exact"/>
              <w:ind w:left="107"/>
              <w:rPr>
                <w:rFonts w:ascii="Microsoft Sans Serif"/>
              </w:rPr>
            </w:pPr>
            <w:proofErr w:type="gramStart"/>
            <w:r>
              <w:rPr>
                <w:rFonts w:ascii="Microsoft Sans Serif"/>
              </w:rPr>
              <w:t>ne</w:t>
            </w:r>
            <w:proofErr w:type="gramEnd"/>
            <w:r>
              <w:rPr>
                <w:rFonts w:ascii="Microsoft Sans Serif"/>
              </w:rPr>
              <w:t xml:space="preserve"> reste</w:t>
            </w:r>
            <w:r>
              <w:rPr>
                <w:rFonts w:ascii="Microsoft Sans Serif"/>
                <w:spacing w:val="1"/>
              </w:rPr>
              <w:t xml:space="preserve"> </w:t>
            </w:r>
            <w:r>
              <w:rPr>
                <w:rFonts w:ascii="Microsoft Sans Serif"/>
              </w:rPr>
              <w:t>que 5</w:t>
            </w:r>
            <w:r>
              <w:rPr>
                <w:rFonts w:ascii="Microsoft Sans Serif"/>
                <w:spacing w:val="1"/>
              </w:rPr>
              <w:t xml:space="preserve"> </w:t>
            </w:r>
            <w:r>
              <w:rPr>
                <w:rFonts w:ascii="Microsoft Sans Serif"/>
                <w:spacing w:val="-4"/>
              </w:rPr>
              <w:t>min.</w:t>
            </w:r>
          </w:p>
          <w:p w14:paraId="53C7DE5B" w14:textId="77777777" w:rsidR="00AF1393" w:rsidRDefault="00000000">
            <w:pPr>
              <w:pStyle w:val="TableParagraph"/>
              <w:spacing w:line="252" w:lineRule="exact"/>
              <w:ind w:left="107"/>
              <w:rPr>
                <w:rFonts w:ascii="Arial" w:hAnsi="Arial"/>
                <w:b/>
              </w:rPr>
            </w:pPr>
            <w:r>
              <w:rPr>
                <w:rFonts w:ascii="Arial" w:hAnsi="Arial"/>
                <w:b/>
              </w:rPr>
              <w:t>Le</w:t>
            </w:r>
            <w:r>
              <w:rPr>
                <w:rFonts w:ascii="Arial" w:hAnsi="Arial"/>
                <w:b/>
                <w:spacing w:val="-5"/>
              </w:rPr>
              <w:t xml:space="preserve"> </w:t>
            </w:r>
            <w:r>
              <w:rPr>
                <w:rFonts w:ascii="Arial" w:hAnsi="Arial"/>
                <w:b/>
              </w:rPr>
              <w:t>temps</w:t>
            </w:r>
            <w:r>
              <w:rPr>
                <w:rFonts w:ascii="Arial" w:hAnsi="Arial"/>
                <w:b/>
                <w:spacing w:val="-2"/>
              </w:rPr>
              <w:t xml:space="preserve"> </w:t>
            </w:r>
            <w:r>
              <w:rPr>
                <w:rFonts w:ascii="Arial" w:hAnsi="Arial"/>
                <w:b/>
              </w:rPr>
              <w:t>disponible</w:t>
            </w:r>
            <w:r>
              <w:rPr>
                <w:rFonts w:ascii="Arial" w:hAnsi="Arial"/>
                <w:b/>
                <w:spacing w:val="-2"/>
              </w:rPr>
              <w:t xml:space="preserve"> </w:t>
            </w:r>
            <w:r>
              <w:rPr>
                <w:rFonts w:ascii="Arial" w:hAnsi="Arial"/>
                <w:b/>
              </w:rPr>
              <w:t>peut</w:t>
            </w:r>
            <w:r>
              <w:rPr>
                <w:rFonts w:ascii="Arial" w:hAnsi="Arial"/>
                <w:b/>
                <w:spacing w:val="-2"/>
              </w:rPr>
              <w:t xml:space="preserve"> </w:t>
            </w:r>
            <w:r>
              <w:rPr>
                <w:rFonts w:ascii="Arial" w:hAnsi="Arial"/>
                <w:b/>
              </w:rPr>
              <w:t>être</w:t>
            </w:r>
            <w:r>
              <w:rPr>
                <w:rFonts w:ascii="Arial" w:hAnsi="Arial"/>
                <w:b/>
                <w:spacing w:val="-2"/>
              </w:rPr>
              <w:t xml:space="preserve"> </w:t>
            </w:r>
            <w:r>
              <w:rPr>
                <w:rFonts w:ascii="Arial" w:hAnsi="Arial"/>
                <w:b/>
              </w:rPr>
              <w:t>en</w:t>
            </w:r>
            <w:r>
              <w:rPr>
                <w:rFonts w:ascii="Arial" w:hAnsi="Arial"/>
                <w:b/>
                <w:spacing w:val="-5"/>
              </w:rPr>
              <w:t xml:space="preserve"> </w:t>
            </w:r>
            <w:r>
              <w:rPr>
                <w:rFonts w:ascii="Arial" w:hAnsi="Arial"/>
                <w:b/>
              </w:rPr>
              <w:t>lui-même</w:t>
            </w:r>
            <w:r>
              <w:rPr>
                <w:rFonts w:ascii="Arial" w:hAnsi="Arial"/>
                <w:b/>
                <w:spacing w:val="-5"/>
              </w:rPr>
              <w:t xml:space="preserve"> </w:t>
            </w:r>
            <w:r>
              <w:rPr>
                <w:rFonts w:ascii="Arial" w:hAnsi="Arial"/>
                <w:b/>
              </w:rPr>
              <w:t>un</w:t>
            </w:r>
            <w:r>
              <w:rPr>
                <w:rFonts w:ascii="Arial" w:hAnsi="Arial"/>
                <w:b/>
                <w:spacing w:val="-7"/>
              </w:rPr>
              <w:t xml:space="preserve"> </w:t>
            </w:r>
            <w:r>
              <w:rPr>
                <w:rFonts w:ascii="Arial" w:hAnsi="Arial"/>
                <w:b/>
                <w:spacing w:val="-2"/>
              </w:rPr>
              <w:t>cadre.</w:t>
            </w:r>
          </w:p>
          <w:p w14:paraId="35AA1FD4" w14:textId="77777777" w:rsidR="00AF1393" w:rsidRDefault="00000000">
            <w:pPr>
              <w:pStyle w:val="TableParagraph"/>
              <w:spacing w:before="7"/>
              <w:ind w:left="107" w:right="666"/>
              <w:jc w:val="both"/>
              <w:rPr>
                <w:rFonts w:ascii="Arial" w:hAnsi="Arial"/>
                <w:b/>
              </w:rPr>
            </w:pPr>
            <w:r>
              <w:rPr>
                <w:rFonts w:ascii="Microsoft Sans Serif" w:hAnsi="Microsoft Sans Serif"/>
              </w:rPr>
              <w:t>En cycle 2 ou 3 : 20 mn</w:t>
            </w:r>
            <w:r>
              <w:rPr>
                <w:rFonts w:ascii="Microsoft Sans Serif" w:hAnsi="Microsoft Sans Serif"/>
                <w:spacing w:val="-1"/>
              </w:rPr>
              <w:t xml:space="preserve"> </w:t>
            </w:r>
            <w:r>
              <w:rPr>
                <w:rFonts w:ascii="Microsoft Sans Serif" w:hAnsi="Microsoft Sans Serif"/>
              </w:rPr>
              <w:t>pour essayer trois exercices au brouillon, en choisir un</w:t>
            </w:r>
            <w:r>
              <w:rPr>
                <w:rFonts w:ascii="Microsoft Sans Serif" w:hAnsi="Microsoft Sans Serif"/>
                <w:spacing w:val="-3"/>
              </w:rPr>
              <w:t xml:space="preserve"> </w:t>
            </w:r>
            <w:r>
              <w:rPr>
                <w:rFonts w:ascii="Microsoft Sans Serif" w:hAnsi="Microsoft Sans Serif"/>
              </w:rPr>
              <w:t>qu’on</w:t>
            </w:r>
            <w:r>
              <w:rPr>
                <w:rFonts w:ascii="Microsoft Sans Serif" w:hAnsi="Microsoft Sans Serif"/>
                <w:spacing w:val="-1"/>
              </w:rPr>
              <w:t xml:space="preserve"> </w:t>
            </w:r>
            <w:r>
              <w:rPr>
                <w:rFonts w:ascii="Microsoft Sans Serif" w:hAnsi="Microsoft Sans Serif"/>
              </w:rPr>
              <w:t>pense</w:t>
            </w:r>
            <w:r>
              <w:rPr>
                <w:rFonts w:ascii="Microsoft Sans Serif" w:hAnsi="Microsoft Sans Serif"/>
                <w:spacing w:val="-1"/>
              </w:rPr>
              <w:t xml:space="preserve"> </w:t>
            </w:r>
            <w:proofErr w:type="spellStart"/>
            <w:r>
              <w:rPr>
                <w:rFonts w:ascii="Microsoft Sans Serif" w:hAnsi="Microsoft Sans Serif"/>
              </w:rPr>
              <w:t>savoir faire</w:t>
            </w:r>
            <w:proofErr w:type="spellEnd"/>
            <w:r>
              <w:rPr>
                <w:rFonts w:ascii="Microsoft Sans Serif" w:hAnsi="Microsoft Sans Serif"/>
                <w:spacing w:val="-3"/>
              </w:rPr>
              <w:t xml:space="preserve"> </w:t>
            </w:r>
            <w:r>
              <w:rPr>
                <w:rFonts w:ascii="Microsoft Sans Serif" w:hAnsi="Microsoft Sans Serif"/>
              </w:rPr>
              <w:t>et le</w:t>
            </w:r>
            <w:r>
              <w:rPr>
                <w:rFonts w:ascii="Microsoft Sans Serif" w:hAnsi="Microsoft Sans Serif"/>
                <w:spacing w:val="-3"/>
              </w:rPr>
              <w:t xml:space="preserve"> </w:t>
            </w:r>
            <w:r>
              <w:rPr>
                <w:rFonts w:ascii="Microsoft Sans Serif" w:hAnsi="Microsoft Sans Serif"/>
              </w:rPr>
              <w:t>recopier</w:t>
            </w:r>
            <w:r>
              <w:rPr>
                <w:rFonts w:ascii="Microsoft Sans Serif" w:hAnsi="Microsoft Sans Serif"/>
                <w:spacing w:val="-3"/>
              </w:rPr>
              <w:t xml:space="preserve"> </w:t>
            </w:r>
            <w:r>
              <w:rPr>
                <w:rFonts w:ascii="Microsoft Sans Serif" w:hAnsi="Microsoft Sans Serif"/>
              </w:rPr>
              <w:t>sur le</w:t>
            </w:r>
            <w:r>
              <w:rPr>
                <w:rFonts w:ascii="Microsoft Sans Serif" w:hAnsi="Microsoft Sans Serif"/>
                <w:spacing w:val="-3"/>
              </w:rPr>
              <w:t xml:space="preserve"> </w:t>
            </w:r>
            <w:r>
              <w:rPr>
                <w:rFonts w:ascii="Microsoft Sans Serif" w:hAnsi="Microsoft Sans Serif"/>
              </w:rPr>
              <w:t>cahier du</w:t>
            </w:r>
            <w:r>
              <w:rPr>
                <w:rFonts w:ascii="Microsoft Sans Serif" w:hAnsi="Microsoft Sans Serif"/>
                <w:spacing w:val="-3"/>
              </w:rPr>
              <w:t xml:space="preserve"> </w:t>
            </w:r>
            <w:r>
              <w:rPr>
                <w:rFonts w:ascii="Microsoft Sans Serif" w:hAnsi="Microsoft Sans Serif"/>
              </w:rPr>
              <w:t xml:space="preserve">jour. </w:t>
            </w:r>
            <w:r>
              <w:rPr>
                <w:rFonts w:ascii="Arial" w:hAnsi="Arial"/>
                <w:b/>
              </w:rPr>
              <w:t>Les élèves doivent savoir quoi faire s’ils ont terminé.</w:t>
            </w:r>
          </w:p>
          <w:p w14:paraId="5A93C887" w14:textId="77777777" w:rsidR="00AF1393" w:rsidRDefault="00000000">
            <w:pPr>
              <w:pStyle w:val="TableParagraph"/>
              <w:spacing w:before="7" w:line="244" w:lineRule="auto"/>
              <w:ind w:left="107"/>
              <w:rPr>
                <w:rFonts w:ascii="Microsoft Sans Serif" w:hAnsi="Microsoft Sans Serif"/>
              </w:rPr>
            </w:pPr>
            <w:r>
              <w:rPr>
                <w:rFonts w:ascii="Microsoft Sans Serif" w:hAnsi="Microsoft Sans Serif"/>
              </w:rPr>
              <w:t>Éviter de proposer du remplissage style coloriage magique, inefficace et particulièrement bruyant,</w:t>
            </w:r>
            <w:r>
              <w:rPr>
                <w:rFonts w:ascii="Microsoft Sans Serif" w:hAnsi="Microsoft Sans Serif"/>
                <w:spacing w:val="-1"/>
              </w:rPr>
              <w:t xml:space="preserve"> </w:t>
            </w:r>
            <w:r>
              <w:rPr>
                <w:rFonts w:ascii="Microsoft Sans Serif" w:hAnsi="Microsoft Sans Serif"/>
              </w:rPr>
              <w:t>préférer des</w:t>
            </w:r>
            <w:r>
              <w:rPr>
                <w:rFonts w:ascii="Microsoft Sans Serif" w:hAnsi="Microsoft Sans Serif"/>
                <w:spacing w:val="-2"/>
              </w:rPr>
              <w:t xml:space="preserve"> </w:t>
            </w:r>
            <w:r>
              <w:rPr>
                <w:rFonts w:ascii="Microsoft Sans Serif" w:hAnsi="Microsoft Sans Serif"/>
              </w:rPr>
              <w:t>activités</w:t>
            </w:r>
            <w:r>
              <w:rPr>
                <w:rFonts w:ascii="Microsoft Sans Serif" w:hAnsi="Microsoft Sans Serif"/>
                <w:spacing w:val="-2"/>
              </w:rPr>
              <w:t xml:space="preserve"> </w:t>
            </w:r>
            <w:r>
              <w:rPr>
                <w:rFonts w:ascii="Microsoft Sans Serif" w:hAnsi="Microsoft Sans Serif"/>
              </w:rPr>
              <w:t>qui</w:t>
            </w:r>
            <w:r>
              <w:rPr>
                <w:rFonts w:ascii="Microsoft Sans Serif" w:hAnsi="Microsoft Sans Serif"/>
                <w:spacing w:val="-1"/>
              </w:rPr>
              <w:t xml:space="preserve"> </w:t>
            </w:r>
            <w:r>
              <w:rPr>
                <w:rFonts w:ascii="Microsoft Sans Serif" w:hAnsi="Microsoft Sans Serif"/>
              </w:rPr>
              <w:t>prolongent la</w:t>
            </w:r>
            <w:r>
              <w:rPr>
                <w:rFonts w:ascii="Microsoft Sans Serif" w:hAnsi="Microsoft Sans Serif"/>
                <w:spacing w:val="-2"/>
              </w:rPr>
              <w:t xml:space="preserve"> </w:t>
            </w:r>
            <w:r>
              <w:rPr>
                <w:rFonts w:ascii="Microsoft Sans Serif" w:hAnsi="Microsoft Sans Serif"/>
              </w:rPr>
              <w:t>tâche, ou des activités calmes et sans déplacement (ex : lire un livre). La matérialisation</w:t>
            </w:r>
            <w:r>
              <w:rPr>
                <w:rFonts w:ascii="Microsoft Sans Serif" w:hAnsi="Microsoft Sans Serif"/>
                <w:spacing w:val="-1"/>
              </w:rPr>
              <w:t xml:space="preserve"> </w:t>
            </w:r>
            <w:r>
              <w:rPr>
                <w:rFonts w:ascii="Microsoft Sans Serif" w:hAnsi="Microsoft Sans Serif"/>
              </w:rPr>
              <w:t>du</w:t>
            </w:r>
            <w:r>
              <w:rPr>
                <w:rFonts w:ascii="Microsoft Sans Serif" w:hAnsi="Microsoft Sans Serif"/>
                <w:spacing w:val="-3"/>
              </w:rPr>
              <w:t xml:space="preserve"> </w:t>
            </w:r>
            <w:r>
              <w:rPr>
                <w:rFonts w:ascii="Microsoft Sans Serif" w:hAnsi="Microsoft Sans Serif"/>
              </w:rPr>
              <w:t>temps</w:t>
            </w:r>
            <w:r>
              <w:rPr>
                <w:rFonts w:ascii="Microsoft Sans Serif" w:hAnsi="Microsoft Sans Serif"/>
                <w:spacing w:val="-5"/>
              </w:rPr>
              <w:t xml:space="preserve"> </w:t>
            </w:r>
            <w:r>
              <w:rPr>
                <w:rFonts w:ascii="Microsoft Sans Serif" w:hAnsi="Microsoft Sans Serif"/>
              </w:rPr>
              <w:t>permet à</w:t>
            </w:r>
            <w:r>
              <w:rPr>
                <w:rFonts w:ascii="Microsoft Sans Serif" w:hAnsi="Microsoft Sans Serif"/>
                <w:spacing w:val="-3"/>
              </w:rPr>
              <w:t xml:space="preserve"> </w:t>
            </w:r>
            <w:r>
              <w:rPr>
                <w:rFonts w:ascii="Microsoft Sans Serif" w:hAnsi="Microsoft Sans Serif"/>
              </w:rPr>
              <w:t>l’élève</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voir s’il</w:t>
            </w:r>
            <w:r>
              <w:rPr>
                <w:rFonts w:ascii="Microsoft Sans Serif" w:hAnsi="Microsoft Sans Serif"/>
                <w:spacing w:val="-2"/>
              </w:rPr>
              <w:t xml:space="preserve"> </w:t>
            </w:r>
            <w:r>
              <w:rPr>
                <w:rFonts w:ascii="Microsoft Sans Serif" w:hAnsi="Microsoft Sans Serif"/>
              </w:rPr>
              <w:t>lui</w:t>
            </w:r>
            <w:r>
              <w:rPr>
                <w:rFonts w:ascii="Microsoft Sans Serif" w:hAnsi="Microsoft Sans Serif"/>
                <w:spacing w:val="-2"/>
              </w:rPr>
              <w:t xml:space="preserve"> </w:t>
            </w:r>
            <w:r>
              <w:rPr>
                <w:rFonts w:ascii="Microsoft Sans Serif" w:hAnsi="Microsoft Sans Serif"/>
              </w:rPr>
              <w:t>reste</w:t>
            </w:r>
            <w:r>
              <w:rPr>
                <w:rFonts w:ascii="Microsoft Sans Serif" w:hAnsi="Microsoft Sans Serif"/>
                <w:spacing w:val="-1"/>
              </w:rPr>
              <w:t xml:space="preserve"> </w:t>
            </w:r>
            <w:r>
              <w:rPr>
                <w:rFonts w:ascii="Microsoft Sans Serif" w:hAnsi="Microsoft Sans Serif"/>
              </w:rPr>
              <w:t>beaucoup</w:t>
            </w:r>
            <w:r>
              <w:rPr>
                <w:rFonts w:ascii="Microsoft Sans Serif" w:hAnsi="Microsoft Sans Serif"/>
                <w:spacing w:val="-3"/>
              </w:rPr>
              <w:t xml:space="preserve"> </w:t>
            </w:r>
            <w:r>
              <w:rPr>
                <w:rFonts w:ascii="Microsoft Sans Serif" w:hAnsi="Microsoft Sans Serif"/>
              </w:rPr>
              <w:t>de temps ou pas avant la fin et donc de planifier plus facilement ce à</w:t>
            </w:r>
          </w:p>
          <w:p w14:paraId="7280CBF1" w14:textId="77777777" w:rsidR="00AF1393" w:rsidRDefault="00000000">
            <w:pPr>
              <w:pStyle w:val="TableParagraph"/>
              <w:spacing w:line="228" w:lineRule="exact"/>
              <w:ind w:left="107"/>
              <w:rPr>
                <w:rFonts w:ascii="Microsoft Sans Serif"/>
              </w:rPr>
            </w:pPr>
            <w:proofErr w:type="gramStart"/>
            <w:r>
              <w:rPr>
                <w:rFonts w:ascii="Microsoft Sans Serif"/>
              </w:rPr>
              <w:t>quoi</w:t>
            </w:r>
            <w:proofErr w:type="gramEnd"/>
            <w:r>
              <w:rPr>
                <w:rFonts w:ascii="Microsoft Sans Serif"/>
                <w:spacing w:val="-2"/>
              </w:rPr>
              <w:t xml:space="preserve"> </w:t>
            </w:r>
            <w:r>
              <w:rPr>
                <w:rFonts w:ascii="Microsoft Sans Serif"/>
              </w:rPr>
              <w:t>il</w:t>
            </w:r>
            <w:r>
              <w:rPr>
                <w:rFonts w:ascii="Microsoft Sans Serif"/>
                <w:spacing w:val="-1"/>
              </w:rPr>
              <w:t xml:space="preserve"> </w:t>
            </w:r>
            <w:r>
              <w:rPr>
                <w:rFonts w:ascii="Microsoft Sans Serif"/>
              </w:rPr>
              <w:t>va</w:t>
            </w:r>
            <w:r>
              <w:rPr>
                <w:rFonts w:ascii="Microsoft Sans Serif"/>
                <w:spacing w:val="-1"/>
              </w:rPr>
              <w:t xml:space="preserve"> </w:t>
            </w:r>
            <w:r>
              <w:rPr>
                <w:rFonts w:ascii="Microsoft Sans Serif"/>
              </w:rPr>
              <w:t>employer</w:t>
            </w:r>
            <w:r>
              <w:rPr>
                <w:rFonts w:ascii="Microsoft Sans Serif"/>
                <w:spacing w:val="1"/>
              </w:rPr>
              <w:t xml:space="preserve"> </w:t>
            </w:r>
            <w:r>
              <w:rPr>
                <w:rFonts w:ascii="Microsoft Sans Serif"/>
              </w:rPr>
              <w:t>ce</w:t>
            </w:r>
            <w:r>
              <w:rPr>
                <w:rFonts w:ascii="Microsoft Sans Serif"/>
                <w:spacing w:val="-3"/>
              </w:rPr>
              <w:t xml:space="preserve"> </w:t>
            </w:r>
            <w:r>
              <w:rPr>
                <w:rFonts w:ascii="Microsoft Sans Serif"/>
                <w:spacing w:val="-2"/>
              </w:rPr>
              <w:t>temps.</w:t>
            </w:r>
          </w:p>
        </w:tc>
      </w:tr>
    </w:tbl>
    <w:p w14:paraId="3442D86B" w14:textId="77777777" w:rsidR="00AF1393" w:rsidRDefault="00AF1393">
      <w:pPr>
        <w:pStyle w:val="TableParagraph"/>
        <w:spacing w:line="228" w:lineRule="exact"/>
        <w:rPr>
          <w:rFonts w:ascii="Microsoft Sans Serif"/>
        </w:rPr>
        <w:sectPr w:rsidR="00AF1393">
          <w:pgSz w:w="11850" w:h="16150"/>
          <w:pgMar w:top="1080" w:right="425" w:bottom="280" w:left="708" w:header="720" w:footer="720" w:gutter="0"/>
          <w:cols w:space="720"/>
        </w:sectPr>
      </w:pPr>
    </w:p>
    <w:p w14:paraId="037554A5" w14:textId="77777777" w:rsidR="00AF1393" w:rsidRDefault="00000000">
      <w:pPr>
        <w:pStyle w:val="Titre7"/>
        <w:spacing w:before="33"/>
        <w:ind w:left="92"/>
      </w:pPr>
      <w:r>
        <w:rPr>
          <w:color w:val="7030A0"/>
        </w:rPr>
        <w:lastRenderedPageBreak/>
        <w:t>LES</w:t>
      </w:r>
      <w:r>
        <w:rPr>
          <w:color w:val="7030A0"/>
          <w:spacing w:val="-1"/>
        </w:rPr>
        <w:t xml:space="preserve"> </w:t>
      </w:r>
      <w:r>
        <w:rPr>
          <w:color w:val="7030A0"/>
          <w:spacing w:val="-2"/>
        </w:rPr>
        <w:t>CONSIGNES</w:t>
      </w:r>
    </w:p>
    <w:p w14:paraId="473CF444" w14:textId="77777777" w:rsidR="00AF1393" w:rsidRDefault="00AF1393">
      <w:pPr>
        <w:pStyle w:val="Corpsdetexte"/>
        <w:spacing w:before="4"/>
        <w:rPr>
          <w:rFonts w:ascii="Arial"/>
          <w:b/>
          <w:sz w:val="28"/>
        </w:rPr>
      </w:pPr>
    </w:p>
    <w:p w14:paraId="0873A2A2" w14:textId="77777777" w:rsidR="00AF1393" w:rsidRDefault="00000000">
      <w:pPr>
        <w:ind w:left="92"/>
        <w:rPr>
          <w:rFonts w:ascii="Microsoft Sans Serif"/>
        </w:rPr>
      </w:pPr>
      <w:r>
        <w:rPr>
          <w:rFonts w:ascii="Microsoft Sans Serif"/>
        </w:rPr>
        <w:t>Pour</w:t>
      </w:r>
      <w:r>
        <w:rPr>
          <w:rFonts w:ascii="Microsoft Sans Serif"/>
          <w:spacing w:val="-3"/>
        </w:rPr>
        <w:t xml:space="preserve"> </w:t>
      </w:r>
      <w:r>
        <w:rPr>
          <w:rFonts w:ascii="Microsoft Sans Serif"/>
        </w:rPr>
        <w:t>que</w:t>
      </w:r>
      <w:r>
        <w:rPr>
          <w:rFonts w:ascii="Microsoft Sans Serif"/>
          <w:spacing w:val="-2"/>
        </w:rPr>
        <w:t xml:space="preserve"> </w:t>
      </w:r>
      <w:r>
        <w:rPr>
          <w:rFonts w:ascii="Microsoft Sans Serif"/>
        </w:rPr>
        <w:t>les</w:t>
      </w:r>
      <w:r>
        <w:rPr>
          <w:rFonts w:ascii="Microsoft Sans Serif"/>
          <w:spacing w:val="-3"/>
        </w:rPr>
        <w:t xml:space="preserve"> </w:t>
      </w:r>
      <w:r>
        <w:rPr>
          <w:rFonts w:ascii="Microsoft Sans Serif"/>
        </w:rPr>
        <w:t>consignes</w:t>
      </w:r>
      <w:r>
        <w:rPr>
          <w:rFonts w:ascii="Microsoft Sans Serif"/>
          <w:spacing w:val="-5"/>
        </w:rPr>
        <w:t xml:space="preserve"> </w:t>
      </w:r>
      <w:r>
        <w:rPr>
          <w:rFonts w:ascii="Microsoft Sans Serif"/>
        </w:rPr>
        <w:t>soient</w:t>
      </w:r>
      <w:r>
        <w:rPr>
          <w:rFonts w:ascii="Microsoft Sans Serif"/>
          <w:spacing w:val="-1"/>
        </w:rPr>
        <w:t xml:space="preserve"> </w:t>
      </w:r>
      <w:r>
        <w:rPr>
          <w:rFonts w:ascii="Microsoft Sans Serif"/>
        </w:rPr>
        <w:t>efficaces,</w:t>
      </w:r>
      <w:r>
        <w:rPr>
          <w:rFonts w:ascii="Microsoft Sans Serif"/>
          <w:spacing w:val="-1"/>
        </w:rPr>
        <w:t xml:space="preserve"> </w:t>
      </w:r>
      <w:r>
        <w:rPr>
          <w:rFonts w:ascii="Microsoft Sans Serif"/>
        </w:rPr>
        <w:t>il</w:t>
      </w:r>
      <w:r>
        <w:rPr>
          <w:rFonts w:ascii="Microsoft Sans Serif"/>
          <w:spacing w:val="-4"/>
        </w:rPr>
        <w:t xml:space="preserve"> </w:t>
      </w:r>
      <w:r>
        <w:rPr>
          <w:rFonts w:ascii="Microsoft Sans Serif"/>
        </w:rPr>
        <w:t>faut</w:t>
      </w:r>
      <w:r>
        <w:rPr>
          <w:rFonts w:ascii="Microsoft Sans Serif"/>
          <w:spacing w:val="-3"/>
        </w:rPr>
        <w:t xml:space="preserve"> </w:t>
      </w:r>
      <w:r>
        <w:rPr>
          <w:rFonts w:ascii="Microsoft Sans Serif"/>
          <w:spacing w:val="-10"/>
        </w:rPr>
        <w:t>:</w:t>
      </w:r>
    </w:p>
    <w:p w14:paraId="5732D0BB" w14:textId="77777777" w:rsidR="00AF1393" w:rsidRDefault="00000000">
      <w:pPr>
        <w:pStyle w:val="Paragraphedeliste"/>
        <w:numPr>
          <w:ilvl w:val="0"/>
          <w:numId w:val="85"/>
        </w:numPr>
        <w:tabs>
          <w:tab w:val="left" w:pos="335"/>
        </w:tabs>
        <w:spacing w:before="3"/>
        <w:ind w:left="335" w:hanging="243"/>
        <w:rPr>
          <w:rFonts w:ascii="Microsoft Sans Serif" w:hAnsi="Microsoft Sans Serif"/>
        </w:rPr>
      </w:pPr>
      <w:proofErr w:type="gramStart"/>
      <w:r>
        <w:rPr>
          <w:rFonts w:ascii="Microsoft Sans Serif" w:hAnsi="Microsoft Sans Serif"/>
        </w:rPr>
        <w:t>que</w:t>
      </w:r>
      <w:proofErr w:type="gramEnd"/>
      <w:r>
        <w:rPr>
          <w:rFonts w:ascii="Microsoft Sans Serif" w:hAnsi="Microsoft Sans Serif"/>
          <w:spacing w:val="-4"/>
        </w:rPr>
        <w:t xml:space="preserve"> </w:t>
      </w:r>
      <w:r>
        <w:rPr>
          <w:rFonts w:ascii="Microsoft Sans Serif" w:hAnsi="Microsoft Sans Serif"/>
        </w:rPr>
        <w:t>toutes</w:t>
      </w:r>
      <w:r>
        <w:rPr>
          <w:rFonts w:ascii="Microsoft Sans Serif" w:hAnsi="Microsoft Sans Serif"/>
          <w:spacing w:val="-1"/>
        </w:rPr>
        <w:t xml:space="preserve"> </w:t>
      </w:r>
      <w:r>
        <w:rPr>
          <w:rFonts w:ascii="Microsoft Sans Serif" w:hAnsi="Microsoft Sans Serif"/>
        </w:rPr>
        <w:t>les</w:t>
      </w:r>
      <w:r>
        <w:rPr>
          <w:rFonts w:ascii="Microsoft Sans Serif" w:hAnsi="Microsoft Sans Serif"/>
          <w:spacing w:val="-3"/>
        </w:rPr>
        <w:t xml:space="preserve"> </w:t>
      </w:r>
      <w:r>
        <w:rPr>
          <w:rFonts w:ascii="Microsoft Sans Serif" w:hAnsi="Microsoft Sans Serif"/>
        </w:rPr>
        <w:t>personnes</w:t>
      </w:r>
      <w:r>
        <w:rPr>
          <w:rFonts w:ascii="Microsoft Sans Serif" w:hAnsi="Microsoft Sans Serif"/>
          <w:spacing w:val="-1"/>
        </w:rPr>
        <w:t xml:space="preserve"> </w:t>
      </w:r>
      <w:r>
        <w:rPr>
          <w:rFonts w:ascii="Microsoft Sans Serif" w:hAnsi="Microsoft Sans Serif"/>
        </w:rPr>
        <w:t>concernées</w:t>
      </w:r>
      <w:r>
        <w:rPr>
          <w:rFonts w:ascii="Microsoft Sans Serif" w:hAnsi="Microsoft Sans Serif"/>
          <w:spacing w:val="-1"/>
        </w:rPr>
        <w:t xml:space="preserve"> </w:t>
      </w:r>
      <w:r>
        <w:rPr>
          <w:rFonts w:ascii="Microsoft Sans Serif" w:hAnsi="Microsoft Sans Serif"/>
        </w:rPr>
        <w:t>puissent</w:t>
      </w:r>
      <w:r>
        <w:rPr>
          <w:rFonts w:ascii="Microsoft Sans Serif" w:hAnsi="Microsoft Sans Serif"/>
          <w:spacing w:val="-3"/>
        </w:rPr>
        <w:t xml:space="preserve"> </w:t>
      </w:r>
      <w:r>
        <w:rPr>
          <w:rFonts w:ascii="Microsoft Sans Serif" w:hAnsi="Microsoft Sans Serif"/>
        </w:rPr>
        <w:t>les</w:t>
      </w:r>
      <w:r>
        <w:rPr>
          <w:rFonts w:ascii="Microsoft Sans Serif" w:hAnsi="Microsoft Sans Serif"/>
          <w:spacing w:val="-2"/>
        </w:rPr>
        <w:t xml:space="preserve"> entendre,</w:t>
      </w:r>
    </w:p>
    <w:p w14:paraId="537E7265" w14:textId="77777777" w:rsidR="00AF1393" w:rsidRDefault="00000000">
      <w:pPr>
        <w:pStyle w:val="Paragraphedeliste"/>
        <w:numPr>
          <w:ilvl w:val="0"/>
          <w:numId w:val="85"/>
        </w:numPr>
        <w:tabs>
          <w:tab w:val="left" w:pos="335"/>
        </w:tabs>
        <w:spacing w:before="5"/>
        <w:ind w:left="335" w:hanging="243"/>
        <w:rPr>
          <w:rFonts w:ascii="Microsoft Sans Serif" w:hAnsi="Microsoft Sans Serif"/>
        </w:rPr>
      </w:pPr>
      <w:proofErr w:type="gramStart"/>
      <w:r>
        <w:rPr>
          <w:rFonts w:ascii="Microsoft Sans Serif" w:hAnsi="Microsoft Sans Serif"/>
        </w:rPr>
        <w:t>qu’elles</w:t>
      </w:r>
      <w:proofErr w:type="gramEnd"/>
      <w:r>
        <w:rPr>
          <w:rFonts w:ascii="Microsoft Sans Serif" w:hAnsi="Microsoft Sans Serif"/>
          <w:spacing w:val="-3"/>
        </w:rPr>
        <w:t xml:space="preserve"> </w:t>
      </w:r>
      <w:r>
        <w:rPr>
          <w:rFonts w:ascii="Microsoft Sans Serif" w:hAnsi="Microsoft Sans Serif"/>
        </w:rPr>
        <w:t>soient</w:t>
      </w:r>
      <w:r>
        <w:rPr>
          <w:rFonts w:ascii="Microsoft Sans Serif" w:hAnsi="Microsoft Sans Serif"/>
          <w:spacing w:val="-4"/>
        </w:rPr>
        <w:t xml:space="preserve"> </w:t>
      </w:r>
      <w:r>
        <w:rPr>
          <w:rFonts w:ascii="Microsoft Sans Serif" w:hAnsi="Microsoft Sans Serif"/>
          <w:spacing w:val="-2"/>
        </w:rPr>
        <w:t>compréhensibles,</w:t>
      </w:r>
    </w:p>
    <w:p w14:paraId="34F76C13" w14:textId="77777777" w:rsidR="00AF1393" w:rsidRDefault="00000000">
      <w:pPr>
        <w:pStyle w:val="Paragraphedeliste"/>
        <w:numPr>
          <w:ilvl w:val="0"/>
          <w:numId w:val="85"/>
        </w:numPr>
        <w:tabs>
          <w:tab w:val="left" w:pos="335"/>
        </w:tabs>
        <w:spacing w:before="3"/>
        <w:ind w:left="335" w:hanging="243"/>
        <w:rPr>
          <w:rFonts w:ascii="Microsoft Sans Serif" w:hAnsi="Microsoft Sans Serif"/>
        </w:rPr>
      </w:pPr>
      <w:proofErr w:type="gramStart"/>
      <w:r>
        <w:rPr>
          <w:rFonts w:ascii="Microsoft Sans Serif" w:hAnsi="Microsoft Sans Serif"/>
        </w:rPr>
        <w:t>que</w:t>
      </w:r>
      <w:proofErr w:type="gramEnd"/>
      <w:r>
        <w:rPr>
          <w:rFonts w:ascii="Microsoft Sans Serif" w:hAnsi="Microsoft Sans Serif"/>
          <w:spacing w:val="-2"/>
        </w:rPr>
        <w:t xml:space="preserve"> </w:t>
      </w:r>
      <w:r>
        <w:rPr>
          <w:rFonts w:ascii="Microsoft Sans Serif" w:hAnsi="Microsoft Sans Serif"/>
        </w:rPr>
        <w:t>tous</w:t>
      </w:r>
      <w:r>
        <w:rPr>
          <w:rFonts w:ascii="Microsoft Sans Serif" w:hAnsi="Microsoft Sans Serif"/>
          <w:spacing w:val="-1"/>
        </w:rPr>
        <w:t xml:space="preserve"> </w:t>
      </w:r>
      <w:r>
        <w:rPr>
          <w:rFonts w:ascii="Microsoft Sans Serif" w:hAnsi="Microsoft Sans Serif"/>
        </w:rPr>
        <w:t>puissent</w:t>
      </w:r>
      <w:r>
        <w:rPr>
          <w:rFonts w:ascii="Microsoft Sans Serif" w:hAnsi="Microsoft Sans Serif"/>
          <w:spacing w:val="-1"/>
        </w:rPr>
        <w:t xml:space="preserve"> </w:t>
      </w:r>
      <w:r>
        <w:rPr>
          <w:rFonts w:ascii="Microsoft Sans Serif" w:hAnsi="Microsoft Sans Serif"/>
        </w:rPr>
        <w:t>s’en</w:t>
      </w:r>
      <w:r>
        <w:rPr>
          <w:rFonts w:ascii="Microsoft Sans Serif" w:hAnsi="Microsoft Sans Serif"/>
          <w:spacing w:val="-1"/>
        </w:rPr>
        <w:t xml:space="preserve"> </w:t>
      </w:r>
      <w:r>
        <w:rPr>
          <w:rFonts w:ascii="Microsoft Sans Serif" w:hAnsi="Microsoft Sans Serif"/>
          <w:spacing w:val="-2"/>
        </w:rPr>
        <w:t>rappeler.</w:t>
      </w:r>
    </w:p>
    <w:p w14:paraId="12F9F783" w14:textId="77777777" w:rsidR="00AF1393" w:rsidRDefault="00AF1393">
      <w:pPr>
        <w:pStyle w:val="Corpsdetexte"/>
        <w:spacing w:before="3"/>
        <w:rPr>
          <w:rFonts w:ascii="Microsoft Sans Serif"/>
          <w:sz w:val="22"/>
        </w:rPr>
      </w:pPr>
    </w:p>
    <w:p w14:paraId="1A991191" w14:textId="77777777" w:rsidR="00AF1393" w:rsidRDefault="00000000">
      <w:pPr>
        <w:pStyle w:val="Titre9"/>
        <w:ind w:left="92"/>
      </w:pPr>
      <w:r>
        <w:rPr>
          <w:noProof/>
        </w:rPr>
        <mc:AlternateContent>
          <mc:Choice Requires="wpg">
            <w:drawing>
              <wp:anchor distT="0" distB="0" distL="0" distR="0" simplePos="0" relativeHeight="15742464" behindDoc="0" locked="0" layoutInCell="1" allowOverlap="1" wp14:anchorId="20818E0A" wp14:editId="2532D7A6">
                <wp:simplePos x="0" y="0"/>
                <wp:positionH relativeFrom="page">
                  <wp:posOffset>6911075</wp:posOffset>
                </wp:positionH>
                <wp:positionV relativeFrom="paragraph">
                  <wp:posOffset>10558</wp:posOffset>
                </wp:positionV>
                <wp:extent cx="244475" cy="24447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68" name="Image 68"/>
                          <pic:cNvPicPr/>
                        </pic:nvPicPr>
                        <pic:blipFill>
                          <a:blip r:embed="rId86" cstate="print"/>
                          <a:stretch>
                            <a:fillRect/>
                          </a:stretch>
                        </pic:blipFill>
                        <pic:spPr>
                          <a:xfrm>
                            <a:off x="0" y="0"/>
                            <a:ext cx="244093" cy="244093"/>
                          </a:xfrm>
                          <a:prstGeom prst="rect">
                            <a:avLst/>
                          </a:prstGeom>
                        </pic:spPr>
                      </pic:pic>
                      <wps:wsp>
                        <wps:cNvPr id="69" name="Textbox 69"/>
                        <wps:cNvSpPr txBox="1"/>
                        <wps:spPr>
                          <a:xfrm>
                            <a:off x="0" y="0"/>
                            <a:ext cx="244475" cy="244475"/>
                          </a:xfrm>
                          <a:prstGeom prst="rect">
                            <a:avLst/>
                          </a:prstGeom>
                        </wps:spPr>
                        <wps:txbx>
                          <w:txbxContent>
                            <w:p w14:paraId="48C39F08" w14:textId="77777777" w:rsidR="00AF1393" w:rsidRDefault="00000000">
                              <w:pPr>
                                <w:spacing w:before="13"/>
                                <w:ind w:left="182"/>
                                <w:rPr>
                                  <w:rFonts w:ascii="Calibri"/>
                                  <w:b/>
                                  <w:sz w:val="16"/>
                                </w:rPr>
                              </w:pPr>
                              <w:r>
                                <w:rPr>
                                  <w:rFonts w:ascii="Calibri"/>
                                  <w:b/>
                                  <w:color w:val="403152"/>
                                  <w:spacing w:val="-5"/>
                                  <w:sz w:val="16"/>
                                </w:rPr>
                                <w:t>14</w:t>
                              </w:r>
                            </w:p>
                          </w:txbxContent>
                        </wps:txbx>
                        <wps:bodyPr wrap="square" lIns="0" tIns="0" rIns="0" bIns="0" rtlCol="0">
                          <a:noAutofit/>
                        </wps:bodyPr>
                      </wps:wsp>
                    </wpg:wgp>
                  </a:graphicData>
                </a:graphic>
              </wp:anchor>
            </w:drawing>
          </mc:Choice>
          <mc:Fallback>
            <w:pict>
              <v:group w14:anchorId="20818E0A" id="Group 67" o:spid="_x0000_s1070" style="position:absolute;left:0;text-align:left;margin-left:544.2pt;margin-top:.85pt;width:19.25pt;height:19.25pt;z-index:15742464;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">
                <v:shape id="Image 68" o:spid="_x0000_s1071"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">
                  <v:imagedata r:id="rId87" o:title=""/>
                </v:shape>
                <v:shape id="Textbox 69" o:spid="_x0000_s1072"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48C39F08" w14:textId="77777777" w:rsidR="00AF1393" w:rsidRDefault="00000000">
                        <w:pPr>
                          <w:spacing w:before="13"/>
                          <w:ind w:left="182"/>
                          <w:rPr>
                            <w:rFonts w:ascii="Calibri"/>
                            <w:b/>
                            <w:sz w:val="16"/>
                          </w:rPr>
                        </w:pPr>
                        <w:r>
                          <w:rPr>
                            <w:rFonts w:ascii="Calibri"/>
                            <w:b/>
                            <w:color w:val="403152"/>
                            <w:spacing w:val="-5"/>
                            <w:sz w:val="16"/>
                          </w:rPr>
                          <w:t>14</w:t>
                        </w:r>
                      </w:p>
                    </w:txbxContent>
                  </v:textbox>
                </v:shape>
                <w10:wrap anchorx="page"/>
              </v:group>
            </w:pict>
          </mc:Fallback>
        </mc:AlternateContent>
      </w:r>
      <w:r>
        <w:rPr>
          <w:color w:val="7030A0"/>
        </w:rPr>
        <w:t>La</w:t>
      </w:r>
      <w:r>
        <w:rPr>
          <w:color w:val="7030A0"/>
          <w:spacing w:val="-8"/>
        </w:rPr>
        <w:t xml:space="preserve"> </w:t>
      </w:r>
      <w:r>
        <w:rPr>
          <w:color w:val="7030A0"/>
        </w:rPr>
        <w:t>passation</w:t>
      </w:r>
      <w:r>
        <w:rPr>
          <w:color w:val="7030A0"/>
          <w:spacing w:val="-9"/>
        </w:rPr>
        <w:t xml:space="preserve"> </w:t>
      </w:r>
      <w:r>
        <w:rPr>
          <w:color w:val="7030A0"/>
        </w:rPr>
        <w:t>d’une</w:t>
      </w:r>
      <w:r>
        <w:rPr>
          <w:color w:val="7030A0"/>
          <w:spacing w:val="-10"/>
        </w:rPr>
        <w:t xml:space="preserve"> </w:t>
      </w:r>
      <w:r>
        <w:rPr>
          <w:color w:val="7030A0"/>
          <w:spacing w:val="-2"/>
        </w:rPr>
        <w:t>consigne</w:t>
      </w:r>
    </w:p>
    <w:p w14:paraId="7D43AB42" w14:textId="77777777" w:rsidR="00AF1393" w:rsidRDefault="00000000">
      <w:pPr>
        <w:pStyle w:val="Paragraphedeliste"/>
        <w:numPr>
          <w:ilvl w:val="0"/>
          <w:numId w:val="84"/>
        </w:numPr>
        <w:tabs>
          <w:tab w:val="left" w:pos="360"/>
        </w:tabs>
        <w:ind w:left="360" w:hanging="268"/>
        <w:rPr>
          <w:rFonts w:ascii="Arial" w:hAnsi="Arial"/>
          <w:b/>
          <w:sz w:val="24"/>
        </w:rPr>
      </w:pPr>
      <w:r>
        <w:rPr>
          <w:rFonts w:ascii="Arial" w:hAnsi="Arial"/>
          <w:b/>
          <w:sz w:val="24"/>
        </w:rPr>
        <w:t>Regroupement</w:t>
      </w:r>
      <w:r>
        <w:rPr>
          <w:rFonts w:ascii="Arial" w:hAnsi="Arial"/>
          <w:b/>
          <w:spacing w:val="-15"/>
          <w:sz w:val="24"/>
        </w:rPr>
        <w:t xml:space="preserve"> </w:t>
      </w:r>
      <w:r>
        <w:rPr>
          <w:rFonts w:ascii="Arial" w:hAnsi="Arial"/>
          <w:b/>
          <w:sz w:val="24"/>
        </w:rPr>
        <w:t>des</w:t>
      </w:r>
      <w:r>
        <w:rPr>
          <w:rFonts w:ascii="Arial" w:hAnsi="Arial"/>
          <w:b/>
          <w:spacing w:val="-15"/>
          <w:sz w:val="24"/>
        </w:rPr>
        <w:t xml:space="preserve"> </w:t>
      </w:r>
      <w:r>
        <w:rPr>
          <w:rFonts w:ascii="Arial" w:hAnsi="Arial"/>
          <w:b/>
          <w:spacing w:val="-2"/>
          <w:sz w:val="24"/>
        </w:rPr>
        <w:t>élèves</w:t>
      </w:r>
    </w:p>
    <w:p w14:paraId="280DFD09" w14:textId="77777777" w:rsidR="00AF1393" w:rsidRDefault="00000000">
      <w:pPr>
        <w:spacing w:before="6" w:line="244" w:lineRule="auto"/>
        <w:ind w:left="92" w:right="828"/>
        <w:rPr>
          <w:rFonts w:ascii="Microsoft Sans Serif" w:hAnsi="Microsoft Sans Serif"/>
        </w:rPr>
      </w:pPr>
      <w:r>
        <w:rPr>
          <w:rFonts w:ascii="Microsoft Sans Serif" w:hAnsi="Microsoft Sans Serif"/>
        </w:rPr>
        <w:t>En maternelle, la passation de la consigne se fait généralement dans le coin regroupement. S’il</w:t>
      </w:r>
      <w:r>
        <w:rPr>
          <w:rFonts w:ascii="Microsoft Sans Serif" w:hAnsi="Microsoft Sans Serif"/>
          <w:spacing w:val="40"/>
        </w:rPr>
        <w:t xml:space="preserve"> </w:t>
      </w:r>
      <w:r>
        <w:rPr>
          <w:rFonts w:ascii="Microsoft Sans Serif" w:hAnsi="Microsoft Sans Serif"/>
        </w:rPr>
        <w:t>y</w:t>
      </w:r>
      <w:r>
        <w:rPr>
          <w:rFonts w:ascii="Microsoft Sans Serif" w:hAnsi="Microsoft Sans Serif"/>
          <w:spacing w:val="40"/>
        </w:rPr>
        <w:t xml:space="preserve"> </w:t>
      </w:r>
      <w:r>
        <w:rPr>
          <w:rFonts w:ascii="Microsoft Sans Serif" w:hAnsi="Microsoft Sans Serif"/>
        </w:rPr>
        <w:t>a</w:t>
      </w:r>
      <w:r>
        <w:rPr>
          <w:rFonts w:ascii="Microsoft Sans Serif" w:hAnsi="Microsoft Sans Serif"/>
          <w:spacing w:val="40"/>
        </w:rPr>
        <w:t xml:space="preserve"> </w:t>
      </w:r>
      <w:r>
        <w:rPr>
          <w:rFonts w:ascii="Microsoft Sans Serif" w:hAnsi="Microsoft Sans Serif"/>
        </w:rPr>
        <w:t>quatre</w:t>
      </w:r>
      <w:r>
        <w:rPr>
          <w:rFonts w:ascii="Microsoft Sans Serif" w:hAnsi="Microsoft Sans Serif"/>
          <w:spacing w:val="40"/>
        </w:rPr>
        <w:t xml:space="preserve"> </w:t>
      </w:r>
      <w:r>
        <w:rPr>
          <w:rFonts w:ascii="Microsoft Sans Serif" w:hAnsi="Microsoft Sans Serif"/>
        </w:rPr>
        <w:t>ateliers</w:t>
      </w:r>
      <w:r>
        <w:rPr>
          <w:rFonts w:ascii="Microsoft Sans Serif" w:hAnsi="Microsoft Sans Serif"/>
          <w:spacing w:val="40"/>
        </w:rPr>
        <w:t xml:space="preserve"> </w:t>
      </w:r>
      <w:r>
        <w:rPr>
          <w:rFonts w:ascii="Microsoft Sans Serif" w:hAnsi="Microsoft Sans Serif"/>
        </w:rPr>
        <w:t>dans</w:t>
      </w:r>
      <w:r>
        <w:rPr>
          <w:rFonts w:ascii="Microsoft Sans Serif" w:hAnsi="Microsoft Sans Serif"/>
          <w:spacing w:val="40"/>
        </w:rPr>
        <w:t xml:space="preserve"> </w:t>
      </w:r>
      <w:r>
        <w:rPr>
          <w:rFonts w:ascii="Microsoft Sans Serif" w:hAnsi="Microsoft Sans Serif"/>
        </w:rPr>
        <w:t>des</w:t>
      </w:r>
      <w:r>
        <w:rPr>
          <w:rFonts w:ascii="Microsoft Sans Serif" w:hAnsi="Microsoft Sans Serif"/>
          <w:spacing w:val="40"/>
        </w:rPr>
        <w:t xml:space="preserve"> </w:t>
      </w:r>
      <w:r>
        <w:rPr>
          <w:rFonts w:ascii="Microsoft Sans Serif" w:hAnsi="Microsoft Sans Serif"/>
        </w:rPr>
        <w:t>domaines</w:t>
      </w:r>
      <w:r>
        <w:rPr>
          <w:rFonts w:ascii="Microsoft Sans Serif" w:hAnsi="Microsoft Sans Serif"/>
          <w:spacing w:val="40"/>
        </w:rPr>
        <w:t xml:space="preserve"> </w:t>
      </w:r>
      <w:r>
        <w:rPr>
          <w:rFonts w:ascii="Microsoft Sans Serif" w:hAnsi="Microsoft Sans Serif"/>
        </w:rPr>
        <w:t>différents,</w:t>
      </w:r>
      <w:r>
        <w:rPr>
          <w:rFonts w:ascii="Microsoft Sans Serif" w:hAnsi="Microsoft Sans Serif"/>
          <w:spacing w:val="40"/>
        </w:rPr>
        <w:t xml:space="preserve"> </w:t>
      </w:r>
      <w:r>
        <w:rPr>
          <w:rFonts w:ascii="Microsoft Sans Serif" w:hAnsi="Microsoft Sans Serif"/>
        </w:rPr>
        <w:t>il</w:t>
      </w:r>
      <w:r>
        <w:rPr>
          <w:rFonts w:ascii="Microsoft Sans Serif" w:hAnsi="Microsoft Sans Serif"/>
          <w:spacing w:val="40"/>
        </w:rPr>
        <w:t xml:space="preserve"> </w:t>
      </w:r>
      <w:r>
        <w:rPr>
          <w:rFonts w:ascii="Microsoft Sans Serif" w:hAnsi="Microsoft Sans Serif"/>
        </w:rPr>
        <w:t>est</w:t>
      </w:r>
      <w:r>
        <w:rPr>
          <w:rFonts w:ascii="Microsoft Sans Serif" w:hAnsi="Microsoft Sans Serif"/>
          <w:spacing w:val="40"/>
        </w:rPr>
        <w:t xml:space="preserve"> </w:t>
      </w:r>
      <w:r>
        <w:rPr>
          <w:rFonts w:ascii="Microsoft Sans Serif" w:hAnsi="Microsoft Sans Serif"/>
        </w:rPr>
        <w:t>très</w:t>
      </w:r>
      <w:r>
        <w:rPr>
          <w:rFonts w:ascii="Microsoft Sans Serif" w:hAnsi="Microsoft Sans Serif"/>
          <w:spacing w:val="40"/>
        </w:rPr>
        <w:t xml:space="preserve"> </w:t>
      </w:r>
      <w:r>
        <w:rPr>
          <w:rFonts w:ascii="Microsoft Sans Serif" w:hAnsi="Microsoft Sans Serif"/>
        </w:rPr>
        <w:t>difficile</w:t>
      </w:r>
      <w:r>
        <w:rPr>
          <w:rFonts w:ascii="Microsoft Sans Serif" w:hAnsi="Microsoft Sans Serif"/>
          <w:spacing w:val="40"/>
        </w:rPr>
        <w:t xml:space="preserve"> </w:t>
      </w:r>
      <w:r>
        <w:rPr>
          <w:rFonts w:ascii="Microsoft Sans Serif" w:hAnsi="Microsoft Sans Serif"/>
        </w:rPr>
        <w:t>pour</w:t>
      </w:r>
      <w:r>
        <w:rPr>
          <w:rFonts w:ascii="Microsoft Sans Serif" w:hAnsi="Microsoft Sans Serif"/>
          <w:spacing w:val="40"/>
        </w:rPr>
        <w:t xml:space="preserve"> </w:t>
      </w:r>
      <w:r>
        <w:rPr>
          <w:rFonts w:ascii="Microsoft Sans Serif" w:hAnsi="Microsoft Sans Serif"/>
        </w:rPr>
        <w:t>l’élève</w:t>
      </w:r>
      <w:r>
        <w:rPr>
          <w:rFonts w:ascii="Microsoft Sans Serif" w:hAnsi="Microsoft Sans Serif"/>
          <w:spacing w:val="40"/>
        </w:rPr>
        <w:t xml:space="preserve"> </w:t>
      </w:r>
      <w:r>
        <w:rPr>
          <w:rFonts w:ascii="Microsoft Sans Serif" w:hAnsi="Microsoft Sans Serif"/>
        </w:rPr>
        <w:t>de mémoriser la consigne et de rester attentif aux consignes des autres ateliers. Il serait alors</w:t>
      </w:r>
      <w:r>
        <w:rPr>
          <w:rFonts w:ascii="Microsoft Sans Serif" w:hAnsi="Microsoft Sans Serif"/>
          <w:spacing w:val="40"/>
        </w:rPr>
        <w:t xml:space="preserve"> </w:t>
      </w:r>
      <w:r>
        <w:rPr>
          <w:rFonts w:ascii="Microsoft Sans Serif" w:hAnsi="Microsoft Sans Serif"/>
        </w:rPr>
        <w:t>intéressant de travailler</w:t>
      </w:r>
      <w:r>
        <w:rPr>
          <w:rFonts w:ascii="Microsoft Sans Serif" w:hAnsi="Microsoft Sans Serif"/>
          <w:spacing w:val="23"/>
        </w:rPr>
        <w:t xml:space="preserve"> </w:t>
      </w:r>
      <w:r>
        <w:rPr>
          <w:rFonts w:ascii="Microsoft Sans Serif" w:hAnsi="Microsoft Sans Serif"/>
        </w:rPr>
        <w:t>avec des ateliers différents (2, 3 ou 4) mais en vue de l’acquisition</w:t>
      </w:r>
      <w:r>
        <w:rPr>
          <w:rFonts w:ascii="Microsoft Sans Serif" w:hAnsi="Microsoft Sans Serif"/>
          <w:spacing w:val="80"/>
        </w:rPr>
        <w:t xml:space="preserve"> </w:t>
      </w:r>
      <w:r>
        <w:rPr>
          <w:rFonts w:ascii="Microsoft Sans Serif" w:hAnsi="Microsoft Sans Serif"/>
        </w:rPr>
        <w:t>d’une même compétence en jouant sur les variables didactiques dans un même domaine.</w:t>
      </w:r>
    </w:p>
    <w:p w14:paraId="3BB11810" w14:textId="77777777" w:rsidR="00AF1393" w:rsidRDefault="00000000">
      <w:pPr>
        <w:spacing w:line="242" w:lineRule="auto"/>
        <w:ind w:left="92" w:right="828"/>
        <w:rPr>
          <w:rFonts w:ascii="Microsoft Sans Serif" w:hAnsi="Microsoft Sans Serif"/>
        </w:rPr>
      </w:pPr>
      <w:r>
        <w:rPr>
          <w:rFonts w:ascii="Microsoft Sans Serif" w:hAnsi="Microsoft Sans Serif"/>
        </w:rPr>
        <w:t>Ainsi c’est une même consigne qui est donnée mais la tâche se complexifie selon le niveau atteint par chacun dans l’acquisition de la compétence.</w:t>
      </w:r>
    </w:p>
    <w:p w14:paraId="13F4F6D5" w14:textId="77777777" w:rsidR="00AF1393" w:rsidRDefault="00000000">
      <w:pPr>
        <w:pStyle w:val="Titre9"/>
        <w:numPr>
          <w:ilvl w:val="0"/>
          <w:numId w:val="84"/>
        </w:numPr>
        <w:tabs>
          <w:tab w:val="left" w:pos="362"/>
        </w:tabs>
        <w:spacing w:before="245" w:line="276" w:lineRule="exact"/>
        <w:ind w:left="362" w:hanging="270"/>
      </w:pPr>
      <w:r>
        <w:t>Appel</w:t>
      </w:r>
      <w:r>
        <w:rPr>
          <w:spacing w:val="-7"/>
        </w:rPr>
        <w:t xml:space="preserve"> </w:t>
      </w:r>
      <w:r>
        <w:t>au</w:t>
      </w:r>
      <w:r>
        <w:rPr>
          <w:spacing w:val="-8"/>
        </w:rPr>
        <w:t xml:space="preserve"> </w:t>
      </w:r>
      <w:r>
        <w:rPr>
          <w:spacing w:val="-4"/>
        </w:rPr>
        <w:t>calme</w:t>
      </w:r>
    </w:p>
    <w:p w14:paraId="37ADF4C3" w14:textId="77777777" w:rsidR="00AF1393" w:rsidRDefault="00000000">
      <w:pPr>
        <w:spacing w:line="247" w:lineRule="auto"/>
        <w:ind w:left="92" w:right="838"/>
        <w:jc w:val="both"/>
        <w:rPr>
          <w:rFonts w:ascii="Microsoft Sans Serif" w:hAnsi="Microsoft Sans Serif"/>
        </w:rPr>
      </w:pPr>
      <w:r>
        <w:rPr>
          <w:rFonts w:ascii="Microsoft Sans Serif" w:hAnsi="Microsoft Sans Serif"/>
        </w:rPr>
        <w:t xml:space="preserve">Il est </w:t>
      </w:r>
      <w:r>
        <w:rPr>
          <w:rFonts w:ascii="Arial" w:hAnsi="Arial"/>
          <w:b/>
        </w:rPr>
        <w:t xml:space="preserve">indispensable </w:t>
      </w:r>
      <w:r>
        <w:rPr>
          <w:rFonts w:ascii="Microsoft Sans Serif" w:hAnsi="Microsoft Sans Serif"/>
        </w:rPr>
        <w:t xml:space="preserve">(de façon ritualisée) de faire un </w:t>
      </w:r>
      <w:r>
        <w:rPr>
          <w:rFonts w:ascii="Arial" w:hAnsi="Arial"/>
          <w:b/>
        </w:rPr>
        <w:t xml:space="preserve">appel au calme </w:t>
      </w:r>
      <w:r>
        <w:rPr>
          <w:rFonts w:ascii="Microsoft Sans Serif" w:hAnsi="Microsoft Sans Serif"/>
        </w:rPr>
        <w:t>à l’attention de tous avant de donner la consigne.</w:t>
      </w:r>
    </w:p>
    <w:p w14:paraId="2793BD33" w14:textId="77777777" w:rsidR="00AF1393" w:rsidRDefault="00000000">
      <w:pPr>
        <w:spacing w:line="242" w:lineRule="auto"/>
        <w:ind w:left="92" w:right="840"/>
        <w:jc w:val="both"/>
        <w:rPr>
          <w:rFonts w:ascii="Microsoft Sans Serif" w:hAnsi="Microsoft Sans Serif"/>
        </w:rPr>
      </w:pPr>
      <w:r>
        <w:rPr>
          <w:rFonts w:ascii="Microsoft Sans Serif" w:hAnsi="Microsoft Sans Serif"/>
        </w:rPr>
        <w:t xml:space="preserve">En classe : on annonce qu’on va donner une consigne et qu’il va falloir écouter. Le temps de l’annonce va permettre aux enfants de devenir attentifs. En maternelle, pour canaliser l’attention, l’enseignant peut émettre un signal sonore (clochettes, comptines…). En fin de maternelle et en élémentaire, l’appel au calme peut se faire en disant : « </w:t>
      </w:r>
      <w:proofErr w:type="spellStart"/>
      <w:r>
        <w:rPr>
          <w:rFonts w:ascii="Arial" w:hAnsi="Arial"/>
          <w:i/>
        </w:rPr>
        <w:t>AttentiOn</w:t>
      </w:r>
      <w:proofErr w:type="spellEnd"/>
      <w:r>
        <w:rPr>
          <w:rFonts w:ascii="Arial" w:hAnsi="Arial"/>
          <w:i/>
        </w:rPr>
        <w:t xml:space="preserve">, </w:t>
      </w:r>
      <w:proofErr w:type="spellStart"/>
      <w:r>
        <w:rPr>
          <w:rFonts w:ascii="Arial" w:hAnsi="Arial"/>
          <w:i/>
        </w:rPr>
        <w:t>pOsez</w:t>
      </w:r>
      <w:proofErr w:type="spellEnd"/>
      <w:r>
        <w:rPr>
          <w:rFonts w:ascii="Arial" w:hAnsi="Arial"/>
          <w:i/>
        </w:rPr>
        <w:t xml:space="preserve"> </w:t>
      </w:r>
      <w:proofErr w:type="spellStart"/>
      <w:r>
        <w:rPr>
          <w:rFonts w:ascii="Arial" w:hAnsi="Arial"/>
          <w:i/>
        </w:rPr>
        <w:t>vOs</w:t>
      </w:r>
      <w:proofErr w:type="spellEnd"/>
      <w:r>
        <w:rPr>
          <w:rFonts w:ascii="Arial" w:hAnsi="Arial"/>
          <w:i/>
        </w:rPr>
        <w:t xml:space="preserve"> </w:t>
      </w:r>
      <w:proofErr w:type="spellStart"/>
      <w:r>
        <w:rPr>
          <w:rFonts w:ascii="Arial" w:hAnsi="Arial"/>
          <w:i/>
        </w:rPr>
        <w:t>crayOns</w:t>
      </w:r>
      <w:proofErr w:type="spellEnd"/>
      <w:r>
        <w:rPr>
          <w:rFonts w:ascii="Arial" w:hAnsi="Arial"/>
          <w:i/>
        </w:rPr>
        <w:t xml:space="preserve"> et </w:t>
      </w:r>
      <w:proofErr w:type="spellStart"/>
      <w:r>
        <w:rPr>
          <w:rFonts w:ascii="Arial" w:hAnsi="Arial"/>
          <w:i/>
        </w:rPr>
        <w:t>écOUtez-mOi</w:t>
      </w:r>
      <w:proofErr w:type="spellEnd"/>
      <w:r>
        <w:rPr>
          <w:rFonts w:ascii="Arial" w:hAnsi="Arial"/>
          <w:i/>
        </w:rPr>
        <w:t xml:space="preserve">, je vais </w:t>
      </w:r>
      <w:proofErr w:type="spellStart"/>
      <w:r>
        <w:rPr>
          <w:rFonts w:ascii="Arial" w:hAnsi="Arial"/>
          <w:i/>
        </w:rPr>
        <w:t>vOUs</w:t>
      </w:r>
      <w:proofErr w:type="spellEnd"/>
      <w:r>
        <w:rPr>
          <w:rFonts w:ascii="Arial" w:hAnsi="Arial"/>
          <w:i/>
        </w:rPr>
        <w:t xml:space="preserve"> </w:t>
      </w:r>
      <w:proofErr w:type="spellStart"/>
      <w:r>
        <w:rPr>
          <w:rFonts w:ascii="Arial" w:hAnsi="Arial"/>
          <w:i/>
        </w:rPr>
        <w:t>dOnner</w:t>
      </w:r>
      <w:proofErr w:type="spellEnd"/>
      <w:r>
        <w:rPr>
          <w:rFonts w:ascii="Arial" w:hAnsi="Arial"/>
          <w:i/>
        </w:rPr>
        <w:t xml:space="preserve"> la </w:t>
      </w:r>
      <w:proofErr w:type="spellStart"/>
      <w:r>
        <w:rPr>
          <w:rFonts w:ascii="Arial" w:hAnsi="Arial"/>
          <w:i/>
        </w:rPr>
        <w:t>cOnsigne</w:t>
      </w:r>
      <w:proofErr w:type="spellEnd"/>
      <w:r>
        <w:rPr>
          <w:rFonts w:ascii="Arial" w:hAnsi="Arial"/>
          <w:i/>
        </w:rPr>
        <w:t xml:space="preserve">… », « </w:t>
      </w:r>
      <w:proofErr w:type="spellStart"/>
      <w:r>
        <w:rPr>
          <w:rFonts w:ascii="Arial" w:hAnsi="Arial"/>
          <w:i/>
        </w:rPr>
        <w:t>TOUt</w:t>
      </w:r>
      <w:proofErr w:type="spellEnd"/>
      <w:r>
        <w:rPr>
          <w:rFonts w:ascii="Arial" w:hAnsi="Arial"/>
          <w:i/>
        </w:rPr>
        <w:t xml:space="preserve"> le </w:t>
      </w:r>
      <w:proofErr w:type="spellStart"/>
      <w:r>
        <w:rPr>
          <w:rFonts w:ascii="Arial" w:hAnsi="Arial"/>
          <w:i/>
        </w:rPr>
        <w:t>mOnde</w:t>
      </w:r>
      <w:proofErr w:type="spellEnd"/>
      <w:r>
        <w:rPr>
          <w:rFonts w:ascii="Arial" w:hAnsi="Arial"/>
          <w:i/>
        </w:rPr>
        <w:t xml:space="preserve"> me regarde,</w:t>
      </w:r>
      <w:r>
        <w:rPr>
          <w:rFonts w:ascii="Arial" w:hAnsi="Arial"/>
          <w:i/>
          <w:spacing w:val="-5"/>
        </w:rPr>
        <w:t xml:space="preserve"> </w:t>
      </w:r>
      <w:r>
        <w:rPr>
          <w:rFonts w:ascii="Arial" w:hAnsi="Arial"/>
          <w:i/>
        </w:rPr>
        <w:t>j’ai</w:t>
      </w:r>
      <w:r>
        <w:rPr>
          <w:rFonts w:ascii="Arial" w:hAnsi="Arial"/>
          <w:i/>
          <w:spacing w:val="-7"/>
        </w:rPr>
        <w:t xml:space="preserve"> </w:t>
      </w:r>
      <w:proofErr w:type="spellStart"/>
      <w:r>
        <w:rPr>
          <w:rFonts w:ascii="Arial" w:hAnsi="Arial"/>
          <w:i/>
        </w:rPr>
        <w:t>qUelqUe</w:t>
      </w:r>
      <w:proofErr w:type="spellEnd"/>
      <w:r>
        <w:rPr>
          <w:rFonts w:ascii="Arial" w:hAnsi="Arial"/>
          <w:i/>
          <w:spacing w:val="-7"/>
        </w:rPr>
        <w:t xml:space="preserve"> </w:t>
      </w:r>
      <w:proofErr w:type="spellStart"/>
      <w:r>
        <w:rPr>
          <w:rFonts w:ascii="Arial" w:hAnsi="Arial"/>
          <w:i/>
        </w:rPr>
        <w:t>chOse</w:t>
      </w:r>
      <w:proofErr w:type="spellEnd"/>
      <w:r>
        <w:rPr>
          <w:rFonts w:ascii="Arial" w:hAnsi="Arial"/>
          <w:i/>
          <w:spacing w:val="-7"/>
        </w:rPr>
        <w:t xml:space="preserve"> </w:t>
      </w:r>
      <w:r>
        <w:rPr>
          <w:rFonts w:ascii="Arial" w:hAnsi="Arial"/>
          <w:i/>
        </w:rPr>
        <w:t>à</w:t>
      </w:r>
      <w:r>
        <w:rPr>
          <w:rFonts w:ascii="Arial" w:hAnsi="Arial"/>
          <w:i/>
          <w:spacing w:val="-7"/>
        </w:rPr>
        <w:t xml:space="preserve"> </w:t>
      </w:r>
      <w:proofErr w:type="spellStart"/>
      <w:r>
        <w:rPr>
          <w:rFonts w:ascii="Arial" w:hAnsi="Arial"/>
          <w:i/>
        </w:rPr>
        <w:t>vOUs</w:t>
      </w:r>
      <w:proofErr w:type="spellEnd"/>
      <w:r>
        <w:rPr>
          <w:rFonts w:ascii="Arial" w:hAnsi="Arial"/>
          <w:i/>
          <w:spacing w:val="-6"/>
        </w:rPr>
        <w:t xml:space="preserve"> </w:t>
      </w:r>
      <w:r>
        <w:rPr>
          <w:rFonts w:ascii="Arial" w:hAnsi="Arial"/>
          <w:i/>
        </w:rPr>
        <w:t>dire…</w:t>
      </w:r>
      <w:r>
        <w:rPr>
          <w:rFonts w:ascii="Arial" w:hAnsi="Arial"/>
          <w:i/>
          <w:spacing w:val="-5"/>
        </w:rPr>
        <w:t xml:space="preserve"> </w:t>
      </w:r>
      <w:r>
        <w:rPr>
          <w:rFonts w:ascii="Microsoft Sans Serif" w:hAnsi="Microsoft Sans Serif"/>
        </w:rPr>
        <w:t>»</w:t>
      </w:r>
      <w:r>
        <w:rPr>
          <w:rFonts w:ascii="Microsoft Sans Serif" w:hAnsi="Microsoft Sans Serif"/>
          <w:spacing w:val="-6"/>
        </w:rPr>
        <w:t xml:space="preserve"> </w:t>
      </w:r>
      <w:r>
        <w:rPr>
          <w:rFonts w:ascii="Microsoft Sans Serif" w:hAnsi="Microsoft Sans Serif"/>
        </w:rPr>
        <w:t>ou</w:t>
      </w:r>
      <w:r>
        <w:rPr>
          <w:rFonts w:ascii="Microsoft Sans Serif" w:hAnsi="Microsoft Sans Serif"/>
          <w:spacing w:val="-4"/>
        </w:rPr>
        <w:t xml:space="preserve"> </w:t>
      </w:r>
      <w:r>
        <w:rPr>
          <w:rFonts w:ascii="Microsoft Sans Serif" w:hAnsi="Microsoft Sans Serif"/>
        </w:rPr>
        <w:t>bien</w:t>
      </w:r>
      <w:r>
        <w:rPr>
          <w:rFonts w:ascii="Microsoft Sans Serif" w:hAnsi="Microsoft Sans Serif"/>
          <w:spacing w:val="-4"/>
        </w:rPr>
        <w:t xml:space="preserve"> </w:t>
      </w:r>
      <w:r>
        <w:rPr>
          <w:rFonts w:ascii="Microsoft Sans Serif" w:hAnsi="Microsoft Sans Serif"/>
        </w:rPr>
        <w:t>en</w:t>
      </w:r>
      <w:r>
        <w:rPr>
          <w:rFonts w:ascii="Microsoft Sans Serif" w:hAnsi="Microsoft Sans Serif"/>
          <w:spacing w:val="-4"/>
        </w:rPr>
        <w:t xml:space="preserve"> </w:t>
      </w:r>
      <w:r>
        <w:rPr>
          <w:rFonts w:ascii="Microsoft Sans Serif" w:hAnsi="Microsoft Sans Serif"/>
        </w:rPr>
        <w:t>se</w:t>
      </w:r>
      <w:r>
        <w:rPr>
          <w:rFonts w:ascii="Microsoft Sans Serif" w:hAnsi="Microsoft Sans Serif"/>
          <w:spacing w:val="-6"/>
        </w:rPr>
        <w:t xml:space="preserve"> </w:t>
      </w:r>
      <w:r>
        <w:rPr>
          <w:rFonts w:ascii="Microsoft Sans Serif" w:hAnsi="Microsoft Sans Serif"/>
        </w:rPr>
        <w:t>taisant.</w:t>
      </w:r>
    </w:p>
    <w:p w14:paraId="69CE17A1" w14:textId="77777777" w:rsidR="00AF1393" w:rsidRDefault="00AF1393">
      <w:pPr>
        <w:pStyle w:val="Corpsdetexte"/>
        <w:spacing w:before="242"/>
        <w:rPr>
          <w:rFonts w:ascii="Microsoft Sans Serif"/>
          <w:sz w:val="22"/>
        </w:rPr>
      </w:pPr>
    </w:p>
    <w:p w14:paraId="226D6DFB" w14:textId="77777777" w:rsidR="00AF1393" w:rsidRDefault="00000000">
      <w:pPr>
        <w:pStyle w:val="Titre9"/>
        <w:numPr>
          <w:ilvl w:val="0"/>
          <w:numId w:val="84"/>
        </w:numPr>
        <w:tabs>
          <w:tab w:val="left" w:pos="360"/>
        </w:tabs>
        <w:ind w:left="360" w:hanging="268"/>
      </w:pPr>
      <w:r>
        <w:t>Énoncer</w:t>
      </w:r>
      <w:r>
        <w:rPr>
          <w:spacing w:val="-8"/>
        </w:rPr>
        <w:t xml:space="preserve"> </w:t>
      </w:r>
      <w:r>
        <w:t>la</w:t>
      </w:r>
      <w:r>
        <w:rPr>
          <w:spacing w:val="-9"/>
        </w:rPr>
        <w:t xml:space="preserve"> </w:t>
      </w:r>
      <w:r>
        <w:rPr>
          <w:spacing w:val="-2"/>
        </w:rPr>
        <w:t>consigne</w:t>
      </w:r>
    </w:p>
    <w:p w14:paraId="5B20FEA3" w14:textId="77777777" w:rsidR="00AF1393" w:rsidRDefault="00AF1393">
      <w:pPr>
        <w:pStyle w:val="Corpsdetexte"/>
        <w:rPr>
          <w:rFonts w:ascii="Arial"/>
          <w:b/>
        </w:rPr>
      </w:pPr>
    </w:p>
    <w:p w14:paraId="1BD5A5DC" w14:textId="77777777" w:rsidR="00AF1393" w:rsidRDefault="00000000">
      <w:pPr>
        <w:ind w:left="92"/>
        <w:rPr>
          <w:rFonts w:ascii="Arial" w:hAnsi="Arial"/>
          <w:b/>
        </w:rPr>
      </w:pPr>
      <w:r>
        <w:rPr>
          <w:rFonts w:ascii="Arial" w:hAnsi="Arial"/>
          <w:b/>
          <w:color w:val="7030A0"/>
          <w:sz w:val="24"/>
        </w:rPr>
        <w:t>Pour</w:t>
      </w:r>
      <w:r>
        <w:rPr>
          <w:rFonts w:ascii="Arial" w:hAnsi="Arial"/>
          <w:b/>
          <w:color w:val="7030A0"/>
          <w:spacing w:val="-8"/>
          <w:sz w:val="24"/>
        </w:rPr>
        <w:t xml:space="preserve"> </w:t>
      </w:r>
      <w:r>
        <w:rPr>
          <w:rFonts w:ascii="Arial" w:hAnsi="Arial"/>
          <w:b/>
          <w:color w:val="7030A0"/>
          <w:sz w:val="24"/>
        </w:rPr>
        <w:t>être</w:t>
      </w:r>
      <w:r>
        <w:rPr>
          <w:rFonts w:ascii="Arial" w:hAnsi="Arial"/>
          <w:b/>
          <w:color w:val="7030A0"/>
          <w:spacing w:val="-9"/>
          <w:sz w:val="24"/>
        </w:rPr>
        <w:t xml:space="preserve"> </w:t>
      </w:r>
      <w:r>
        <w:rPr>
          <w:rFonts w:ascii="Arial" w:hAnsi="Arial"/>
          <w:b/>
          <w:color w:val="7030A0"/>
          <w:sz w:val="24"/>
        </w:rPr>
        <w:t>comprise,</w:t>
      </w:r>
      <w:r>
        <w:rPr>
          <w:rFonts w:ascii="Arial" w:hAnsi="Arial"/>
          <w:b/>
          <w:color w:val="7030A0"/>
          <w:spacing w:val="-6"/>
          <w:sz w:val="24"/>
        </w:rPr>
        <w:t xml:space="preserve"> </w:t>
      </w:r>
      <w:r>
        <w:rPr>
          <w:rFonts w:ascii="Arial" w:hAnsi="Arial"/>
          <w:b/>
          <w:color w:val="7030A0"/>
          <w:sz w:val="24"/>
        </w:rPr>
        <w:t>la</w:t>
      </w:r>
      <w:r>
        <w:rPr>
          <w:rFonts w:ascii="Arial" w:hAnsi="Arial"/>
          <w:b/>
          <w:color w:val="7030A0"/>
          <w:spacing w:val="-7"/>
          <w:sz w:val="24"/>
        </w:rPr>
        <w:t xml:space="preserve"> </w:t>
      </w:r>
      <w:r>
        <w:rPr>
          <w:rFonts w:ascii="Arial" w:hAnsi="Arial"/>
          <w:b/>
          <w:color w:val="7030A0"/>
          <w:sz w:val="24"/>
        </w:rPr>
        <w:t>consigne</w:t>
      </w:r>
      <w:r>
        <w:rPr>
          <w:rFonts w:ascii="Arial" w:hAnsi="Arial"/>
          <w:b/>
          <w:color w:val="7030A0"/>
          <w:spacing w:val="-7"/>
          <w:sz w:val="24"/>
        </w:rPr>
        <w:t xml:space="preserve"> </w:t>
      </w:r>
      <w:r>
        <w:rPr>
          <w:rFonts w:ascii="Arial" w:hAnsi="Arial"/>
          <w:b/>
          <w:color w:val="7030A0"/>
          <w:sz w:val="24"/>
        </w:rPr>
        <w:t>doit</w:t>
      </w:r>
      <w:r>
        <w:rPr>
          <w:rFonts w:ascii="Arial" w:hAnsi="Arial"/>
          <w:b/>
          <w:color w:val="7030A0"/>
          <w:spacing w:val="-8"/>
          <w:sz w:val="24"/>
        </w:rPr>
        <w:t xml:space="preserve"> </w:t>
      </w:r>
      <w:r>
        <w:rPr>
          <w:rFonts w:ascii="Arial" w:hAnsi="Arial"/>
          <w:b/>
          <w:color w:val="7030A0"/>
          <w:sz w:val="24"/>
        </w:rPr>
        <w:t>être</w:t>
      </w:r>
      <w:r>
        <w:rPr>
          <w:rFonts w:ascii="Arial" w:hAnsi="Arial"/>
          <w:b/>
          <w:color w:val="7030A0"/>
          <w:spacing w:val="-11"/>
          <w:sz w:val="24"/>
        </w:rPr>
        <w:t xml:space="preserve"> </w:t>
      </w:r>
      <w:r>
        <w:rPr>
          <w:rFonts w:ascii="Arial" w:hAnsi="Arial"/>
          <w:b/>
          <w:color w:val="7030A0"/>
          <w:sz w:val="24"/>
        </w:rPr>
        <w:t>centrée</w:t>
      </w:r>
      <w:r>
        <w:rPr>
          <w:rFonts w:ascii="Arial" w:hAnsi="Arial"/>
          <w:b/>
          <w:color w:val="7030A0"/>
          <w:spacing w:val="-9"/>
          <w:sz w:val="24"/>
        </w:rPr>
        <w:t xml:space="preserve"> </w:t>
      </w:r>
      <w:r>
        <w:rPr>
          <w:rFonts w:ascii="Arial" w:hAnsi="Arial"/>
          <w:b/>
          <w:color w:val="7030A0"/>
          <w:sz w:val="24"/>
        </w:rPr>
        <w:t>sur</w:t>
      </w:r>
      <w:r>
        <w:rPr>
          <w:rFonts w:ascii="Arial" w:hAnsi="Arial"/>
          <w:b/>
          <w:color w:val="7030A0"/>
          <w:spacing w:val="-7"/>
          <w:sz w:val="24"/>
        </w:rPr>
        <w:t xml:space="preserve"> </w:t>
      </w:r>
      <w:r>
        <w:rPr>
          <w:rFonts w:ascii="Arial" w:hAnsi="Arial"/>
          <w:b/>
          <w:color w:val="7030A0"/>
          <w:spacing w:val="-2"/>
          <w:sz w:val="24"/>
        </w:rPr>
        <w:t>l’essentiel</w:t>
      </w:r>
      <w:r>
        <w:rPr>
          <w:rFonts w:ascii="Arial" w:hAnsi="Arial"/>
          <w:b/>
          <w:color w:val="7030A0"/>
          <w:spacing w:val="-2"/>
        </w:rPr>
        <w:t>.</w:t>
      </w:r>
    </w:p>
    <w:p w14:paraId="6E4898F3" w14:textId="77777777" w:rsidR="00AF1393" w:rsidRDefault="00000000">
      <w:pPr>
        <w:spacing w:before="6" w:line="242" w:lineRule="auto"/>
        <w:ind w:left="92" w:right="838"/>
        <w:jc w:val="both"/>
        <w:rPr>
          <w:rFonts w:ascii="Microsoft Sans Serif" w:hAnsi="Microsoft Sans Serif"/>
        </w:rPr>
      </w:pPr>
      <w:r>
        <w:rPr>
          <w:rFonts w:ascii="Microsoft Sans Serif" w:hAnsi="Microsoft Sans Serif"/>
        </w:rPr>
        <w:t xml:space="preserve">Si on analyse les consignes habituelles, on remarque qu’elles se présentent souvent sous la </w:t>
      </w:r>
      <w:r>
        <w:rPr>
          <w:rFonts w:ascii="Microsoft Sans Serif" w:hAnsi="Microsoft Sans Serif"/>
          <w:spacing w:val="-4"/>
        </w:rPr>
        <w:t>forme</w:t>
      </w:r>
      <w:r>
        <w:rPr>
          <w:rFonts w:ascii="Microsoft Sans Serif" w:hAnsi="Microsoft Sans Serif"/>
          <w:spacing w:val="-11"/>
        </w:rPr>
        <w:t xml:space="preserve"> </w:t>
      </w:r>
      <w:r>
        <w:rPr>
          <w:rFonts w:ascii="Microsoft Sans Serif" w:hAnsi="Microsoft Sans Serif"/>
          <w:spacing w:val="-4"/>
        </w:rPr>
        <w:t>:</w:t>
      </w:r>
      <w:r>
        <w:rPr>
          <w:rFonts w:ascii="Microsoft Sans Serif" w:hAnsi="Microsoft Sans Serif"/>
          <w:spacing w:val="-9"/>
        </w:rPr>
        <w:t xml:space="preserve"> </w:t>
      </w:r>
      <w:r>
        <w:rPr>
          <w:rFonts w:ascii="Arial" w:hAnsi="Arial"/>
          <w:i/>
          <w:spacing w:val="-4"/>
        </w:rPr>
        <w:t>«</w:t>
      </w:r>
      <w:r>
        <w:rPr>
          <w:rFonts w:ascii="Arial" w:hAnsi="Arial"/>
          <w:i/>
          <w:spacing w:val="-8"/>
        </w:rPr>
        <w:t xml:space="preserve"> </w:t>
      </w:r>
      <w:proofErr w:type="spellStart"/>
      <w:r>
        <w:rPr>
          <w:rFonts w:ascii="Arial" w:hAnsi="Arial"/>
          <w:i/>
          <w:spacing w:val="-4"/>
        </w:rPr>
        <w:t>EntOUrez</w:t>
      </w:r>
      <w:proofErr w:type="spellEnd"/>
      <w:r>
        <w:rPr>
          <w:rFonts w:ascii="Arial" w:hAnsi="Arial"/>
          <w:i/>
          <w:spacing w:val="-12"/>
        </w:rPr>
        <w:t xml:space="preserve"> </w:t>
      </w:r>
      <w:r>
        <w:rPr>
          <w:rFonts w:ascii="Arial" w:hAnsi="Arial"/>
          <w:i/>
          <w:spacing w:val="-4"/>
        </w:rPr>
        <w:t>en</w:t>
      </w:r>
      <w:r>
        <w:rPr>
          <w:rFonts w:ascii="Arial" w:hAnsi="Arial"/>
          <w:i/>
          <w:spacing w:val="-8"/>
        </w:rPr>
        <w:t xml:space="preserve"> </w:t>
      </w:r>
      <w:proofErr w:type="spellStart"/>
      <w:r>
        <w:rPr>
          <w:rFonts w:ascii="Arial" w:hAnsi="Arial"/>
          <w:i/>
          <w:spacing w:val="-4"/>
        </w:rPr>
        <w:t>rOUge</w:t>
      </w:r>
      <w:proofErr w:type="spellEnd"/>
      <w:r>
        <w:rPr>
          <w:rFonts w:ascii="Arial" w:hAnsi="Arial"/>
          <w:i/>
          <w:spacing w:val="-9"/>
        </w:rPr>
        <w:t xml:space="preserve"> </w:t>
      </w:r>
      <w:r>
        <w:rPr>
          <w:rFonts w:ascii="Arial" w:hAnsi="Arial"/>
          <w:i/>
          <w:spacing w:val="-4"/>
        </w:rPr>
        <w:t>les</w:t>
      </w:r>
      <w:r>
        <w:rPr>
          <w:rFonts w:ascii="Arial" w:hAnsi="Arial"/>
          <w:i/>
          <w:spacing w:val="-9"/>
        </w:rPr>
        <w:t xml:space="preserve"> </w:t>
      </w:r>
      <w:proofErr w:type="spellStart"/>
      <w:r>
        <w:rPr>
          <w:rFonts w:ascii="Arial" w:hAnsi="Arial"/>
          <w:i/>
          <w:spacing w:val="-4"/>
        </w:rPr>
        <w:t>mOts</w:t>
      </w:r>
      <w:proofErr w:type="spellEnd"/>
      <w:r>
        <w:rPr>
          <w:rFonts w:ascii="Arial" w:hAnsi="Arial"/>
          <w:i/>
          <w:spacing w:val="-9"/>
        </w:rPr>
        <w:t xml:space="preserve"> </w:t>
      </w:r>
      <w:r>
        <w:rPr>
          <w:rFonts w:ascii="Arial" w:hAnsi="Arial"/>
          <w:i/>
          <w:spacing w:val="-4"/>
        </w:rPr>
        <w:t>dans</w:t>
      </w:r>
      <w:r>
        <w:rPr>
          <w:rFonts w:ascii="Arial" w:hAnsi="Arial"/>
          <w:i/>
          <w:spacing w:val="-9"/>
        </w:rPr>
        <w:t xml:space="preserve"> </w:t>
      </w:r>
      <w:proofErr w:type="spellStart"/>
      <w:r>
        <w:rPr>
          <w:rFonts w:ascii="Arial" w:hAnsi="Arial"/>
          <w:i/>
          <w:spacing w:val="-4"/>
        </w:rPr>
        <w:t>lesqUels</w:t>
      </w:r>
      <w:proofErr w:type="spellEnd"/>
      <w:r>
        <w:rPr>
          <w:rFonts w:ascii="Arial" w:hAnsi="Arial"/>
          <w:i/>
          <w:spacing w:val="-9"/>
        </w:rPr>
        <w:t xml:space="preserve"> </w:t>
      </w:r>
      <w:proofErr w:type="spellStart"/>
      <w:r>
        <w:rPr>
          <w:rFonts w:ascii="Arial" w:hAnsi="Arial"/>
          <w:i/>
          <w:spacing w:val="-4"/>
        </w:rPr>
        <w:t>vOUs</w:t>
      </w:r>
      <w:proofErr w:type="spellEnd"/>
      <w:r>
        <w:rPr>
          <w:rFonts w:ascii="Arial" w:hAnsi="Arial"/>
          <w:i/>
          <w:spacing w:val="-9"/>
        </w:rPr>
        <w:t xml:space="preserve"> </w:t>
      </w:r>
      <w:proofErr w:type="spellStart"/>
      <w:r>
        <w:rPr>
          <w:rFonts w:ascii="Arial" w:hAnsi="Arial"/>
          <w:i/>
          <w:spacing w:val="-4"/>
        </w:rPr>
        <w:t>vOyez</w:t>
      </w:r>
      <w:proofErr w:type="spellEnd"/>
      <w:r>
        <w:rPr>
          <w:rFonts w:ascii="Arial" w:hAnsi="Arial"/>
          <w:i/>
          <w:spacing w:val="-12"/>
        </w:rPr>
        <w:t xml:space="preserve"> </w:t>
      </w:r>
      <w:r>
        <w:rPr>
          <w:rFonts w:ascii="Arial" w:hAnsi="Arial"/>
          <w:i/>
          <w:spacing w:val="-4"/>
        </w:rPr>
        <w:t>…</w:t>
      </w:r>
      <w:r>
        <w:rPr>
          <w:rFonts w:ascii="Arial" w:hAnsi="Arial"/>
          <w:i/>
          <w:spacing w:val="-8"/>
        </w:rPr>
        <w:t xml:space="preserve"> </w:t>
      </w:r>
      <w:r>
        <w:rPr>
          <w:rFonts w:ascii="Arial" w:hAnsi="Arial"/>
          <w:i/>
          <w:spacing w:val="-4"/>
        </w:rPr>
        <w:t>»,</w:t>
      </w:r>
      <w:r>
        <w:rPr>
          <w:rFonts w:ascii="Arial" w:hAnsi="Arial"/>
          <w:i/>
          <w:spacing w:val="-8"/>
        </w:rPr>
        <w:t xml:space="preserve"> </w:t>
      </w:r>
      <w:r>
        <w:rPr>
          <w:rFonts w:ascii="Microsoft Sans Serif" w:hAnsi="Microsoft Sans Serif"/>
          <w:spacing w:val="-4"/>
        </w:rPr>
        <w:t>ou</w:t>
      </w:r>
      <w:r>
        <w:rPr>
          <w:rFonts w:ascii="Microsoft Sans Serif" w:hAnsi="Microsoft Sans Serif"/>
          <w:spacing w:val="-10"/>
        </w:rPr>
        <w:t xml:space="preserve"> </w:t>
      </w:r>
      <w:r>
        <w:rPr>
          <w:rFonts w:ascii="Microsoft Sans Serif" w:hAnsi="Microsoft Sans Serif"/>
          <w:spacing w:val="-4"/>
        </w:rPr>
        <w:t>encore</w:t>
      </w:r>
      <w:r>
        <w:rPr>
          <w:rFonts w:ascii="Arial" w:hAnsi="Arial"/>
          <w:i/>
          <w:spacing w:val="-4"/>
        </w:rPr>
        <w:t>,</w:t>
      </w:r>
      <w:r>
        <w:rPr>
          <w:rFonts w:ascii="Arial" w:hAnsi="Arial"/>
          <w:i/>
          <w:spacing w:val="-10"/>
        </w:rPr>
        <w:t xml:space="preserve"> </w:t>
      </w:r>
      <w:r>
        <w:rPr>
          <w:rFonts w:ascii="Arial" w:hAnsi="Arial"/>
          <w:i/>
          <w:spacing w:val="-4"/>
        </w:rPr>
        <w:t>«</w:t>
      </w:r>
      <w:r>
        <w:rPr>
          <w:rFonts w:ascii="Arial" w:hAnsi="Arial"/>
          <w:i/>
          <w:spacing w:val="-9"/>
        </w:rPr>
        <w:t xml:space="preserve"> </w:t>
      </w:r>
      <w:proofErr w:type="spellStart"/>
      <w:r>
        <w:rPr>
          <w:rFonts w:ascii="Arial" w:hAnsi="Arial"/>
          <w:i/>
          <w:spacing w:val="-4"/>
        </w:rPr>
        <w:t>SOUlignez</w:t>
      </w:r>
      <w:proofErr w:type="spellEnd"/>
      <w:r>
        <w:rPr>
          <w:rFonts w:ascii="Arial" w:hAnsi="Arial"/>
          <w:i/>
          <w:spacing w:val="-4"/>
        </w:rPr>
        <w:t xml:space="preserve"> </w:t>
      </w:r>
      <w:r>
        <w:rPr>
          <w:rFonts w:ascii="Arial" w:hAnsi="Arial"/>
          <w:i/>
        </w:rPr>
        <w:t>en vert les verbes dans les phrases »</w:t>
      </w:r>
      <w:r>
        <w:rPr>
          <w:rFonts w:ascii="Microsoft Sans Serif" w:hAnsi="Microsoft Sans Serif"/>
        </w:rPr>
        <w:t>. La première partie de la consigne n’indique en rien le contenu de l’exercice. Les élèves en difficulté, peu matures ou peu attentifs, ont tendance à se focaliser sur une seule composante de la consigne, la première. Ils vont donc souligner, entourer, colorier… on ne sait trop quoi et peu importe puisque la consigne qu’ils ont</w:t>
      </w:r>
      <w:r>
        <w:rPr>
          <w:rFonts w:ascii="Microsoft Sans Serif" w:hAnsi="Microsoft Sans Serif"/>
          <w:spacing w:val="80"/>
        </w:rPr>
        <w:t xml:space="preserve"> </w:t>
      </w:r>
      <w:r>
        <w:rPr>
          <w:rFonts w:ascii="Microsoft Sans Serif" w:hAnsi="Microsoft Sans Serif"/>
        </w:rPr>
        <w:t>entendue ou lue disait : « colorier, entourer, souligner… »</w:t>
      </w:r>
    </w:p>
    <w:p w14:paraId="72208CAC" w14:textId="77777777" w:rsidR="00AF1393" w:rsidRDefault="00AF1393">
      <w:pPr>
        <w:pStyle w:val="Corpsdetexte"/>
        <w:spacing w:before="2"/>
        <w:rPr>
          <w:rFonts w:ascii="Microsoft Sans Serif"/>
          <w:sz w:val="22"/>
        </w:rPr>
      </w:pPr>
    </w:p>
    <w:p w14:paraId="65C19FFD" w14:textId="77777777" w:rsidR="00AF1393" w:rsidRDefault="00000000">
      <w:pPr>
        <w:ind w:left="92" w:right="840"/>
        <w:jc w:val="both"/>
        <w:rPr>
          <w:rFonts w:ascii="Arial" w:hAnsi="Arial"/>
          <w:i/>
        </w:rPr>
      </w:pPr>
      <w:r>
        <w:rPr>
          <w:rFonts w:ascii="Microsoft Sans Serif" w:hAnsi="Microsoft Sans Serif"/>
        </w:rPr>
        <w:t xml:space="preserve">Pour être sûr d’aller à l’essentiel, il est </w:t>
      </w:r>
      <w:r>
        <w:rPr>
          <w:rFonts w:ascii="Arial" w:hAnsi="Arial"/>
          <w:b/>
        </w:rPr>
        <w:t>préférable de commencer par l’objet même du travail</w:t>
      </w:r>
      <w:r>
        <w:rPr>
          <w:rFonts w:ascii="Arial" w:hAnsi="Arial"/>
          <w:b/>
          <w:spacing w:val="-1"/>
        </w:rPr>
        <w:t xml:space="preserve"> </w:t>
      </w:r>
      <w:r>
        <w:rPr>
          <w:rFonts w:ascii="Arial" w:hAnsi="Arial"/>
          <w:b/>
        </w:rPr>
        <w:t>attendu</w:t>
      </w:r>
      <w:r>
        <w:rPr>
          <w:rFonts w:ascii="Microsoft Sans Serif" w:hAnsi="Microsoft Sans Serif"/>
        </w:rPr>
        <w:t>. Par exemple :</w:t>
      </w:r>
      <w:r>
        <w:rPr>
          <w:rFonts w:ascii="Microsoft Sans Serif" w:hAnsi="Microsoft Sans Serif"/>
          <w:spacing w:val="-1"/>
        </w:rPr>
        <w:t xml:space="preserve"> </w:t>
      </w:r>
      <w:r>
        <w:rPr>
          <w:rFonts w:ascii="Arial" w:hAnsi="Arial"/>
          <w:i/>
        </w:rPr>
        <w:t>«</w:t>
      </w:r>
      <w:r>
        <w:rPr>
          <w:rFonts w:ascii="Arial" w:hAnsi="Arial"/>
          <w:i/>
          <w:spacing w:val="-3"/>
        </w:rPr>
        <w:t xml:space="preserve"> </w:t>
      </w:r>
      <w:proofErr w:type="spellStart"/>
      <w:r>
        <w:rPr>
          <w:rFonts w:ascii="Arial" w:hAnsi="Arial"/>
          <w:i/>
        </w:rPr>
        <w:t>VOUs</w:t>
      </w:r>
      <w:proofErr w:type="spellEnd"/>
      <w:r>
        <w:rPr>
          <w:rFonts w:ascii="Arial" w:hAnsi="Arial"/>
          <w:i/>
          <w:spacing w:val="-5"/>
        </w:rPr>
        <w:t xml:space="preserve"> </w:t>
      </w:r>
      <w:r>
        <w:rPr>
          <w:rFonts w:ascii="Arial" w:hAnsi="Arial"/>
          <w:i/>
        </w:rPr>
        <w:t>allez</w:t>
      </w:r>
      <w:r>
        <w:rPr>
          <w:rFonts w:ascii="Arial" w:hAnsi="Arial"/>
          <w:i/>
          <w:spacing w:val="-9"/>
        </w:rPr>
        <w:t xml:space="preserve"> </w:t>
      </w:r>
      <w:r>
        <w:rPr>
          <w:rFonts w:ascii="Arial" w:hAnsi="Arial"/>
          <w:i/>
        </w:rPr>
        <w:t>chercher</w:t>
      </w:r>
      <w:r>
        <w:rPr>
          <w:rFonts w:ascii="Arial" w:hAnsi="Arial"/>
          <w:i/>
          <w:spacing w:val="-4"/>
        </w:rPr>
        <w:t xml:space="preserve"> </w:t>
      </w:r>
      <w:proofErr w:type="spellStart"/>
      <w:r>
        <w:rPr>
          <w:rFonts w:ascii="Arial" w:hAnsi="Arial"/>
          <w:i/>
        </w:rPr>
        <w:t>tOUs</w:t>
      </w:r>
      <w:proofErr w:type="spellEnd"/>
      <w:r>
        <w:rPr>
          <w:rFonts w:ascii="Arial" w:hAnsi="Arial"/>
          <w:i/>
          <w:spacing w:val="-2"/>
        </w:rPr>
        <w:t xml:space="preserve"> </w:t>
      </w:r>
      <w:r>
        <w:rPr>
          <w:rFonts w:ascii="Arial" w:hAnsi="Arial"/>
          <w:i/>
        </w:rPr>
        <w:t>les</w:t>
      </w:r>
      <w:r>
        <w:rPr>
          <w:rFonts w:ascii="Arial" w:hAnsi="Arial"/>
          <w:i/>
          <w:spacing w:val="-5"/>
        </w:rPr>
        <w:t xml:space="preserve"> </w:t>
      </w:r>
      <w:r>
        <w:rPr>
          <w:rFonts w:ascii="Arial" w:hAnsi="Arial"/>
          <w:i/>
        </w:rPr>
        <w:t>verbes</w:t>
      </w:r>
      <w:r>
        <w:rPr>
          <w:rFonts w:ascii="Arial" w:hAnsi="Arial"/>
          <w:i/>
          <w:spacing w:val="-2"/>
        </w:rPr>
        <w:t xml:space="preserve"> </w:t>
      </w:r>
      <w:r>
        <w:rPr>
          <w:rFonts w:ascii="Arial" w:hAnsi="Arial"/>
          <w:i/>
        </w:rPr>
        <w:t>dans</w:t>
      </w:r>
      <w:r>
        <w:rPr>
          <w:rFonts w:ascii="Arial" w:hAnsi="Arial"/>
          <w:i/>
          <w:spacing w:val="-2"/>
        </w:rPr>
        <w:t xml:space="preserve"> </w:t>
      </w:r>
      <w:r>
        <w:rPr>
          <w:rFonts w:ascii="Arial" w:hAnsi="Arial"/>
          <w:i/>
        </w:rPr>
        <w:t>les</w:t>
      </w:r>
      <w:r>
        <w:rPr>
          <w:rFonts w:ascii="Arial" w:hAnsi="Arial"/>
          <w:i/>
          <w:spacing w:val="-2"/>
        </w:rPr>
        <w:t xml:space="preserve"> </w:t>
      </w:r>
      <w:r>
        <w:rPr>
          <w:rFonts w:ascii="Arial" w:hAnsi="Arial"/>
          <w:i/>
        </w:rPr>
        <w:t>phrases</w:t>
      </w:r>
      <w:r>
        <w:rPr>
          <w:rFonts w:ascii="Arial" w:hAnsi="Arial"/>
          <w:i/>
          <w:spacing w:val="-2"/>
        </w:rPr>
        <w:t xml:space="preserve"> </w:t>
      </w:r>
      <w:r>
        <w:rPr>
          <w:rFonts w:ascii="Arial" w:hAnsi="Arial"/>
          <w:i/>
        </w:rPr>
        <w:t>»</w:t>
      </w:r>
      <w:r>
        <w:rPr>
          <w:rFonts w:ascii="Arial" w:hAnsi="Arial"/>
          <w:i/>
          <w:spacing w:val="-5"/>
        </w:rPr>
        <w:t xml:space="preserve"> </w:t>
      </w:r>
      <w:r>
        <w:rPr>
          <w:rFonts w:ascii="Arial" w:hAnsi="Arial"/>
          <w:i/>
        </w:rPr>
        <w:t>;</w:t>
      </w:r>
    </w:p>
    <w:p w14:paraId="50239057" w14:textId="77777777" w:rsidR="00AF1393" w:rsidRDefault="00000000">
      <w:pPr>
        <w:spacing w:before="1" w:line="242" w:lineRule="auto"/>
        <w:ind w:left="92" w:right="841"/>
        <w:jc w:val="both"/>
        <w:rPr>
          <w:rFonts w:ascii="Microsoft Sans Serif" w:hAnsi="Microsoft Sans Serif"/>
        </w:rPr>
      </w:pPr>
      <w:r>
        <w:rPr>
          <w:rFonts w:ascii="Arial" w:hAnsi="Arial"/>
          <w:i/>
        </w:rPr>
        <w:t>«</w:t>
      </w:r>
      <w:r>
        <w:rPr>
          <w:rFonts w:ascii="Arial" w:hAnsi="Arial"/>
          <w:i/>
          <w:spacing w:val="-11"/>
        </w:rPr>
        <w:t xml:space="preserve"> </w:t>
      </w:r>
      <w:proofErr w:type="spellStart"/>
      <w:r>
        <w:rPr>
          <w:rFonts w:ascii="Arial" w:hAnsi="Arial"/>
          <w:i/>
        </w:rPr>
        <w:t>VOUs</w:t>
      </w:r>
      <w:proofErr w:type="spellEnd"/>
      <w:r>
        <w:rPr>
          <w:rFonts w:ascii="Arial" w:hAnsi="Arial"/>
          <w:i/>
          <w:spacing w:val="-11"/>
        </w:rPr>
        <w:t xml:space="preserve"> </w:t>
      </w:r>
      <w:r>
        <w:rPr>
          <w:rFonts w:ascii="Arial" w:hAnsi="Arial"/>
          <w:i/>
        </w:rPr>
        <w:t>cherchez</w:t>
      </w:r>
      <w:r>
        <w:rPr>
          <w:rFonts w:ascii="Arial" w:hAnsi="Arial"/>
          <w:i/>
          <w:spacing w:val="-15"/>
        </w:rPr>
        <w:t xml:space="preserve"> </w:t>
      </w:r>
      <w:proofErr w:type="spellStart"/>
      <w:r>
        <w:rPr>
          <w:rFonts w:ascii="Arial" w:hAnsi="Arial"/>
          <w:i/>
        </w:rPr>
        <w:t>tOUs</w:t>
      </w:r>
      <w:proofErr w:type="spellEnd"/>
      <w:r>
        <w:rPr>
          <w:rFonts w:ascii="Arial" w:hAnsi="Arial"/>
          <w:i/>
          <w:spacing w:val="-11"/>
        </w:rPr>
        <w:t xml:space="preserve"> </w:t>
      </w:r>
      <w:r>
        <w:rPr>
          <w:rFonts w:ascii="Arial" w:hAnsi="Arial"/>
          <w:i/>
        </w:rPr>
        <w:t>les</w:t>
      </w:r>
      <w:r>
        <w:rPr>
          <w:rFonts w:ascii="Arial" w:hAnsi="Arial"/>
          <w:i/>
          <w:spacing w:val="-11"/>
        </w:rPr>
        <w:t xml:space="preserve"> </w:t>
      </w:r>
      <w:proofErr w:type="spellStart"/>
      <w:r>
        <w:rPr>
          <w:rFonts w:ascii="Arial" w:hAnsi="Arial"/>
          <w:i/>
        </w:rPr>
        <w:t>mOts</w:t>
      </w:r>
      <w:proofErr w:type="spellEnd"/>
      <w:r>
        <w:rPr>
          <w:rFonts w:ascii="Arial" w:hAnsi="Arial"/>
          <w:i/>
          <w:spacing w:val="-11"/>
        </w:rPr>
        <w:t xml:space="preserve"> </w:t>
      </w:r>
      <w:r>
        <w:rPr>
          <w:rFonts w:ascii="Arial" w:hAnsi="Arial"/>
          <w:i/>
        </w:rPr>
        <w:t>(</w:t>
      </w:r>
      <w:proofErr w:type="spellStart"/>
      <w:r>
        <w:rPr>
          <w:rFonts w:ascii="Arial" w:hAnsi="Arial"/>
          <w:i/>
        </w:rPr>
        <w:t>illUstratiOns</w:t>
      </w:r>
      <w:proofErr w:type="spellEnd"/>
      <w:r>
        <w:rPr>
          <w:rFonts w:ascii="Arial" w:hAnsi="Arial"/>
          <w:i/>
          <w:spacing w:val="-11"/>
        </w:rPr>
        <w:t xml:space="preserve"> </w:t>
      </w:r>
      <w:proofErr w:type="spellStart"/>
      <w:r>
        <w:rPr>
          <w:rFonts w:ascii="Arial" w:hAnsi="Arial"/>
          <w:i/>
        </w:rPr>
        <w:t>assOciées</w:t>
      </w:r>
      <w:proofErr w:type="spellEnd"/>
      <w:r>
        <w:rPr>
          <w:rFonts w:ascii="Arial" w:hAnsi="Arial"/>
          <w:i/>
          <w:spacing w:val="-11"/>
        </w:rPr>
        <w:t xml:space="preserve"> </w:t>
      </w:r>
      <w:proofErr w:type="spellStart"/>
      <w:r>
        <w:rPr>
          <w:rFonts w:ascii="Arial" w:hAnsi="Arial"/>
          <w:i/>
        </w:rPr>
        <w:t>aU</w:t>
      </w:r>
      <w:proofErr w:type="spellEnd"/>
      <w:r>
        <w:rPr>
          <w:rFonts w:ascii="Arial" w:hAnsi="Arial"/>
          <w:i/>
          <w:spacing w:val="-11"/>
        </w:rPr>
        <w:t xml:space="preserve"> </w:t>
      </w:r>
      <w:proofErr w:type="spellStart"/>
      <w:r>
        <w:rPr>
          <w:rFonts w:ascii="Arial" w:hAnsi="Arial"/>
          <w:i/>
        </w:rPr>
        <w:t>mOt</w:t>
      </w:r>
      <w:proofErr w:type="spellEnd"/>
      <w:r>
        <w:rPr>
          <w:rFonts w:ascii="Arial" w:hAnsi="Arial"/>
          <w:i/>
          <w:spacing w:val="-10"/>
        </w:rPr>
        <w:t xml:space="preserve"> </w:t>
      </w:r>
      <w:r>
        <w:rPr>
          <w:rFonts w:ascii="Arial" w:hAnsi="Arial"/>
          <w:i/>
        </w:rPr>
        <w:t>écrit</w:t>
      </w:r>
      <w:r>
        <w:rPr>
          <w:rFonts w:ascii="Arial" w:hAnsi="Arial"/>
          <w:i/>
          <w:spacing w:val="-10"/>
        </w:rPr>
        <w:t xml:space="preserve"> </w:t>
      </w:r>
      <w:r>
        <w:rPr>
          <w:rFonts w:ascii="Arial" w:hAnsi="Arial"/>
          <w:i/>
        </w:rPr>
        <w:t>en</w:t>
      </w:r>
      <w:r>
        <w:rPr>
          <w:rFonts w:ascii="Arial" w:hAnsi="Arial"/>
          <w:i/>
          <w:spacing w:val="-12"/>
        </w:rPr>
        <w:t xml:space="preserve"> </w:t>
      </w:r>
      <w:r>
        <w:rPr>
          <w:rFonts w:ascii="Arial" w:hAnsi="Arial"/>
          <w:i/>
        </w:rPr>
        <w:t>maternelle)</w:t>
      </w:r>
      <w:r>
        <w:rPr>
          <w:rFonts w:ascii="Arial" w:hAnsi="Arial"/>
          <w:i/>
          <w:spacing w:val="-10"/>
        </w:rPr>
        <w:t xml:space="preserve"> </w:t>
      </w:r>
      <w:r>
        <w:rPr>
          <w:rFonts w:ascii="Arial" w:hAnsi="Arial"/>
          <w:i/>
        </w:rPr>
        <w:t>Où</w:t>
      </w:r>
      <w:r>
        <w:rPr>
          <w:rFonts w:ascii="Arial" w:hAnsi="Arial"/>
          <w:i/>
          <w:spacing w:val="-11"/>
        </w:rPr>
        <w:t xml:space="preserve"> </w:t>
      </w:r>
      <w:r>
        <w:rPr>
          <w:rFonts w:ascii="Arial" w:hAnsi="Arial"/>
          <w:i/>
        </w:rPr>
        <w:t xml:space="preserve">l’On entend le </w:t>
      </w:r>
      <w:proofErr w:type="spellStart"/>
      <w:r>
        <w:rPr>
          <w:rFonts w:ascii="Arial" w:hAnsi="Arial"/>
          <w:i/>
        </w:rPr>
        <w:t>sOn</w:t>
      </w:r>
      <w:proofErr w:type="spellEnd"/>
      <w:r>
        <w:rPr>
          <w:rFonts w:ascii="Arial" w:hAnsi="Arial"/>
          <w:i/>
        </w:rPr>
        <w:t xml:space="preserve"> [a] » </w:t>
      </w:r>
      <w:r>
        <w:rPr>
          <w:rFonts w:ascii="Microsoft Sans Serif" w:hAnsi="Microsoft Sans Serif"/>
        </w:rPr>
        <w:t xml:space="preserve">puis ensuite se posera la question : </w:t>
      </w:r>
      <w:r>
        <w:rPr>
          <w:rFonts w:ascii="Arial" w:hAnsi="Arial"/>
          <w:i/>
        </w:rPr>
        <w:t xml:space="preserve">« </w:t>
      </w:r>
      <w:proofErr w:type="spellStart"/>
      <w:r>
        <w:rPr>
          <w:rFonts w:ascii="Arial" w:hAnsi="Arial"/>
          <w:i/>
        </w:rPr>
        <w:t>COmment</w:t>
      </w:r>
      <w:proofErr w:type="spellEnd"/>
      <w:r>
        <w:rPr>
          <w:rFonts w:ascii="Arial" w:hAnsi="Arial"/>
          <w:i/>
        </w:rPr>
        <w:t xml:space="preserve"> </w:t>
      </w:r>
      <w:proofErr w:type="spellStart"/>
      <w:r>
        <w:rPr>
          <w:rFonts w:ascii="Arial" w:hAnsi="Arial"/>
          <w:i/>
        </w:rPr>
        <w:t>pOUrrez-vOUs</w:t>
      </w:r>
      <w:proofErr w:type="spellEnd"/>
      <w:r>
        <w:rPr>
          <w:rFonts w:ascii="Arial" w:hAnsi="Arial"/>
          <w:i/>
        </w:rPr>
        <w:t xml:space="preserve"> </w:t>
      </w:r>
      <w:proofErr w:type="spellStart"/>
      <w:r>
        <w:rPr>
          <w:rFonts w:ascii="Arial" w:hAnsi="Arial"/>
          <w:i/>
        </w:rPr>
        <w:t>mOntrer</w:t>
      </w:r>
      <w:proofErr w:type="spellEnd"/>
      <w:r>
        <w:rPr>
          <w:rFonts w:ascii="Arial" w:hAnsi="Arial"/>
          <w:i/>
        </w:rPr>
        <w:t xml:space="preserve"> </w:t>
      </w:r>
      <w:proofErr w:type="spellStart"/>
      <w:r>
        <w:rPr>
          <w:rFonts w:ascii="Arial" w:hAnsi="Arial"/>
          <w:i/>
        </w:rPr>
        <w:t>qUe</w:t>
      </w:r>
      <w:proofErr w:type="spellEnd"/>
      <w:r>
        <w:rPr>
          <w:rFonts w:ascii="Arial" w:hAnsi="Arial"/>
          <w:i/>
        </w:rPr>
        <w:t xml:space="preserve"> </w:t>
      </w:r>
      <w:proofErr w:type="spellStart"/>
      <w:r>
        <w:rPr>
          <w:rFonts w:ascii="Arial" w:hAnsi="Arial"/>
          <w:i/>
        </w:rPr>
        <w:t>vOUs</w:t>
      </w:r>
      <w:proofErr w:type="spellEnd"/>
      <w:r>
        <w:rPr>
          <w:rFonts w:ascii="Arial" w:hAnsi="Arial"/>
          <w:i/>
        </w:rPr>
        <w:t xml:space="preserve"> les avez </w:t>
      </w:r>
      <w:proofErr w:type="spellStart"/>
      <w:r>
        <w:rPr>
          <w:rFonts w:ascii="Arial" w:hAnsi="Arial"/>
          <w:i/>
        </w:rPr>
        <w:t>trOUvés</w:t>
      </w:r>
      <w:proofErr w:type="spellEnd"/>
      <w:r>
        <w:rPr>
          <w:rFonts w:ascii="Arial" w:hAnsi="Arial"/>
          <w:i/>
        </w:rPr>
        <w:t xml:space="preserve"> ? En les </w:t>
      </w:r>
      <w:proofErr w:type="spellStart"/>
      <w:r>
        <w:rPr>
          <w:rFonts w:ascii="Arial" w:hAnsi="Arial"/>
          <w:i/>
        </w:rPr>
        <w:t>entOUrant</w:t>
      </w:r>
      <w:proofErr w:type="spellEnd"/>
      <w:r>
        <w:rPr>
          <w:rFonts w:ascii="Arial" w:hAnsi="Arial"/>
          <w:i/>
        </w:rPr>
        <w:t xml:space="preserve">, en les </w:t>
      </w:r>
      <w:proofErr w:type="spellStart"/>
      <w:r>
        <w:rPr>
          <w:rFonts w:ascii="Arial" w:hAnsi="Arial"/>
          <w:i/>
        </w:rPr>
        <w:t>sOUlignant</w:t>
      </w:r>
      <w:proofErr w:type="spellEnd"/>
      <w:r>
        <w:rPr>
          <w:rFonts w:ascii="Arial" w:hAnsi="Arial"/>
          <w:i/>
        </w:rPr>
        <w:t xml:space="preserve">… ». </w:t>
      </w:r>
      <w:r>
        <w:rPr>
          <w:rFonts w:ascii="Microsoft Sans Serif" w:hAnsi="Microsoft Sans Serif"/>
        </w:rPr>
        <w:t>Ainsi, la tâche est clairement identifiée : chercher les verbes ou les mots, les souligner devenant accessoire.</w:t>
      </w:r>
    </w:p>
    <w:p w14:paraId="7F6534DD" w14:textId="77777777" w:rsidR="00AF1393" w:rsidRDefault="00000000">
      <w:pPr>
        <w:spacing w:line="242" w:lineRule="auto"/>
        <w:ind w:left="92" w:right="841"/>
        <w:jc w:val="both"/>
        <w:rPr>
          <w:rFonts w:ascii="Microsoft Sans Serif" w:hAnsi="Microsoft Sans Serif"/>
        </w:rPr>
      </w:pPr>
      <w:r>
        <w:rPr>
          <w:rFonts w:ascii="Microsoft Sans Serif" w:hAnsi="Microsoft Sans Serif"/>
        </w:rPr>
        <w:t>Cette démarche est essentielle notamment en maternelle pour que l’élève comprenne que l’on fait cela pour apprendre (</w:t>
      </w:r>
      <w:proofErr w:type="gramStart"/>
      <w:r>
        <w:rPr>
          <w:rFonts w:ascii="Microsoft Sans Serif" w:hAnsi="Microsoft Sans Serif"/>
        </w:rPr>
        <w:t>programmes maternelle</w:t>
      </w:r>
      <w:proofErr w:type="gramEnd"/>
      <w:r>
        <w:rPr>
          <w:rFonts w:ascii="Microsoft Sans Serif" w:hAnsi="Microsoft Sans Serif"/>
        </w:rPr>
        <w:t xml:space="preserve"> : « devenir élève »).</w:t>
      </w:r>
    </w:p>
    <w:p w14:paraId="68AA0BA0" w14:textId="77777777" w:rsidR="00AF1393" w:rsidRDefault="00AF1393">
      <w:pPr>
        <w:pStyle w:val="Corpsdetexte"/>
        <w:rPr>
          <w:rFonts w:ascii="Microsoft Sans Serif"/>
          <w:sz w:val="22"/>
        </w:rPr>
      </w:pPr>
    </w:p>
    <w:p w14:paraId="5E8CF761" w14:textId="77777777" w:rsidR="00AF1393" w:rsidRDefault="00AF1393">
      <w:pPr>
        <w:pStyle w:val="Corpsdetexte"/>
        <w:spacing w:before="50"/>
        <w:rPr>
          <w:rFonts w:ascii="Microsoft Sans Serif"/>
          <w:sz w:val="22"/>
        </w:rPr>
      </w:pPr>
    </w:p>
    <w:p w14:paraId="60FB208C" w14:textId="77777777" w:rsidR="00AF1393" w:rsidRDefault="00000000">
      <w:pPr>
        <w:pStyle w:val="Titre9"/>
        <w:ind w:left="92"/>
        <w:jc w:val="both"/>
      </w:pPr>
      <w:r>
        <w:rPr>
          <w:color w:val="7030A0"/>
        </w:rPr>
        <w:t>Pour</w:t>
      </w:r>
      <w:r>
        <w:rPr>
          <w:color w:val="7030A0"/>
          <w:spacing w:val="-8"/>
        </w:rPr>
        <w:t xml:space="preserve"> </w:t>
      </w:r>
      <w:r>
        <w:rPr>
          <w:color w:val="7030A0"/>
        </w:rPr>
        <w:t>être</w:t>
      </w:r>
      <w:r>
        <w:rPr>
          <w:color w:val="7030A0"/>
          <w:spacing w:val="-8"/>
        </w:rPr>
        <w:t xml:space="preserve"> </w:t>
      </w:r>
      <w:r>
        <w:rPr>
          <w:color w:val="7030A0"/>
        </w:rPr>
        <w:t>comprise,</w:t>
      </w:r>
      <w:r>
        <w:rPr>
          <w:color w:val="7030A0"/>
          <w:spacing w:val="-6"/>
        </w:rPr>
        <w:t xml:space="preserve"> </w:t>
      </w:r>
      <w:r>
        <w:rPr>
          <w:color w:val="7030A0"/>
        </w:rPr>
        <w:t>la</w:t>
      </w:r>
      <w:r>
        <w:rPr>
          <w:color w:val="7030A0"/>
          <w:spacing w:val="-7"/>
        </w:rPr>
        <w:t xml:space="preserve"> </w:t>
      </w:r>
      <w:r>
        <w:rPr>
          <w:color w:val="7030A0"/>
        </w:rPr>
        <w:t>consigne</w:t>
      </w:r>
      <w:r>
        <w:rPr>
          <w:color w:val="7030A0"/>
          <w:spacing w:val="-6"/>
        </w:rPr>
        <w:t xml:space="preserve"> </w:t>
      </w:r>
      <w:r>
        <w:rPr>
          <w:color w:val="7030A0"/>
        </w:rPr>
        <w:t>doit</w:t>
      </w:r>
      <w:r>
        <w:rPr>
          <w:color w:val="7030A0"/>
          <w:spacing w:val="-8"/>
        </w:rPr>
        <w:t xml:space="preserve"> </w:t>
      </w:r>
      <w:r>
        <w:rPr>
          <w:color w:val="7030A0"/>
        </w:rPr>
        <w:t>être</w:t>
      </w:r>
      <w:r>
        <w:rPr>
          <w:color w:val="7030A0"/>
          <w:spacing w:val="-11"/>
        </w:rPr>
        <w:t xml:space="preserve"> </w:t>
      </w:r>
      <w:r>
        <w:rPr>
          <w:color w:val="7030A0"/>
        </w:rPr>
        <w:t>courte</w:t>
      </w:r>
      <w:r>
        <w:rPr>
          <w:color w:val="7030A0"/>
          <w:spacing w:val="-6"/>
        </w:rPr>
        <w:t xml:space="preserve"> </w:t>
      </w:r>
      <w:r>
        <w:rPr>
          <w:color w:val="7030A0"/>
        </w:rPr>
        <w:t>et</w:t>
      </w:r>
      <w:r>
        <w:rPr>
          <w:color w:val="7030A0"/>
          <w:spacing w:val="-10"/>
        </w:rPr>
        <w:t xml:space="preserve"> </w:t>
      </w:r>
      <w:r>
        <w:rPr>
          <w:color w:val="7030A0"/>
          <w:spacing w:val="-2"/>
        </w:rPr>
        <w:t>précise.</w:t>
      </w:r>
    </w:p>
    <w:p w14:paraId="1D1C92AC" w14:textId="77777777" w:rsidR="00AF1393" w:rsidRDefault="00000000">
      <w:pPr>
        <w:spacing w:before="5" w:line="244" w:lineRule="auto"/>
        <w:ind w:left="92" w:right="841"/>
        <w:jc w:val="both"/>
        <w:rPr>
          <w:rFonts w:ascii="Microsoft Sans Serif" w:hAnsi="Microsoft Sans Serif"/>
        </w:rPr>
      </w:pPr>
      <w:r>
        <w:rPr>
          <w:rFonts w:ascii="Microsoft Sans Serif" w:hAnsi="Microsoft Sans Serif"/>
        </w:rPr>
        <w:t>Une consigne doit être claire, courte et précise, notamment en maternelle. Il ne faut surtout pas donner, en même temps que la consigne, toutes les mises en garde, les cas particuliers et les erreurs à éviter.</w:t>
      </w:r>
    </w:p>
    <w:p w14:paraId="6C3394F7" w14:textId="77777777" w:rsidR="00AF1393" w:rsidRDefault="00AF1393">
      <w:pPr>
        <w:spacing w:line="244" w:lineRule="auto"/>
        <w:jc w:val="both"/>
        <w:rPr>
          <w:rFonts w:ascii="Microsoft Sans Serif" w:hAnsi="Microsoft Sans Serif"/>
        </w:rPr>
        <w:sectPr w:rsidR="00AF1393">
          <w:pgSz w:w="11860" w:h="16130"/>
          <w:pgMar w:top="1380" w:right="566" w:bottom="280" w:left="1275" w:header="720" w:footer="720" w:gutter="0"/>
          <w:cols w:space="720"/>
        </w:sectPr>
      </w:pPr>
    </w:p>
    <w:p w14:paraId="11E6C8AF" w14:textId="77777777" w:rsidR="00AF1393" w:rsidRDefault="00000000">
      <w:pPr>
        <w:spacing w:before="50"/>
        <w:ind w:left="99" w:right="838"/>
        <w:jc w:val="both"/>
        <w:rPr>
          <w:rFonts w:ascii="Arial" w:hAnsi="Arial"/>
          <w:i/>
        </w:rPr>
      </w:pPr>
      <w:r>
        <w:rPr>
          <w:rFonts w:ascii="Microsoft Sans Serif" w:hAnsi="Microsoft Sans Serif"/>
        </w:rPr>
        <w:lastRenderedPageBreak/>
        <w:t>Plutôt</w:t>
      </w:r>
      <w:r>
        <w:rPr>
          <w:rFonts w:ascii="Microsoft Sans Serif" w:hAnsi="Microsoft Sans Serif"/>
          <w:spacing w:val="-1"/>
        </w:rPr>
        <w:t xml:space="preserve"> </w:t>
      </w:r>
      <w:r>
        <w:rPr>
          <w:rFonts w:ascii="Microsoft Sans Serif" w:hAnsi="Microsoft Sans Serif"/>
        </w:rPr>
        <w:t xml:space="preserve">que </w:t>
      </w:r>
      <w:r>
        <w:rPr>
          <w:rFonts w:ascii="Arial" w:hAnsi="Arial"/>
          <w:i/>
        </w:rPr>
        <w:t>«</w:t>
      </w:r>
      <w:r>
        <w:rPr>
          <w:rFonts w:ascii="Arial" w:hAnsi="Arial"/>
          <w:i/>
          <w:spacing w:val="-3"/>
        </w:rPr>
        <w:t xml:space="preserve"> </w:t>
      </w:r>
      <w:proofErr w:type="spellStart"/>
      <w:r>
        <w:rPr>
          <w:rFonts w:ascii="Arial" w:hAnsi="Arial"/>
          <w:i/>
        </w:rPr>
        <w:t>VOUs</w:t>
      </w:r>
      <w:proofErr w:type="spellEnd"/>
      <w:r>
        <w:rPr>
          <w:rFonts w:ascii="Arial" w:hAnsi="Arial"/>
          <w:i/>
          <w:spacing w:val="-4"/>
        </w:rPr>
        <w:t xml:space="preserve"> </w:t>
      </w:r>
      <w:proofErr w:type="spellStart"/>
      <w:r>
        <w:rPr>
          <w:rFonts w:ascii="Arial" w:hAnsi="Arial"/>
          <w:i/>
        </w:rPr>
        <w:t>sOrtirez</w:t>
      </w:r>
      <w:proofErr w:type="spellEnd"/>
      <w:r>
        <w:rPr>
          <w:rFonts w:ascii="Arial" w:hAnsi="Arial"/>
          <w:i/>
          <w:spacing w:val="-6"/>
        </w:rPr>
        <w:t xml:space="preserve"> </w:t>
      </w:r>
      <w:proofErr w:type="spellStart"/>
      <w:r>
        <w:rPr>
          <w:rFonts w:ascii="Arial" w:hAnsi="Arial"/>
          <w:i/>
        </w:rPr>
        <w:t>vOtre</w:t>
      </w:r>
      <w:proofErr w:type="spellEnd"/>
      <w:r>
        <w:rPr>
          <w:rFonts w:ascii="Arial" w:hAnsi="Arial"/>
          <w:i/>
          <w:spacing w:val="-3"/>
        </w:rPr>
        <w:t xml:space="preserve"> </w:t>
      </w:r>
      <w:r>
        <w:rPr>
          <w:rFonts w:ascii="Arial" w:hAnsi="Arial"/>
          <w:i/>
        </w:rPr>
        <w:t>cahier,</w:t>
      </w:r>
      <w:r>
        <w:rPr>
          <w:rFonts w:ascii="Arial" w:hAnsi="Arial"/>
          <w:i/>
          <w:spacing w:val="-2"/>
        </w:rPr>
        <w:t xml:space="preserve"> </w:t>
      </w:r>
      <w:proofErr w:type="spellStart"/>
      <w:r>
        <w:rPr>
          <w:rFonts w:ascii="Arial" w:hAnsi="Arial"/>
          <w:i/>
        </w:rPr>
        <w:t>vOUs</w:t>
      </w:r>
      <w:proofErr w:type="spellEnd"/>
      <w:r>
        <w:rPr>
          <w:rFonts w:ascii="Arial" w:hAnsi="Arial"/>
          <w:i/>
          <w:spacing w:val="-3"/>
        </w:rPr>
        <w:t xml:space="preserve"> </w:t>
      </w:r>
      <w:r>
        <w:rPr>
          <w:rFonts w:ascii="Arial" w:hAnsi="Arial"/>
          <w:i/>
        </w:rPr>
        <w:t>écrirez</w:t>
      </w:r>
      <w:r>
        <w:rPr>
          <w:rFonts w:ascii="Arial" w:hAnsi="Arial"/>
          <w:i/>
          <w:spacing w:val="-7"/>
        </w:rPr>
        <w:t xml:space="preserve"> </w:t>
      </w:r>
      <w:r>
        <w:rPr>
          <w:rFonts w:ascii="Arial" w:hAnsi="Arial"/>
          <w:i/>
        </w:rPr>
        <w:t>la</w:t>
      </w:r>
      <w:r>
        <w:rPr>
          <w:rFonts w:ascii="Arial" w:hAnsi="Arial"/>
          <w:i/>
          <w:spacing w:val="-3"/>
        </w:rPr>
        <w:t xml:space="preserve"> </w:t>
      </w:r>
      <w:r>
        <w:rPr>
          <w:rFonts w:ascii="Arial" w:hAnsi="Arial"/>
          <w:i/>
        </w:rPr>
        <w:t>date,</w:t>
      </w:r>
      <w:r>
        <w:rPr>
          <w:rFonts w:ascii="Arial" w:hAnsi="Arial"/>
          <w:i/>
          <w:spacing w:val="-3"/>
        </w:rPr>
        <w:t xml:space="preserve"> </w:t>
      </w:r>
      <w:proofErr w:type="spellStart"/>
      <w:r>
        <w:rPr>
          <w:rFonts w:ascii="Arial" w:hAnsi="Arial"/>
          <w:i/>
        </w:rPr>
        <w:t>vOUs</w:t>
      </w:r>
      <w:proofErr w:type="spellEnd"/>
      <w:r>
        <w:rPr>
          <w:rFonts w:ascii="Arial" w:hAnsi="Arial"/>
          <w:i/>
          <w:spacing w:val="-3"/>
        </w:rPr>
        <w:t xml:space="preserve"> </w:t>
      </w:r>
      <w:proofErr w:type="spellStart"/>
      <w:r>
        <w:rPr>
          <w:rFonts w:ascii="Arial" w:hAnsi="Arial"/>
          <w:i/>
        </w:rPr>
        <w:t>sOUlignerez</w:t>
      </w:r>
      <w:proofErr w:type="spellEnd"/>
      <w:r>
        <w:rPr>
          <w:rFonts w:ascii="Arial" w:hAnsi="Arial"/>
          <w:i/>
          <w:spacing w:val="-6"/>
        </w:rPr>
        <w:t xml:space="preserve"> </w:t>
      </w:r>
      <w:proofErr w:type="spellStart"/>
      <w:r>
        <w:rPr>
          <w:rFonts w:ascii="Arial" w:hAnsi="Arial"/>
          <w:i/>
        </w:rPr>
        <w:t>pUis</w:t>
      </w:r>
      <w:proofErr w:type="spellEnd"/>
      <w:r>
        <w:rPr>
          <w:rFonts w:ascii="Arial" w:hAnsi="Arial"/>
          <w:i/>
          <w:spacing w:val="-3"/>
        </w:rPr>
        <w:t xml:space="preserve"> </w:t>
      </w:r>
      <w:proofErr w:type="spellStart"/>
      <w:r>
        <w:rPr>
          <w:rFonts w:ascii="Arial" w:hAnsi="Arial"/>
          <w:i/>
        </w:rPr>
        <w:t>vOUs</w:t>
      </w:r>
      <w:proofErr w:type="spellEnd"/>
      <w:r>
        <w:rPr>
          <w:rFonts w:ascii="Arial" w:hAnsi="Arial"/>
          <w:i/>
        </w:rPr>
        <w:t xml:space="preserve"> </w:t>
      </w:r>
      <w:proofErr w:type="spellStart"/>
      <w:r>
        <w:rPr>
          <w:rFonts w:ascii="Arial" w:hAnsi="Arial"/>
          <w:i/>
        </w:rPr>
        <w:t>recOpierez</w:t>
      </w:r>
      <w:proofErr w:type="spellEnd"/>
      <w:r>
        <w:rPr>
          <w:rFonts w:ascii="Arial" w:hAnsi="Arial"/>
          <w:i/>
          <w:spacing w:val="-8"/>
        </w:rPr>
        <w:t xml:space="preserve"> </w:t>
      </w:r>
      <w:r>
        <w:rPr>
          <w:rFonts w:ascii="Arial" w:hAnsi="Arial"/>
          <w:i/>
        </w:rPr>
        <w:t>les</w:t>
      </w:r>
      <w:r>
        <w:rPr>
          <w:rFonts w:ascii="Arial" w:hAnsi="Arial"/>
          <w:i/>
          <w:spacing w:val="-4"/>
        </w:rPr>
        <w:t xml:space="preserve"> </w:t>
      </w:r>
      <w:r>
        <w:rPr>
          <w:rFonts w:ascii="Arial" w:hAnsi="Arial"/>
          <w:i/>
        </w:rPr>
        <w:t>phrases</w:t>
      </w:r>
      <w:r>
        <w:rPr>
          <w:rFonts w:ascii="Arial" w:hAnsi="Arial"/>
          <w:i/>
          <w:spacing w:val="-4"/>
        </w:rPr>
        <w:t xml:space="preserve"> </w:t>
      </w:r>
      <w:proofErr w:type="spellStart"/>
      <w:r>
        <w:rPr>
          <w:rFonts w:ascii="Arial" w:hAnsi="Arial"/>
          <w:i/>
        </w:rPr>
        <w:t>qUi</w:t>
      </w:r>
      <w:proofErr w:type="spellEnd"/>
      <w:r>
        <w:rPr>
          <w:rFonts w:ascii="Arial" w:hAnsi="Arial"/>
          <w:i/>
          <w:spacing w:val="-5"/>
        </w:rPr>
        <w:t xml:space="preserve"> </w:t>
      </w:r>
      <w:proofErr w:type="spellStart"/>
      <w:r>
        <w:rPr>
          <w:rFonts w:ascii="Arial" w:hAnsi="Arial"/>
          <w:i/>
        </w:rPr>
        <w:t>sOnt</w:t>
      </w:r>
      <w:proofErr w:type="spellEnd"/>
      <w:r>
        <w:rPr>
          <w:rFonts w:ascii="Arial" w:hAnsi="Arial"/>
          <w:i/>
          <w:spacing w:val="-3"/>
        </w:rPr>
        <w:t xml:space="preserve"> </w:t>
      </w:r>
      <w:proofErr w:type="spellStart"/>
      <w:r>
        <w:rPr>
          <w:rFonts w:ascii="Arial" w:hAnsi="Arial"/>
          <w:i/>
        </w:rPr>
        <w:t>aU</w:t>
      </w:r>
      <w:proofErr w:type="spellEnd"/>
      <w:r>
        <w:rPr>
          <w:rFonts w:ascii="Arial" w:hAnsi="Arial"/>
          <w:i/>
          <w:spacing w:val="-4"/>
        </w:rPr>
        <w:t xml:space="preserve"> </w:t>
      </w:r>
      <w:proofErr w:type="spellStart"/>
      <w:r>
        <w:rPr>
          <w:rFonts w:ascii="Arial" w:hAnsi="Arial"/>
          <w:i/>
        </w:rPr>
        <w:t>tableaU</w:t>
      </w:r>
      <w:proofErr w:type="spellEnd"/>
      <w:r>
        <w:rPr>
          <w:rFonts w:ascii="Arial" w:hAnsi="Arial"/>
          <w:i/>
          <w:spacing w:val="-4"/>
        </w:rPr>
        <w:t xml:space="preserve"> </w:t>
      </w:r>
      <w:r>
        <w:rPr>
          <w:rFonts w:ascii="Arial" w:hAnsi="Arial"/>
          <w:i/>
        </w:rPr>
        <w:t>et</w:t>
      </w:r>
      <w:r>
        <w:rPr>
          <w:rFonts w:ascii="Arial" w:hAnsi="Arial"/>
          <w:i/>
          <w:spacing w:val="-3"/>
        </w:rPr>
        <w:t xml:space="preserve"> </w:t>
      </w:r>
      <w:proofErr w:type="spellStart"/>
      <w:r>
        <w:rPr>
          <w:rFonts w:ascii="Arial" w:hAnsi="Arial"/>
          <w:i/>
        </w:rPr>
        <w:t>vOUs</w:t>
      </w:r>
      <w:proofErr w:type="spellEnd"/>
      <w:r>
        <w:rPr>
          <w:rFonts w:ascii="Arial" w:hAnsi="Arial"/>
          <w:i/>
          <w:spacing w:val="-2"/>
        </w:rPr>
        <w:t xml:space="preserve"> </w:t>
      </w:r>
      <w:proofErr w:type="spellStart"/>
      <w:r>
        <w:rPr>
          <w:rFonts w:ascii="Arial" w:hAnsi="Arial"/>
          <w:i/>
        </w:rPr>
        <w:t>sOUlignerez</w:t>
      </w:r>
      <w:proofErr w:type="spellEnd"/>
      <w:r>
        <w:rPr>
          <w:rFonts w:ascii="Arial" w:hAnsi="Arial"/>
          <w:i/>
          <w:spacing w:val="-6"/>
        </w:rPr>
        <w:t xml:space="preserve"> </w:t>
      </w:r>
      <w:r>
        <w:rPr>
          <w:rFonts w:ascii="Arial" w:hAnsi="Arial"/>
          <w:i/>
        </w:rPr>
        <w:t>les</w:t>
      </w:r>
      <w:r>
        <w:rPr>
          <w:rFonts w:ascii="Arial" w:hAnsi="Arial"/>
          <w:i/>
          <w:spacing w:val="-4"/>
        </w:rPr>
        <w:t xml:space="preserve"> </w:t>
      </w:r>
      <w:r>
        <w:rPr>
          <w:rFonts w:ascii="Arial" w:hAnsi="Arial"/>
          <w:i/>
        </w:rPr>
        <w:t>verbes</w:t>
      </w:r>
      <w:r>
        <w:rPr>
          <w:rFonts w:ascii="Arial" w:hAnsi="Arial"/>
          <w:i/>
          <w:spacing w:val="-4"/>
        </w:rPr>
        <w:t xml:space="preserve"> </w:t>
      </w:r>
      <w:r>
        <w:rPr>
          <w:rFonts w:ascii="Arial" w:hAnsi="Arial"/>
          <w:i/>
        </w:rPr>
        <w:t>»</w:t>
      </w:r>
      <w:r>
        <w:rPr>
          <w:rFonts w:ascii="Microsoft Sans Serif" w:hAnsi="Microsoft Sans Serif"/>
        </w:rPr>
        <w:t>.</w:t>
      </w:r>
      <w:r>
        <w:rPr>
          <w:rFonts w:ascii="Microsoft Sans Serif" w:hAnsi="Microsoft Sans Serif"/>
          <w:spacing w:val="-1"/>
        </w:rPr>
        <w:t xml:space="preserve"> </w:t>
      </w:r>
      <w:r>
        <w:rPr>
          <w:rFonts w:ascii="Microsoft Sans Serif" w:hAnsi="Microsoft Sans Serif"/>
        </w:rPr>
        <w:t>On</w:t>
      </w:r>
      <w:r>
        <w:rPr>
          <w:rFonts w:ascii="Microsoft Sans Serif" w:hAnsi="Microsoft Sans Serif"/>
          <w:spacing w:val="-2"/>
        </w:rPr>
        <w:t xml:space="preserve"> </w:t>
      </w:r>
      <w:r>
        <w:rPr>
          <w:rFonts w:ascii="Microsoft Sans Serif" w:hAnsi="Microsoft Sans Serif"/>
        </w:rPr>
        <w:t>sépare</w:t>
      </w:r>
      <w:r>
        <w:rPr>
          <w:rFonts w:ascii="Microsoft Sans Serif" w:hAnsi="Microsoft Sans Serif"/>
          <w:spacing w:val="-2"/>
        </w:rPr>
        <w:t xml:space="preserve"> </w:t>
      </w:r>
      <w:r>
        <w:rPr>
          <w:rFonts w:ascii="Microsoft Sans Serif" w:hAnsi="Microsoft Sans Serif"/>
        </w:rPr>
        <w:t>le contexte (la mise en route du cahier) et l’exercice (la tâche à effectuer), ce qui doit focaliser l’attention des élèves</w:t>
      </w:r>
      <w:r>
        <w:rPr>
          <w:rFonts w:ascii="Microsoft Sans Serif" w:hAnsi="Microsoft Sans Serif"/>
          <w:spacing w:val="-9"/>
        </w:rPr>
        <w:t xml:space="preserve"> </w:t>
      </w:r>
      <w:r>
        <w:rPr>
          <w:rFonts w:ascii="Microsoft Sans Serif" w:hAnsi="Microsoft Sans Serif"/>
        </w:rPr>
        <w:t xml:space="preserve">: </w:t>
      </w:r>
      <w:r>
        <w:rPr>
          <w:rFonts w:ascii="Arial" w:hAnsi="Arial"/>
          <w:i/>
        </w:rPr>
        <w:t xml:space="preserve">« </w:t>
      </w:r>
      <w:proofErr w:type="spellStart"/>
      <w:r>
        <w:rPr>
          <w:rFonts w:ascii="Arial" w:hAnsi="Arial"/>
          <w:i/>
        </w:rPr>
        <w:t>VOUs</w:t>
      </w:r>
      <w:proofErr w:type="spellEnd"/>
      <w:r>
        <w:rPr>
          <w:rFonts w:ascii="Arial" w:hAnsi="Arial"/>
          <w:i/>
        </w:rPr>
        <w:t xml:space="preserve"> allez chercher les verbes dans les phrases. </w:t>
      </w:r>
      <w:proofErr w:type="spellStart"/>
      <w:r>
        <w:rPr>
          <w:rFonts w:ascii="Arial" w:hAnsi="Arial"/>
          <w:i/>
        </w:rPr>
        <w:t>QUand</w:t>
      </w:r>
      <w:proofErr w:type="spellEnd"/>
      <w:r>
        <w:rPr>
          <w:rFonts w:ascii="Arial" w:hAnsi="Arial"/>
          <w:i/>
        </w:rPr>
        <w:t xml:space="preserve"> </w:t>
      </w:r>
      <w:proofErr w:type="spellStart"/>
      <w:r>
        <w:rPr>
          <w:rFonts w:ascii="Arial" w:hAnsi="Arial"/>
          <w:i/>
        </w:rPr>
        <w:t>vOUs</w:t>
      </w:r>
      <w:proofErr w:type="spellEnd"/>
      <w:r>
        <w:rPr>
          <w:rFonts w:ascii="Arial" w:hAnsi="Arial"/>
          <w:i/>
        </w:rPr>
        <w:t xml:space="preserve"> les </w:t>
      </w:r>
      <w:proofErr w:type="spellStart"/>
      <w:r>
        <w:rPr>
          <w:rFonts w:ascii="Arial" w:hAnsi="Arial"/>
          <w:i/>
          <w:spacing w:val="-2"/>
        </w:rPr>
        <w:t>aUrez</w:t>
      </w:r>
      <w:proofErr w:type="spellEnd"/>
      <w:r>
        <w:rPr>
          <w:rFonts w:ascii="Arial" w:hAnsi="Arial"/>
          <w:i/>
          <w:spacing w:val="-14"/>
        </w:rPr>
        <w:t xml:space="preserve"> </w:t>
      </w:r>
      <w:proofErr w:type="spellStart"/>
      <w:r>
        <w:rPr>
          <w:rFonts w:ascii="Arial" w:hAnsi="Arial"/>
          <w:i/>
          <w:spacing w:val="-2"/>
        </w:rPr>
        <w:t>trOUvés</w:t>
      </w:r>
      <w:proofErr w:type="spellEnd"/>
      <w:r>
        <w:rPr>
          <w:rFonts w:ascii="Arial" w:hAnsi="Arial"/>
          <w:i/>
          <w:spacing w:val="-2"/>
        </w:rPr>
        <w:t>,</w:t>
      </w:r>
      <w:r>
        <w:rPr>
          <w:rFonts w:ascii="Arial" w:hAnsi="Arial"/>
          <w:i/>
          <w:spacing w:val="-13"/>
        </w:rPr>
        <w:t xml:space="preserve"> </w:t>
      </w:r>
      <w:proofErr w:type="spellStart"/>
      <w:r>
        <w:rPr>
          <w:rFonts w:ascii="Arial" w:hAnsi="Arial"/>
          <w:i/>
          <w:spacing w:val="-2"/>
        </w:rPr>
        <w:t>vOUs</w:t>
      </w:r>
      <w:proofErr w:type="spellEnd"/>
      <w:r>
        <w:rPr>
          <w:rFonts w:ascii="Arial" w:hAnsi="Arial"/>
          <w:i/>
          <w:spacing w:val="-13"/>
        </w:rPr>
        <w:t xml:space="preserve"> </w:t>
      </w:r>
      <w:r>
        <w:rPr>
          <w:rFonts w:ascii="Arial" w:hAnsi="Arial"/>
          <w:i/>
          <w:spacing w:val="-2"/>
        </w:rPr>
        <w:t>les</w:t>
      </w:r>
      <w:r>
        <w:rPr>
          <w:rFonts w:ascii="Arial" w:hAnsi="Arial"/>
          <w:i/>
          <w:spacing w:val="-14"/>
        </w:rPr>
        <w:t xml:space="preserve"> </w:t>
      </w:r>
      <w:proofErr w:type="spellStart"/>
      <w:r>
        <w:rPr>
          <w:rFonts w:ascii="Arial" w:hAnsi="Arial"/>
          <w:i/>
          <w:spacing w:val="-2"/>
        </w:rPr>
        <w:t>sOUlignerez</w:t>
      </w:r>
      <w:proofErr w:type="spellEnd"/>
      <w:r>
        <w:rPr>
          <w:rFonts w:ascii="Arial" w:hAnsi="Arial"/>
          <w:i/>
          <w:spacing w:val="-13"/>
        </w:rPr>
        <w:t xml:space="preserve"> </w:t>
      </w:r>
      <w:r>
        <w:rPr>
          <w:rFonts w:ascii="Arial" w:hAnsi="Arial"/>
          <w:i/>
          <w:spacing w:val="-2"/>
        </w:rPr>
        <w:t>».</w:t>
      </w:r>
    </w:p>
    <w:p w14:paraId="5DADAC47" w14:textId="77777777" w:rsidR="00AF1393" w:rsidRDefault="00AF1393">
      <w:pPr>
        <w:pStyle w:val="Corpsdetexte"/>
        <w:spacing w:before="3"/>
        <w:rPr>
          <w:rFonts w:ascii="Arial"/>
          <w:i/>
          <w:sz w:val="22"/>
        </w:rPr>
      </w:pPr>
    </w:p>
    <w:p w14:paraId="6AB6FD4D" w14:textId="77777777" w:rsidR="00AF1393" w:rsidRDefault="00000000">
      <w:pPr>
        <w:pStyle w:val="Titre9"/>
        <w:ind w:left="99"/>
      </w:pPr>
      <w:r>
        <w:rPr>
          <w:color w:val="7030A0"/>
        </w:rPr>
        <w:t>Pour</w:t>
      </w:r>
      <w:r>
        <w:rPr>
          <w:color w:val="7030A0"/>
          <w:spacing w:val="-10"/>
        </w:rPr>
        <w:t xml:space="preserve"> </w:t>
      </w:r>
      <w:r>
        <w:rPr>
          <w:color w:val="7030A0"/>
        </w:rPr>
        <w:t>faire</w:t>
      </w:r>
      <w:r>
        <w:rPr>
          <w:color w:val="7030A0"/>
          <w:spacing w:val="-9"/>
        </w:rPr>
        <w:t xml:space="preserve"> </w:t>
      </w:r>
      <w:r>
        <w:rPr>
          <w:color w:val="7030A0"/>
        </w:rPr>
        <w:t>progresser,</w:t>
      </w:r>
      <w:r>
        <w:rPr>
          <w:color w:val="7030A0"/>
          <w:spacing w:val="-9"/>
        </w:rPr>
        <w:t xml:space="preserve"> </w:t>
      </w:r>
      <w:r>
        <w:rPr>
          <w:color w:val="7030A0"/>
        </w:rPr>
        <w:t>faire</w:t>
      </w:r>
      <w:r>
        <w:rPr>
          <w:color w:val="7030A0"/>
          <w:spacing w:val="-10"/>
        </w:rPr>
        <w:t xml:space="preserve"> </w:t>
      </w:r>
      <w:r>
        <w:rPr>
          <w:color w:val="7030A0"/>
          <w:spacing w:val="-2"/>
        </w:rPr>
        <w:t>expliciter</w:t>
      </w:r>
    </w:p>
    <w:p w14:paraId="09206731" w14:textId="77777777" w:rsidR="00AF1393" w:rsidRDefault="00000000">
      <w:pPr>
        <w:spacing w:before="2"/>
        <w:ind w:left="99" w:right="838" w:hanging="1"/>
        <w:jc w:val="both"/>
        <w:rPr>
          <w:rFonts w:ascii="Microsoft Sans Serif" w:hAnsi="Microsoft Sans Serif"/>
        </w:rPr>
      </w:pPr>
      <w:r>
        <w:rPr>
          <w:rFonts w:ascii="Microsoft Sans Serif" w:hAnsi="Microsoft Sans Serif"/>
          <w:noProof/>
        </w:rPr>
        <mc:AlternateContent>
          <mc:Choice Requires="wpg">
            <w:drawing>
              <wp:anchor distT="0" distB="0" distL="0" distR="0" simplePos="0" relativeHeight="15742976" behindDoc="0" locked="0" layoutInCell="1" allowOverlap="1" wp14:anchorId="2A87AFC2" wp14:editId="326E5EA6">
                <wp:simplePos x="0" y="0"/>
                <wp:positionH relativeFrom="page">
                  <wp:posOffset>6915498</wp:posOffset>
                </wp:positionH>
                <wp:positionV relativeFrom="paragraph">
                  <wp:posOffset>288111</wp:posOffset>
                </wp:positionV>
                <wp:extent cx="244475" cy="24447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71" name="Image 71"/>
                          <pic:cNvPicPr/>
                        </pic:nvPicPr>
                        <pic:blipFill>
                          <a:blip r:embed="rId86" cstate="print"/>
                          <a:stretch>
                            <a:fillRect/>
                          </a:stretch>
                        </pic:blipFill>
                        <pic:spPr>
                          <a:xfrm>
                            <a:off x="0" y="0"/>
                            <a:ext cx="244093" cy="244093"/>
                          </a:xfrm>
                          <a:prstGeom prst="rect">
                            <a:avLst/>
                          </a:prstGeom>
                        </pic:spPr>
                      </pic:pic>
                      <wps:wsp>
                        <wps:cNvPr id="72" name="Textbox 72"/>
                        <wps:cNvSpPr txBox="1"/>
                        <wps:spPr>
                          <a:xfrm>
                            <a:off x="0" y="0"/>
                            <a:ext cx="244475" cy="244475"/>
                          </a:xfrm>
                          <a:prstGeom prst="rect">
                            <a:avLst/>
                          </a:prstGeom>
                        </wps:spPr>
                        <wps:txbx>
                          <w:txbxContent>
                            <w:p w14:paraId="34CFDB02" w14:textId="77777777" w:rsidR="00AF1393" w:rsidRDefault="00000000">
                              <w:pPr>
                                <w:spacing w:before="13"/>
                                <w:ind w:left="182"/>
                                <w:rPr>
                                  <w:rFonts w:ascii="Calibri"/>
                                  <w:b/>
                                  <w:sz w:val="16"/>
                                </w:rPr>
                              </w:pPr>
                              <w:r>
                                <w:rPr>
                                  <w:rFonts w:ascii="Calibri"/>
                                  <w:b/>
                                  <w:color w:val="403152"/>
                                  <w:spacing w:val="-5"/>
                                  <w:sz w:val="16"/>
                                </w:rPr>
                                <w:t>15</w:t>
                              </w:r>
                            </w:p>
                          </w:txbxContent>
                        </wps:txbx>
                        <wps:bodyPr wrap="square" lIns="0" tIns="0" rIns="0" bIns="0" rtlCol="0">
                          <a:noAutofit/>
                        </wps:bodyPr>
                      </wps:wsp>
                    </wpg:wgp>
                  </a:graphicData>
                </a:graphic>
              </wp:anchor>
            </w:drawing>
          </mc:Choice>
          <mc:Fallback>
            <w:pict>
              <v:group w14:anchorId="2A87AFC2" id="Group 70" o:spid="_x0000_s1073" style="position:absolute;left:0;text-align:left;margin-left:544.55pt;margin-top:22.7pt;width:19.25pt;height:19.25pt;z-index:15742976;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">
                <v:shape id="Image 71" o:spid="_x0000_s1074"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">
                  <v:imagedata r:id="rId87" o:title=""/>
                </v:shape>
                <v:shape id="Textbox 72" o:spid="_x0000_s1075"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34CFDB02" w14:textId="77777777" w:rsidR="00AF1393" w:rsidRDefault="00000000">
                        <w:pPr>
                          <w:spacing w:before="13"/>
                          <w:ind w:left="182"/>
                          <w:rPr>
                            <w:rFonts w:ascii="Calibri"/>
                            <w:b/>
                            <w:sz w:val="16"/>
                          </w:rPr>
                        </w:pPr>
                        <w:r>
                          <w:rPr>
                            <w:rFonts w:ascii="Calibri"/>
                            <w:b/>
                            <w:color w:val="403152"/>
                            <w:spacing w:val="-5"/>
                            <w:sz w:val="16"/>
                          </w:rPr>
                          <w:t>15</w:t>
                        </w:r>
                      </w:p>
                    </w:txbxContent>
                  </v:textbox>
                </v:shape>
                <w10:wrap anchorx="page"/>
              </v:group>
            </w:pict>
          </mc:Fallback>
        </mc:AlternateContent>
      </w:r>
      <w:r>
        <w:rPr>
          <w:rFonts w:ascii="Microsoft Sans Serif" w:hAnsi="Microsoft Sans Serif"/>
        </w:rPr>
        <w:t xml:space="preserve">Quand un élève dit : </w:t>
      </w:r>
      <w:r>
        <w:rPr>
          <w:rFonts w:ascii="Arial" w:hAnsi="Arial"/>
          <w:i/>
        </w:rPr>
        <w:t xml:space="preserve">« Je n’ai pas </w:t>
      </w:r>
      <w:proofErr w:type="spellStart"/>
      <w:r>
        <w:rPr>
          <w:rFonts w:ascii="Arial" w:hAnsi="Arial"/>
          <w:i/>
        </w:rPr>
        <w:t>cOmpris</w:t>
      </w:r>
      <w:proofErr w:type="spellEnd"/>
      <w:r>
        <w:rPr>
          <w:rFonts w:ascii="Arial" w:hAnsi="Arial"/>
          <w:i/>
        </w:rPr>
        <w:t xml:space="preserve"> ce </w:t>
      </w:r>
      <w:proofErr w:type="spellStart"/>
      <w:r>
        <w:rPr>
          <w:rFonts w:ascii="Arial" w:hAnsi="Arial"/>
          <w:i/>
        </w:rPr>
        <w:t>qU’il</w:t>
      </w:r>
      <w:proofErr w:type="spellEnd"/>
      <w:r>
        <w:rPr>
          <w:rFonts w:ascii="Arial" w:hAnsi="Arial"/>
          <w:i/>
        </w:rPr>
        <w:t xml:space="preserve"> </w:t>
      </w:r>
      <w:proofErr w:type="spellStart"/>
      <w:r>
        <w:rPr>
          <w:rFonts w:ascii="Arial" w:hAnsi="Arial"/>
          <w:i/>
        </w:rPr>
        <w:t>faUt</w:t>
      </w:r>
      <w:proofErr w:type="spellEnd"/>
      <w:r>
        <w:rPr>
          <w:rFonts w:ascii="Arial" w:hAnsi="Arial"/>
          <w:i/>
        </w:rPr>
        <w:t xml:space="preserve"> faire » </w:t>
      </w:r>
      <w:r>
        <w:rPr>
          <w:rFonts w:ascii="Microsoft Sans Serif" w:hAnsi="Microsoft Sans Serif"/>
        </w:rPr>
        <w:t xml:space="preserve">plutôt que de relire, de faire relire, de reformuler ou de faire reformuler, ou d’expliquer, demander : </w:t>
      </w:r>
      <w:r>
        <w:rPr>
          <w:rFonts w:ascii="Arial" w:hAnsi="Arial"/>
          <w:i/>
        </w:rPr>
        <w:t>« Dis-</w:t>
      </w:r>
      <w:proofErr w:type="spellStart"/>
      <w:r>
        <w:rPr>
          <w:rFonts w:ascii="Arial" w:hAnsi="Arial"/>
          <w:i/>
        </w:rPr>
        <w:t>mOi</w:t>
      </w:r>
      <w:proofErr w:type="spellEnd"/>
      <w:r>
        <w:rPr>
          <w:rFonts w:ascii="Arial" w:hAnsi="Arial"/>
          <w:i/>
        </w:rPr>
        <w:t xml:space="preserve"> ce </w:t>
      </w:r>
      <w:proofErr w:type="spellStart"/>
      <w:r>
        <w:rPr>
          <w:rFonts w:ascii="Arial" w:hAnsi="Arial"/>
          <w:i/>
        </w:rPr>
        <w:t>qUe</w:t>
      </w:r>
      <w:proofErr w:type="spellEnd"/>
      <w:r>
        <w:rPr>
          <w:rFonts w:ascii="Arial" w:hAnsi="Arial"/>
          <w:i/>
        </w:rPr>
        <w:t xml:space="preserve"> </w:t>
      </w:r>
      <w:proofErr w:type="spellStart"/>
      <w:r>
        <w:rPr>
          <w:rFonts w:ascii="Arial" w:hAnsi="Arial"/>
          <w:i/>
        </w:rPr>
        <w:t>tU</w:t>
      </w:r>
      <w:proofErr w:type="spellEnd"/>
      <w:r>
        <w:rPr>
          <w:rFonts w:ascii="Arial" w:hAnsi="Arial"/>
          <w:i/>
        </w:rPr>
        <w:t xml:space="preserve"> n’as pas </w:t>
      </w:r>
      <w:proofErr w:type="spellStart"/>
      <w:r>
        <w:rPr>
          <w:rFonts w:ascii="Arial" w:hAnsi="Arial"/>
          <w:i/>
        </w:rPr>
        <w:t>cOmpris</w:t>
      </w:r>
      <w:proofErr w:type="spellEnd"/>
      <w:r>
        <w:rPr>
          <w:rFonts w:ascii="Arial" w:hAnsi="Arial"/>
          <w:i/>
        </w:rPr>
        <w:t xml:space="preserve"> » </w:t>
      </w:r>
      <w:r>
        <w:rPr>
          <w:rFonts w:ascii="Microsoft Sans Serif" w:hAnsi="Microsoft Sans Serif"/>
        </w:rPr>
        <w:t>et faire préciser par l’élève.</w:t>
      </w:r>
    </w:p>
    <w:p w14:paraId="3B236BB6" w14:textId="77777777" w:rsidR="00AF1393" w:rsidRDefault="00AF1393">
      <w:pPr>
        <w:pStyle w:val="Corpsdetexte"/>
        <w:spacing w:before="3"/>
        <w:rPr>
          <w:rFonts w:ascii="Microsoft Sans Serif"/>
          <w:sz w:val="22"/>
        </w:rPr>
      </w:pPr>
    </w:p>
    <w:p w14:paraId="58E805B3" w14:textId="77777777" w:rsidR="00AF1393" w:rsidRDefault="00000000">
      <w:pPr>
        <w:pStyle w:val="Titre9"/>
        <w:ind w:left="99"/>
      </w:pPr>
      <w:r>
        <w:rPr>
          <w:color w:val="7030A0"/>
        </w:rPr>
        <w:t>Pour</w:t>
      </w:r>
      <w:r>
        <w:rPr>
          <w:color w:val="7030A0"/>
          <w:spacing w:val="-8"/>
        </w:rPr>
        <w:t xml:space="preserve"> </w:t>
      </w:r>
      <w:r>
        <w:rPr>
          <w:color w:val="7030A0"/>
        </w:rPr>
        <w:t>faire</w:t>
      </w:r>
      <w:r>
        <w:rPr>
          <w:color w:val="7030A0"/>
          <w:spacing w:val="-7"/>
        </w:rPr>
        <w:t xml:space="preserve"> </w:t>
      </w:r>
      <w:r>
        <w:rPr>
          <w:color w:val="7030A0"/>
        </w:rPr>
        <w:t>progresser</w:t>
      </w:r>
      <w:r>
        <w:rPr>
          <w:color w:val="7030A0"/>
          <w:spacing w:val="-10"/>
        </w:rPr>
        <w:t xml:space="preserve"> </w:t>
      </w:r>
      <w:r>
        <w:rPr>
          <w:color w:val="7030A0"/>
        </w:rPr>
        <w:t>les</w:t>
      </w:r>
      <w:r>
        <w:rPr>
          <w:color w:val="7030A0"/>
          <w:spacing w:val="-8"/>
        </w:rPr>
        <w:t xml:space="preserve"> </w:t>
      </w:r>
      <w:r>
        <w:rPr>
          <w:color w:val="7030A0"/>
        </w:rPr>
        <w:t>élèves,</w:t>
      </w:r>
      <w:r>
        <w:rPr>
          <w:color w:val="7030A0"/>
          <w:spacing w:val="-7"/>
        </w:rPr>
        <w:t xml:space="preserve"> </w:t>
      </w:r>
      <w:r>
        <w:rPr>
          <w:color w:val="7030A0"/>
        </w:rPr>
        <w:t>travailler</w:t>
      </w:r>
      <w:r>
        <w:rPr>
          <w:color w:val="7030A0"/>
          <w:spacing w:val="-10"/>
        </w:rPr>
        <w:t xml:space="preserve"> </w:t>
      </w:r>
      <w:r>
        <w:rPr>
          <w:color w:val="7030A0"/>
        </w:rPr>
        <w:t>la</w:t>
      </w:r>
      <w:r>
        <w:rPr>
          <w:color w:val="7030A0"/>
          <w:spacing w:val="-7"/>
        </w:rPr>
        <w:t xml:space="preserve"> </w:t>
      </w:r>
      <w:r>
        <w:rPr>
          <w:color w:val="7030A0"/>
          <w:spacing w:val="-2"/>
        </w:rPr>
        <w:t>consigne</w:t>
      </w:r>
    </w:p>
    <w:p w14:paraId="582F8309" w14:textId="77777777" w:rsidR="00AF1393" w:rsidRDefault="00000000">
      <w:pPr>
        <w:spacing w:before="2" w:line="242" w:lineRule="auto"/>
        <w:ind w:left="99" w:right="840"/>
        <w:jc w:val="both"/>
        <w:rPr>
          <w:rFonts w:ascii="Microsoft Sans Serif" w:hAnsi="Microsoft Sans Serif"/>
        </w:rPr>
      </w:pPr>
      <w:r>
        <w:rPr>
          <w:rFonts w:ascii="Microsoft Sans Serif" w:hAnsi="Microsoft Sans Serif"/>
        </w:rPr>
        <w:t>Les</w:t>
      </w:r>
      <w:r>
        <w:rPr>
          <w:rFonts w:ascii="Microsoft Sans Serif" w:hAnsi="Microsoft Sans Serif"/>
          <w:spacing w:val="-9"/>
        </w:rPr>
        <w:t xml:space="preserve"> </w:t>
      </w:r>
      <w:r>
        <w:rPr>
          <w:rFonts w:ascii="Microsoft Sans Serif" w:hAnsi="Microsoft Sans Serif"/>
        </w:rPr>
        <w:t>tableaux</w:t>
      </w:r>
      <w:r>
        <w:rPr>
          <w:rFonts w:ascii="Microsoft Sans Serif" w:hAnsi="Microsoft Sans Serif"/>
          <w:spacing w:val="-11"/>
        </w:rPr>
        <w:t xml:space="preserve"> </w:t>
      </w:r>
      <w:r>
        <w:rPr>
          <w:rFonts w:ascii="Microsoft Sans Serif" w:hAnsi="Microsoft Sans Serif"/>
        </w:rPr>
        <w:t>au</w:t>
      </w:r>
      <w:r>
        <w:rPr>
          <w:rFonts w:ascii="Microsoft Sans Serif" w:hAnsi="Microsoft Sans Serif"/>
          <w:spacing w:val="-10"/>
        </w:rPr>
        <w:t xml:space="preserve"> </w:t>
      </w:r>
      <w:r>
        <w:rPr>
          <w:rFonts w:ascii="Microsoft Sans Serif" w:hAnsi="Microsoft Sans Serif"/>
        </w:rPr>
        <w:t>CP</w:t>
      </w:r>
      <w:r>
        <w:rPr>
          <w:rFonts w:ascii="Microsoft Sans Serif" w:hAnsi="Microsoft Sans Serif"/>
          <w:spacing w:val="-10"/>
        </w:rPr>
        <w:t xml:space="preserve"> </w:t>
      </w:r>
      <w:r>
        <w:rPr>
          <w:rFonts w:ascii="Microsoft Sans Serif" w:hAnsi="Microsoft Sans Serif"/>
        </w:rPr>
        <w:t>et</w:t>
      </w:r>
      <w:r>
        <w:rPr>
          <w:rFonts w:ascii="Microsoft Sans Serif" w:hAnsi="Microsoft Sans Serif"/>
          <w:spacing w:val="-8"/>
        </w:rPr>
        <w:t xml:space="preserve"> </w:t>
      </w:r>
      <w:r>
        <w:rPr>
          <w:rFonts w:ascii="Microsoft Sans Serif" w:hAnsi="Microsoft Sans Serif"/>
        </w:rPr>
        <w:t>en</w:t>
      </w:r>
      <w:r>
        <w:rPr>
          <w:rFonts w:ascii="Microsoft Sans Serif" w:hAnsi="Microsoft Sans Serif"/>
          <w:spacing w:val="-10"/>
        </w:rPr>
        <w:t xml:space="preserve"> </w:t>
      </w:r>
      <w:r>
        <w:rPr>
          <w:rFonts w:ascii="Microsoft Sans Serif" w:hAnsi="Microsoft Sans Serif"/>
        </w:rPr>
        <w:t>GS</w:t>
      </w:r>
      <w:r>
        <w:rPr>
          <w:rFonts w:ascii="Microsoft Sans Serif" w:hAnsi="Microsoft Sans Serif"/>
          <w:spacing w:val="-12"/>
        </w:rPr>
        <w:t xml:space="preserve"> </w:t>
      </w:r>
      <w:r>
        <w:rPr>
          <w:rFonts w:ascii="Microsoft Sans Serif" w:hAnsi="Microsoft Sans Serif"/>
        </w:rPr>
        <w:t>qui</w:t>
      </w:r>
      <w:r>
        <w:rPr>
          <w:rFonts w:ascii="Microsoft Sans Serif" w:hAnsi="Microsoft Sans Serif"/>
          <w:spacing w:val="-11"/>
        </w:rPr>
        <w:t xml:space="preserve"> </w:t>
      </w:r>
      <w:r>
        <w:rPr>
          <w:rFonts w:ascii="Microsoft Sans Serif" w:hAnsi="Microsoft Sans Serif"/>
        </w:rPr>
        <w:t>expliquent</w:t>
      </w:r>
      <w:r>
        <w:rPr>
          <w:rFonts w:ascii="Microsoft Sans Serif" w:hAnsi="Microsoft Sans Serif"/>
          <w:spacing w:val="-8"/>
        </w:rPr>
        <w:t xml:space="preserve"> </w:t>
      </w:r>
      <w:r>
        <w:rPr>
          <w:rFonts w:ascii="Microsoft Sans Serif" w:hAnsi="Microsoft Sans Serif"/>
        </w:rPr>
        <w:t>les</w:t>
      </w:r>
      <w:r>
        <w:rPr>
          <w:rFonts w:ascii="Microsoft Sans Serif" w:hAnsi="Microsoft Sans Serif"/>
          <w:spacing w:val="-9"/>
        </w:rPr>
        <w:t xml:space="preserve"> </w:t>
      </w:r>
      <w:r>
        <w:rPr>
          <w:rFonts w:ascii="Microsoft Sans Serif" w:hAnsi="Microsoft Sans Serif"/>
        </w:rPr>
        <w:t>mots</w:t>
      </w:r>
      <w:r>
        <w:rPr>
          <w:rFonts w:ascii="Microsoft Sans Serif" w:hAnsi="Microsoft Sans Serif"/>
          <w:spacing w:val="-10"/>
        </w:rPr>
        <w:t xml:space="preserve"> </w:t>
      </w:r>
      <w:r>
        <w:rPr>
          <w:rFonts w:ascii="Arial" w:hAnsi="Arial"/>
          <w:i/>
        </w:rPr>
        <w:t>«</w:t>
      </w:r>
      <w:r>
        <w:rPr>
          <w:rFonts w:ascii="Arial" w:hAnsi="Arial"/>
          <w:i/>
          <w:spacing w:val="-13"/>
        </w:rPr>
        <w:t xml:space="preserve"> </w:t>
      </w:r>
      <w:proofErr w:type="spellStart"/>
      <w:r>
        <w:rPr>
          <w:rFonts w:ascii="Arial" w:hAnsi="Arial"/>
          <w:i/>
        </w:rPr>
        <w:t>cOlOrier</w:t>
      </w:r>
      <w:proofErr w:type="spellEnd"/>
      <w:r>
        <w:rPr>
          <w:rFonts w:ascii="Arial" w:hAnsi="Arial"/>
          <w:i/>
        </w:rPr>
        <w:t>,</w:t>
      </w:r>
      <w:r>
        <w:rPr>
          <w:rFonts w:ascii="Arial" w:hAnsi="Arial"/>
          <w:i/>
          <w:spacing w:val="-11"/>
        </w:rPr>
        <w:t xml:space="preserve"> </w:t>
      </w:r>
      <w:proofErr w:type="spellStart"/>
      <w:r>
        <w:rPr>
          <w:rFonts w:ascii="Arial" w:hAnsi="Arial"/>
          <w:i/>
        </w:rPr>
        <w:t>sOUligner</w:t>
      </w:r>
      <w:proofErr w:type="spellEnd"/>
      <w:r>
        <w:rPr>
          <w:rFonts w:ascii="Arial" w:hAnsi="Arial"/>
          <w:i/>
        </w:rPr>
        <w:t>…</w:t>
      </w:r>
      <w:r>
        <w:rPr>
          <w:rFonts w:ascii="Arial" w:hAnsi="Arial"/>
          <w:i/>
          <w:spacing w:val="-12"/>
        </w:rPr>
        <w:t xml:space="preserve"> </w:t>
      </w:r>
      <w:r>
        <w:rPr>
          <w:rFonts w:ascii="Arial" w:hAnsi="Arial"/>
          <w:i/>
        </w:rPr>
        <w:t>»</w:t>
      </w:r>
      <w:r>
        <w:rPr>
          <w:rFonts w:ascii="Arial" w:hAnsi="Arial"/>
          <w:i/>
          <w:spacing w:val="-13"/>
        </w:rPr>
        <w:t xml:space="preserve"> </w:t>
      </w:r>
      <w:r>
        <w:rPr>
          <w:rFonts w:ascii="Microsoft Sans Serif" w:hAnsi="Microsoft Sans Serif"/>
        </w:rPr>
        <w:t>avec</w:t>
      </w:r>
      <w:r>
        <w:rPr>
          <w:rFonts w:ascii="Microsoft Sans Serif" w:hAnsi="Microsoft Sans Serif"/>
          <w:spacing w:val="-9"/>
        </w:rPr>
        <w:t xml:space="preserve"> </w:t>
      </w:r>
      <w:r>
        <w:rPr>
          <w:rFonts w:ascii="Microsoft Sans Serif" w:hAnsi="Microsoft Sans Serif"/>
        </w:rPr>
        <w:t>dessins</w:t>
      </w:r>
      <w:r>
        <w:rPr>
          <w:rFonts w:ascii="Microsoft Sans Serif" w:hAnsi="Microsoft Sans Serif"/>
          <w:spacing w:val="-9"/>
        </w:rPr>
        <w:t xml:space="preserve"> </w:t>
      </w:r>
      <w:r>
        <w:rPr>
          <w:rFonts w:ascii="Microsoft Sans Serif" w:hAnsi="Microsoft Sans Serif"/>
        </w:rPr>
        <w:t>à l’appui, sont à utiliser avec prudence car ils tendent à focaliser la tâche sur l’aspect très secondaire de la mise en valeur.</w:t>
      </w:r>
    </w:p>
    <w:p w14:paraId="31C2D666" w14:textId="77777777" w:rsidR="00AF1393" w:rsidRDefault="00AF1393">
      <w:pPr>
        <w:pStyle w:val="Corpsdetexte"/>
        <w:spacing w:before="1"/>
        <w:rPr>
          <w:rFonts w:ascii="Microsoft Sans Serif"/>
          <w:sz w:val="22"/>
        </w:rPr>
      </w:pPr>
    </w:p>
    <w:p w14:paraId="1AA7D0A3" w14:textId="77777777" w:rsidR="00AF1393" w:rsidRDefault="00000000">
      <w:pPr>
        <w:spacing w:line="242" w:lineRule="auto"/>
        <w:ind w:left="99" w:right="841"/>
        <w:jc w:val="both"/>
        <w:rPr>
          <w:rFonts w:ascii="Arial" w:hAnsi="Arial"/>
          <w:i/>
        </w:rPr>
      </w:pPr>
      <w:r>
        <w:rPr>
          <w:rFonts w:ascii="Microsoft Sans Serif" w:hAnsi="Microsoft Sans Serif"/>
        </w:rPr>
        <w:t xml:space="preserve">Comprendre une consigne, c’est comprendre qu’il y a </w:t>
      </w:r>
      <w:r>
        <w:rPr>
          <w:rFonts w:ascii="Arial" w:hAnsi="Arial"/>
          <w:b/>
        </w:rPr>
        <w:t>une tâche à exécuter</w:t>
      </w:r>
      <w:r>
        <w:rPr>
          <w:rFonts w:ascii="Microsoft Sans Serif" w:hAnsi="Microsoft Sans Serif"/>
        </w:rPr>
        <w:t xml:space="preserve">, qui n’est pas forcément visible ni facile. On peut donc proposer tout un travail passant par des étapes collectives : </w:t>
      </w:r>
      <w:r>
        <w:rPr>
          <w:rFonts w:ascii="Arial" w:hAnsi="Arial"/>
          <w:i/>
        </w:rPr>
        <w:t xml:space="preserve">« </w:t>
      </w:r>
      <w:proofErr w:type="spellStart"/>
      <w:r>
        <w:rPr>
          <w:rFonts w:ascii="Arial" w:hAnsi="Arial"/>
          <w:i/>
        </w:rPr>
        <w:t>CherchOns</w:t>
      </w:r>
      <w:proofErr w:type="spellEnd"/>
      <w:r>
        <w:rPr>
          <w:rFonts w:ascii="Arial" w:hAnsi="Arial"/>
          <w:i/>
        </w:rPr>
        <w:t xml:space="preserve"> </w:t>
      </w:r>
      <w:proofErr w:type="spellStart"/>
      <w:r>
        <w:rPr>
          <w:rFonts w:ascii="Arial" w:hAnsi="Arial"/>
          <w:i/>
        </w:rPr>
        <w:t>tOUs</w:t>
      </w:r>
      <w:proofErr w:type="spellEnd"/>
      <w:r>
        <w:rPr>
          <w:rFonts w:ascii="Arial" w:hAnsi="Arial"/>
          <w:i/>
        </w:rPr>
        <w:t xml:space="preserve"> ensemble ce </w:t>
      </w:r>
      <w:proofErr w:type="spellStart"/>
      <w:r>
        <w:rPr>
          <w:rFonts w:ascii="Arial" w:hAnsi="Arial"/>
          <w:i/>
        </w:rPr>
        <w:t>qU’il</w:t>
      </w:r>
      <w:proofErr w:type="spellEnd"/>
      <w:r>
        <w:rPr>
          <w:rFonts w:ascii="Arial" w:hAnsi="Arial"/>
          <w:i/>
        </w:rPr>
        <w:t xml:space="preserve"> va </w:t>
      </w:r>
      <w:proofErr w:type="spellStart"/>
      <w:r>
        <w:rPr>
          <w:rFonts w:ascii="Arial" w:hAnsi="Arial"/>
          <w:i/>
        </w:rPr>
        <w:t>fallOir</w:t>
      </w:r>
      <w:proofErr w:type="spellEnd"/>
      <w:r>
        <w:rPr>
          <w:rFonts w:ascii="Arial" w:hAnsi="Arial"/>
          <w:i/>
        </w:rPr>
        <w:t xml:space="preserve"> faire » </w:t>
      </w:r>
      <w:r>
        <w:rPr>
          <w:rFonts w:ascii="Microsoft Sans Serif" w:hAnsi="Microsoft Sans Serif"/>
        </w:rPr>
        <w:t xml:space="preserve">qui peut permettre de mettre en évidence le lien entre l’exercice et la leçon qui le précède (lien souvent peu explicite ou peu perçu par les enfants), en passant par </w:t>
      </w:r>
      <w:r>
        <w:rPr>
          <w:rFonts w:ascii="Arial" w:hAnsi="Arial"/>
          <w:i/>
        </w:rPr>
        <w:t xml:space="preserve">« </w:t>
      </w:r>
      <w:proofErr w:type="spellStart"/>
      <w:r>
        <w:rPr>
          <w:rFonts w:ascii="Arial" w:hAnsi="Arial"/>
          <w:i/>
        </w:rPr>
        <w:t>RetrOUvez</w:t>
      </w:r>
      <w:proofErr w:type="spellEnd"/>
      <w:r>
        <w:rPr>
          <w:rFonts w:ascii="Arial" w:hAnsi="Arial"/>
          <w:i/>
        </w:rPr>
        <w:t xml:space="preserve"> la </w:t>
      </w:r>
      <w:proofErr w:type="spellStart"/>
      <w:r>
        <w:rPr>
          <w:rFonts w:ascii="Arial" w:hAnsi="Arial"/>
          <w:i/>
        </w:rPr>
        <w:t>cOnsigne</w:t>
      </w:r>
      <w:proofErr w:type="spellEnd"/>
      <w:r>
        <w:rPr>
          <w:rFonts w:ascii="Arial" w:hAnsi="Arial"/>
          <w:i/>
        </w:rPr>
        <w:t xml:space="preserve"> </w:t>
      </w:r>
      <w:proofErr w:type="spellStart"/>
      <w:r>
        <w:rPr>
          <w:rFonts w:ascii="Arial" w:hAnsi="Arial"/>
          <w:i/>
        </w:rPr>
        <w:t>qUi</w:t>
      </w:r>
      <w:proofErr w:type="spellEnd"/>
      <w:r>
        <w:rPr>
          <w:rFonts w:ascii="Arial" w:hAnsi="Arial"/>
          <w:i/>
        </w:rPr>
        <w:t xml:space="preserve"> a été </w:t>
      </w:r>
      <w:proofErr w:type="spellStart"/>
      <w:r>
        <w:rPr>
          <w:rFonts w:ascii="Arial" w:hAnsi="Arial"/>
          <w:i/>
        </w:rPr>
        <w:t>dOnnée</w:t>
      </w:r>
      <w:proofErr w:type="spellEnd"/>
      <w:r>
        <w:rPr>
          <w:rFonts w:ascii="Arial" w:hAnsi="Arial"/>
          <w:i/>
        </w:rPr>
        <w:t xml:space="preserve"> » </w:t>
      </w:r>
      <w:r>
        <w:rPr>
          <w:rFonts w:ascii="Microsoft Sans Serif" w:hAnsi="Microsoft Sans Serif"/>
        </w:rPr>
        <w:t>en regardant l’exercice fait, ou lors d’une mise en commun dans un travail différencié</w:t>
      </w:r>
      <w:r>
        <w:rPr>
          <w:rFonts w:ascii="Microsoft Sans Serif" w:hAnsi="Microsoft Sans Serif"/>
          <w:spacing w:val="-6"/>
        </w:rPr>
        <w:t xml:space="preserve"> </w:t>
      </w:r>
      <w:r>
        <w:rPr>
          <w:rFonts w:ascii="Microsoft Sans Serif" w:hAnsi="Microsoft Sans Serif"/>
        </w:rPr>
        <w:t>:</w:t>
      </w:r>
      <w:r>
        <w:rPr>
          <w:rFonts w:ascii="Microsoft Sans Serif" w:hAnsi="Microsoft Sans Serif"/>
          <w:spacing w:val="-5"/>
        </w:rPr>
        <w:t xml:space="preserve"> </w:t>
      </w:r>
      <w:r>
        <w:rPr>
          <w:rFonts w:ascii="Arial" w:hAnsi="Arial"/>
          <w:i/>
        </w:rPr>
        <w:t>«</w:t>
      </w:r>
      <w:r>
        <w:rPr>
          <w:rFonts w:ascii="Arial" w:hAnsi="Arial"/>
          <w:i/>
          <w:spacing w:val="-8"/>
        </w:rPr>
        <w:t xml:space="preserve"> </w:t>
      </w:r>
      <w:r>
        <w:rPr>
          <w:rFonts w:ascii="Arial" w:hAnsi="Arial"/>
          <w:i/>
        </w:rPr>
        <w:t>Rappelez</w:t>
      </w:r>
      <w:r>
        <w:rPr>
          <w:rFonts w:ascii="Arial" w:hAnsi="Arial"/>
          <w:i/>
          <w:spacing w:val="-13"/>
        </w:rPr>
        <w:t xml:space="preserve"> </w:t>
      </w:r>
      <w:r>
        <w:rPr>
          <w:rFonts w:ascii="Arial" w:hAnsi="Arial"/>
          <w:i/>
        </w:rPr>
        <w:t>la</w:t>
      </w:r>
      <w:r>
        <w:rPr>
          <w:rFonts w:ascii="Arial" w:hAnsi="Arial"/>
          <w:i/>
          <w:spacing w:val="-8"/>
        </w:rPr>
        <w:t xml:space="preserve"> </w:t>
      </w:r>
      <w:proofErr w:type="spellStart"/>
      <w:r>
        <w:rPr>
          <w:rFonts w:ascii="Arial" w:hAnsi="Arial"/>
          <w:i/>
        </w:rPr>
        <w:t>cOnsigne</w:t>
      </w:r>
      <w:proofErr w:type="spellEnd"/>
      <w:r>
        <w:rPr>
          <w:rFonts w:ascii="Arial" w:hAnsi="Arial"/>
          <w:i/>
          <w:spacing w:val="-8"/>
        </w:rPr>
        <w:t xml:space="preserve"> </w:t>
      </w:r>
      <w:proofErr w:type="spellStart"/>
      <w:r>
        <w:rPr>
          <w:rFonts w:ascii="Arial" w:hAnsi="Arial"/>
          <w:i/>
        </w:rPr>
        <w:t>qUi</w:t>
      </w:r>
      <w:proofErr w:type="spellEnd"/>
      <w:r>
        <w:rPr>
          <w:rFonts w:ascii="Arial" w:hAnsi="Arial"/>
          <w:i/>
          <w:spacing w:val="-8"/>
        </w:rPr>
        <w:t xml:space="preserve"> </w:t>
      </w:r>
      <w:proofErr w:type="spellStart"/>
      <w:r>
        <w:rPr>
          <w:rFonts w:ascii="Arial" w:hAnsi="Arial"/>
          <w:i/>
        </w:rPr>
        <w:t>vOUs</w:t>
      </w:r>
      <w:proofErr w:type="spellEnd"/>
      <w:r>
        <w:rPr>
          <w:rFonts w:ascii="Arial" w:hAnsi="Arial"/>
          <w:i/>
          <w:spacing w:val="-7"/>
        </w:rPr>
        <w:t xml:space="preserve"> </w:t>
      </w:r>
      <w:r>
        <w:rPr>
          <w:rFonts w:ascii="Arial" w:hAnsi="Arial"/>
          <w:i/>
        </w:rPr>
        <w:t>avait</w:t>
      </w:r>
      <w:r>
        <w:rPr>
          <w:rFonts w:ascii="Arial" w:hAnsi="Arial"/>
          <w:i/>
          <w:spacing w:val="-6"/>
        </w:rPr>
        <w:t xml:space="preserve"> </w:t>
      </w:r>
      <w:r>
        <w:rPr>
          <w:rFonts w:ascii="Arial" w:hAnsi="Arial"/>
          <w:i/>
        </w:rPr>
        <w:t>été</w:t>
      </w:r>
      <w:r>
        <w:rPr>
          <w:rFonts w:ascii="Arial" w:hAnsi="Arial"/>
          <w:i/>
          <w:spacing w:val="-8"/>
        </w:rPr>
        <w:t xml:space="preserve"> </w:t>
      </w:r>
      <w:proofErr w:type="spellStart"/>
      <w:r>
        <w:rPr>
          <w:rFonts w:ascii="Arial" w:hAnsi="Arial"/>
          <w:i/>
        </w:rPr>
        <w:t>dOnnée</w:t>
      </w:r>
      <w:proofErr w:type="spellEnd"/>
      <w:r>
        <w:rPr>
          <w:rFonts w:ascii="Arial" w:hAnsi="Arial"/>
          <w:i/>
          <w:spacing w:val="-9"/>
        </w:rPr>
        <w:t xml:space="preserve"> </w:t>
      </w:r>
      <w:r>
        <w:rPr>
          <w:rFonts w:ascii="Arial" w:hAnsi="Arial"/>
          <w:i/>
        </w:rPr>
        <w:t>».</w:t>
      </w:r>
    </w:p>
    <w:p w14:paraId="32FBBEEE" w14:textId="77777777" w:rsidR="00AF1393" w:rsidRDefault="00000000">
      <w:pPr>
        <w:pStyle w:val="Titre9"/>
        <w:spacing w:before="243"/>
        <w:ind w:left="99" w:right="828"/>
      </w:pPr>
      <w:r>
        <w:rPr>
          <w:color w:val="7030A0"/>
        </w:rPr>
        <w:t>Pour aider les élèves à se mettre au travail, les faire parler sur les procédures de travail</w:t>
      </w:r>
    </w:p>
    <w:p w14:paraId="7ED86F66" w14:textId="77777777" w:rsidR="00AF1393" w:rsidRDefault="00000000">
      <w:pPr>
        <w:spacing w:before="6" w:line="242" w:lineRule="auto"/>
        <w:ind w:left="99" w:right="838"/>
        <w:jc w:val="both"/>
        <w:rPr>
          <w:rFonts w:ascii="Microsoft Sans Serif" w:hAnsi="Microsoft Sans Serif"/>
        </w:rPr>
      </w:pPr>
      <w:r>
        <w:rPr>
          <w:rFonts w:ascii="Microsoft Sans Serif" w:hAnsi="Microsoft Sans Serif"/>
        </w:rPr>
        <w:t xml:space="preserve">Certains élèves ne se mettent pas au travail seul, d’autres se jettent dans la tâche sans même réfléchir. Ces deux attitudes sont souvent révélatrices d’une difficulté à planifier son travail, à anticiper sur la tâche, à percevoir le sens de ce qui est demandé. Pour aider ces élèves, après avoir expliqué la consigne, on leur demande de </w:t>
      </w:r>
      <w:r>
        <w:rPr>
          <w:rFonts w:ascii="Arial" w:hAnsi="Arial"/>
          <w:b/>
        </w:rPr>
        <w:t xml:space="preserve">formuler la façon dont ils vont procéder </w:t>
      </w:r>
      <w:r>
        <w:rPr>
          <w:rFonts w:ascii="Microsoft Sans Serif" w:hAnsi="Microsoft Sans Serif"/>
        </w:rPr>
        <w:t xml:space="preserve">pour se mettre au travail, par quoi il faut commencer… Par exemple </w:t>
      </w:r>
      <w:proofErr w:type="gramStart"/>
      <w:r>
        <w:rPr>
          <w:rFonts w:ascii="Microsoft Sans Serif" w:hAnsi="Microsoft Sans Serif"/>
        </w:rPr>
        <w:t>pour</w:t>
      </w:r>
      <w:r>
        <w:rPr>
          <w:rFonts w:ascii="Microsoft Sans Serif" w:hAnsi="Microsoft Sans Serif"/>
          <w:spacing w:val="40"/>
        </w:rPr>
        <w:t xml:space="preserve">  </w:t>
      </w:r>
      <w:r>
        <w:rPr>
          <w:rFonts w:ascii="Arial" w:hAnsi="Arial"/>
          <w:i/>
        </w:rPr>
        <w:t>«</w:t>
      </w:r>
      <w:proofErr w:type="gramEnd"/>
      <w:r>
        <w:rPr>
          <w:rFonts w:ascii="Arial" w:hAnsi="Arial"/>
          <w:i/>
        </w:rPr>
        <w:t xml:space="preserve"> </w:t>
      </w:r>
      <w:proofErr w:type="spellStart"/>
      <w:r>
        <w:rPr>
          <w:rFonts w:ascii="Arial" w:hAnsi="Arial"/>
          <w:i/>
        </w:rPr>
        <w:t>EntOUre</w:t>
      </w:r>
      <w:proofErr w:type="spellEnd"/>
      <w:r>
        <w:rPr>
          <w:rFonts w:ascii="Arial" w:hAnsi="Arial"/>
          <w:i/>
          <w:spacing w:val="-1"/>
        </w:rPr>
        <w:t xml:space="preserve"> </w:t>
      </w:r>
      <w:r>
        <w:rPr>
          <w:rFonts w:ascii="Arial" w:hAnsi="Arial"/>
          <w:i/>
        </w:rPr>
        <w:t>les</w:t>
      </w:r>
      <w:r>
        <w:rPr>
          <w:rFonts w:ascii="Arial" w:hAnsi="Arial"/>
          <w:i/>
          <w:spacing w:val="-1"/>
        </w:rPr>
        <w:t xml:space="preserve"> </w:t>
      </w:r>
      <w:r>
        <w:rPr>
          <w:rFonts w:ascii="Arial" w:hAnsi="Arial"/>
          <w:i/>
        </w:rPr>
        <w:t>dessins</w:t>
      </w:r>
      <w:r>
        <w:rPr>
          <w:rFonts w:ascii="Arial" w:hAnsi="Arial"/>
          <w:i/>
          <w:spacing w:val="-1"/>
        </w:rPr>
        <w:t xml:space="preserve"> </w:t>
      </w:r>
      <w:r>
        <w:rPr>
          <w:rFonts w:ascii="Arial" w:hAnsi="Arial"/>
          <w:i/>
        </w:rPr>
        <w:t>dans</w:t>
      </w:r>
      <w:r>
        <w:rPr>
          <w:rFonts w:ascii="Arial" w:hAnsi="Arial"/>
          <w:i/>
          <w:spacing w:val="-1"/>
        </w:rPr>
        <w:t xml:space="preserve"> </w:t>
      </w:r>
      <w:proofErr w:type="spellStart"/>
      <w:r>
        <w:rPr>
          <w:rFonts w:ascii="Arial" w:hAnsi="Arial"/>
          <w:i/>
        </w:rPr>
        <w:t>lesqUels</w:t>
      </w:r>
      <w:proofErr w:type="spellEnd"/>
      <w:r>
        <w:rPr>
          <w:rFonts w:ascii="Arial" w:hAnsi="Arial"/>
          <w:i/>
          <w:spacing w:val="-1"/>
        </w:rPr>
        <w:t xml:space="preserve"> </w:t>
      </w:r>
      <w:proofErr w:type="spellStart"/>
      <w:r>
        <w:rPr>
          <w:rFonts w:ascii="Arial" w:hAnsi="Arial"/>
          <w:i/>
        </w:rPr>
        <w:t>tU</w:t>
      </w:r>
      <w:proofErr w:type="spellEnd"/>
      <w:r>
        <w:rPr>
          <w:rFonts w:ascii="Arial" w:hAnsi="Arial"/>
          <w:i/>
          <w:spacing w:val="-1"/>
        </w:rPr>
        <w:t xml:space="preserve"> </w:t>
      </w:r>
      <w:r>
        <w:rPr>
          <w:rFonts w:ascii="Arial" w:hAnsi="Arial"/>
          <w:i/>
        </w:rPr>
        <w:t>entends</w:t>
      </w:r>
      <w:r>
        <w:rPr>
          <w:rFonts w:ascii="Arial" w:hAnsi="Arial"/>
          <w:i/>
          <w:spacing w:val="-1"/>
        </w:rPr>
        <w:t xml:space="preserve"> </w:t>
      </w:r>
      <w:r>
        <w:rPr>
          <w:rFonts w:ascii="Arial" w:hAnsi="Arial"/>
          <w:i/>
        </w:rPr>
        <w:t>le</w:t>
      </w:r>
      <w:r>
        <w:rPr>
          <w:rFonts w:ascii="Arial" w:hAnsi="Arial"/>
          <w:i/>
          <w:spacing w:val="-3"/>
        </w:rPr>
        <w:t xml:space="preserve"> </w:t>
      </w:r>
      <w:proofErr w:type="spellStart"/>
      <w:r>
        <w:rPr>
          <w:rFonts w:ascii="Arial" w:hAnsi="Arial"/>
          <w:i/>
        </w:rPr>
        <w:t>sOn</w:t>
      </w:r>
      <w:proofErr w:type="spellEnd"/>
      <w:r>
        <w:rPr>
          <w:rFonts w:ascii="Arial" w:hAnsi="Arial"/>
          <w:i/>
        </w:rPr>
        <w:t xml:space="preserve"> [i] »</w:t>
      </w:r>
      <w:r>
        <w:rPr>
          <w:rFonts w:ascii="Microsoft Sans Serif" w:hAnsi="Microsoft Sans Serif"/>
        </w:rPr>
        <w:t>, ils devront dire qu’ils regardent le 1er dessin, qu’ils se disent le mot dans leur tête, qu’ils essaient d’entendre s’il y a le son et qu’ensuite seulement, s’ils l’entendent, ils entourent le dessin. Toutes ces étapes n’étant pas explicites dans la consigne.</w:t>
      </w:r>
    </w:p>
    <w:p w14:paraId="50368C12" w14:textId="77777777" w:rsidR="00AF1393" w:rsidRDefault="00AF1393">
      <w:pPr>
        <w:pStyle w:val="Corpsdetexte"/>
        <w:spacing w:before="1"/>
        <w:rPr>
          <w:rFonts w:ascii="Microsoft Sans Serif"/>
          <w:sz w:val="22"/>
        </w:rPr>
      </w:pPr>
    </w:p>
    <w:p w14:paraId="57A87DA8" w14:textId="77777777" w:rsidR="00AF1393" w:rsidRDefault="00000000">
      <w:pPr>
        <w:pStyle w:val="Titre9"/>
        <w:spacing w:before="1"/>
        <w:ind w:left="99"/>
      </w:pPr>
      <w:r>
        <w:rPr>
          <w:color w:val="7030A0"/>
        </w:rPr>
        <w:t>Le</w:t>
      </w:r>
      <w:r>
        <w:rPr>
          <w:color w:val="7030A0"/>
          <w:spacing w:val="-4"/>
        </w:rPr>
        <w:t xml:space="preserve"> </w:t>
      </w:r>
      <w:r>
        <w:rPr>
          <w:color w:val="7030A0"/>
        </w:rPr>
        <w:t>sens</w:t>
      </w:r>
      <w:r>
        <w:rPr>
          <w:color w:val="7030A0"/>
          <w:spacing w:val="-4"/>
        </w:rPr>
        <w:t xml:space="preserve"> </w:t>
      </w:r>
      <w:r>
        <w:rPr>
          <w:color w:val="7030A0"/>
        </w:rPr>
        <w:t>de</w:t>
      </w:r>
      <w:r>
        <w:rPr>
          <w:color w:val="7030A0"/>
          <w:spacing w:val="-3"/>
        </w:rPr>
        <w:t xml:space="preserve"> </w:t>
      </w:r>
      <w:r>
        <w:rPr>
          <w:color w:val="7030A0"/>
        </w:rPr>
        <w:t>la</w:t>
      </w:r>
      <w:r>
        <w:rPr>
          <w:color w:val="7030A0"/>
          <w:spacing w:val="-4"/>
        </w:rPr>
        <w:t xml:space="preserve"> tâche</w:t>
      </w:r>
    </w:p>
    <w:p w14:paraId="75E97E2E" w14:textId="77777777" w:rsidR="00AF1393" w:rsidRDefault="00000000">
      <w:pPr>
        <w:spacing w:before="3"/>
        <w:ind w:left="99"/>
        <w:jc w:val="both"/>
        <w:rPr>
          <w:rFonts w:ascii="Microsoft Sans Serif" w:hAnsi="Microsoft Sans Serif"/>
        </w:rPr>
      </w:pPr>
      <w:r>
        <w:rPr>
          <w:rFonts w:ascii="Microsoft Sans Serif" w:hAnsi="Microsoft Sans Serif"/>
        </w:rPr>
        <w:t>La</w:t>
      </w:r>
      <w:r>
        <w:rPr>
          <w:rFonts w:ascii="Microsoft Sans Serif" w:hAnsi="Microsoft Sans Serif"/>
          <w:spacing w:val="-1"/>
        </w:rPr>
        <w:t xml:space="preserve"> </w:t>
      </w:r>
      <w:r>
        <w:rPr>
          <w:rFonts w:ascii="Microsoft Sans Serif" w:hAnsi="Microsoft Sans Serif"/>
        </w:rPr>
        <w:t>consigne</w:t>
      </w:r>
      <w:r>
        <w:rPr>
          <w:rFonts w:ascii="Microsoft Sans Serif" w:hAnsi="Microsoft Sans Serif"/>
          <w:spacing w:val="-1"/>
        </w:rPr>
        <w:t xml:space="preserve"> </w:t>
      </w:r>
      <w:r>
        <w:rPr>
          <w:rFonts w:ascii="Microsoft Sans Serif" w:hAnsi="Microsoft Sans Serif"/>
        </w:rPr>
        <w:t>est</w:t>
      </w:r>
      <w:r>
        <w:rPr>
          <w:rFonts w:ascii="Microsoft Sans Serif" w:hAnsi="Microsoft Sans Serif"/>
          <w:spacing w:val="1"/>
        </w:rPr>
        <w:t xml:space="preserve"> </w:t>
      </w:r>
      <w:r>
        <w:rPr>
          <w:rFonts w:ascii="Microsoft Sans Serif" w:hAnsi="Microsoft Sans Serif"/>
        </w:rPr>
        <w:t>un</w:t>
      </w:r>
      <w:r>
        <w:rPr>
          <w:rFonts w:ascii="Microsoft Sans Serif" w:hAnsi="Microsoft Sans Serif"/>
          <w:spacing w:val="-3"/>
        </w:rPr>
        <w:t xml:space="preserve"> </w:t>
      </w:r>
      <w:r>
        <w:rPr>
          <w:rFonts w:ascii="Microsoft Sans Serif" w:hAnsi="Microsoft Sans Serif"/>
        </w:rPr>
        <w:t>outil</w:t>
      </w:r>
      <w:r>
        <w:rPr>
          <w:rFonts w:ascii="Microsoft Sans Serif" w:hAnsi="Microsoft Sans Serif"/>
          <w:spacing w:val="-4"/>
        </w:rPr>
        <w:t xml:space="preserve"> </w:t>
      </w:r>
      <w:r>
        <w:rPr>
          <w:rFonts w:ascii="Microsoft Sans Serif" w:hAnsi="Microsoft Sans Serif"/>
        </w:rPr>
        <w:t>;</w:t>
      </w:r>
      <w:r>
        <w:rPr>
          <w:rFonts w:ascii="Microsoft Sans Serif" w:hAnsi="Microsoft Sans Serif"/>
          <w:spacing w:val="-1"/>
        </w:rPr>
        <w:t xml:space="preserve"> </w:t>
      </w:r>
      <w:r>
        <w:rPr>
          <w:rFonts w:ascii="Microsoft Sans Serif" w:hAnsi="Microsoft Sans Serif"/>
        </w:rPr>
        <w:t>elle</w:t>
      </w:r>
      <w:r>
        <w:rPr>
          <w:rFonts w:ascii="Microsoft Sans Serif" w:hAnsi="Microsoft Sans Serif"/>
          <w:spacing w:val="-1"/>
        </w:rPr>
        <w:t xml:space="preserve"> </w:t>
      </w:r>
      <w:r>
        <w:rPr>
          <w:rFonts w:ascii="Microsoft Sans Serif" w:hAnsi="Microsoft Sans Serif"/>
        </w:rPr>
        <w:t>doit</w:t>
      </w:r>
      <w:r>
        <w:rPr>
          <w:rFonts w:ascii="Microsoft Sans Serif" w:hAnsi="Microsoft Sans Serif"/>
          <w:spacing w:val="1"/>
        </w:rPr>
        <w:t xml:space="preserve"> </w:t>
      </w:r>
      <w:r>
        <w:rPr>
          <w:rFonts w:ascii="Microsoft Sans Serif" w:hAnsi="Microsoft Sans Serif"/>
        </w:rPr>
        <w:t>être</w:t>
      </w:r>
      <w:r>
        <w:rPr>
          <w:rFonts w:ascii="Microsoft Sans Serif" w:hAnsi="Microsoft Sans Serif"/>
          <w:spacing w:val="-3"/>
        </w:rPr>
        <w:t xml:space="preserve"> </w:t>
      </w:r>
      <w:r>
        <w:rPr>
          <w:rFonts w:ascii="Microsoft Sans Serif" w:hAnsi="Microsoft Sans Serif"/>
        </w:rPr>
        <w:t>simple</w:t>
      </w:r>
      <w:r>
        <w:rPr>
          <w:rFonts w:ascii="Microsoft Sans Serif" w:hAnsi="Microsoft Sans Serif"/>
          <w:spacing w:val="-1"/>
        </w:rPr>
        <w:t xml:space="preserve"> </w:t>
      </w:r>
      <w:r>
        <w:rPr>
          <w:rFonts w:ascii="Microsoft Sans Serif" w:hAnsi="Microsoft Sans Serif"/>
        </w:rPr>
        <w:t>pour être</w:t>
      </w:r>
      <w:r>
        <w:rPr>
          <w:rFonts w:ascii="Microsoft Sans Serif" w:hAnsi="Microsoft Sans Serif"/>
          <w:spacing w:val="-2"/>
        </w:rPr>
        <w:t xml:space="preserve"> </w:t>
      </w:r>
      <w:r>
        <w:rPr>
          <w:rFonts w:ascii="Microsoft Sans Serif" w:hAnsi="Microsoft Sans Serif"/>
        </w:rPr>
        <w:t>comprise</w:t>
      </w:r>
      <w:r>
        <w:rPr>
          <w:rFonts w:ascii="Microsoft Sans Serif" w:hAnsi="Microsoft Sans Serif"/>
          <w:spacing w:val="-1"/>
        </w:rPr>
        <w:t xml:space="preserve"> </w:t>
      </w:r>
      <w:r>
        <w:rPr>
          <w:rFonts w:ascii="Microsoft Sans Serif" w:hAnsi="Microsoft Sans Serif"/>
        </w:rPr>
        <w:t>par</w:t>
      </w:r>
      <w:r>
        <w:rPr>
          <w:rFonts w:ascii="Microsoft Sans Serif" w:hAnsi="Microsoft Sans Serif"/>
          <w:spacing w:val="-2"/>
        </w:rPr>
        <w:t xml:space="preserve"> tous.</w:t>
      </w:r>
    </w:p>
    <w:p w14:paraId="199A96FC" w14:textId="77777777" w:rsidR="00AF1393" w:rsidRDefault="00000000">
      <w:pPr>
        <w:spacing w:before="5" w:line="244" w:lineRule="auto"/>
        <w:ind w:left="99" w:right="840"/>
        <w:jc w:val="both"/>
        <w:rPr>
          <w:rFonts w:ascii="Microsoft Sans Serif" w:hAnsi="Microsoft Sans Serif"/>
        </w:rPr>
      </w:pPr>
      <w:r>
        <w:rPr>
          <w:rFonts w:ascii="Microsoft Sans Serif" w:hAnsi="Microsoft Sans Serif"/>
        </w:rPr>
        <w:t>Il est possible de travailler en parallèle la compréhension de la consigne pour enrichir par exemple la complexité des tâches. Dans ce cas, c’est la consigne qui deviendra objet d’apprentissage, elle pourra donc être plus complexe que la tâche.</w:t>
      </w:r>
    </w:p>
    <w:p w14:paraId="5A9F0727" w14:textId="77777777" w:rsidR="00AF1393" w:rsidRDefault="00000000">
      <w:pPr>
        <w:spacing w:line="243" w:lineRule="exact"/>
        <w:ind w:left="99"/>
        <w:jc w:val="both"/>
        <w:rPr>
          <w:rFonts w:ascii="Microsoft Sans Serif" w:hAnsi="Microsoft Sans Serif"/>
        </w:rPr>
      </w:pPr>
      <w:r>
        <w:rPr>
          <w:rFonts w:ascii="Microsoft Sans Serif" w:hAnsi="Microsoft Sans Serif"/>
        </w:rPr>
        <w:t>L’élève</w:t>
      </w:r>
      <w:r>
        <w:rPr>
          <w:rFonts w:ascii="Microsoft Sans Serif" w:hAnsi="Microsoft Sans Serif"/>
          <w:spacing w:val="-1"/>
        </w:rPr>
        <w:t xml:space="preserve"> </w:t>
      </w:r>
      <w:r>
        <w:rPr>
          <w:rFonts w:ascii="Microsoft Sans Serif" w:hAnsi="Microsoft Sans Serif"/>
        </w:rPr>
        <w:t>rentrera</w:t>
      </w:r>
      <w:r>
        <w:rPr>
          <w:rFonts w:ascii="Microsoft Sans Serif" w:hAnsi="Microsoft Sans Serif"/>
          <w:spacing w:val="-2"/>
        </w:rPr>
        <w:t xml:space="preserve"> </w:t>
      </w:r>
      <w:r>
        <w:rPr>
          <w:rFonts w:ascii="Microsoft Sans Serif" w:hAnsi="Microsoft Sans Serif"/>
        </w:rPr>
        <w:t>en action</w:t>
      </w:r>
      <w:r>
        <w:rPr>
          <w:rFonts w:ascii="Microsoft Sans Serif" w:hAnsi="Microsoft Sans Serif"/>
          <w:spacing w:val="-1"/>
        </w:rPr>
        <w:t xml:space="preserve"> </w:t>
      </w:r>
      <w:r>
        <w:rPr>
          <w:rFonts w:ascii="Microsoft Sans Serif" w:hAnsi="Microsoft Sans Serif"/>
        </w:rPr>
        <w:t>s’il</w:t>
      </w:r>
      <w:r>
        <w:rPr>
          <w:rFonts w:ascii="Microsoft Sans Serif" w:hAnsi="Microsoft Sans Serif"/>
          <w:spacing w:val="-1"/>
        </w:rPr>
        <w:t xml:space="preserve"> </w:t>
      </w:r>
      <w:r>
        <w:rPr>
          <w:rFonts w:ascii="Microsoft Sans Serif" w:hAnsi="Microsoft Sans Serif"/>
        </w:rPr>
        <w:t>trouve</w:t>
      </w:r>
      <w:r>
        <w:rPr>
          <w:rFonts w:ascii="Microsoft Sans Serif" w:hAnsi="Microsoft Sans Serif"/>
          <w:spacing w:val="-1"/>
        </w:rPr>
        <w:t xml:space="preserve"> </w:t>
      </w:r>
      <w:r>
        <w:rPr>
          <w:rFonts w:ascii="Microsoft Sans Serif" w:hAnsi="Microsoft Sans Serif"/>
        </w:rPr>
        <w:t>du</w:t>
      </w:r>
      <w:r>
        <w:rPr>
          <w:rFonts w:ascii="Microsoft Sans Serif" w:hAnsi="Microsoft Sans Serif"/>
          <w:spacing w:val="-1"/>
        </w:rPr>
        <w:t xml:space="preserve"> </w:t>
      </w:r>
      <w:r>
        <w:rPr>
          <w:rFonts w:ascii="Arial" w:hAnsi="Arial"/>
          <w:b/>
        </w:rPr>
        <w:t>sens</w:t>
      </w:r>
      <w:r>
        <w:rPr>
          <w:rFonts w:ascii="Arial" w:hAnsi="Arial"/>
          <w:b/>
          <w:spacing w:val="-5"/>
        </w:rPr>
        <w:t xml:space="preserve"> </w:t>
      </w:r>
      <w:r>
        <w:rPr>
          <w:rFonts w:ascii="Microsoft Sans Serif" w:hAnsi="Microsoft Sans Serif"/>
        </w:rPr>
        <w:t>à</w:t>
      </w:r>
      <w:r>
        <w:rPr>
          <w:rFonts w:ascii="Microsoft Sans Serif" w:hAnsi="Microsoft Sans Serif"/>
          <w:spacing w:val="-2"/>
        </w:rPr>
        <w:t xml:space="preserve"> </w:t>
      </w:r>
      <w:r>
        <w:rPr>
          <w:rFonts w:ascii="Microsoft Sans Serif" w:hAnsi="Microsoft Sans Serif"/>
        </w:rPr>
        <w:t>ce</w:t>
      </w:r>
      <w:r>
        <w:rPr>
          <w:rFonts w:ascii="Microsoft Sans Serif" w:hAnsi="Microsoft Sans Serif"/>
          <w:spacing w:val="-3"/>
        </w:rPr>
        <w:t xml:space="preserve"> </w:t>
      </w:r>
      <w:r>
        <w:rPr>
          <w:rFonts w:ascii="Microsoft Sans Serif" w:hAnsi="Microsoft Sans Serif"/>
        </w:rPr>
        <w:t>qu’il doit</w:t>
      </w:r>
      <w:r>
        <w:rPr>
          <w:rFonts w:ascii="Microsoft Sans Serif" w:hAnsi="Microsoft Sans Serif"/>
          <w:spacing w:val="-1"/>
        </w:rPr>
        <w:t xml:space="preserve"> </w:t>
      </w:r>
      <w:r>
        <w:rPr>
          <w:rFonts w:ascii="Microsoft Sans Serif" w:hAnsi="Microsoft Sans Serif"/>
          <w:spacing w:val="-2"/>
        </w:rPr>
        <w:t>faire.</w:t>
      </w:r>
    </w:p>
    <w:p w14:paraId="21E2598F" w14:textId="77777777" w:rsidR="00AF1393" w:rsidRDefault="00AF1393">
      <w:pPr>
        <w:spacing w:line="243" w:lineRule="exact"/>
        <w:jc w:val="both"/>
        <w:rPr>
          <w:rFonts w:ascii="Microsoft Sans Serif" w:hAnsi="Microsoft Sans Serif"/>
        </w:rPr>
        <w:sectPr w:rsidR="00AF1393">
          <w:pgSz w:w="11860" w:h="16120"/>
          <w:pgMar w:top="1040" w:right="566" w:bottom="280" w:left="1275" w:header="720" w:footer="720" w:gutter="0"/>
          <w:cols w:space="720"/>
        </w:sectPr>
      </w:pPr>
    </w:p>
    <w:p w14:paraId="03927621" w14:textId="77777777" w:rsidR="00AF1393" w:rsidRDefault="00000000">
      <w:pPr>
        <w:pStyle w:val="Titre7"/>
        <w:spacing w:before="35"/>
        <w:ind w:left="89"/>
      </w:pPr>
      <w:r>
        <w:rPr>
          <w:color w:val="7030A0"/>
        </w:rPr>
        <w:lastRenderedPageBreak/>
        <w:t>LA</w:t>
      </w:r>
      <w:r>
        <w:rPr>
          <w:color w:val="7030A0"/>
          <w:spacing w:val="-7"/>
        </w:rPr>
        <w:t xml:space="preserve"> </w:t>
      </w:r>
      <w:r>
        <w:rPr>
          <w:color w:val="7030A0"/>
        </w:rPr>
        <w:t xml:space="preserve">GESTION DU </w:t>
      </w:r>
      <w:r>
        <w:rPr>
          <w:color w:val="7030A0"/>
          <w:spacing w:val="-2"/>
        </w:rPr>
        <w:t>TEMPS</w:t>
      </w:r>
    </w:p>
    <w:p w14:paraId="24CA85CA" w14:textId="77777777" w:rsidR="00AF1393" w:rsidRDefault="00AF1393">
      <w:pPr>
        <w:pStyle w:val="Corpsdetexte"/>
        <w:spacing w:before="7"/>
        <w:rPr>
          <w:rFonts w:ascii="Arial"/>
          <w:b/>
          <w:sz w:val="28"/>
        </w:rPr>
      </w:pPr>
    </w:p>
    <w:p w14:paraId="087B59E6" w14:textId="77777777" w:rsidR="00AF1393" w:rsidRDefault="00000000">
      <w:pPr>
        <w:spacing w:line="242" w:lineRule="auto"/>
        <w:ind w:left="89" w:right="828"/>
        <w:jc w:val="both"/>
        <w:rPr>
          <w:rFonts w:ascii="Microsoft Sans Serif" w:hAnsi="Microsoft Sans Serif"/>
        </w:rPr>
      </w:pPr>
      <w:r>
        <w:rPr>
          <w:rFonts w:ascii="Microsoft Sans Serif" w:hAnsi="Microsoft Sans Serif"/>
        </w:rPr>
        <w:t>La conception de l'emploi du temps est particulièrement importante à l'école, principalement en maternelle, car elle doit prendre en compte le rythme de vie (ou rythme biologique).</w:t>
      </w:r>
    </w:p>
    <w:p w14:paraId="7F3472EA" w14:textId="77777777" w:rsidR="00AF1393" w:rsidRDefault="00000000">
      <w:pPr>
        <w:spacing w:before="1" w:line="244" w:lineRule="auto"/>
        <w:ind w:left="89" w:right="827"/>
        <w:jc w:val="both"/>
        <w:rPr>
          <w:rFonts w:ascii="Microsoft Sans Serif" w:hAnsi="Microsoft Sans Serif"/>
        </w:rPr>
      </w:pPr>
      <w:r>
        <w:rPr>
          <w:rFonts w:ascii="Microsoft Sans Serif" w:hAnsi="Microsoft Sans Serif"/>
          <w:noProof/>
        </w:rPr>
        <mc:AlternateContent>
          <mc:Choice Requires="wpg">
            <w:drawing>
              <wp:anchor distT="0" distB="0" distL="0" distR="0" simplePos="0" relativeHeight="15743488" behindDoc="0" locked="0" layoutInCell="1" allowOverlap="1" wp14:anchorId="4F31D07C" wp14:editId="4517F824">
                <wp:simplePos x="0" y="0"/>
                <wp:positionH relativeFrom="page">
                  <wp:posOffset>6908720</wp:posOffset>
                </wp:positionH>
                <wp:positionV relativeFrom="paragraph">
                  <wp:posOffset>373163</wp:posOffset>
                </wp:positionV>
                <wp:extent cx="244475" cy="24447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74" name="Image 74"/>
                          <pic:cNvPicPr/>
                        </pic:nvPicPr>
                        <pic:blipFill>
                          <a:blip r:embed="rId86" cstate="print"/>
                          <a:stretch>
                            <a:fillRect/>
                          </a:stretch>
                        </pic:blipFill>
                        <pic:spPr>
                          <a:xfrm>
                            <a:off x="0" y="0"/>
                            <a:ext cx="244093" cy="244093"/>
                          </a:xfrm>
                          <a:prstGeom prst="rect">
                            <a:avLst/>
                          </a:prstGeom>
                        </pic:spPr>
                      </pic:pic>
                      <wps:wsp>
                        <wps:cNvPr id="75" name="Textbox 75"/>
                        <wps:cNvSpPr txBox="1"/>
                        <wps:spPr>
                          <a:xfrm>
                            <a:off x="0" y="0"/>
                            <a:ext cx="244475" cy="244475"/>
                          </a:xfrm>
                          <a:prstGeom prst="rect">
                            <a:avLst/>
                          </a:prstGeom>
                        </wps:spPr>
                        <wps:txbx>
                          <w:txbxContent>
                            <w:p w14:paraId="30617087" w14:textId="77777777" w:rsidR="00AF1393" w:rsidRDefault="00000000">
                              <w:pPr>
                                <w:spacing w:before="13"/>
                                <w:ind w:left="182"/>
                                <w:rPr>
                                  <w:rFonts w:ascii="Calibri"/>
                                  <w:b/>
                                  <w:sz w:val="16"/>
                                </w:rPr>
                              </w:pPr>
                              <w:r>
                                <w:rPr>
                                  <w:rFonts w:ascii="Calibri"/>
                                  <w:b/>
                                  <w:color w:val="403152"/>
                                  <w:spacing w:val="-5"/>
                                  <w:sz w:val="16"/>
                                </w:rPr>
                                <w:t>16</w:t>
                              </w:r>
                            </w:p>
                          </w:txbxContent>
                        </wps:txbx>
                        <wps:bodyPr wrap="square" lIns="0" tIns="0" rIns="0" bIns="0" rtlCol="0">
                          <a:noAutofit/>
                        </wps:bodyPr>
                      </wps:wsp>
                    </wpg:wgp>
                  </a:graphicData>
                </a:graphic>
              </wp:anchor>
            </w:drawing>
          </mc:Choice>
          <mc:Fallback>
            <w:pict>
              <v:group w14:anchorId="4F31D07C" id="Group 73" o:spid="_x0000_s1076" style="position:absolute;left:0;text-align:left;margin-left:544pt;margin-top:29.4pt;width:19.25pt;height:19.25pt;z-index:15743488;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">
                <v:shape id="Image 74" o:spid="_x0000_s1077"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">
                  <v:imagedata r:id="rId87" o:title=""/>
                </v:shape>
                <v:shape id="Textbox 75" o:spid="_x0000_s1078"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0617087" w14:textId="77777777" w:rsidR="00AF1393" w:rsidRDefault="00000000">
                        <w:pPr>
                          <w:spacing w:before="13"/>
                          <w:ind w:left="182"/>
                          <w:rPr>
                            <w:rFonts w:ascii="Calibri"/>
                            <w:b/>
                            <w:sz w:val="16"/>
                          </w:rPr>
                        </w:pPr>
                        <w:r>
                          <w:rPr>
                            <w:rFonts w:ascii="Calibri"/>
                            <w:b/>
                            <w:color w:val="403152"/>
                            <w:spacing w:val="-5"/>
                            <w:sz w:val="16"/>
                          </w:rPr>
                          <w:t>16</w:t>
                        </w:r>
                      </w:p>
                    </w:txbxContent>
                  </v:textbox>
                </v:shape>
                <w10:wrap anchorx="page"/>
              </v:group>
            </w:pict>
          </mc:Fallback>
        </mc:AlternateContent>
      </w:r>
      <w:r>
        <w:rPr>
          <w:rFonts w:ascii="Microsoft Sans Serif" w:hAnsi="Microsoft Sans Serif"/>
        </w:rPr>
        <w:t>Il s'agit principalement d'adapter l'emploi du temps aux capacités d'attention, à la fatigabilité, aux contraintes sociales et aux programmes.</w:t>
      </w:r>
    </w:p>
    <w:p w14:paraId="1A297B36" w14:textId="77777777" w:rsidR="00AF1393" w:rsidRDefault="00AF1393">
      <w:pPr>
        <w:pStyle w:val="Corpsdetexte"/>
        <w:spacing w:before="3"/>
        <w:rPr>
          <w:rFonts w:ascii="Microsoft Sans Serif"/>
          <w:sz w:val="22"/>
        </w:rPr>
      </w:pPr>
    </w:p>
    <w:p w14:paraId="4468985D" w14:textId="77777777" w:rsidR="00AF1393" w:rsidRDefault="00000000">
      <w:pPr>
        <w:spacing w:before="1" w:line="242" w:lineRule="auto"/>
        <w:ind w:left="89" w:right="824"/>
        <w:jc w:val="both"/>
        <w:rPr>
          <w:rFonts w:ascii="Microsoft Sans Serif" w:hAnsi="Microsoft Sans Serif"/>
        </w:rPr>
      </w:pPr>
      <w:r>
        <w:rPr>
          <w:rFonts w:ascii="Microsoft Sans Serif" w:hAnsi="Microsoft Sans Serif"/>
        </w:rPr>
        <w:t>L'emploi du temps est un moyen privilégié pour à la fois fixer des repères concernant le</w:t>
      </w:r>
      <w:r>
        <w:rPr>
          <w:rFonts w:ascii="Microsoft Sans Serif" w:hAnsi="Microsoft Sans Serif"/>
          <w:spacing w:val="40"/>
        </w:rPr>
        <w:t xml:space="preserve"> </w:t>
      </w:r>
      <w:r>
        <w:rPr>
          <w:rFonts w:ascii="Microsoft Sans Serif" w:hAnsi="Microsoft Sans Serif"/>
        </w:rPr>
        <w:t>temps de l'école et mettre en œuvre les apprentissages adaptés à chacun.</w:t>
      </w:r>
    </w:p>
    <w:p w14:paraId="7BAA0824" w14:textId="77777777" w:rsidR="00AF1393" w:rsidRDefault="00AF1393">
      <w:pPr>
        <w:pStyle w:val="Corpsdetexte"/>
        <w:spacing w:before="6"/>
        <w:rPr>
          <w:rFonts w:ascii="Microsoft Sans Serif"/>
          <w:sz w:val="22"/>
        </w:rPr>
      </w:pPr>
    </w:p>
    <w:p w14:paraId="45073D8C" w14:textId="77777777" w:rsidR="00AF1393" w:rsidRDefault="00000000">
      <w:pPr>
        <w:spacing w:line="244" w:lineRule="auto"/>
        <w:ind w:left="89" w:right="822"/>
        <w:jc w:val="both"/>
        <w:rPr>
          <w:rFonts w:ascii="Microsoft Sans Serif" w:hAnsi="Microsoft Sans Serif"/>
        </w:rPr>
      </w:pPr>
      <w:r>
        <w:rPr>
          <w:rFonts w:ascii="Microsoft Sans Serif" w:hAnsi="Microsoft Sans Serif"/>
        </w:rPr>
        <w:t>Grâce à l'alternance de moments exigeant une attention plus soutenue et d'autres plus</w:t>
      </w:r>
      <w:r>
        <w:rPr>
          <w:rFonts w:ascii="Microsoft Sans Serif" w:hAnsi="Microsoft Sans Serif"/>
          <w:spacing w:val="80"/>
        </w:rPr>
        <w:t xml:space="preserve"> </w:t>
      </w:r>
      <w:r>
        <w:rPr>
          <w:rFonts w:ascii="Microsoft Sans Serif" w:hAnsi="Microsoft Sans Serif"/>
        </w:rPr>
        <w:t>libres, il permet de répondre aux capacités physiques et psychiques des enfants (ce qui explique qu'il soit différencié par tranche d'âge y compris dans les classes multi niveaux).</w:t>
      </w:r>
    </w:p>
    <w:p w14:paraId="41D0F010" w14:textId="77777777" w:rsidR="00AF1393" w:rsidRDefault="00000000">
      <w:pPr>
        <w:spacing w:line="244" w:lineRule="auto"/>
        <w:ind w:left="89" w:right="824"/>
        <w:jc w:val="both"/>
        <w:rPr>
          <w:rFonts w:ascii="Microsoft Sans Serif" w:hAnsi="Microsoft Sans Serif"/>
        </w:rPr>
      </w:pPr>
      <w:r>
        <w:rPr>
          <w:rFonts w:ascii="Microsoft Sans Serif" w:hAnsi="Microsoft Sans Serif"/>
        </w:rPr>
        <w:t>L'emploi du temps est aussi contraint par l'utilisation commune des locaux dans et hors l'école ainsi que par les services que doit remplir l'enseignant.</w:t>
      </w:r>
    </w:p>
    <w:p w14:paraId="0796653E" w14:textId="77777777" w:rsidR="00AF1393" w:rsidRDefault="00000000">
      <w:pPr>
        <w:spacing w:line="242" w:lineRule="auto"/>
        <w:ind w:left="89" w:right="825"/>
        <w:jc w:val="both"/>
        <w:rPr>
          <w:rFonts w:ascii="Microsoft Sans Serif" w:hAnsi="Microsoft Sans Serif"/>
        </w:rPr>
      </w:pPr>
      <w:r>
        <w:rPr>
          <w:rFonts w:ascii="Microsoft Sans Serif" w:hAnsi="Microsoft Sans Serif"/>
        </w:rPr>
        <w:t>L'emploi du temps, pour être structurant, doit présenter une certaine régularité. Il ne doit toutefois pas être figé pour l'année scolaire.</w:t>
      </w:r>
    </w:p>
    <w:p w14:paraId="2FB69D51" w14:textId="77777777" w:rsidR="00AF1393" w:rsidRDefault="00000000">
      <w:pPr>
        <w:pStyle w:val="Titre9"/>
        <w:numPr>
          <w:ilvl w:val="0"/>
          <w:numId w:val="83"/>
        </w:numPr>
        <w:tabs>
          <w:tab w:val="left" w:pos="796"/>
        </w:tabs>
        <w:spacing w:before="28" w:line="552" w:lineRule="exact"/>
        <w:ind w:right="5320" w:firstLine="360"/>
        <w:jc w:val="left"/>
      </w:pPr>
      <w:r>
        <w:rPr>
          <w:color w:val="7030A0"/>
        </w:rPr>
        <w:t>L’emploi</w:t>
      </w:r>
      <w:r>
        <w:rPr>
          <w:color w:val="7030A0"/>
          <w:spacing w:val="-6"/>
        </w:rPr>
        <w:t xml:space="preserve"> </w:t>
      </w:r>
      <w:r>
        <w:rPr>
          <w:color w:val="7030A0"/>
        </w:rPr>
        <w:t>du</w:t>
      </w:r>
      <w:r>
        <w:rPr>
          <w:color w:val="7030A0"/>
          <w:spacing w:val="-7"/>
        </w:rPr>
        <w:t xml:space="preserve"> </w:t>
      </w:r>
      <w:r>
        <w:rPr>
          <w:color w:val="7030A0"/>
        </w:rPr>
        <w:t>temps</w:t>
      </w:r>
      <w:r>
        <w:rPr>
          <w:color w:val="7030A0"/>
          <w:spacing w:val="-6"/>
        </w:rPr>
        <w:t xml:space="preserve"> </w:t>
      </w:r>
      <w:r>
        <w:rPr>
          <w:color w:val="7030A0"/>
        </w:rPr>
        <w:t>en</w:t>
      </w:r>
      <w:r>
        <w:rPr>
          <w:color w:val="7030A0"/>
          <w:spacing w:val="-7"/>
        </w:rPr>
        <w:t xml:space="preserve"> </w:t>
      </w:r>
      <w:r>
        <w:rPr>
          <w:color w:val="7030A0"/>
        </w:rPr>
        <w:t>élémentaire Élaboration et régulation</w:t>
      </w:r>
    </w:p>
    <w:p w14:paraId="0BBE0332" w14:textId="77777777" w:rsidR="00AF1393" w:rsidRDefault="00000000">
      <w:pPr>
        <w:spacing w:line="195" w:lineRule="exact"/>
        <w:ind w:left="89"/>
        <w:jc w:val="both"/>
        <w:rPr>
          <w:rFonts w:ascii="Microsoft Sans Serif" w:hAnsi="Microsoft Sans Serif"/>
        </w:rPr>
      </w:pPr>
      <w:r>
        <w:rPr>
          <w:rFonts w:ascii="Microsoft Sans Serif" w:hAnsi="Microsoft Sans Serif"/>
        </w:rPr>
        <w:t>Établi</w:t>
      </w:r>
      <w:r>
        <w:rPr>
          <w:rFonts w:ascii="Microsoft Sans Serif" w:hAnsi="Microsoft Sans Serif"/>
          <w:spacing w:val="31"/>
        </w:rPr>
        <w:t xml:space="preserve"> </w:t>
      </w:r>
      <w:r>
        <w:rPr>
          <w:rFonts w:ascii="Microsoft Sans Serif" w:hAnsi="Microsoft Sans Serif"/>
        </w:rPr>
        <w:t>en</w:t>
      </w:r>
      <w:r>
        <w:rPr>
          <w:rFonts w:ascii="Microsoft Sans Serif" w:hAnsi="Microsoft Sans Serif"/>
          <w:spacing w:val="31"/>
        </w:rPr>
        <w:t xml:space="preserve"> </w:t>
      </w:r>
      <w:r>
        <w:rPr>
          <w:rFonts w:ascii="Microsoft Sans Serif" w:hAnsi="Microsoft Sans Serif"/>
        </w:rPr>
        <w:t>début</w:t>
      </w:r>
      <w:r>
        <w:rPr>
          <w:rFonts w:ascii="Microsoft Sans Serif" w:hAnsi="Microsoft Sans Serif"/>
          <w:spacing w:val="33"/>
        </w:rPr>
        <w:t xml:space="preserve"> </w:t>
      </w:r>
      <w:r>
        <w:rPr>
          <w:rFonts w:ascii="Microsoft Sans Serif" w:hAnsi="Microsoft Sans Serif"/>
        </w:rPr>
        <w:t>d’année,</w:t>
      </w:r>
      <w:r>
        <w:rPr>
          <w:rFonts w:ascii="Microsoft Sans Serif" w:hAnsi="Microsoft Sans Serif"/>
          <w:spacing w:val="33"/>
        </w:rPr>
        <w:t xml:space="preserve"> </w:t>
      </w:r>
      <w:r>
        <w:rPr>
          <w:rFonts w:ascii="Microsoft Sans Serif" w:hAnsi="Microsoft Sans Serif"/>
        </w:rPr>
        <w:t>affiché</w:t>
      </w:r>
      <w:r>
        <w:rPr>
          <w:rFonts w:ascii="Microsoft Sans Serif" w:hAnsi="Microsoft Sans Serif"/>
          <w:spacing w:val="31"/>
        </w:rPr>
        <w:t xml:space="preserve"> </w:t>
      </w:r>
      <w:r>
        <w:rPr>
          <w:rFonts w:ascii="Microsoft Sans Serif" w:hAnsi="Microsoft Sans Serif"/>
        </w:rPr>
        <w:t>dans</w:t>
      </w:r>
      <w:r>
        <w:rPr>
          <w:rFonts w:ascii="Microsoft Sans Serif" w:hAnsi="Microsoft Sans Serif"/>
          <w:spacing w:val="33"/>
        </w:rPr>
        <w:t xml:space="preserve"> </w:t>
      </w:r>
      <w:r>
        <w:rPr>
          <w:rFonts w:ascii="Microsoft Sans Serif" w:hAnsi="Microsoft Sans Serif"/>
        </w:rPr>
        <w:t>la</w:t>
      </w:r>
      <w:r>
        <w:rPr>
          <w:rFonts w:ascii="Microsoft Sans Serif" w:hAnsi="Microsoft Sans Serif"/>
          <w:spacing w:val="31"/>
        </w:rPr>
        <w:t xml:space="preserve"> </w:t>
      </w:r>
      <w:r>
        <w:rPr>
          <w:rFonts w:ascii="Microsoft Sans Serif" w:hAnsi="Microsoft Sans Serif"/>
        </w:rPr>
        <w:t>classe,</w:t>
      </w:r>
      <w:r>
        <w:rPr>
          <w:rFonts w:ascii="Microsoft Sans Serif" w:hAnsi="Microsoft Sans Serif"/>
          <w:spacing w:val="31"/>
        </w:rPr>
        <w:t xml:space="preserve"> </w:t>
      </w:r>
      <w:r>
        <w:rPr>
          <w:rFonts w:ascii="Microsoft Sans Serif" w:hAnsi="Microsoft Sans Serif"/>
        </w:rPr>
        <w:t>adressé</w:t>
      </w:r>
      <w:r>
        <w:rPr>
          <w:rFonts w:ascii="Microsoft Sans Serif" w:hAnsi="Microsoft Sans Serif"/>
          <w:spacing w:val="31"/>
        </w:rPr>
        <w:t xml:space="preserve"> </w:t>
      </w:r>
      <w:r>
        <w:rPr>
          <w:rFonts w:ascii="Microsoft Sans Serif" w:hAnsi="Microsoft Sans Serif"/>
        </w:rPr>
        <w:t>à</w:t>
      </w:r>
      <w:r>
        <w:rPr>
          <w:rFonts w:ascii="Microsoft Sans Serif" w:hAnsi="Microsoft Sans Serif"/>
          <w:spacing w:val="31"/>
        </w:rPr>
        <w:t xml:space="preserve"> </w:t>
      </w:r>
      <w:r>
        <w:rPr>
          <w:rFonts w:ascii="Microsoft Sans Serif" w:hAnsi="Microsoft Sans Serif"/>
        </w:rPr>
        <w:t>l’inspection,</w:t>
      </w:r>
      <w:r>
        <w:rPr>
          <w:rFonts w:ascii="Microsoft Sans Serif" w:hAnsi="Microsoft Sans Serif"/>
          <w:spacing w:val="34"/>
        </w:rPr>
        <w:t xml:space="preserve"> </w:t>
      </w:r>
      <w:r>
        <w:rPr>
          <w:rFonts w:ascii="Microsoft Sans Serif" w:hAnsi="Microsoft Sans Serif"/>
        </w:rPr>
        <w:t>l’emploi</w:t>
      </w:r>
      <w:r>
        <w:rPr>
          <w:rFonts w:ascii="Microsoft Sans Serif" w:hAnsi="Microsoft Sans Serif"/>
          <w:spacing w:val="31"/>
        </w:rPr>
        <w:t xml:space="preserve"> </w:t>
      </w:r>
      <w:r>
        <w:rPr>
          <w:rFonts w:ascii="Microsoft Sans Serif" w:hAnsi="Microsoft Sans Serif"/>
        </w:rPr>
        <w:t>du</w:t>
      </w:r>
      <w:r>
        <w:rPr>
          <w:rFonts w:ascii="Microsoft Sans Serif" w:hAnsi="Microsoft Sans Serif"/>
          <w:spacing w:val="31"/>
        </w:rPr>
        <w:t xml:space="preserve"> </w:t>
      </w:r>
      <w:r>
        <w:rPr>
          <w:rFonts w:ascii="Microsoft Sans Serif" w:hAnsi="Microsoft Sans Serif"/>
          <w:spacing w:val="-2"/>
        </w:rPr>
        <w:t>temps</w:t>
      </w:r>
    </w:p>
    <w:p w14:paraId="138D55AE" w14:textId="77777777" w:rsidR="00AF1393" w:rsidRDefault="00000000">
      <w:pPr>
        <w:spacing w:before="6"/>
        <w:ind w:left="89"/>
        <w:jc w:val="both"/>
        <w:rPr>
          <w:rFonts w:ascii="Microsoft Sans Serif" w:hAnsi="Microsoft Sans Serif"/>
        </w:rPr>
      </w:pPr>
      <w:proofErr w:type="gramStart"/>
      <w:r>
        <w:rPr>
          <w:rFonts w:ascii="Microsoft Sans Serif" w:hAnsi="Microsoft Sans Serif"/>
        </w:rPr>
        <w:t>n’est</w:t>
      </w:r>
      <w:proofErr w:type="gramEnd"/>
      <w:r>
        <w:rPr>
          <w:rFonts w:ascii="Microsoft Sans Serif" w:hAnsi="Microsoft Sans Serif"/>
          <w:spacing w:val="1"/>
        </w:rPr>
        <w:t xml:space="preserve"> </w:t>
      </w:r>
      <w:r>
        <w:rPr>
          <w:rFonts w:ascii="Microsoft Sans Serif" w:hAnsi="Microsoft Sans Serif"/>
        </w:rPr>
        <w:t>pas</w:t>
      </w:r>
      <w:r>
        <w:rPr>
          <w:rFonts w:ascii="Microsoft Sans Serif" w:hAnsi="Microsoft Sans Serif"/>
          <w:spacing w:val="-3"/>
        </w:rPr>
        <w:t xml:space="preserve"> </w:t>
      </w:r>
      <w:r>
        <w:rPr>
          <w:rFonts w:ascii="Microsoft Sans Serif" w:hAnsi="Microsoft Sans Serif"/>
        </w:rPr>
        <w:t>un</w:t>
      </w:r>
      <w:r>
        <w:rPr>
          <w:rFonts w:ascii="Microsoft Sans Serif" w:hAnsi="Microsoft Sans Serif"/>
          <w:spacing w:val="-1"/>
        </w:rPr>
        <w:t xml:space="preserve"> </w:t>
      </w:r>
      <w:r>
        <w:rPr>
          <w:rFonts w:ascii="Microsoft Sans Serif" w:hAnsi="Microsoft Sans Serif"/>
        </w:rPr>
        <w:t>cadre</w:t>
      </w:r>
      <w:r>
        <w:rPr>
          <w:rFonts w:ascii="Microsoft Sans Serif" w:hAnsi="Microsoft Sans Serif"/>
          <w:spacing w:val="-3"/>
        </w:rPr>
        <w:t xml:space="preserve"> </w:t>
      </w:r>
      <w:r>
        <w:rPr>
          <w:rFonts w:ascii="Microsoft Sans Serif" w:hAnsi="Microsoft Sans Serif"/>
        </w:rPr>
        <w:t>rigide</w:t>
      </w:r>
      <w:r>
        <w:rPr>
          <w:rFonts w:ascii="Microsoft Sans Serif" w:hAnsi="Microsoft Sans Serif"/>
          <w:spacing w:val="-1"/>
        </w:rPr>
        <w:t xml:space="preserve"> </w:t>
      </w:r>
      <w:r>
        <w:rPr>
          <w:rFonts w:ascii="Microsoft Sans Serif" w:hAnsi="Microsoft Sans Serif"/>
        </w:rPr>
        <w:t>et</w:t>
      </w:r>
      <w:r>
        <w:rPr>
          <w:rFonts w:ascii="Microsoft Sans Serif" w:hAnsi="Microsoft Sans Serif"/>
          <w:spacing w:val="-1"/>
        </w:rPr>
        <w:t xml:space="preserve"> </w:t>
      </w:r>
      <w:r>
        <w:rPr>
          <w:rFonts w:ascii="Microsoft Sans Serif" w:hAnsi="Microsoft Sans Serif"/>
        </w:rPr>
        <w:t>est</w:t>
      </w:r>
      <w:r>
        <w:rPr>
          <w:rFonts w:ascii="Microsoft Sans Serif" w:hAnsi="Microsoft Sans Serif"/>
          <w:spacing w:val="-2"/>
        </w:rPr>
        <w:t xml:space="preserve"> </w:t>
      </w:r>
      <w:r>
        <w:rPr>
          <w:rFonts w:ascii="Microsoft Sans Serif" w:hAnsi="Microsoft Sans Serif"/>
        </w:rPr>
        <w:t>susceptible</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recevoir des</w:t>
      </w:r>
      <w:r>
        <w:rPr>
          <w:rFonts w:ascii="Microsoft Sans Serif" w:hAnsi="Microsoft Sans Serif"/>
          <w:spacing w:val="1"/>
        </w:rPr>
        <w:t xml:space="preserve"> </w:t>
      </w:r>
      <w:r>
        <w:rPr>
          <w:rFonts w:ascii="Microsoft Sans Serif" w:hAnsi="Microsoft Sans Serif"/>
          <w:spacing w:val="-2"/>
        </w:rPr>
        <w:t>modifications.</w:t>
      </w:r>
    </w:p>
    <w:p w14:paraId="301CB6C0" w14:textId="77777777" w:rsidR="00AF1393" w:rsidRDefault="00000000">
      <w:pPr>
        <w:spacing w:before="3" w:line="242" w:lineRule="auto"/>
        <w:ind w:left="89" w:right="825"/>
        <w:jc w:val="both"/>
        <w:rPr>
          <w:rFonts w:ascii="Microsoft Sans Serif" w:hAnsi="Microsoft Sans Serif"/>
        </w:rPr>
      </w:pPr>
      <w:r>
        <w:rPr>
          <w:rFonts w:ascii="Microsoft Sans Serif" w:hAnsi="Microsoft Sans Serif"/>
        </w:rPr>
        <w:t>Il est souvent difficile à élaborer, car de nombreuses contraintes matérielles sont à prendre</w:t>
      </w:r>
      <w:r>
        <w:rPr>
          <w:rFonts w:ascii="Microsoft Sans Serif" w:hAnsi="Microsoft Sans Serif"/>
          <w:spacing w:val="40"/>
        </w:rPr>
        <w:t xml:space="preserve"> </w:t>
      </w:r>
      <w:r>
        <w:rPr>
          <w:rFonts w:ascii="Microsoft Sans Serif" w:hAnsi="Microsoft Sans Serif"/>
        </w:rPr>
        <w:t xml:space="preserve">en compte (disponibilité des salles, créneaux de la piscine, du </w:t>
      </w:r>
      <w:proofErr w:type="gramStart"/>
      <w:r>
        <w:rPr>
          <w:rFonts w:ascii="Microsoft Sans Serif" w:hAnsi="Microsoft Sans Serif"/>
        </w:rPr>
        <w:t>gymnase….</w:t>
      </w:r>
      <w:proofErr w:type="gramEnd"/>
      <w:r>
        <w:rPr>
          <w:rFonts w:ascii="Microsoft Sans Serif" w:hAnsi="Microsoft Sans Serif"/>
        </w:rPr>
        <w:t>).</w:t>
      </w:r>
    </w:p>
    <w:p w14:paraId="589BA29D" w14:textId="77777777" w:rsidR="00AF1393" w:rsidRDefault="00000000">
      <w:pPr>
        <w:spacing w:before="3" w:line="242" w:lineRule="auto"/>
        <w:ind w:left="89" w:right="827"/>
        <w:jc w:val="both"/>
        <w:rPr>
          <w:rFonts w:ascii="Microsoft Sans Serif" w:hAnsi="Microsoft Sans Serif"/>
        </w:rPr>
      </w:pPr>
      <w:r>
        <w:rPr>
          <w:rFonts w:ascii="Microsoft Sans Serif" w:hAnsi="Microsoft Sans Serif"/>
        </w:rPr>
        <w:t>Si l’on déroge ponctuellement à l’emploi du temps prévu, le maître s’en explique auprès des élèves (et des adultes concernés) et indique la régulation ultérieure.</w:t>
      </w:r>
    </w:p>
    <w:p w14:paraId="65BA4A15" w14:textId="77777777" w:rsidR="00AF1393" w:rsidRDefault="00000000">
      <w:pPr>
        <w:spacing w:before="4" w:line="242" w:lineRule="auto"/>
        <w:ind w:left="89" w:right="825"/>
        <w:jc w:val="both"/>
        <w:rPr>
          <w:rFonts w:ascii="Microsoft Sans Serif" w:hAnsi="Microsoft Sans Serif"/>
        </w:rPr>
      </w:pPr>
      <w:r>
        <w:rPr>
          <w:rFonts w:ascii="Microsoft Sans Serif" w:hAnsi="Microsoft Sans Serif"/>
        </w:rPr>
        <w:t>L’emploi du temps peut être modifié, notamment afin de se consacrer à un projet ambitieux, sous réserve qu’on puisse s’assurer périodiquement que l’équilibre des différents domaines soit respecté. D’où la nécessité d’une démarche de récapitulation des activités menées.</w:t>
      </w:r>
    </w:p>
    <w:p w14:paraId="36B8FACB" w14:textId="77777777" w:rsidR="00AF1393" w:rsidRDefault="00000000">
      <w:pPr>
        <w:spacing w:before="3" w:line="242" w:lineRule="auto"/>
        <w:ind w:left="89" w:right="826"/>
        <w:jc w:val="both"/>
        <w:rPr>
          <w:rFonts w:ascii="Microsoft Sans Serif" w:hAnsi="Microsoft Sans Serif"/>
        </w:rPr>
      </w:pPr>
      <w:r>
        <w:rPr>
          <w:rFonts w:ascii="Microsoft Sans Serif" w:hAnsi="Microsoft Sans Serif"/>
        </w:rPr>
        <w:t>Les horaires doivent être répartis annuellement en tenant compte des projets spécifiques : classe de découvertes, activités aquatiques, etc.</w:t>
      </w:r>
    </w:p>
    <w:p w14:paraId="717A1E8D" w14:textId="77777777" w:rsidR="00AF1393" w:rsidRDefault="00000000">
      <w:pPr>
        <w:spacing w:before="4" w:line="242" w:lineRule="auto"/>
        <w:ind w:left="89" w:right="824"/>
        <w:jc w:val="both"/>
        <w:rPr>
          <w:rFonts w:ascii="Microsoft Sans Serif" w:hAnsi="Microsoft Sans Serif"/>
        </w:rPr>
      </w:pPr>
      <w:r>
        <w:rPr>
          <w:rFonts w:ascii="Microsoft Sans Serif" w:hAnsi="Microsoft Sans Serif"/>
        </w:rPr>
        <w:t>Si l’enseignant constate un décalage entre ce qui est affiché et ce qui est fait, il procédera</w:t>
      </w:r>
      <w:r>
        <w:rPr>
          <w:rFonts w:ascii="Microsoft Sans Serif" w:hAnsi="Microsoft Sans Serif"/>
          <w:spacing w:val="40"/>
        </w:rPr>
        <w:t xml:space="preserve"> </w:t>
      </w:r>
      <w:r>
        <w:rPr>
          <w:rFonts w:ascii="Microsoft Sans Serif" w:hAnsi="Microsoft Sans Serif"/>
        </w:rPr>
        <w:t>aux rééquilibrages qui s’imposent.</w:t>
      </w:r>
    </w:p>
    <w:p w14:paraId="74F2FB22" w14:textId="77777777" w:rsidR="00AF1393" w:rsidRDefault="00AF1393">
      <w:pPr>
        <w:pStyle w:val="Corpsdetexte"/>
        <w:spacing w:before="1"/>
        <w:rPr>
          <w:rFonts w:ascii="Microsoft Sans Serif"/>
          <w:sz w:val="22"/>
        </w:rPr>
      </w:pPr>
    </w:p>
    <w:p w14:paraId="2899478E" w14:textId="77777777" w:rsidR="00AF1393" w:rsidRDefault="00000000">
      <w:pPr>
        <w:pStyle w:val="Titre9"/>
        <w:ind w:left="89"/>
      </w:pPr>
      <w:r>
        <w:rPr>
          <w:color w:val="7030A0"/>
        </w:rPr>
        <w:t>Plus</w:t>
      </w:r>
      <w:r>
        <w:rPr>
          <w:color w:val="7030A0"/>
          <w:spacing w:val="-8"/>
        </w:rPr>
        <w:t xml:space="preserve"> </w:t>
      </w:r>
      <w:r>
        <w:rPr>
          <w:color w:val="7030A0"/>
        </w:rPr>
        <w:t>d’un</w:t>
      </w:r>
      <w:r>
        <w:rPr>
          <w:color w:val="7030A0"/>
          <w:spacing w:val="-11"/>
        </w:rPr>
        <w:t xml:space="preserve"> </w:t>
      </w:r>
      <w:r>
        <w:rPr>
          <w:color w:val="7030A0"/>
        </w:rPr>
        <w:t>adulte</w:t>
      </w:r>
      <w:r>
        <w:rPr>
          <w:color w:val="7030A0"/>
          <w:spacing w:val="-7"/>
        </w:rPr>
        <w:t xml:space="preserve"> </w:t>
      </w:r>
      <w:r>
        <w:rPr>
          <w:color w:val="7030A0"/>
        </w:rPr>
        <w:t>intervient</w:t>
      </w:r>
      <w:r>
        <w:rPr>
          <w:color w:val="7030A0"/>
          <w:spacing w:val="-10"/>
        </w:rPr>
        <w:t xml:space="preserve"> </w:t>
      </w:r>
      <w:r>
        <w:rPr>
          <w:color w:val="7030A0"/>
        </w:rPr>
        <w:t>en</w:t>
      </w:r>
      <w:r>
        <w:rPr>
          <w:color w:val="7030A0"/>
          <w:spacing w:val="-8"/>
        </w:rPr>
        <w:t xml:space="preserve"> </w:t>
      </w:r>
      <w:r>
        <w:rPr>
          <w:color w:val="7030A0"/>
          <w:spacing w:val="-2"/>
        </w:rPr>
        <w:t>classe</w:t>
      </w:r>
    </w:p>
    <w:p w14:paraId="1B5AE456" w14:textId="77777777" w:rsidR="00AF1393" w:rsidRDefault="00000000">
      <w:pPr>
        <w:spacing w:before="5" w:line="242" w:lineRule="auto"/>
        <w:ind w:left="89" w:right="827"/>
        <w:jc w:val="both"/>
        <w:rPr>
          <w:rFonts w:ascii="Microsoft Sans Serif" w:hAnsi="Microsoft Sans Serif"/>
        </w:rPr>
      </w:pPr>
      <w:r>
        <w:rPr>
          <w:rFonts w:ascii="Microsoft Sans Serif" w:hAnsi="Microsoft Sans Serif"/>
        </w:rPr>
        <w:t>L’intervention</w:t>
      </w:r>
      <w:r>
        <w:rPr>
          <w:rFonts w:ascii="Microsoft Sans Serif" w:hAnsi="Microsoft Sans Serif"/>
          <w:spacing w:val="-1"/>
        </w:rPr>
        <w:t xml:space="preserve"> </w:t>
      </w:r>
      <w:r>
        <w:rPr>
          <w:rFonts w:ascii="Microsoft Sans Serif" w:hAnsi="Microsoft Sans Serif"/>
        </w:rPr>
        <w:t>d’intervenants extérieurs</w:t>
      </w:r>
      <w:r>
        <w:rPr>
          <w:rFonts w:ascii="Microsoft Sans Serif" w:hAnsi="Microsoft Sans Serif"/>
          <w:spacing w:val="-3"/>
        </w:rPr>
        <w:t xml:space="preserve"> </w:t>
      </w:r>
      <w:r>
        <w:rPr>
          <w:rFonts w:ascii="Microsoft Sans Serif" w:hAnsi="Microsoft Sans Serif"/>
        </w:rPr>
        <w:t>est précisée, s’il</w:t>
      </w:r>
      <w:r>
        <w:rPr>
          <w:rFonts w:ascii="Microsoft Sans Serif" w:hAnsi="Microsoft Sans Serif"/>
          <w:spacing w:val="-1"/>
        </w:rPr>
        <w:t xml:space="preserve"> </w:t>
      </w:r>
      <w:r>
        <w:rPr>
          <w:rFonts w:ascii="Microsoft Sans Serif" w:hAnsi="Microsoft Sans Serif"/>
        </w:rPr>
        <w:t>en</w:t>
      </w:r>
      <w:r>
        <w:rPr>
          <w:rFonts w:ascii="Microsoft Sans Serif" w:hAnsi="Microsoft Sans Serif"/>
          <w:spacing w:val="-1"/>
        </w:rPr>
        <w:t xml:space="preserve"> </w:t>
      </w:r>
      <w:r>
        <w:rPr>
          <w:rFonts w:ascii="Microsoft Sans Serif" w:hAnsi="Microsoft Sans Serif"/>
        </w:rPr>
        <w:t>est prévu. De</w:t>
      </w:r>
      <w:r>
        <w:rPr>
          <w:rFonts w:ascii="Microsoft Sans Serif" w:hAnsi="Microsoft Sans Serif"/>
          <w:spacing w:val="-3"/>
        </w:rPr>
        <w:t xml:space="preserve"> </w:t>
      </w:r>
      <w:r>
        <w:rPr>
          <w:rFonts w:ascii="Microsoft Sans Serif" w:hAnsi="Microsoft Sans Serif"/>
        </w:rPr>
        <w:t>même, la</w:t>
      </w:r>
      <w:r>
        <w:rPr>
          <w:rFonts w:ascii="Microsoft Sans Serif" w:hAnsi="Microsoft Sans Serif"/>
          <w:spacing w:val="-1"/>
        </w:rPr>
        <w:t xml:space="preserve"> </w:t>
      </w:r>
      <w:r>
        <w:rPr>
          <w:rFonts w:ascii="Microsoft Sans Serif" w:hAnsi="Microsoft Sans Serif"/>
        </w:rPr>
        <w:t xml:space="preserve">présence, si elle est régulière, d’un assistant d’éducation, </w:t>
      </w:r>
      <w:proofErr w:type="gramStart"/>
      <w:r>
        <w:rPr>
          <w:rFonts w:ascii="Microsoft Sans Serif" w:hAnsi="Microsoft Sans Serif"/>
        </w:rPr>
        <w:t>d’un AVS</w:t>
      </w:r>
      <w:proofErr w:type="gramEnd"/>
      <w:r>
        <w:rPr>
          <w:rFonts w:ascii="Microsoft Sans Serif" w:hAnsi="Microsoft Sans Serif"/>
        </w:rPr>
        <w:t>, peut être indiquée.</w:t>
      </w:r>
    </w:p>
    <w:p w14:paraId="08F6713E" w14:textId="77777777" w:rsidR="00AF1393" w:rsidRDefault="00000000">
      <w:pPr>
        <w:spacing w:before="4" w:line="244" w:lineRule="auto"/>
        <w:ind w:left="89" w:right="823"/>
        <w:jc w:val="both"/>
        <w:rPr>
          <w:rFonts w:ascii="Microsoft Sans Serif" w:hAnsi="Microsoft Sans Serif"/>
        </w:rPr>
      </w:pPr>
      <w:r>
        <w:rPr>
          <w:rFonts w:ascii="Microsoft Sans Serif" w:hAnsi="Microsoft Sans Serif"/>
        </w:rPr>
        <w:t>Dans le cas où deux enseignants exercent dans la classe, une répartition judicieuse des champs disciplinaires est à déterminer ensemble, afin que la responsabilité soit équilibrée et l’articulation entre les domaines respectée ; certaines répartitions peu fondées sont à éviter (français pour l’un, mathématiques pour l’autre).</w:t>
      </w:r>
    </w:p>
    <w:p w14:paraId="7162FB43" w14:textId="77777777" w:rsidR="00AF1393" w:rsidRDefault="00000000">
      <w:pPr>
        <w:pStyle w:val="Titre9"/>
        <w:spacing w:before="243"/>
        <w:ind w:left="89"/>
      </w:pPr>
      <w:r>
        <w:rPr>
          <w:color w:val="7030A0"/>
        </w:rPr>
        <w:t>Respect</w:t>
      </w:r>
      <w:r>
        <w:rPr>
          <w:color w:val="7030A0"/>
          <w:spacing w:val="-9"/>
        </w:rPr>
        <w:t xml:space="preserve"> </w:t>
      </w:r>
      <w:r>
        <w:rPr>
          <w:color w:val="7030A0"/>
        </w:rPr>
        <w:t>des</w:t>
      </w:r>
      <w:r>
        <w:rPr>
          <w:color w:val="7030A0"/>
          <w:spacing w:val="-6"/>
        </w:rPr>
        <w:t xml:space="preserve"> </w:t>
      </w:r>
      <w:r>
        <w:rPr>
          <w:color w:val="7030A0"/>
          <w:spacing w:val="-2"/>
        </w:rPr>
        <w:t>programmes</w:t>
      </w:r>
    </w:p>
    <w:p w14:paraId="7D4E2BD4" w14:textId="77777777" w:rsidR="00AF1393" w:rsidRDefault="00000000">
      <w:pPr>
        <w:spacing w:before="6" w:line="242" w:lineRule="auto"/>
        <w:ind w:left="89" w:right="823"/>
        <w:jc w:val="both"/>
        <w:rPr>
          <w:rFonts w:ascii="Microsoft Sans Serif" w:hAnsi="Microsoft Sans Serif"/>
        </w:rPr>
      </w:pPr>
      <w:r>
        <w:rPr>
          <w:rFonts w:ascii="Microsoft Sans Serif" w:hAnsi="Microsoft Sans Serif"/>
        </w:rPr>
        <w:t>Toutes les activités et disciplines des programmes en vigueur sont mises en œuvre, en nombre de séances suffisant, afin que les volumes horaires officiels par champs</w:t>
      </w:r>
      <w:r>
        <w:rPr>
          <w:rFonts w:ascii="Microsoft Sans Serif" w:hAnsi="Microsoft Sans Serif"/>
          <w:spacing w:val="40"/>
        </w:rPr>
        <w:t xml:space="preserve"> </w:t>
      </w:r>
      <w:r>
        <w:rPr>
          <w:rFonts w:ascii="Microsoft Sans Serif" w:hAnsi="Microsoft Sans Serif"/>
        </w:rPr>
        <w:t>disciplinaires soient respectés. Les récréations ont une durée limitée à 15 min.</w:t>
      </w:r>
    </w:p>
    <w:p w14:paraId="3AF452D6" w14:textId="77777777" w:rsidR="00AF1393" w:rsidRDefault="00AF1393">
      <w:pPr>
        <w:pStyle w:val="Corpsdetexte"/>
        <w:spacing w:before="6"/>
        <w:rPr>
          <w:rFonts w:ascii="Microsoft Sans Serif"/>
          <w:sz w:val="22"/>
        </w:rPr>
      </w:pPr>
    </w:p>
    <w:p w14:paraId="4A1AA818" w14:textId="77777777" w:rsidR="00AF1393" w:rsidRDefault="00000000">
      <w:pPr>
        <w:spacing w:line="244" w:lineRule="auto"/>
        <w:ind w:left="89" w:right="1363"/>
        <w:jc w:val="both"/>
        <w:rPr>
          <w:rFonts w:ascii="Microsoft Sans Serif" w:hAnsi="Microsoft Sans Serif"/>
        </w:rPr>
      </w:pPr>
      <w:r>
        <w:rPr>
          <w:rFonts w:ascii="Microsoft Sans Serif" w:hAnsi="Microsoft Sans Serif"/>
        </w:rPr>
        <w:t>La terminologie officielle des programmes est utilisée :</w:t>
      </w:r>
      <w:r>
        <w:rPr>
          <w:rFonts w:ascii="Microsoft Sans Serif" w:hAnsi="Microsoft Sans Serif"/>
          <w:spacing w:val="40"/>
        </w:rPr>
        <w:t xml:space="preserve"> </w:t>
      </w:r>
      <w:r>
        <w:rPr>
          <w:rFonts w:ascii="Microsoft Sans Serif" w:hAnsi="Microsoft Sans Serif"/>
        </w:rPr>
        <w:t>"l’éducation civique", les "SVT", ne sont</w:t>
      </w:r>
      <w:r>
        <w:rPr>
          <w:rFonts w:ascii="Microsoft Sans Serif" w:hAnsi="Microsoft Sans Serif"/>
          <w:spacing w:val="-1"/>
        </w:rPr>
        <w:t xml:space="preserve"> </w:t>
      </w:r>
      <w:r>
        <w:rPr>
          <w:rFonts w:ascii="Microsoft Sans Serif" w:hAnsi="Microsoft Sans Serif"/>
        </w:rPr>
        <w:t>pas</w:t>
      </w:r>
      <w:r>
        <w:rPr>
          <w:rFonts w:ascii="Microsoft Sans Serif" w:hAnsi="Microsoft Sans Serif"/>
          <w:spacing w:val="-2"/>
        </w:rPr>
        <w:t xml:space="preserve"> </w:t>
      </w:r>
      <w:r>
        <w:rPr>
          <w:rFonts w:ascii="Microsoft Sans Serif" w:hAnsi="Microsoft Sans Serif"/>
        </w:rPr>
        <w:t>mentionnés</w:t>
      </w:r>
      <w:r>
        <w:rPr>
          <w:rFonts w:ascii="Microsoft Sans Serif" w:hAnsi="Microsoft Sans Serif"/>
          <w:spacing w:val="-2"/>
        </w:rPr>
        <w:t xml:space="preserve"> </w:t>
      </w:r>
      <w:r>
        <w:rPr>
          <w:rFonts w:ascii="Microsoft Sans Serif" w:hAnsi="Microsoft Sans Serif"/>
        </w:rPr>
        <w:t>ainsi</w:t>
      </w:r>
      <w:r>
        <w:rPr>
          <w:rFonts w:ascii="Microsoft Sans Serif" w:hAnsi="Microsoft Sans Serif"/>
          <w:spacing w:val="-1"/>
        </w:rPr>
        <w:t xml:space="preserve"> </w:t>
      </w:r>
      <w:r>
        <w:rPr>
          <w:rFonts w:ascii="Microsoft Sans Serif" w:hAnsi="Microsoft Sans Serif"/>
        </w:rPr>
        <w:t>dans les programmes ;</w:t>
      </w:r>
      <w:r>
        <w:rPr>
          <w:rFonts w:ascii="Microsoft Sans Serif" w:hAnsi="Microsoft Sans Serif"/>
          <w:spacing w:val="-2"/>
        </w:rPr>
        <w:t xml:space="preserve"> </w:t>
      </w:r>
      <w:r>
        <w:rPr>
          <w:rFonts w:ascii="Microsoft Sans Serif" w:hAnsi="Microsoft Sans Serif"/>
        </w:rPr>
        <w:t>l’expression "découvrir du</w:t>
      </w:r>
      <w:r>
        <w:rPr>
          <w:rFonts w:ascii="Microsoft Sans Serif" w:hAnsi="Microsoft Sans Serif"/>
          <w:spacing w:val="-2"/>
        </w:rPr>
        <w:t xml:space="preserve"> </w:t>
      </w:r>
      <w:r>
        <w:rPr>
          <w:rFonts w:ascii="Microsoft Sans Serif" w:hAnsi="Microsoft Sans Serif"/>
        </w:rPr>
        <w:t>monde" est utilisée au CP et CE1, avec ses sous-domaines.</w:t>
      </w:r>
    </w:p>
    <w:p w14:paraId="7BAF7E13" w14:textId="77777777" w:rsidR="00AF1393" w:rsidRDefault="00000000">
      <w:pPr>
        <w:spacing w:line="248" w:lineRule="exact"/>
        <w:ind w:left="89"/>
        <w:jc w:val="both"/>
        <w:rPr>
          <w:rFonts w:ascii="Microsoft Sans Serif" w:hAnsi="Microsoft Sans Serif"/>
        </w:rPr>
      </w:pPr>
      <w:r>
        <w:rPr>
          <w:rFonts w:ascii="Microsoft Sans Serif" w:hAnsi="Microsoft Sans Serif"/>
        </w:rPr>
        <w:t>La</w:t>
      </w:r>
      <w:r>
        <w:rPr>
          <w:rFonts w:ascii="Microsoft Sans Serif" w:hAnsi="Microsoft Sans Serif"/>
          <w:spacing w:val="-3"/>
        </w:rPr>
        <w:t xml:space="preserve"> </w:t>
      </w:r>
      <w:r>
        <w:rPr>
          <w:rFonts w:ascii="Microsoft Sans Serif" w:hAnsi="Microsoft Sans Serif"/>
        </w:rPr>
        <w:t>durée</w:t>
      </w:r>
      <w:r>
        <w:rPr>
          <w:rFonts w:ascii="Microsoft Sans Serif" w:hAnsi="Microsoft Sans Serif"/>
          <w:spacing w:val="-4"/>
        </w:rPr>
        <w:t xml:space="preserve"> </w:t>
      </w:r>
      <w:r>
        <w:rPr>
          <w:rFonts w:ascii="Microsoft Sans Serif" w:hAnsi="Microsoft Sans Serif"/>
        </w:rPr>
        <w:t>annuelle</w:t>
      </w:r>
      <w:r>
        <w:rPr>
          <w:rFonts w:ascii="Microsoft Sans Serif" w:hAnsi="Microsoft Sans Serif"/>
          <w:spacing w:val="-2"/>
        </w:rPr>
        <w:t xml:space="preserve"> </w:t>
      </w:r>
      <w:r>
        <w:rPr>
          <w:rFonts w:ascii="Microsoft Sans Serif" w:hAnsi="Microsoft Sans Serif"/>
        </w:rPr>
        <w:t>indiquée</w:t>
      </w:r>
      <w:r>
        <w:rPr>
          <w:rFonts w:ascii="Microsoft Sans Serif" w:hAnsi="Microsoft Sans Serif"/>
          <w:spacing w:val="-2"/>
        </w:rPr>
        <w:t xml:space="preserve"> </w:t>
      </w:r>
      <w:r>
        <w:rPr>
          <w:rFonts w:ascii="Microsoft Sans Serif" w:hAnsi="Microsoft Sans Serif"/>
        </w:rPr>
        <w:t>dans</w:t>
      </w:r>
      <w:r>
        <w:rPr>
          <w:rFonts w:ascii="Microsoft Sans Serif" w:hAnsi="Microsoft Sans Serif"/>
          <w:spacing w:val="-1"/>
        </w:rPr>
        <w:t xml:space="preserve"> </w:t>
      </w:r>
      <w:r>
        <w:rPr>
          <w:rFonts w:ascii="Microsoft Sans Serif" w:hAnsi="Microsoft Sans Serif"/>
        </w:rPr>
        <w:t>les</w:t>
      </w:r>
      <w:r>
        <w:rPr>
          <w:rFonts w:ascii="Microsoft Sans Serif" w:hAnsi="Microsoft Sans Serif"/>
          <w:spacing w:val="-4"/>
        </w:rPr>
        <w:t xml:space="preserve"> </w:t>
      </w:r>
      <w:r>
        <w:rPr>
          <w:rFonts w:ascii="Microsoft Sans Serif" w:hAnsi="Microsoft Sans Serif"/>
        </w:rPr>
        <w:t>programmes</w:t>
      </w:r>
      <w:r>
        <w:rPr>
          <w:rFonts w:ascii="Microsoft Sans Serif" w:hAnsi="Microsoft Sans Serif"/>
          <w:spacing w:val="-4"/>
        </w:rPr>
        <w:t xml:space="preserve"> </w:t>
      </w:r>
      <w:r>
        <w:rPr>
          <w:rFonts w:ascii="Microsoft Sans Serif" w:hAnsi="Microsoft Sans Serif"/>
        </w:rPr>
        <w:t>témoigne</w:t>
      </w:r>
      <w:r>
        <w:rPr>
          <w:rFonts w:ascii="Microsoft Sans Serif" w:hAnsi="Microsoft Sans Serif"/>
          <w:spacing w:val="-4"/>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4"/>
        </w:rPr>
        <w:t xml:space="preserve"> </w:t>
      </w:r>
      <w:r>
        <w:rPr>
          <w:rFonts w:ascii="Microsoft Sans Serif" w:hAnsi="Microsoft Sans Serif"/>
        </w:rPr>
        <w:t>souplesse</w:t>
      </w:r>
      <w:r>
        <w:rPr>
          <w:rFonts w:ascii="Microsoft Sans Serif" w:hAnsi="Microsoft Sans Serif"/>
          <w:spacing w:val="-2"/>
        </w:rPr>
        <w:t xml:space="preserve"> possible.</w:t>
      </w:r>
    </w:p>
    <w:p w14:paraId="1684AB8C" w14:textId="77777777" w:rsidR="00AF1393" w:rsidRDefault="00AF1393">
      <w:pPr>
        <w:spacing w:line="248" w:lineRule="exact"/>
        <w:jc w:val="both"/>
        <w:rPr>
          <w:rFonts w:ascii="Microsoft Sans Serif" w:hAnsi="Microsoft Sans Serif"/>
        </w:rPr>
        <w:sectPr w:rsidR="00AF1393">
          <w:pgSz w:w="11840" w:h="16160"/>
          <w:pgMar w:top="1540" w:right="566" w:bottom="280" w:left="1275" w:header="720" w:footer="720" w:gutter="0"/>
          <w:cols w:space="720"/>
        </w:sectPr>
      </w:pPr>
    </w:p>
    <w:p w14:paraId="7AB5CB16" w14:textId="77777777" w:rsidR="00AF1393" w:rsidRDefault="00000000">
      <w:pPr>
        <w:pStyle w:val="Titre9"/>
        <w:spacing w:before="35"/>
        <w:ind w:left="107"/>
      </w:pPr>
      <w:r>
        <w:rPr>
          <w:color w:val="7030A0"/>
        </w:rPr>
        <w:lastRenderedPageBreak/>
        <w:t>Rythme</w:t>
      </w:r>
      <w:r>
        <w:rPr>
          <w:color w:val="7030A0"/>
          <w:spacing w:val="-8"/>
        </w:rPr>
        <w:t xml:space="preserve"> </w:t>
      </w:r>
      <w:r>
        <w:rPr>
          <w:color w:val="7030A0"/>
        </w:rPr>
        <w:t>des</w:t>
      </w:r>
      <w:r>
        <w:rPr>
          <w:color w:val="7030A0"/>
          <w:spacing w:val="-8"/>
        </w:rPr>
        <w:t xml:space="preserve"> </w:t>
      </w:r>
      <w:r>
        <w:rPr>
          <w:color w:val="7030A0"/>
          <w:spacing w:val="-2"/>
        </w:rPr>
        <w:t>élèves</w:t>
      </w:r>
    </w:p>
    <w:p w14:paraId="2B3CF1CC" w14:textId="77777777" w:rsidR="00AF1393" w:rsidRDefault="00000000">
      <w:pPr>
        <w:spacing w:before="5" w:line="244" w:lineRule="auto"/>
        <w:ind w:left="107" w:right="838"/>
        <w:jc w:val="both"/>
        <w:rPr>
          <w:rFonts w:ascii="Microsoft Sans Serif" w:hAnsi="Microsoft Sans Serif"/>
        </w:rPr>
      </w:pPr>
      <w:r>
        <w:rPr>
          <w:rFonts w:ascii="Microsoft Sans Serif" w:hAnsi="Microsoft Sans Serif"/>
          <w:noProof/>
        </w:rPr>
        <mc:AlternateContent>
          <mc:Choice Requires="wpg">
            <w:drawing>
              <wp:anchor distT="0" distB="0" distL="0" distR="0" simplePos="0" relativeHeight="15744000" behindDoc="0" locked="0" layoutInCell="1" allowOverlap="1" wp14:anchorId="439767C7" wp14:editId="227509F2">
                <wp:simplePos x="0" y="0"/>
                <wp:positionH relativeFrom="page">
                  <wp:posOffset>6920386</wp:posOffset>
                </wp:positionH>
                <wp:positionV relativeFrom="paragraph">
                  <wp:posOffset>930666</wp:posOffset>
                </wp:positionV>
                <wp:extent cx="244475" cy="24447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77" name="Image 77"/>
                          <pic:cNvPicPr/>
                        </pic:nvPicPr>
                        <pic:blipFill>
                          <a:blip r:embed="rId86" cstate="print"/>
                          <a:stretch>
                            <a:fillRect/>
                          </a:stretch>
                        </pic:blipFill>
                        <pic:spPr>
                          <a:xfrm>
                            <a:off x="0" y="0"/>
                            <a:ext cx="244093" cy="244093"/>
                          </a:xfrm>
                          <a:prstGeom prst="rect">
                            <a:avLst/>
                          </a:prstGeom>
                        </pic:spPr>
                      </pic:pic>
                      <wps:wsp>
                        <wps:cNvPr id="78" name="Textbox 78"/>
                        <wps:cNvSpPr txBox="1"/>
                        <wps:spPr>
                          <a:xfrm>
                            <a:off x="0" y="0"/>
                            <a:ext cx="244475" cy="244475"/>
                          </a:xfrm>
                          <a:prstGeom prst="rect">
                            <a:avLst/>
                          </a:prstGeom>
                        </wps:spPr>
                        <wps:txbx>
                          <w:txbxContent>
                            <w:p w14:paraId="56CCD847" w14:textId="77777777" w:rsidR="00AF1393" w:rsidRDefault="00000000">
                              <w:pPr>
                                <w:spacing w:before="13"/>
                                <w:ind w:left="182"/>
                                <w:rPr>
                                  <w:rFonts w:ascii="Calibri"/>
                                  <w:b/>
                                  <w:sz w:val="16"/>
                                </w:rPr>
                              </w:pPr>
                              <w:r>
                                <w:rPr>
                                  <w:rFonts w:ascii="Calibri"/>
                                  <w:b/>
                                  <w:color w:val="403152"/>
                                  <w:spacing w:val="-5"/>
                                  <w:sz w:val="16"/>
                                </w:rPr>
                                <w:t>17</w:t>
                              </w:r>
                            </w:p>
                          </w:txbxContent>
                        </wps:txbx>
                        <wps:bodyPr wrap="square" lIns="0" tIns="0" rIns="0" bIns="0" rtlCol="0">
                          <a:noAutofit/>
                        </wps:bodyPr>
                      </wps:wsp>
                    </wpg:wgp>
                  </a:graphicData>
                </a:graphic>
              </wp:anchor>
            </w:drawing>
          </mc:Choice>
          <mc:Fallback>
            <w:pict>
              <v:group w14:anchorId="439767C7" id="Group 76" o:spid="_x0000_s1079" style="position:absolute;left:0;text-align:left;margin-left:544.9pt;margin-top:73.3pt;width:19.25pt;height:19.25pt;z-index:15744000;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">
                <v:shape id="Image 77" o:spid="_x0000_s1080"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">
                  <v:imagedata r:id="rId87" o:title=""/>
                </v:shape>
                <v:shape id="Textbox 78" o:spid="_x0000_s1081"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56CCD847" w14:textId="77777777" w:rsidR="00AF1393" w:rsidRDefault="00000000">
                        <w:pPr>
                          <w:spacing w:before="13"/>
                          <w:ind w:left="182"/>
                          <w:rPr>
                            <w:rFonts w:ascii="Calibri"/>
                            <w:b/>
                            <w:sz w:val="16"/>
                          </w:rPr>
                        </w:pPr>
                        <w:r>
                          <w:rPr>
                            <w:rFonts w:ascii="Calibri"/>
                            <w:b/>
                            <w:color w:val="403152"/>
                            <w:spacing w:val="-5"/>
                            <w:sz w:val="16"/>
                          </w:rPr>
                          <w:t>17</w:t>
                        </w:r>
                      </w:p>
                    </w:txbxContent>
                  </v:textbox>
                </v:shape>
                <w10:wrap anchorx="page"/>
              </v:group>
            </w:pict>
          </mc:Fallback>
        </mc:AlternateContent>
      </w:r>
      <w:r>
        <w:rPr>
          <w:rFonts w:ascii="Microsoft Sans Serif" w:hAnsi="Microsoft Sans Serif"/>
        </w:rPr>
        <w:t>L’enseignant tient compte du rythme de la journée et du choix de l’activité en fonction du moment de la séance. Les séances n’ont pas toutes la même durée, ni les mêmes modalités d’organisation ; une alternance est à prévoir : séances longues, séances courtes ; en classe, dans le préau, dans la salle d’informatique, en BCD ; en travail collectif, individuel, de groupes, à deux ; un travail oral, un travail écrit ; une tâche facile, une tâche difficile ; en autonomie, guidé par l’adulte, etc.</w:t>
      </w:r>
    </w:p>
    <w:p w14:paraId="5C14DAAD" w14:textId="77777777" w:rsidR="00AF1393" w:rsidRDefault="00000000">
      <w:pPr>
        <w:spacing w:line="244" w:lineRule="exact"/>
        <w:ind w:left="107"/>
        <w:jc w:val="both"/>
        <w:rPr>
          <w:rFonts w:ascii="Microsoft Sans Serif" w:hAnsi="Microsoft Sans Serif"/>
        </w:rPr>
      </w:pPr>
      <w:r>
        <w:rPr>
          <w:rFonts w:ascii="Microsoft Sans Serif" w:hAnsi="Microsoft Sans Serif"/>
        </w:rPr>
        <w:t>Il</w:t>
      </w:r>
      <w:r>
        <w:rPr>
          <w:rFonts w:ascii="Microsoft Sans Serif" w:hAnsi="Microsoft Sans Serif"/>
          <w:spacing w:val="-6"/>
        </w:rPr>
        <w:t xml:space="preserve"> </w:t>
      </w:r>
      <w:r>
        <w:rPr>
          <w:rFonts w:ascii="Microsoft Sans Serif" w:hAnsi="Microsoft Sans Serif"/>
        </w:rPr>
        <w:t>est</w:t>
      </w:r>
      <w:r>
        <w:rPr>
          <w:rFonts w:ascii="Microsoft Sans Serif" w:hAnsi="Microsoft Sans Serif"/>
          <w:spacing w:val="-6"/>
        </w:rPr>
        <w:t xml:space="preserve"> </w:t>
      </w:r>
      <w:r>
        <w:rPr>
          <w:rFonts w:ascii="Microsoft Sans Serif" w:hAnsi="Microsoft Sans Serif"/>
        </w:rPr>
        <w:t>possible</w:t>
      </w:r>
      <w:r>
        <w:rPr>
          <w:rFonts w:ascii="Microsoft Sans Serif" w:hAnsi="Microsoft Sans Serif"/>
          <w:spacing w:val="-5"/>
        </w:rPr>
        <w:t xml:space="preserve"> </w:t>
      </w:r>
      <w:r>
        <w:rPr>
          <w:rFonts w:ascii="Microsoft Sans Serif" w:hAnsi="Microsoft Sans Serif"/>
        </w:rPr>
        <w:t>d’éviter</w:t>
      </w:r>
      <w:r>
        <w:rPr>
          <w:rFonts w:ascii="Microsoft Sans Serif" w:hAnsi="Microsoft Sans Serif"/>
          <w:spacing w:val="-4"/>
        </w:rPr>
        <w:t xml:space="preserve"> </w:t>
      </w:r>
      <w:r>
        <w:rPr>
          <w:rFonts w:ascii="Microsoft Sans Serif" w:hAnsi="Microsoft Sans Serif"/>
        </w:rPr>
        <w:t>la</w:t>
      </w:r>
      <w:r>
        <w:rPr>
          <w:rFonts w:ascii="Microsoft Sans Serif" w:hAnsi="Microsoft Sans Serif"/>
          <w:spacing w:val="-7"/>
        </w:rPr>
        <w:t xml:space="preserve"> </w:t>
      </w:r>
      <w:r>
        <w:rPr>
          <w:rFonts w:ascii="Microsoft Sans Serif" w:hAnsi="Microsoft Sans Serif"/>
        </w:rPr>
        <w:t>traditionnelle</w:t>
      </w:r>
      <w:r>
        <w:rPr>
          <w:rFonts w:ascii="Microsoft Sans Serif" w:hAnsi="Microsoft Sans Serif"/>
          <w:spacing w:val="-5"/>
        </w:rPr>
        <w:t xml:space="preserve"> </w:t>
      </w:r>
      <w:r>
        <w:rPr>
          <w:rFonts w:ascii="Microsoft Sans Serif" w:hAnsi="Microsoft Sans Serif"/>
        </w:rPr>
        <w:t>organisation</w:t>
      </w:r>
      <w:r>
        <w:rPr>
          <w:rFonts w:ascii="Microsoft Sans Serif" w:hAnsi="Microsoft Sans Serif"/>
          <w:spacing w:val="-5"/>
        </w:rPr>
        <w:t xml:space="preserve"> </w:t>
      </w:r>
      <w:r>
        <w:rPr>
          <w:rFonts w:ascii="Microsoft Sans Serif" w:hAnsi="Microsoft Sans Serif"/>
        </w:rPr>
        <w:t>"français-mathématiques"</w:t>
      </w:r>
      <w:r>
        <w:rPr>
          <w:rFonts w:ascii="Microsoft Sans Serif" w:hAnsi="Microsoft Sans Serif"/>
          <w:spacing w:val="-5"/>
        </w:rPr>
        <w:t xml:space="preserve"> </w:t>
      </w:r>
      <w:r>
        <w:rPr>
          <w:rFonts w:ascii="Microsoft Sans Serif" w:hAnsi="Microsoft Sans Serif"/>
        </w:rPr>
        <w:t>du</w:t>
      </w:r>
      <w:r>
        <w:rPr>
          <w:rFonts w:ascii="Microsoft Sans Serif" w:hAnsi="Microsoft Sans Serif"/>
          <w:spacing w:val="-6"/>
        </w:rPr>
        <w:t xml:space="preserve"> </w:t>
      </w:r>
      <w:r>
        <w:rPr>
          <w:rFonts w:ascii="Microsoft Sans Serif" w:hAnsi="Microsoft Sans Serif"/>
          <w:spacing w:val="-2"/>
        </w:rPr>
        <w:t>matin.</w:t>
      </w:r>
    </w:p>
    <w:p w14:paraId="27160833" w14:textId="77777777" w:rsidR="00AF1393" w:rsidRDefault="00AF1393">
      <w:pPr>
        <w:pStyle w:val="Corpsdetexte"/>
        <w:spacing w:before="24"/>
        <w:rPr>
          <w:rFonts w:ascii="Microsoft Sans Serif"/>
          <w:sz w:val="22"/>
        </w:rPr>
      </w:pPr>
    </w:p>
    <w:p w14:paraId="13454ED8" w14:textId="77777777" w:rsidR="00AF1393" w:rsidRDefault="00000000">
      <w:pPr>
        <w:pStyle w:val="Titre9"/>
        <w:spacing w:before="1"/>
        <w:ind w:left="107"/>
      </w:pPr>
      <w:r>
        <w:rPr>
          <w:color w:val="7030A0"/>
        </w:rPr>
        <w:t>Emploi</w:t>
      </w:r>
      <w:r>
        <w:rPr>
          <w:color w:val="7030A0"/>
          <w:spacing w:val="-6"/>
        </w:rPr>
        <w:t xml:space="preserve"> </w:t>
      </w:r>
      <w:r>
        <w:rPr>
          <w:color w:val="7030A0"/>
        </w:rPr>
        <w:t>du</w:t>
      </w:r>
      <w:r>
        <w:rPr>
          <w:color w:val="7030A0"/>
          <w:spacing w:val="-6"/>
        </w:rPr>
        <w:t xml:space="preserve"> </w:t>
      </w:r>
      <w:r>
        <w:rPr>
          <w:color w:val="7030A0"/>
        </w:rPr>
        <w:t>temps</w:t>
      </w:r>
      <w:r>
        <w:rPr>
          <w:color w:val="7030A0"/>
          <w:spacing w:val="-8"/>
        </w:rPr>
        <w:t xml:space="preserve"> </w:t>
      </w:r>
      <w:r>
        <w:rPr>
          <w:color w:val="7030A0"/>
        </w:rPr>
        <w:t>de</w:t>
      </w:r>
      <w:r>
        <w:rPr>
          <w:color w:val="7030A0"/>
          <w:spacing w:val="-5"/>
        </w:rPr>
        <w:t xml:space="preserve"> </w:t>
      </w:r>
      <w:r>
        <w:rPr>
          <w:color w:val="7030A0"/>
          <w:spacing w:val="-2"/>
        </w:rPr>
        <w:t>l’élève</w:t>
      </w:r>
    </w:p>
    <w:p w14:paraId="64EE5E6D" w14:textId="77777777" w:rsidR="00AF1393" w:rsidRDefault="00000000">
      <w:pPr>
        <w:spacing w:before="5" w:line="244" w:lineRule="auto"/>
        <w:ind w:left="107" w:right="842"/>
        <w:jc w:val="both"/>
        <w:rPr>
          <w:rFonts w:ascii="Microsoft Sans Serif" w:hAnsi="Microsoft Sans Serif"/>
        </w:rPr>
      </w:pPr>
      <w:r>
        <w:rPr>
          <w:rFonts w:ascii="Microsoft Sans Serif" w:hAnsi="Microsoft Sans Serif"/>
        </w:rPr>
        <w:t>L’emploi du temps qui est transmis à l’inspecteur et qui figure en classe est celui des élèves. La réflexion menée sur l’emploi du temps prendra en considération les rythmes scolaires et</w:t>
      </w:r>
      <w:r>
        <w:rPr>
          <w:rFonts w:ascii="Microsoft Sans Serif" w:hAnsi="Microsoft Sans Serif"/>
          <w:spacing w:val="80"/>
        </w:rPr>
        <w:t xml:space="preserve"> </w:t>
      </w:r>
      <w:r>
        <w:rPr>
          <w:rFonts w:ascii="Microsoft Sans Serif" w:hAnsi="Microsoft Sans Serif"/>
        </w:rPr>
        <w:t>le temps de l’enfant ainsi repensé. Les élèves qui ont un PPRE ont en général un emploi du temps particulier.</w:t>
      </w:r>
    </w:p>
    <w:p w14:paraId="27A97103" w14:textId="77777777" w:rsidR="00AF1393" w:rsidRDefault="00000000">
      <w:pPr>
        <w:pStyle w:val="Titre9"/>
        <w:spacing w:before="243"/>
        <w:ind w:left="107"/>
      </w:pPr>
      <w:r>
        <w:rPr>
          <w:color w:val="7030A0"/>
        </w:rPr>
        <w:t>L’emploi</w:t>
      </w:r>
      <w:r>
        <w:rPr>
          <w:color w:val="7030A0"/>
          <w:spacing w:val="-11"/>
        </w:rPr>
        <w:t xml:space="preserve"> </w:t>
      </w:r>
      <w:r>
        <w:rPr>
          <w:color w:val="7030A0"/>
        </w:rPr>
        <w:t>du</w:t>
      </w:r>
      <w:r>
        <w:rPr>
          <w:color w:val="7030A0"/>
          <w:spacing w:val="-9"/>
        </w:rPr>
        <w:t xml:space="preserve"> </w:t>
      </w:r>
      <w:r>
        <w:rPr>
          <w:color w:val="7030A0"/>
        </w:rPr>
        <w:t>temps</w:t>
      </w:r>
      <w:r>
        <w:rPr>
          <w:color w:val="7030A0"/>
          <w:spacing w:val="-8"/>
        </w:rPr>
        <w:t xml:space="preserve"> </w:t>
      </w:r>
      <w:r>
        <w:rPr>
          <w:color w:val="7030A0"/>
        </w:rPr>
        <w:t>comme</w:t>
      </w:r>
      <w:r>
        <w:rPr>
          <w:color w:val="7030A0"/>
          <w:spacing w:val="-8"/>
        </w:rPr>
        <w:t xml:space="preserve"> </w:t>
      </w:r>
      <w:r>
        <w:rPr>
          <w:color w:val="7030A0"/>
        </w:rPr>
        <w:t>objet</w:t>
      </w:r>
      <w:r>
        <w:rPr>
          <w:color w:val="7030A0"/>
          <w:spacing w:val="-10"/>
        </w:rPr>
        <w:t xml:space="preserve"> </w:t>
      </w:r>
      <w:r>
        <w:rPr>
          <w:color w:val="7030A0"/>
          <w:spacing w:val="-2"/>
        </w:rPr>
        <w:t>d’apprentissages</w:t>
      </w:r>
    </w:p>
    <w:p w14:paraId="2A614BC5" w14:textId="77777777" w:rsidR="00AF1393" w:rsidRDefault="00000000">
      <w:pPr>
        <w:spacing w:before="6" w:line="244" w:lineRule="auto"/>
        <w:ind w:left="107" w:right="841"/>
        <w:jc w:val="both"/>
        <w:rPr>
          <w:rFonts w:ascii="Microsoft Sans Serif" w:hAnsi="Microsoft Sans Serif"/>
        </w:rPr>
      </w:pPr>
      <w:r>
        <w:rPr>
          <w:rFonts w:ascii="Microsoft Sans Serif" w:hAnsi="Microsoft Sans Serif"/>
        </w:rPr>
        <w:t>L’emploi du temps est l’occasion d’un travail spécifique et progressif auprès des enfants. À tous les niveaux de l’école primaire, les élèves doivent en maîtriser la lecture et le suivi.</w:t>
      </w:r>
    </w:p>
    <w:p w14:paraId="71A48993" w14:textId="77777777" w:rsidR="00AF1393" w:rsidRDefault="00000000">
      <w:pPr>
        <w:pStyle w:val="Titre9"/>
        <w:spacing w:before="245"/>
        <w:ind w:left="107"/>
      </w:pPr>
      <w:r>
        <w:rPr>
          <w:color w:val="7030A0"/>
        </w:rPr>
        <w:t>Outil</w:t>
      </w:r>
      <w:r>
        <w:rPr>
          <w:color w:val="7030A0"/>
          <w:spacing w:val="-5"/>
        </w:rPr>
        <w:t xml:space="preserve"> </w:t>
      </w:r>
      <w:r>
        <w:rPr>
          <w:color w:val="7030A0"/>
        </w:rPr>
        <w:t>de</w:t>
      </w:r>
      <w:r>
        <w:rPr>
          <w:color w:val="7030A0"/>
          <w:spacing w:val="-5"/>
        </w:rPr>
        <w:t xml:space="preserve"> </w:t>
      </w:r>
      <w:r>
        <w:rPr>
          <w:color w:val="7030A0"/>
          <w:spacing w:val="-2"/>
        </w:rPr>
        <w:t>communication</w:t>
      </w:r>
    </w:p>
    <w:p w14:paraId="503EB168" w14:textId="77777777" w:rsidR="00AF1393" w:rsidRDefault="00000000">
      <w:pPr>
        <w:spacing w:before="5" w:line="244" w:lineRule="auto"/>
        <w:ind w:left="107" w:right="842"/>
        <w:jc w:val="both"/>
        <w:rPr>
          <w:rFonts w:ascii="Microsoft Sans Serif" w:hAnsi="Microsoft Sans Serif"/>
        </w:rPr>
      </w:pPr>
      <w:r>
        <w:rPr>
          <w:rFonts w:ascii="Microsoft Sans Serif" w:hAnsi="Microsoft Sans Serif"/>
        </w:rPr>
        <w:t>Les familles consultent l’emploi du temps, le voient par exemple dans le cahier de textes</w:t>
      </w:r>
      <w:r>
        <w:rPr>
          <w:rFonts w:ascii="Microsoft Sans Serif" w:hAnsi="Microsoft Sans Serif"/>
          <w:spacing w:val="-1"/>
        </w:rPr>
        <w:t xml:space="preserve"> </w:t>
      </w:r>
      <w:r>
        <w:rPr>
          <w:rFonts w:ascii="Microsoft Sans Serif" w:hAnsi="Microsoft Sans Serif"/>
        </w:rPr>
        <w:t>; c’est donc un document de communication. Il peut être commenté en réunion de parents de début d’année.</w:t>
      </w:r>
    </w:p>
    <w:p w14:paraId="1028B6EE" w14:textId="77777777" w:rsidR="00AF1393" w:rsidRDefault="00000000">
      <w:pPr>
        <w:spacing w:line="242" w:lineRule="auto"/>
        <w:ind w:left="107" w:right="841"/>
        <w:jc w:val="both"/>
        <w:rPr>
          <w:rFonts w:ascii="Microsoft Sans Serif" w:hAnsi="Microsoft Sans Serif"/>
        </w:rPr>
      </w:pPr>
      <w:r>
        <w:rPr>
          <w:rFonts w:ascii="Microsoft Sans Serif" w:hAnsi="Microsoft Sans Serif"/>
        </w:rPr>
        <w:t>L’emploi du temps fait partie des documents obligatoires à afficher. Comme tous les affichages, il est soigneusement présenté, lisible,</w:t>
      </w:r>
      <w:r>
        <w:rPr>
          <w:rFonts w:ascii="Microsoft Sans Serif" w:hAnsi="Microsoft Sans Serif"/>
          <w:spacing w:val="-2"/>
        </w:rPr>
        <w:t xml:space="preserve"> </w:t>
      </w:r>
      <w:r>
        <w:rPr>
          <w:rFonts w:ascii="Microsoft Sans Serif" w:hAnsi="Microsoft Sans Serif"/>
        </w:rPr>
        <w:t>visible. L’aide personnalisée est à</w:t>
      </w:r>
      <w:r>
        <w:rPr>
          <w:rFonts w:ascii="Microsoft Sans Serif" w:hAnsi="Microsoft Sans Serif"/>
          <w:spacing w:val="-1"/>
        </w:rPr>
        <w:t xml:space="preserve"> </w:t>
      </w:r>
      <w:r>
        <w:rPr>
          <w:rFonts w:ascii="Microsoft Sans Serif" w:hAnsi="Microsoft Sans Serif"/>
        </w:rPr>
        <w:t>indiquer.</w:t>
      </w:r>
    </w:p>
    <w:p w14:paraId="04FE7B44" w14:textId="77777777" w:rsidR="00AF1393" w:rsidRDefault="00AF1393">
      <w:pPr>
        <w:pStyle w:val="Corpsdetexte"/>
        <w:spacing w:before="22"/>
        <w:rPr>
          <w:rFonts w:ascii="Microsoft Sans Serif"/>
          <w:sz w:val="22"/>
        </w:rPr>
      </w:pPr>
    </w:p>
    <w:p w14:paraId="31CB9906" w14:textId="77777777" w:rsidR="00AF1393" w:rsidRDefault="00000000">
      <w:pPr>
        <w:pStyle w:val="Titre9"/>
        <w:numPr>
          <w:ilvl w:val="0"/>
          <w:numId w:val="83"/>
        </w:numPr>
        <w:tabs>
          <w:tab w:val="left" w:pos="1083"/>
        </w:tabs>
        <w:ind w:left="107" w:right="4248" w:firstLine="708"/>
        <w:jc w:val="left"/>
      </w:pPr>
      <w:r>
        <w:rPr>
          <w:color w:val="7030A0"/>
        </w:rPr>
        <w:t>La gestion du temps en maternelle Constat</w:t>
      </w:r>
      <w:r>
        <w:rPr>
          <w:color w:val="7030A0"/>
          <w:spacing w:val="-6"/>
        </w:rPr>
        <w:t xml:space="preserve"> </w:t>
      </w:r>
      <w:r>
        <w:rPr>
          <w:color w:val="7030A0"/>
        </w:rPr>
        <w:t>:</w:t>
      </w:r>
      <w:r>
        <w:rPr>
          <w:color w:val="7030A0"/>
          <w:spacing w:val="-3"/>
        </w:rPr>
        <w:t xml:space="preserve"> </w:t>
      </w:r>
      <w:r>
        <w:rPr>
          <w:color w:val="7030A0"/>
        </w:rPr>
        <w:t>la</w:t>
      </w:r>
      <w:r>
        <w:rPr>
          <w:color w:val="7030A0"/>
          <w:spacing w:val="-6"/>
        </w:rPr>
        <w:t xml:space="preserve"> </w:t>
      </w:r>
      <w:r>
        <w:rPr>
          <w:color w:val="7030A0"/>
        </w:rPr>
        <w:t>place</w:t>
      </w:r>
      <w:r>
        <w:rPr>
          <w:color w:val="7030A0"/>
          <w:spacing w:val="-4"/>
        </w:rPr>
        <w:t xml:space="preserve"> </w:t>
      </w:r>
      <w:r>
        <w:rPr>
          <w:color w:val="7030A0"/>
        </w:rPr>
        <w:t>prégnante</w:t>
      </w:r>
      <w:r>
        <w:rPr>
          <w:color w:val="7030A0"/>
          <w:spacing w:val="-4"/>
        </w:rPr>
        <w:t xml:space="preserve"> </w:t>
      </w:r>
      <w:r>
        <w:rPr>
          <w:color w:val="7030A0"/>
        </w:rPr>
        <w:t>des</w:t>
      </w:r>
      <w:r>
        <w:rPr>
          <w:color w:val="7030A0"/>
          <w:spacing w:val="-4"/>
        </w:rPr>
        <w:t xml:space="preserve"> </w:t>
      </w:r>
      <w:r>
        <w:rPr>
          <w:color w:val="7030A0"/>
        </w:rPr>
        <w:t>moments</w:t>
      </w:r>
      <w:r>
        <w:rPr>
          <w:color w:val="7030A0"/>
          <w:spacing w:val="-6"/>
        </w:rPr>
        <w:t xml:space="preserve"> </w:t>
      </w:r>
      <w:r>
        <w:rPr>
          <w:color w:val="7030A0"/>
        </w:rPr>
        <w:t>de</w:t>
      </w:r>
      <w:r>
        <w:rPr>
          <w:color w:val="7030A0"/>
          <w:spacing w:val="-4"/>
        </w:rPr>
        <w:t xml:space="preserve"> </w:t>
      </w:r>
      <w:r>
        <w:rPr>
          <w:color w:val="7030A0"/>
        </w:rPr>
        <w:t>vie*</w:t>
      </w:r>
    </w:p>
    <w:p w14:paraId="6ABA534B" w14:textId="77777777" w:rsidR="00AF1393" w:rsidRDefault="00000000">
      <w:pPr>
        <w:spacing w:before="5" w:line="244" w:lineRule="auto"/>
        <w:ind w:left="107" w:right="843"/>
        <w:jc w:val="both"/>
        <w:rPr>
          <w:rFonts w:ascii="Microsoft Sans Serif" w:hAnsi="Microsoft Sans Serif"/>
        </w:rPr>
      </w:pPr>
      <w:r>
        <w:rPr>
          <w:rFonts w:ascii="Microsoft Sans Serif" w:hAnsi="Microsoft Sans Serif"/>
        </w:rPr>
        <w:t xml:space="preserve">En moyenne, le rapport quotidien temps d’apprentissages / temps de vie est d’environ 2/3, </w:t>
      </w:r>
      <w:r>
        <w:rPr>
          <w:rFonts w:ascii="Microsoft Sans Serif" w:hAnsi="Microsoft Sans Serif"/>
          <w:spacing w:val="-4"/>
        </w:rPr>
        <w:t>1/3.</w:t>
      </w:r>
    </w:p>
    <w:p w14:paraId="091A5577" w14:textId="77777777" w:rsidR="00AF1393" w:rsidRDefault="00000000">
      <w:pPr>
        <w:spacing w:line="244" w:lineRule="auto"/>
        <w:ind w:left="107" w:right="839"/>
        <w:jc w:val="both"/>
        <w:rPr>
          <w:rFonts w:ascii="Microsoft Sans Serif" w:hAnsi="Microsoft Sans Serif"/>
        </w:rPr>
      </w:pPr>
      <w:r>
        <w:rPr>
          <w:rFonts w:ascii="Microsoft Sans Serif" w:hAnsi="Microsoft Sans Serif"/>
        </w:rPr>
        <w:t>Or, un tiers du temps représente 2 heures sur une journée ; si on enlève le temps de récréation (incluant le passage aux toilettes et l’habillage) soit 1 heure, il reste une heure dans la journée qui n’est pas consacrée à des temps réels d’apprentissage.</w:t>
      </w:r>
    </w:p>
    <w:p w14:paraId="524D7B50" w14:textId="77777777" w:rsidR="00AF1393" w:rsidRDefault="00000000">
      <w:pPr>
        <w:spacing w:line="244" w:lineRule="auto"/>
        <w:ind w:left="107" w:right="841"/>
        <w:jc w:val="both"/>
        <w:rPr>
          <w:rFonts w:ascii="Microsoft Sans Serif" w:hAnsi="Microsoft Sans Serif"/>
        </w:rPr>
      </w:pPr>
      <w:r>
        <w:rPr>
          <w:rFonts w:ascii="Microsoft Sans Serif" w:hAnsi="Microsoft Sans Serif"/>
        </w:rPr>
        <w:t xml:space="preserve">Il est donc indispensable de réfléchir au niveau de l’équipe à la gestion de ce temps de vie qui, au cours de l’année, doit diminuer au profit de temps d’apprentissages instrumentaux et </w:t>
      </w:r>
      <w:r>
        <w:rPr>
          <w:rFonts w:ascii="Microsoft Sans Serif" w:hAnsi="Microsoft Sans Serif"/>
          <w:spacing w:val="-2"/>
        </w:rPr>
        <w:t>notionnels.</w:t>
      </w:r>
    </w:p>
    <w:p w14:paraId="0180980A" w14:textId="77777777" w:rsidR="00AF1393" w:rsidRDefault="00000000">
      <w:pPr>
        <w:spacing w:line="248" w:lineRule="exact"/>
        <w:ind w:left="107"/>
        <w:jc w:val="both"/>
        <w:rPr>
          <w:rFonts w:ascii="Microsoft Sans Serif" w:hAnsi="Microsoft Sans Serif"/>
        </w:rPr>
      </w:pPr>
      <w:r>
        <w:rPr>
          <w:rFonts w:ascii="Arial" w:hAnsi="Arial"/>
          <w:i/>
        </w:rPr>
        <w:t>*Temps</w:t>
      </w:r>
      <w:r>
        <w:rPr>
          <w:rFonts w:ascii="Arial" w:hAnsi="Arial"/>
          <w:i/>
          <w:spacing w:val="-7"/>
        </w:rPr>
        <w:t xml:space="preserve"> </w:t>
      </w:r>
      <w:r>
        <w:rPr>
          <w:rFonts w:ascii="Arial" w:hAnsi="Arial"/>
          <w:i/>
        </w:rPr>
        <w:t>de</w:t>
      </w:r>
      <w:r>
        <w:rPr>
          <w:rFonts w:ascii="Arial" w:hAnsi="Arial"/>
          <w:i/>
          <w:spacing w:val="-4"/>
        </w:rPr>
        <w:t xml:space="preserve"> </w:t>
      </w:r>
      <w:r>
        <w:rPr>
          <w:rFonts w:ascii="Arial" w:hAnsi="Arial"/>
          <w:i/>
        </w:rPr>
        <w:t>vie</w:t>
      </w:r>
      <w:r>
        <w:rPr>
          <w:rFonts w:ascii="Arial" w:hAnsi="Arial"/>
          <w:i/>
          <w:spacing w:val="-7"/>
        </w:rPr>
        <w:t xml:space="preserve"> </w:t>
      </w:r>
      <w:r>
        <w:rPr>
          <w:rFonts w:ascii="Microsoft Sans Serif" w:hAnsi="Microsoft Sans Serif"/>
        </w:rPr>
        <w:t>:</w:t>
      </w:r>
      <w:r>
        <w:rPr>
          <w:rFonts w:ascii="Microsoft Sans Serif" w:hAnsi="Microsoft Sans Serif"/>
          <w:spacing w:val="-2"/>
        </w:rPr>
        <w:t xml:space="preserve"> </w:t>
      </w:r>
      <w:r>
        <w:rPr>
          <w:rFonts w:ascii="Microsoft Sans Serif" w:hAnsi="Microsoft Sans Serif"/>
        </w:rPr>
        <w:t>passage</w:t>
      </w:r>
      <w:r>
        <w:rPr>
          <w:rFonts w:ascii="Microsoft Sans Serif" w:hAnsi="Microsoft Sans Serif"/>
          <w:spacing w:val="-4"/>
        </w:rPr>
        <w:t xml:space="preserve"> </w:t>
      </w:r>
      <w:r>
        <w:rPr>
          <w:rFonts w:ascii="Microsoft Sans Serif" w:hAnsi="Microsoft Sans Serif"/>
        </w:rPr>
        <w:t>aux</w:t>
      </w:r>
      <w:r>
        <w:rPr>
          <w:rFonts w:ascii="Microsoft Sans Serif" w:hAnsi="Microsoft Sans Serif"/>
          <w:spacing w:val="-3"/>
        </w:rPr>
        <w:t xml:space="preserve"> </w:t>
      </w:r>
      <w:r>
        <w:rPr>
          <w:rFonts w:ascii="Microsoft Sans Serif" w:hAnsi="Microsoft Sans Serif"/>
        </w:rPr>
        <w:t>toilettes,</w:t>
      </w:r>
      <w:r>
        <w:rPr>
          <w:rFonts w:ascii="Microsoft Sans Serif" w:hAnsi="Microsoft Sans Serif"/>
          <w:spacing w:val="-2"/>
        </w:rPr>
        <w:t xml:space="preserve"> </w:t>
      </w:r>
      <w:r>
        <w:rPr>
          <w:rFonts w:ascii="Microsoft Sans Serif" w:hAnsi="Microsoft Sans Serif"/>
        </w:rPr>
        <w:t>rangement,</w:t>
      </w:r>
      <w:r>
        <w:rPr>
          <w:rFonts w:ascii="Microsoft Sans Serif" w:hAnsi="Microsoft Sans Serif"/>
          <w:spacing w:val="-3"/>
        </w:rPr>
        <w:t xml:space="preserve"> </w:t>
      </w:r>
      <w:r>
        <w:rPr>
          <w:rFonts w:ascii="Microsoft Sans Serif" w:hAnsi="Microsoft Sans Serif"/>
        </w:rPr>
        <w:t xml:space="preserve">relaxation, </w:t>
      </w:r>
      <w:r>
        <w:rPr>
          <w:rFonts w:ascii="Microsoft Sans Serif" w:hAnsi="Microsoft Sans Serif"/>
          <w:spacing w:val="-2"/>
        </w:rPr>
        <w:t>récréations.</w:t>
      </w:r>
    </w:p>
    <w:p w14:paraId="3D55614B" w14:textId="77777777" w:rsidR="00AF1393" w:rsidRDefault="00000000">
      <w:pPr>
        <w:spacing w:before="244" w:line="244" w:lineRule="auto"/>
        <w:ind w:left="107" w:right="548"/>
        <w:rPr>
          <w:rFonts w:ascii="Microsoft Sans Serif" w:hAnsi="Microsoft Sans Serif"/>
        </w:rPr>
      </w:pPr>
      <w:r>
        <w:rPr>
          <w:rFonts w:ascii="Arial" w:hAnsi="Arial"/>
          <w:b/>
          <w:color w:val="7030A0"/>
          <w:sz w:val="24"/>
        </w:rPr>
        <w:t>Une</w:t>
      </w:r>
      <w:r>
        <w:rPr>
          <w:rFonts w:ascii="Arial" w:hAnsi="Arial"/>
          <w:b/>
          <w:color w:val="7030A0"/>
          <w:spacing w:val="-2"/>
          <w:sz w:val="24"/>
        </w:rPr>
        <w:t xml:space="preserve"> </w:t>
      </w:r>
      <w:r>
        <w:rPr>
          <w:rFonts w:ascii="Arial" w:hAnsi="Arial"/>
          <w:b/>
          <w:color w:val="7030A0"/>
          <w:sz w:val="24"/>
        </w:rPr>
        <w:t>priorité</w:t>
      </w:r>
      <w:r>
        <w:rPr>
          <w:rFonts w:ascii="Arial" w:hAnsi="Arial"/>
          <w:b/>
          <w:color w:val="7030A0"/>
          <w:spacing w:val="-4"/>
          <w:sz w:val="24"/>
        </w:rPr>
        <w:t xml:space="preserve"> </w:t>
      </w:r>
      <w:r>
        <w:rPr>
          <w:rFonts w:ascii="Arial" w:hAnsi="Arial"/>
          <w:b/>
          <w:color w:val="7030A0"/>
          <w:sz w:val="24"/>
        </w:rPr>
        <w:t>:</w:t>
      </w:r>
      <w:r>
        <w:rPr>
          <w:rFonts w:ascii="Arial" w:hAnsi="Arial"/>
          <w:b/>
          <w:color w:val="7030A0"/>
          <w:spacing w:val="-1"/>
          <w:sz w:val="24"/>
        </w:rPr>
        <w:t xml:space="preserve"> </w:t>
      </w:r>
      <w:r>
        <w:rPr>
          <w:rFonts w:ascii="Arial" w:hAnsi="Arial"/>
          <w:b/>
          <w:color w:val="7030A0"/>
          <w:sz w:val="24"/>
        </w:rPr>
        <w:t>sortir</w:t>
      </w:r>
      <w:r>
        <w:rPr>
          <w:rFonts w:ascii="Arial" w:hAnsi="Arial"/>
          <w:b/>
          <w:color w:val="7030A0"/>
          <w:spacing w:val="-3"/>
          <w:sz w:val="24"/>
        </w:rPr>
        <w:t xml:space="preserve"> </w:t>
      </w:r>
      <w:r>
        <w:rPr>
          <w:rFonts w:ascii="Arial" w:hAnsi="Arial"/>
          <w:b/>
          <w:color w:val="7030A0"/>
          <w:sz w:val="24"/>
        </w:rPr>
        <w:t>de</w:t>
      </w:r>
      <w:r>
        <w:rPr>
          <w:rFonts w:ascii="Arial" w:hAnsi="Arial"/>
          <w:b/>
          <w:color w:val="7030A0"/>
          <w:spacing w:val="-2"/>
          <w:sz w:val="24"/>
        </w:rPr>
        <w:t xml:space="preserve"> </w:t>
      </w:r>
      <w:r>
        <w:rPr>
          <w:rFonts w:ascii="Arial" w:hAnsi="Arial"/>
          <w:b/>
          <w:color w:val="7030A0"/>
          <w:sz w:val="24"/>
        </w:rPr>
        <w:t>l'activité</w:t>
      </w:r>
      <w:r>
        <w:rPr>
          <w:rFonts w:ascii="Arial" w:hAnsi="Arial"/>
          <w:b/>
          <w:color w:val="7030A0"/>
          <w:spacing w:val="-2"/>
          <w:sz w:val="24"/>
        </w:rPr>
        <w:t xml:space="preserve"> </w:t>
      </w:r>
      <w:r>
        <w:rPr>
          <w:rFonts w:ascii="Arial" w:hAnsi="Arial"/>
          <w:b/>
          <w:color w:val="7030A0"/>
          <w:sz w:val="24"/>
        </w:rPr>
        <w:t>au</w:t>
      </w:r>
      <w:r>
        <w:rPr>
          <w:rFonts w:ascii="Arial" w:hAnsi="Arial"/>
          <w:b/>
          <w:color w:val="7030A0"/>
          <w:spacing w:val="-3"/>
          <w:sz w:val="24"/>
        </w:rPr>
        <w:t xml:space="preserve"> </w:t>
      </w:r>
      <w:r>
        <w:rPr>
          <w:rFonts w:ascii="Arial" w:hAnsi="Arial"/>
          <w:b/>
          <w:color w:val="7030A0"/>
          <w:sz w:val="24"/>
        </w:rPr>
        <w:t>profit</w:t>
      </w:r>
      <w:r>
        <w:rPr>
          <w:rFonts w:ascii="Arial" w:hAnsi="Arial"/>
          <w:b/>
          <w:color w:val="7030A0"/>
          <w:spacing w:val="-4"/>
          <w:sz w:val="24"/>
        </w:rPr>
        <w:t xml:space="preserve"> </w:t>
      </w:r>
      <w:r>
        <w:rPr>
          <w:rFonts w:ascii="Arial" w:hAnsi="Arial"/>
          <w:b/>
          <w:color w:val="7030A0"/>
          <w:sz w:val="24"/>
        </w:rPr>
        <w:t>d'une</w:t>
      </w:r>
      <w:r>
        <w:rPr>
          <w:rFonts w:ascii="Arial" w:hAnsi="Arial"/>
          <w:b/>
          <w:color w:val="7030A0"/>
          <w:spacing w:val="-4"/>
          <w:sz w:val="24"/>
        </w:rPr>
        <w:t xml:space="preserve"> </w:t>
      </w:r>
      <w:r>
        <w:rPr>
          <w:rFonts w:ascii="Arial" w:hAnsi="Arial"/>
          <w:b/>
          <w:color w:val="7030A0"/>
          <w:sz w:val="24"/>
        </w:rPr>
        <w:t>logique</w:t>
      </w:r>
      <w:r>
        <w:rPr>
          <w:rFonts w:ascii="Arial" w:hAnsi="Arial"/>
          <w:b/>
          <w:color w:val="7030A0"/>
          <w:spacing w:val="-2"/>
          <w:sz w:val="24"/>
        </w:rPr>
        <w:t xml:space="preserve"> </w:t>
      </w:r>
      <w:r>
        <w:rPr>
          <w:rFonts w:ascii="Arial" w:hAnsi="Arial"/>
          <w:b/>
          <w:color w:val="7030A0"/>
          <w:sz w:val="24"/>
        </w:rPr>
        <w:t>de</w:t>
      </w:r>
      <w:r>
        <w:rPr>
          <w:rFonts w:ascii="Arial" w:hAnsi="Arial"/>
          <w:b/>
          <w:color w:val="7030A0"/>
          <w:spacing w:val="-4"/>
          <w:sz w:val="24"/>
        </w:rPr>
        <w:t xml:space="preserve"> </w:t>
      </w:r>
      <w:r>
        <w:rPr>
          <w:rFonts w:ascii="Arial" w:hAnsi="Arial"/>
          <w:b/>
          <w:color w:val="7030A0"/>
          <w:sz w:val="24"/>
        </w:rPr>
        <w:t>projet</w:t>
      </w:r>
      <w:r>
        <w:rPr>
          <w:rFonts w:ascii="Arial" w:hAnsi="Arial"/>
          <w:b/>
          <w:color w:val="7030A0"/>
          <w:spacing w:val="-4"/>
          <w:sz w:val="24"/>
        </w:rPr>
        <w:t xml:space="preserve"> </w:t>
      </w:r>
      <w:r>
        <w:rPr>
          <w:rFonts w:ascii="Arial" w:hAnsi="Arial"/>
          <w:b/>
          <w:color w:val="7030A0"/>
          <w:sz w:val="24"/>
        </w:rPr>
        <w:t xml:space="preserve">d'apprentissage </w:t>
      </w:r>
      <w:r>
        <w:rPr>
          <w:rFonts w:ascii="Microsoft Sans Serif" w:hAnsi="Microsoft Sans Serif"/>
        </w:rPr>
        <w:t>En</w:t>
      </w:r>
      <w:r>
        <w:rPr>
          <w:rFonts w:ascii="Microsoft Sans Serif" w:hAnsi="Microsoft Sans Serif"/>
          <w:spacing w:val="80"/>
        </w:rPr>
        <w:t xml:space="preserve"> </w:t>
      </w:r>
      <w:r>
        <w:rPr>
          <w:rFonts w:ascii="Microsoft Sans Serif" w:hAnsi="Microsoft Sans Serif"/>
        </w:rPr>
        <w:t>effet,</w:t>
      </w:r>
      <w:r>
        <w:rPr>
          <w:rFonts w:ascii="Microsoft Sans Serif" w:hAnsi="Microsoft Sans Serif"/>
          <w:spacing w:val="80"/>
        </w:rPr>
        <w:t xml:space="preserve"> </w:t>
      </w:r>
      <w:r>
        <w:rPr>
          <w:rFonts w:ascii="Microsoft Sans Serif" w:hAnsi="Microsoft Sans Serif"/>
        </w:rPr>
        <w:t>les</w:t>
      </w:r>
      <w:r>
        <w:rPr>
          <w:rFonts w:ascii="Microsoft Sans Serif" w:hAnsi="Microsoft Sans Serif"/>
          <w:spacing w:val="80"/>
        </w:rPr>
        <w:t xml:space="preserve"> </w:t>
      </w:r>
      <w:r>
        <w:rPr>
          <w:rFonts w:ascii="Microsoft Sans Serif" w:hAnsi="Microsoft Sans Serif"/>
        </w:rPr>
        <w:t>emplois</w:t>
      </w:r>
      <w:r>
        <w:rPr>
          <w:rFonts w:ascii="Microsoft Sans Serif" w:hAnsi="Microsoft Sans Serif"/>
          <w:spacing w:val="80"/>
        </w:rPr>
        <w:t xml:space="preserve"> </w:t>
      </w:r>
      <w:r>
        <w:rPr>
          <w:rFonts w:ascii="Microsoft Sans Serif" w:hAnsi="Microsoft Sans Serif"/>
        </w:rPr>
        <w:t>du</w:t>
      </w:r>
      <w:r>
        <w:rPr>
          <w:rFonts w:ascii="Microsoft Sans Serif" w:hAnsi="Microsoft Sans Serif"/>
          <w:spacing w:val="80"/>
        </w:rPr>
        <w:t xml:space="preserve"> </w:t>
      </w:r>
      <w:r>
        <w:rPr>
          <w:rFonts w:ascii="Microsoft Sans Serif" w:hAnsi="Microsoft Sans Serif"/>
        </w:rPr>
        <w:t>temps</w:t>
      </w:r>
      <w:r>
        <w:rPr>
          <w:rFonts w:ascii="Microsoft Sans Serif" w:hAnsi="Microsoft Sans Serif"/>
          <w:spacing w:val="80"/>
        </w:rPr>
        <w:t xml:space="preserve"> </w:t>
      </w:r>
      <w:r>
        <w:rPr>
          <w:rFonts w:ascii="Microsoft Sans Serif" w:hAnsi="Microsoft Sans Serif"/>
        </w:rPr>
        <w:t>ne</w:t>
      </w:r>
      <w:r>
        <w:rPr>
          <w:rFonts w:ascii="Microsoft Sans Serif" w:hAnsi="Microsoft Sans Serif"/>
          <w:spacing w:val="80"/>
        </w:rPr>
        <w:t xml:space="preserve"> </w:t>
      </w:r>
      <w:r>
        <w:rPr>
          <w:rFonts w:ascii="Microsoft Sans Serif" w:hAnsi="Microsoft Sans Serif"/>
        </w:rPr>
        <w:t>renvoient</w:t>
      </w:r>
      <w:r>
        <w:rPr>
          <w:rFonts w:ascii="Microsoft Sans Serif" w:hAnsi="Microsoft Sans Serif"/>
          <w:spacing w:val="80"/>
        </w:rPr>
        <w:t xml:space="preserve"> </w:t>
      </w:r>
      <w:r>
        <w:rPr>
          <w:rFonts w:ascii="Microsoft Sans Serif" w:hAnsi="Microsoft Sans Serif"/>
        </w:rPr>
        <w:t>pas,</w:t>
      </w:r>
      <w:r>
        <w:rPr>
          <w:rFonts w:ascii="Microsoft Sans Serif" w:hAnsi="Microsoft Sans Serif"/>
          <w:spacing w:val="80"/>
        </w:rPr>
        <w:t xml:space="preserve"> </w:t>
      </w:r>
      <w:r>
        <w:rPr>
          <w:rFonts w:ascii="Microsoft Sans Serif" w:hAnsi="Microsoft Sans Serif"/>
        </w:rPr>
        <w:t>le</w:t>
      </w:r>
      <w:r>
        <w:rPr>
          <w:rFonts w:ascii="Microsoft Sans Serif" w:hAnsi="Microsoft Sans Serif"/>
          <w:spacing w:val="80"/>
        </w:rPr>
        <w:t xml:space="preserve"> </w:t>
      </w:r>
      <w:r>
        <w:rPr>
          <w:rFonts w:ascii="Microsoft Sans Serif" w:hAnsi="Microsoft Sans Serif"/>
        </w:rPr>
        <w:t>plus</w:t>
      </w:r>
      <w:r>
        <w:rPr>
          <w:rFonts w:ascii="Microsoft Sans Serif" w:hAnsi="Microsoft Sans Serif"/>
          <w:spacing w:val="80"/>
        </w:rPr>
        <w:t xml:space="preserve"> </w:t>
      </w:r>
      <w:r>
        <w:rPr>
          <w:rFonts w:ascii="Microsoft Sans Serif" w:hAnsi="Microsoft Sans Serif"/>
        </w:rPr>
        <w:t>souvent,</w:t>
      </w:r>
      <w:r>
        <w:rPr>
          <w:rFonts w:ascii="Microsoft Sans Serif" w:hAnsi="Microsoft Sans Serif"/>
          <w:spacing w:val="80"/>
        </w:rPr>
        <w:t xml:space="preserve"> </w:t>
      </w:r>
      <w:r>
        <w:rPr>
          <w:rFonts w:ascii="Microsoft Sans Serif" w:hAnsi="Microsoft Sans Serif"/>
        </w:rPr>
        <w:t>à</w:t>
      </w:r>
      <w:r>
        <w:rPr>
          <w:rFonts w:ascii="Microsoft Sans Serif" w:hAnsi="Microsoft Sans Serif"/>
          <w:spacing w:val="80"/>
        </w:rPr>
        <w:t xml:space="preserve"> </w:t>
      </w:r>
      <w:r>
        <w:rPr>
          <w:rFonts w:ascii="Microsoft Sans Serif" w:hAnsi="Microsoft Sans Serif"/>
        </w:rPr>
        <w:t>des</w:t>
      </w:r>
      <w:r>
        <w:rPr>
          <w:rFonts w:ascii="Microsoft Sans Serif" w:hAnsi="Microsoft Sans Serif"/>
          <w:spacing w:val="80"/>
        </w:rPr>
        <w:t xml:space="preserve"> </w:t>
      </w:r>
      <w:r>
        <w:rPr>
          <w:rFonts w:ascii="Microsoft Sans Serif" w:hAnsi="Microsoft Sans Serif"/>
        </w:rPr>
        <w:t>contenus d’apprentissages :</w:t>
      </w:r>
    </w:p>
    <w:p w14:paraId="0F8253CA" w14:textId="77777777" w:rsidR="00AF1393" w:rsidRDefault="00000000">
      <w:pPr>
        <w:pStyle w:val="Paragraphedeliste"/>
        <w:numPr>
          <w:ilvl w:val="0"/>
          <w:numId w:val="82"/>
        </w:numPr>
        <w:tabs>
          <w:tab w:val="left" w:pos="264"/>
        </w:tabs>
        <w:spacing w:line="244" w:lineRule="auto"/>
        <w:ind w:right="838" w:firstLine="0"/>
        <w:jc w:val="both"/>
        <w:rPr>
          <w:rFonts w:ascii="Microsoft Sans Serif" w:hAnsi="Microsoft Sans Serif"/>
        </w:rPr>
      </w:pPr>
      <w:proofErr w:type="gramStart"/>
      <w:r>
        <w:rPr>
          <w:rFonts w:ascii="Arial" w:hAnsi="Arial"/>
          <w:i/>
        </w:rPr>
        <w:t>dans</w:t>
      </w:r>
      <w:proofErr w:type="gramEnd"/>
      <w:r>
        <w:rPr>
          <w:rFonts w:ascii="Arial" w:hAnsi="Arial"/>
          <w:i/>
        </w:rPr>
        <w:t xml:space="preserve"> la </w:t>
      </w:r>
      <w:proofErr w:type="spellStart"/>
      <w:r>
        <w:rPr>
          <w:rFonts w:ascii="Arial" w:hAnsi="Arial"/>
          <w:i/>
        </w:rPr>
        <w:t>définitiOn</w:t>
      </w:r>
      <w:proofErr w:type="spellEnd"/>
      <w:r>
        <w:rPr>
          <w:rFonts w:ascii="Arial" w:hAnsi="Arial"/>
          <w:i/>
        </w:rPr>
        <w:t xml:space="preserve"> des temps </w:t>
      </w:r>
      <w:proofErr w:type="spellStart"/>
      <w:r>
        <w:rPr>
          <w:rFonts w:ascii="Arial" w:hAnsi="Arial"/>
          <w:i/>
        </w:rPr>
        <w:t>qUi</w:t>
      </w:r>
      <w:proofErr w:type="spellEnd"/>
      <w:r>
        <w:rPr>
          <w:rFonts w:ascii="Arial" w:hAnsi="Arial"/>
          <w:i/>
        </w:rPr>
        <w:t xml:space="preserve"> rythment la </w:t>
      </w:r>
      <w:proofErr w:type="spellStart"/>
      <w:r>
        <w:rPr>
          <w:rFonts w:ascii="Arial" w:hAnsi="Arial"/>
          <w:i/>
        </w:rPr>
        <w:t>jOUrnée</w:t>
      </w:r>
      <w:proofErr w:type="spellEnd"/>
      <w:r>
        <w:rPr>
          <w:rFonts w:ascii="Arial" w:hAnsi="Arial"/>
          <w:i/>
        </w:rPr>
        <w:t xml:space="preserve"> de l'élève </w:t>
      </w:r>
      <w:r>
        <w:rPr>
          <w:rFonts w:ascii="Microsoft Sans Serif" w:hAnsi="Microsoft Sans Serif"/>
        </w:rPr>
        <w:t>: par exemple « ateliers » synonymes le plus souvent de modes de regroupement des élèves. Les attentes institutionnelles visent aujourd’hui non plus seulement l’épanouissement des élèves et la réussite de leur scolarisation en maternelle, mais également la réussite dans les apprentissages ultérieurs (rôle propédeutique de la maternelle).</w:t>
      </w:r>
    </w:p>
    <w:p w14:paraId="15D52DA6" w14:textId="77777777" w:rsidR="00AF1393" w:rsidRDefault="00000000">
      <w:pPr>
        <w:pStyle w:val="Paragraphedeliste"/>
        <w:numPr>
          <w:ilvl w:val="0"/>
          <w:numId w:val="82"/>
        </w:numPr>
        <w:tabs>
          <w:tab w:val="left" w:pos="286"/>
        </w:tabs>
        <w:spacing w:line="244" w:lineRule="auto"/>
        <w:ind w:right="842" w:firstLine="0"/>
        <w:rPr>
          <w:rFonts w:ascii="Microsoft Sans Serif" w:hAnsi="Microsoft Sans Serif"/>
        </w:rPr>
      </w:pPr>
      <w:proofErr w:type="gramStart"/>
      <w:r>
        <w:rPr>
          <w:rFonts w:ascii="Arial" w:hAnsi="Arial"/>
          <w:i/>
        </w:rPr>
        <w:t>dans</w:t>
      </w:r>
      <w:proofErr w:type="gramEnd"/>
      <w:r>
        <w:rPr>
          <w:rFonts w:ascii="Arial" w:hAnsi="Arial"/>
          <w:i/>
          <w:spacing w:val="10"/>
        </w:rPr>
        <w:t xml:space="preserve"> </w:t>
      </w:r>
      <w:r>
        <w:rPr>
          <w:rFonts w:ascii="Arial" w:hAnsi="Arial"/>
          <w:i/>
        </w:rPr>
        <w:t>certains</w:t>
      </w:r>
      <w:r>
        <w:rPr>
          <w:rFonts w:ascii="Arial" w:hAnsi="Arial"/>
          <w:i/>
          <w:spacing w:val="10"/>
        </w:rPr>
        <w:t xml:space="preserve"> </w:t>
      </w:r>
      <w:proofErr w:type="spellStart"/>
      <w:r>
        <w:rPr>
          <w:rFonts w:ascii="Arial" w:hAnsi="Arial"/>
          <w:i/>
        </w:rPr>
        <w:t>intitUlés</w:t>
      </w:r>
      <w:proofErr w:type="spellEnd"/>
      <w:r>
        <w:rPr>
          <w:rFonts w:ascii="Arial" w:hAnsi="Arial"/>
          <w:i/>
          <w:spacing w:val="8"/>
        </w:rPr>
        <w:t xml:space="preserve"> </w:t>
      </w:r>
      <w:proofErr w:type="spellStart"/>
      <w:r>
        <w:rPr>
          <w:rFonts w:ascii="Arial" w:hAnsi="Arial"/>
          <w:i/>
        </w:rPr>
        <w:t>qUi</w:t>
      </w:r>
      <w:proofErr w:type="spellEnd"/>
      <w:r>
        <w:rPr>
          <w:rFonts w:ascii="Arial" w:hAnsi="Arial"/>
          <w:i/>
          <w:spacing w:val="9"/>
        </w:rPr>
        <w:t xml:space="preserve"> </w:t>
      </w:r>
      <w:r>
        <w:rPr>
          <w:rFonts w:ascii="Arial" w:hAnsi="Arial"/>
          <w:i/>
        </w:rPr>
        <w:t>ne</w:t>
      </w:r>
      <w:r>
        <w:rPr>
          <w:rFonts w:ascii="Arial" w:hAnsi="Arial"/>
          <w:i/>
          <w:spacing w:val="10"/>
        </w:rPr>
        <w:t xml:space="preserve"> </w:t>
      </w:r>
      <w:proofErr w:type="spellStart"/>
      <w:r>
        <w:rPr>
          <w:rFonts w:ascii="Arial" w:hAnsi="Arial"/>
          <w:i/>
        </w:rPr>
        <w:t>cOrrespOndent</w:t>
      </w:r>
      <w:proofErr w:type="spellEnd"/>
      <w:r>
        <w:rPr>
          <w:rFonts w:ascii="Arial" w:hAnsi="Arial"/>
          <w:i/>
          <w:spacing w:val="9"/>
        </w:rPr>
        <w:t xml:space="preserve"> </w:t>
      </w:r>
      <w:r>
        <w:rPr>
          <w:rFonts w:ascii="Arial" w:hAnsi="Arial"/>
          <w:i/>
        </w:rPr>
        <w:t>pas</w:t>
      </w:r>
      <w:r>
        <w:rPr>
          <w:rFonts w:ascii="Arial" w:hAnsi="Arial"/>
          <w:i/>
          <w:spacing w:val="10"/>
        </w:rPr>
        <w:t xml:space="preserve"> </w:t>
      </w:r>
      <w:proofErr w:type="spellStart"/>
      <w:r>
        <w:rPr>
          <w:rFonts w:ascii="Arial" w:hAnsi="Arial"/>
          <w:i/>
        </w:rPr>
        <w:t>aUx</w:t>
      </w:r>
      <w:proofErr w:type="spellEnd"/>
      <w:r>
        <w:rPr>
          <w:rFonts w:ascii="Arial" w:hAnsi="Arial"/>
          <w:i/>
          <w:spacing w:val="10"/>
        </w:rPr>
        <w:t xml:space="preserve"> </w:t>
      </w:r>
      <w:proofErr w:type="spellStart"/>
      <w:r>
        <w:rPr>
          <w:rFonts w:ascii="Arial" w:hAnsi="Arial"/>
          <w:i/>
        </w:rPr>
        <w:t>dénOminatiOns</w:t>
      </w:r>
      <w:proofErr w:type="spellEnd"/>
      <w:r>
        <w:rPr>
          <w:rFonts w:ascii="Arial" w:hAnsi="Arial"/>
          <w:i/>
          <w:spacing w:val="8"/>
        </w:rPr>
        <w:t xml:space="preserve"> </w:t>
      </w:r>
      <w:r>
        <w:rPr>
          <w:rFonts w:ascii="Arial" w:hAnsi="Arial"/>
          <w:i/>
        </w:rPr>
        <w:t>des</w:t>
      </w:r>
      <w:r>
        <w:rPr>
          <w:rFonts w:ascii="Arial" w:hAnsi="Arial"/>
          <w:i/>
          <w:spacing w:val="10"/>
        </w:rPr>
        <w:t xml:space="preserve"> </w:t>
      </w:r>
      <w:proofErr w:type="spellStart"/>
      <w:r>
        <w:rPr>
          <w:rFonts w:ascii="Arial" w:hAnsi="Arial"/>
          <w:i/>
        </w:rPr>
        <w:t>prOgrammes</w:t>
      </w:r>
      <w:proofErr w:type="spellEnd"/>
      <w:r>
        <w:rPr>
          <w:rFonts w:ascii="Arial" w:hAnsi="Arial"/>
          <w:i/>
          <w:spacing w:val="9"/>
        </w:rPr>
        <w:t xml:space="preserve"> </w:t>
      </w:r>
      <w:r>
        <w:rPr>
          <w:rFonts w:ascii="Microsoft Sans Serif" w:hAnsi="Microsoft Sans Serif"/>
        </w:rPr>
        <w:t>: graphisme libre, prélecture, éveil, éducation civique...,</w:t>
      </w:r>
    </w:p>
    <w:p w14:paraId="2E44F4CD" w14:textId="77777777" w:rsidR="00AF1393" w:rsidRDefault="00000000">
      <w:pPr>
        <w:pStyle w:val="Paragraphedeliste"/>
        <w:numPr>
          <w:ilvl w:val="0"/>
          <w:numId w:val="82"/>
        </w:numPr>
        <w:tabs>
          <w:tab w:val="left" w:pos="279"/>
        </w:tabs>
        <w:spacing w:line="244" w:lineRule="auto"/>
        <w:ind w:right="842" w:firstLine="0"/>
        <w:rPr>
          <w:rFonts w:ascii="Microsoft Sans Serif" w:hAnsi="Microsoft Sans Serif"/>
        </w:rPr>
      </w:pPr>
      <w:proofErr w:type="gramStart"/>
      <w:r>
        <w:rPr>
          <w:rFonts w:ascii="Arial" w:hAnsi="Arial"/>
          <w:i/>
        </w:rPr>
        <w:t>dans</w:t>
      </w:r>
      <w:proofErr w:type="gramEnd"/>
      <w:r>
        <w:rPr>
          <w:rFonts w:ascii="Arial" w:hAnsi="Arial"/>
          <w:i/>
          <w:spacing w:val="20"/>
        </w:rPr>
        <w:t xml:space="preserve"> </w:t>
      </w:r>
      <w:r>
        <w:rPr>
          <w:rFonts w:ascii="Arial" w:hAnsi="Arial"/>
          <w:i/>
        </w:rPr>
        <w:t>le</w:t>
      </w:r>
      <w:r>
        <w:rPr>
          <w:rFonts w:ascii="Arial" w:hAnsi="Arial"/>
          <w:i/>
          <w:spacing w:val="19"/>
        </w:rPr>
        <w:t xml:space="preserve"> </w:t>
      </w:r>
      <w:proofErr w:type="spellStart"/>
      <w:r>
        <w:rPr>
          <w:rFonts w:ascii="Arial" w:hAnsi="Arial"/>
          <w:i/>
        </w:rPr>
        <w:t>dérOUlement</w:t>
      </w:r>
      <w:proofErr w:type="spellEnd"/>
      <w:r>
        <w:rPr>
          <w:rFonts w:ascii="Arial" w:hAnsi="Arial"/>
          <w:i/>
          <w:spacing w:val="18"/>
        </w:rPr>
        <w:t xml:space="preserve"> </w:t>
      </w:r>
      <w:proofErr w:type="spellStart"/>
      <w:r>
        <w:rPr>
          <w:rFonts w:ascii="Arial" w:hAnsi="Arial"/>
          <w:i/>
        </w:rPr>
        <w:t>glObal</w:t>
      </w:r>
      <w:proofErr w:type="spellEnd"/>
      <w:r>
        <w:rPr>
          <w:rFonts w:ascii="Arial" w:hAnsi="Arial"/>
          <w:i/>
          <w:spacing w:val="19"/>
        </w:rPr>
        <w:t xml:space="preserve"> </w:t>
      </w:r>
      <w:r>
        <w:rPr>
          <w:rFonts w:ascii="Arial" w:hAnsi="Arial"/>
          <w:i/>
        </w:rPr>
        <w:t>de</w:t>
      </w:r>
      <w:r>
        <w:rPr>
          <w:rFonts w:ascii="Arial" w:hAnsi="Arial"/>
          <w:i/>
          <w:spacing w:val="19"/>
        </w:rPr>
        <w:t xml:space="preserve"> </w:t>
      </w:r>
      <w:r>
        <w:rPr>
          <w:rFonts w:ascii="Arial" w:hAnsi="Arial"/>
          <w:i/>
        </w:rPr>
        <w:t>la</w:t>
      </w:r>
      <w:r>
        <w:rPr>
          <w:rFonts w:ascii="Arial" w:hAnsi="Arial"/>
          <w:i/>
          <w:spacing w:val="19"/>
        </w:rPr>
        <w:t xml:space="preserve"> </w:t>
      </w:r>
      <w:proofErr w:type="spellStart"/>
      <w:r>
        <w:rPr>
          <w:rFonts w:ascii="Arial" w:hAnsi="Arial"/>
          <w:i/>
        </w:rPr>
        <w:t>jOUrnée</w:t>
      </w:r>
      <w:proofErr w:type="spellEnd"/>
      <w:r>
        <w:rPr>
          <w:rFonts w:ascii="Arial" w:hAnsi="Arial"/>
          <w:i/>
          <w:spacing w:val="19"/>
        </w:rPr>
        <w:t xml:space="preserve"> </w:t>
      </w:r>
      <w:r>
        <w:rPr>
          <w:rFonts w:ascii="Arial" w:hAnsi="Arial"/>
          <w:i/>
        </w:rPr>
        <w:t>:</w:t>
      </w:r>
      <w:r>
        <w:rPr>
          <w:rFonts w:ascii="Arial" w:hAnsi="Arial"/>
          <w:i/>
          <w:spacing w:val="20"/>
        </w:rPr>
        <w:t xml:space="preserve"> </w:t>
      </w:r>
      <w:r>
        <w:rPr>
          <w:rFonts w:ascii="Microsoft Sans Serif" w:hAnsi="Microsoft Sans Serif"/>
        </w:rPr>
        <w:t>par</w:t>
      </w:r>
      <w:r>
        <w:rPr>
          <w:rFonts w:ascii="Microsoft Sans Serif" w:hAnsi="Microsoft Sans Serif"/>
          <w:spacing w:val="23"/>
        </w:rPr>
        <w:t xml:space="preserve"> </w:t>
      </w:r>
      <w:r>
        <w:rPr>
          <w:rFonts w:ascii="Microsoft Sans Serif" w:hAnsi="Microsoft Sans Serif"/>
        </w:rPr>
        <w:t>exemple</w:t>
      </w:r>
      <w:r>
        <w:rPr>
          <w:rFonts w:ascii="Microsoft Sans Serif" w:hAnsi="Microsoft Sans Serif"/>
          <w:spacing w:val="22"/>
        </w:rPr>
        <w:t xml:space="preserve"> </w:t>
      </w:r>
      <w:r>
        <w:rPr>
          <w:rFonts w:ascii="Microsoft Sans Serif" w:hAnsi="Microsoft Sans Serif"/>
        </w:rPr>
        <w:t>la</w:t>
      </w:r>
      <w:r>
        <w:rPr>
          <w:rFonts w:ascii="Microsoft Sans Serif" w:hAnsi="Microsoft Sans Serif"/>
          <w:spacing w:val="22"/>
        </w:rPr>
        <w:t xml:space="preserve"> </w:t>
      </w:r>
      <w:r>
        <w:rPr>
          <w:rFonts w:ascii="Microsoft Sans Serif" w:hAnsi="Microsoft Sans Serif"/>
        </w:rPr>
        <w:t>mise</w:t>
      </w:r>
      <w:r>
        <w:rPr>
          <w:rFonts w:ascii="Microsoft Sans Serif" w:hAnsi="Microsoft Sans Serif"/>
          <w:spacing w:val="22"/>
        </w:rPr>
        <w:t xml:space="preserve"> </w:t>
      </w:r>
      <w:r>
        <w:rPr>
          <w:rFonts w:ascii="Microsoft Sans Serif" w:hAnsi="Microsoft Sans Serif"/>
        </w:rPr>
        <w:t>en</w:t>
      </w:r>
      <w:r>
        <w:rPr>
          <w:rFonts w:ascii="Microsoft Sans Serif" w:hAnsi="Microsoft Sans Serif"/>
          <w:spacing w:val="18"/>
        </w:rPr>
        <w:t xml:space="preserve"> </w:t>
      </w:r>
      <w:r>
        <w:rPr>
          <w:rFonts w:ascii="Microsoft Sans Serif" w:hAnsi="Microsoft Sans Serif"/>
        </w:rPr>
        <w:t>place</w:t>
      </w:r>
      <w:r>
        <w:rPr>
          <w:rFonts w:ascii="Microsoft Sans Serif" w:hAnsi="Microsoft Sans Serif"/>
          <w:spacing w:val="22"/>
        </w:rPr>
        <w:t xml:space="preserve"> </w:t>
      </w:r>
      <w:r>
        <w:rPr>
          <w:rFonts w:ascii="Microsoft Sans Serif" w:hAnsi="Microsoft Sans Serif"/>
        </w:rPr>
        <w:t>d’activités</w:t>
      </w:r>
      <w:r>
        <w:rPr>
          <w:rFonts w:ascii="Microsoft Sans Serif" w:hAnsi="Microsoft Sans Serif"/>
          <w:spacing w:val="22"/>
        </w:rPr>
        <w:t xml:space="preserve"> </w:t>
      </w:r>
      <w:r>
        <w:rPr>
          <w:rFonts w:ascii="Microsoft Sans Serif" w:hAnsi="Microsoft Sans Serif"/>
        </w:rPr>
        <w:t>du matin et activités de l'après-midi.</w:t>
      </w:r>
    </w:p>
    <w:p w14:paraId="2670187E" w14:textId="77777777" w:rsidR="00AF1393" w:rsidRDefault="00000000">
      <w:pPr>
        <w:pStyle w:val="Titre9"/>
        <w:spacing w:before="225"/>
        <w:ind w:left="107"/>
      </w:pPr>
      <w:r>
        <w:rPr>
          <w:color w:val="7030A0"/>
        </w:rPr>
        <w:t>La</w:t>
      </w:r>
      <w:r>
        <w:rPr>
          <w:color w:val="7030A0"/>
          <w:spacing w:val="-8"/>
        </w:rPr>
        <w:t xml:space="preserve"> </w:t>
      </w:r>
      <w:r>
        <w:rPr>
          <w:color w:val="7030A0"/>
        </w:rPr>
        <w:t>collation</w:t>
      </w:r>
      <w:r>
        <w:rPr>
          <w:color w:val="7030A0"/>
          <w:spacing w:val="-5"/>
        </w:rPr>
        <w:t xml:space="preserve"> </w:t>
      </w:r>
      <w:r>
        <w:rPr>
          <w:color w:val="7030A0"/>
        </w:rPr>
        <w:t>à</w:t>
      </w:r>
      <w:r>
        <w:rPr>
          <w:color w:val="7030A0"/>
          <w:spacing w:val="-5"/>
        </w:rPr>
        <w:t xml:space="preserve"> </w:t>
      </w:r>
      <w:r>
        <w:rPr>
          <w:color w:val="7030A0"/>
          <w:spacing w:val="-2"/>
        </w:rPr>
        <w:t>l’école</w:t>
      </w:r>
    </w:p>
    <w:p w14:paraId="35686035" w14:textId="77777777" w:rsidR="00AF1393" w:rsidRDefault="00000000">
      <w:pPr>
        <w:spacing w:before="5"/>
        <w:ind w:left="107"/>
        <w:rPr>
          <w:rFonts w:ascii="Microsoft Sans Serif" w:hAnsi="Microsoft Sans Serif"/>
        </w:rPr>
      </w:pPr>
      <w:r>
        <w:rPr>
          <w:rFonts w:ascii="Microsoft Sans Serif" w:hAnsi="Microsoft Sans Serif"/>
        </w:rPr>
        <w:t>Les enquêtes</w:t>
      </w:r>
      <w:r>
        <w:rPr>
          <w:rFonts w:ascii="Microsoft Sans Serif" w:hAnsi="Microsoft Sans Serif"/>
          <w:spacing w:val="-3"/>
        </w:rPr>
        <w:t xml:space="preserve"> </w:t>
      </w:r>
      <w:r>
        <w:rPr>
          <w:rFonts w:ascii="Microsoft Sans Serif" w:hAnsi="Microsoft Sans Serif"/>
        </w:rPr>
        <w:t>montrent</w:t>
      </w:r>
      <w:r>
        <w:rPr>
          <w:rFonts w:ascii="Microsoft Sans Serif" w:hAnsi="Microsoft Sans Serif"/>
          <w:spacing w:val="-3"/>
        </w:rPr>
        <w:t xml:space="preserve"> </w:t>
      </w:r>
      <w:r>
        <w:rPr>
          <w:rFonts w:ascii="Microsoft Sans Serif" w:hAnsi="Microsoft Sans Serif"/>
        </w:rPr>
        <w:t xml:space="preserve">que </w:t>
      </w:r>
      <w:r>
        <w:rPr>
          <w:rFonts w:ascii="Microsoft Sans Serif" w:hAnsi="Microsoft Sans Serif"/>
          <w:spacing w:val="-10"/>
        </w:rPr>
        <w:t>:</w:t>
      </w:r>
    </w:p>
    <w:p w14:paraId="003FA135" w14:textId="77777777" w:rsidR="00AF1393" w:rsidRDefault="00000000">
      <w:pPr>
        <w:pStyle w:val="Paragraphedeliste"/>
        <w:numPr>
          <w:ilvl w:val="0"/>
          <w:numId w:val="82"/>
        </w:numPr>
        <w:tabs>
          <w:tab w:val="left" w:pos="242"/>
        </w:tabs>
        <w:spacing w:before="6"/>
        <w:ind w:left="242" w:hanging="135"/>
        <w:rPr>
          <w:rFonts w:ascii="Microsoft Sans Serif" w:hAnsi="Microsoft Sans Serif"/>
        </w:rPr>
      </w:pPr>
      <w:proofErr w:type="gramStart"/>
      <w:r>
        <w:rPr>
          <w:rFonts w:ascii="Microsoft Sans Serif" w:hAnsi="Microsoft Sans Serif"/>
        </w:rPr>
        <w:t>la</w:t>
      </w:r>
      <w:proofErr w:type="gramEnd"/>
      <w:r>
        <w:rPr>
          <w:rFonts w:ascii="Microsoft Sans Serif" w:hAnsi="Microsoft Sans Serif"/>
          <w:spacing w:val="-2"/>
        </w:rPr>
        <w:t xml:space="preserve"> </w:t>
      </w:r>
      <w:r>
        <w:rPr>
          <w:rFonts w:ascii="Microsoft Sans Serif" w:hAnsi="Microsoft Sans Serif"/>
        </w:rPr>
        <w:t>proportion</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3"/>
        </w:rPr>
        <w:t xml:space="preserve"> </w:t>
      </w:r>
      <w:r>
        <w:rPr>
          <w:rFonts w:ascii="Microsoft Sans Serif" w:hAnsi="Microsoft Sans Serif"/>
        </w:rPr>
        <w:t>enfants</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4"/>
        </w:rPr>
        <w:t xml:space="preserve"> </w:t>
      </w:r>
      <w:r>
        <w:rPr>
          <w:rFonts w:ascii="Microsoft Sans Serif" w:hAnsi="Microsoft Sans Serif"/>
        </w:rPr>
        <w:t>maternelle</w:t>
      </w:r>
      <w:r>
        <w:rPr>
          <w:rFonts w:ascii="Microsoft Sans Serif" w:hAnsi="Microsoft Sans Serif"/>
          <w:spacing w:val="-2"/>
        </w:rPr>
        <w:t xml:space="preserve"> </w:t>
      </w:r>
      <w:r>
        <w:rPr>
          <w:rFonts w:ascii="Microsoft Sans Serif" w:hAnsi="Microsoft Sans Serif"/>
        </w:rPr>
        <w:t>ne</w:t>
      </w:r>
      <w:r>
        <w:rPr>
          <w:rFonts w:ascii="Microsoft Sans Serif" w:hAnsi="Microsoft Sans Serif"/>
          <w:spacing w:val="-2"/>
        </w:rPr>
        <w:t xml:space="preserve"> </w:t>
      </w:r>
      <w:r>
        <w:rPr>
          <w:rFonts w:ascii="Microsoft Sans Serif" w:hAnsi="Microsoft Sans Serif"/>
        </w:rPr>
        <w:t>déjeunant pas</w:t>
      </w:r>
      <w:r>
        <w:rPr>
          <w:rFonts w:ascii="Microsoft Sans Serif" w:hAnsi="Microsoft Sans Serif"/>
          <w:spacing w:val="-4"/>
        </w:rPr>
        <w:t xml:space="preserve"> </w:t>
      </w:r>
      <w:r>
        <w:rPr>
          <w:rFonts w:ascii="Microsoft Sans Serif" w:hAnsi="Microsoft Sans Serif"/>
        </w:rPr>
        <w:t>est inférieure</w:t>
      </w:r>
      <w:r>
        <w:rPr>
          <w:rFonts w:ascii="Microsoft Sans Serif" w:hAnsi="Microsoft Sans Serif"/>
          <w:spacing w:val="-2"/>
        </w:rPr>
        <w:t xml:space="preserve"> </w:t>
      </w:r>
      <w:r>
        <w:rPr>
          <w:rFonts w:ascii="Microsoft Sans Serif" w:hAnsi="Microsoft Sans Serif"/>
        </w:rPr>
        <w:t>à</w:t>
      </w:r>
      <w:r>
        <w:rPr>
          <w:rFonts w:ascii="Microsoft Sans Serif" w:hAnsi="Microsoft Sans Serif"/>
          <w:spacing w:val="-7"/>
        </w:rPr>
        <w:t xml:space="preserve"> </w:t>
      </w:r>
      <w:r>
        <w:rPr>
          <w:rFonts w:ascii="Microsoft Sans Serif" w:hAnsi="Microsoft Sans Serif"/>
        </w:rPr>
        <w:t>10%</w:t>
      </w:r>
      <w:r>
        <w:rPr>
          <w:rFonts w:ascii="Microsoft Sans Serif" w:hAnsi="Microsoft Sans Serif"/>
          <w:spacing w:val="-3"/>
        </w:rPr>
        <w:t xml:space="preserve"> </w:t>
      </w:r>
      <w:r>
        <w:rPr>
          <w:rFonts w:ascii="Microsoft Sans Serif" w:hAnsi="Microsoft Sans Serif"/>
          <w:spacing w:val="-10"/>
        </w:rPr>
        <w:t>;</w:t>
      </w:r>
    </w:p>
    <w:p w14:paraId="24181A77" w14:textId="77777777" w:rsidR="00AF1393" w:rsidRDefault="00AF1393">
      <w:pPr>
        <w:pStyle w:val="Paragraphedeliste"/>
        <w:rPr>
          <w:rFonts w:ascii="Microsoft Sans Serif" w:hAnsi="Microsoft Sans Serif"/>
        </w:rPr>
        <w:sectPr w:rsidR="00AF1393">
          <w:pgSz w:w="11870" w:h="16140"/>
          <w:pgMar w:top="1540" w:right="566" w:bottom="280" w:left="1275" w:header="720" w:footer="720" w:gutter="0"/>
          <w:cols w:space="720"/>
        </w:sectPr>
      </w:pPr>
    </w:p>
    <w:p w14:paraId="4BBC0127" w14:textId="77777777" w:rsidR="00AF1393" w:rsidRDefault="00000000">
      <w:pPr>
        <w:pStyle w:val="Paragraphedeliste"/>
        <w:numPr>
          <w:ilvl w:val="0"/>
          <w:numId w:val="82"/>
        </w:numPr>
        <w:tabs>
          <w:tab w:val="left" w:pos="263"/>
        </w:tabs>
        <w:spacing w:before="54" w:line="244" w:lineRule="auto"/>
        <w:ind w:left="96" w:right="840" w:firstLine="0"/>
        <w:jc w:val="both"/>
        <w:rPr>
          <w:rFonts w:ascii="Microsoft Sans Serif" w:hAnsi="Microsoft Sans Serif"/>
        </w:rPr>
      </w:pPr>
      <w:proofErr w:type="gramStart"/>
      <w:r>
        <w:rPr>
          <w:rFonts w:ascii="Microsoft Sans Serif" w:hAnsi="Microsoft Sans Serif"/>
        </w:rPr>
        <w:lastRenderedPageBreak/>
        <w:t>la</w:t>
      </w:r>
      <w:proofErr w:type="gramEnd"/>
      <w:r>
        <w:rPr>
          <w:rFonts w:ascii="Microsoft Sans Serif" w:hAnsi="Microsoft Sans Serif"/>
        </w:rPr>
        <w:t xml:space="preserve"> prise d’une collation matinale entraîne en revanche une augmentation significative de l’apport calorique journalier de 4% environ (14% des enfants de 6 ans examinés présentent une surcharge pondérale) ;</w:t>
      </w:r>
    </w:p>
    <w:p w14:paraId="068506B2" w14:textId="77777777" w:rsidR="00AF1393" w:rsidRDefault="00000000">
      <w:pPr>
        <w:pStyle w:val="Paragraphedeliste"/>
        <w:numPr>
          <w:ilvl w:val="0"/>
          <w:numId w:val="82"/>
        </w:numPr>
        <w:tabs>
          <w:tab w:val="left" w:pos="287"/>
        </w:tabs>
        <w:spacing w:line="242" w:lineRule="auto"/>
        <w:ind w:left="96" w:right="839" w:firstLine="0"/>
        <w:jc w:val="both"/>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rPr>
        <w:t xml:space="preserve"> enfants de 4 à 10 ans ont des apports calciques largement supérieurs aux ANC</w:t>
      </w:r>
      <w:r>
        <w:rPr>
          <w:rFonts w:ascii="Microsoft Sans Serif" w:hAnsi="Microsoft Sans Serif"/>
          <w:spacing w:val="40"/>
        </w:rPr>
        <w:t xml:space="preserve"> </w:t>
      </w:r>
      <w:r>
        <w:rPr>
          <w:rFonts w:ascii="Microsoft Sans Serif" w:hAnsi="Microsoft Sans Serif"/>
        </w:rPr>
        <w:t>(apports nutritionnels conseillés).</w:t>
      </w:r>
    </w:p>
    <w:p w14:paraId="385E7FC1" w14:textId="77777777" w:rsidR="00AF1393" w:rsidRDefault="00AF1393">
      <w:pPr>
        <w:pStyle w:val="Corpsdetexte"/>
        <w:rPr>
          <w:rFonts w:ascii="Microsoft Sans Serif"/>
          <w:sz w:val="22"/>
        </w:rPr>
      </w:pPr>
    </w:p>
    <w:p w14:paraId="1C57E595" w14:textId="77777777" w:rsidR="00AF1393" w:rsidRDefault="00AF1393">
      <w:pPr>
        <w:pStyle w:val="Corpsdetexte"/>
        <w:spacing w:before="8"/>
        <w:rPr>
          <w:rFonts w:ascii="Microsoft Sans Serif"/>
          <w:sz w:val="22"/>
        </w:rPr>
      </w:pPr>
    </w:p>
    <w:p w14:paraId="730F5021" w14:textId="77777777" w:rsidR="00AF1393" w:rsidRDefault="00000000">
      <w:pPr>
        <w:spacing w:line="249" w:lineRule="exact"/>
        <w:ind w:left="96"/>
        <w:jc w:val="both"/>
        <w:rPr>
          <w:rFonts w:ascii="Microsoft Sans Serif"/>
        </w:rPr>
      </w:pPr>
      <w:r>
        <w:rPr>
          <w:rFonts w:ascii="Microsoft Sans Serif"/>
        </w:rPr>
        <w:t>Positionnement</w:t>
      </w:r>
      <w:r>
        <w:rPr>
          <w:rFonts w:ascii="Microsoft Sans Serif"/>
          <w:spacing w:val="-14"/>
        </w:rPr>
        <w:t xml:space="preserve"> </w:t>
      </w:r>
      <w:r>
        <w:rPr>
          <w:rFonts w:ascii="Microsoft Sans Serif"/>
          <w:spacing w:val="-2"/>
        </w:rPr>
        <w:t>institutionnel</w:t>
      </w:r>
    </w:p>
    <w:p w14:paraId="2D81FB60" w14:textId="77777777" w:rsidR="00AF1393" w:rsidRDefault="00000000">
      <w:pPr>
        <w:spacing w:line="253" w:lineRule="exact"/>
        <w:ind w:left="96"/>
        <w:rPr>
          <w:rFonts w:ascii="Microsoft Sans Serif" w:hAnsi="Microsoft Sans Serif"/>
        </w:rPr>
      </w:pPr>
      <w:r>
        <w:rPr>
          <w:rFonts w:ascii="Microsoft Sans Serif" w:hAnsi="Microsoft Sans Serif"/>
          <w:noProof/>
        </w:rPr>
        <mc:AlternateContent>
          <mc:Choice Requires="wpg">
            <w:drawing>
              <wp:anchor distT="0" distB="0" distL="0" distR="0" simplePos="0" relativeHeight="15744512" behindDoc="0" locked="0" layoutInCell="1" allowOverlap="1" wp14:anchorId="7F0B5BC8" wp14:editId="71CD03CF">
                <wp:simplePos x="0" y="0"/>
                <wp:positionH relativeFrom="page">
                  <wp:posOffset>6913536</wp:posOffset>
                </wp:positionH>
                <wp:positionV relativeFrom="paragraph">
                  <wp:posOffset>141551</wp:posOffset>
                </wp:positionV>
                <wp:extent cx="244475" cy="24447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80" name="Image 80"/>
                          <pic:cNvPicPr/>
                        </pic:nvPicPr>
                        <pic:blipFill>
                          <a:blip r:embed="rId86" cstate="print"/>
                          <a:stretch>
                            <a:fillRect/>
                          </a:stretch>
                        </pic:blipFill>
                        <pic:spPr>
                          <a:xfrm>
                            <a:off x="0" y="0"/>
                            <a:ext cx="244093" cy="244093"/>
                          </a:xfrm>
                          <a:prstGeom prst="rect">
                            <a:avLst/>
                          </a:prstGeom>
                        </pic:spPr>
                      </pic:pic>
                      <wps:wsp>
                        <wps:cNvPr id="81" name="Textbox 81"/>
                        <wps:cNvSpPr txBox="1"/>
                        <wps:spPr>
                          <a:xfrm>
                            <a:off x="0" y="0"/>
                            <a:ext cx="244475" cy="244475"/>
                          </a:xfrm>
                          <a:prstGeom prst="rect">
                            <a:avLst/>
                          </a:prstGeom>
                        </wps:spPr>
                        <wps:txbx>
                          <w:txbxContent>
                            <w:p w14:paraId="7CFE71B0" w14:textId="77777777" w:rsidR="00AF1393" w:rsidRDefault="00000000">
                              <w:pPr>
                                <w:spacing w:before="13"/>
                                <w:ind w:left="182"/>
                                <w:rPr>
                                  <w:rFonts w:ascii="Calibri"/>
                                  <w:b/>
                                  <w:sz w:val="16"/>
                                </w:rPr>
                              </w:pPr>
                              <w:r>
                                <w:rPr>
                                  <w:rFonts w:ascii="Calibri"/>
                                  <w:b/>
                                  <w:color w:val="403152"/>
                                  <w:spacing w:val="-5"/>
                                  <w:sz w:val="16"/>
                                </w:rPr>
                                <w:t>18</w:t>
                              </w:r>
                            </w:p>
                          </w:txbxContent>
                        </wps:txbx>
                        <wps:bodyPr wrap="square" lIns="0" tIns="0" rIns="0" bIns="0" rtlCol="0">
                          <a:noAutofit/>
                        </wps:bodyPr>
                      </wps:wsp>
                    </wpg:wgp>
                  </a:graphicData>
                </a:graphic>
              </wp:anchor>
            </w:drawing>
          </mc:Choice>
          <mc:Fallback>
            <w:pict>
              <v:group w14:anchorId="7F0B5BC8" id="Group 79" o:spid="_x0000_s1082" style="position:absolute;left:0;text-align:left;margin-left:544.35pt;margin-top:11.15pt;width:19.25pt;height:19.25pt;z-index:15744512;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">
                <v:shape id="Image 80" o:spid="_x0000_s1083"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">
                  <v:imagedata r:id="rId87" o:title=""/>
                </v:shape>
                <v:shape id="Textbox 81" o:spid="_x0000_s1084"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7CFE71B0" w14:textId="77777777" w:rsidR="00AF1393" w:rsidRDefault="00000000">
                        <w:pPr>
                          <w:spacing w:before="13"/>
                          <w:ind w:left="182"/>
                          <w:rPr>
                            <w:rFonts w:ascii="Calibri"/>
                            <w:b/>
                            <w:sz w:val="16"/>
                          </w:rPr>
                        </w:pPr>
                        <w:r>
                          <w:rPr>
                            <w:rFonts w:ascii="Calibri"/>
                            <w:b/>
                            <w:color w:val="403152"/>
                            <w:spacing w:val="-5"/>
                            <w:sz w:val="16"/>
                          </w:rPr>
                          <w:t>18</w:t>
                        </w:r>
                      </w:p>
                    </w:txbxContent>
                  </v:textbox>
                </v:shape>
                <w10:wrap anchorx="page"/>
              </v:group>
            </w:pict>
          </mc:Fallback>
        </mc:AlternateContent>
      </w:r>
      <w:r>
        <w:rPr>
          <w:rFonts w:ascii="Arial" w:hAnsi="Arial"/>
          <w:b/>
        </w:rPr>
        <w:t>L’organisation</w:t>
      </w:r>
      <w:r>
        <w:rPr>
          <w:rFonts w:ascii="Arial" w:hAnsi="Arial"/>
          <w:b/>
          <w:spacing w:val="-9"/>
        </w:rPr>
        <w:t xml:space="preserve"> </w:t>
      </w:r>
      <w:r>
        <w:rPr>
          <w:rFonts w:ascii="Arial" w:hAnsi="Arial"/>
          <w:b/>
        </w:rPr>
        <w:t>d’une</w:t>
      </w:r>
      <w:r>
        <w:rPr>
          <w:rFonts w:ascii="Arial" w:hAnsi="Arial"/>
          <w:b/>
          <w:spacing w:val="-3"/>
        </w:rPr>
        <w:t xml:space="preserve"> </w:t>
      </w:r>
      <w:r>
        <w:rPr>
          <w:rFonts w:ascii="Arial" w:hAnsi="Arial"/>
          <w:b/>
        </w:rPr>
        <w:t>collation</w:t>
      </w:r>
      <w:r>
        <w:rPr>
          <w:rFonts w:ascii="Arial" w:hAnsi="Arial"/>
          <w:b/>
          <w:spacing w:val="-6"/>
        </w:rPr>
        <w:t xml:space="preserve"> </w:t>
      </w:r>
      <w:r>
        <w:rPr>
          <w:rFonts w:ascii="Arial" w:hAnsi="Arial"/>
          <w:b/>
        </w:rPr>
        <w:t>collective</w:t>
      </w:r>
      <w:r>
        <w:rPr>
          <w:rFonts w:ascii="Arial" w:hAnsi="Arial"/>
          <w:b/>
          <w:spacing w:val="-3"/>
        </w:rPr>
        <w:t xml:space="preserve"> </w:t>
      </w:r>
      <w:r>
        <w:rPr>
          <w:rFonts w:ascii="Arial" w:hAnsi="Arial"/>
          <w:b/>
        </w:rPr>
        <w:t>à</w:t>
      </w:r>
      <w:r>
        <w:rPr>
          <w:rFonts w:ascii="Arial" w:hAnsi="Arial"/>
          <w:b/>
          <w:spacing w:val="-3"/>
        </w:rPr>
        <w:t xml:space="preserve"> </w:t>
      </w:r>
      <w:r>
        <w:rPr>
          <w:rFonts w:ascii="Arial" w:hAnsi="Arial"/>
          <w:b/>
        </w:rPr>
        <w:t>10</w:t>
      </w:r>
      <w:r>
        <w:rPr>
          <w:rFonts w:ascii="Arial" w:hAnsi="Arial"/>
          <w:b/>
          <w:spacing w:val="-6"/>
        </w:rPr>
        <w:t xml:space="preserve"> </w:t>
      </w:r>
      <w:r>
        <w:rPr>
          <w:rFonts w:ascii="Arial" w:hAnsi="Arial"/>
          <w:b/>
        </w:rPr>
        <w:t>heures</w:t>
      </w:r>
      <w:r>
        <w:rPr>
          <w:rFonts w:ascii="Arial" w:hAnsi="Arial"/>
          <w:b/>
          <w:spacing w:val="-4"/>
        </w:rPr>
        <w:t xml:space="preserve"> </w:t>
      </w:r>
      <w:r>
        <w:rPr>
          <w:rFonts w:ascii="Arial" w:hAnsi="Arial"/>
          <w:b/>
        </w:rPr>
        <w:t>n’a</w:t>
      </w:r>
      <w:r>
        <w:rPr>
          <w:rFonts w:ascii="Arial" w:hAnsi="Arial"/>
          <w:b/>
          <w:spacing w:val="-6"/>
        </w:rPr>
        <w:t xml:space="preserve"> </w:t>
      </w:r>
      <w:r>
        <w:rPr>
          <w:rFonts w:ascii="Arial" w:hAnsi="Arial"/>
          <w:b/>
        </w:rPr>
        <w:t>aucune</w:t>
      </w:r>
      <w:r>
        <w:rPr>
          <w:rFonts w:ascii="Arial" w:hAnsi="Arial"/>
          <w:b/>
          <w:spacing w:val="-6"/>
        </w:rPr>
        <w:t xml:space="preserve"> </w:t>
      </w:r>
      <w:r>
        <w:rPr>
          <w:rFonts w:ascii="Arial" w:hAnsi="Arial"/>
          <w:b/>
        </w:rPr>
        <w:t>raison</w:t>
      </w:r>
      <w:r>
        <w:rPr>
          <w:rFonts w:ascii="Arial" w:hAnsi="Arial"/>
          <w:b/>
          <w:spacing w:val="-4"/>
        </w:rPr>
        <w:t xml:space="preserve"> </w:t>
      </w:r>
      <w:r>
        <w:rPr>
          <w:rFonts w:ascii="Arial" w:hAnsi="Arial"/>
          <w:b/>
          <w:spacing w:val="-2"/>
        </w:rPr>
        <w:t>d’être</w:t>
      </w:r>
      <w:r>
        <w:rPr>
          <w:rFonts w:ascii="Microsoft Sans Serif" w:hAnsi="Microsoft Sans Serif"/>
          <w:spacing w:val="-2"/>
        </w:rPr>
        <w:t>.</w:t>
      </w:r>
    </w:p>
    <w:p w14:paraId="6E954F3D" w14:textId="77777777" w:rsidR="00AF1393" w:rsidRDefault="00000000">
      <w:pPr>
        <w:spacing w:before="5" w:line="242" w:lineRule="auto"/>
        <w:ind w:left="96" w:right="837"/>
        <w:jc w:val="both"/>
        <w:rPr>
          <w:rFonts w:ascii="Arial" w:hAnsi="Arial"/>
          <w:b/>
        </w:rPr>
      </w:pPr>
      <w:r>
        <w:rPr>
          <w:rFonts w:ascii="Microsoft Sans Serif" w:hAnsi="Microsoft Sans Serif"/>
        </w:rPr>
        <w:t>Si l’on tient à individualiser la collation pour certains élèves, les moments les mieux adaptés sont le temps du centre de loisirs ou l’accueil. Cela n’exclut pas que des actions d’éducation nutritionnelle et d’éducation au goût puissent donner lieu à des collations en relation avec le projet, à certaines périodes de l’année</w:t>
      </w:r>
      <w:r>
        <w:rPr>
          <w:rFonts w:ascii="Arial" w:hAnsi="Arial"/>
          <w:b/>
        </w:rPr>
        <w:t>.</w:t>
      </w:r>
    </w:p>
    <w:p w14:paraId="710DCE4B" w14:textId="77777777" w:rsidR="00AF1393" w:rsidRDefault="00000000">
      <w:pPr>
        <w:spacing w:line="250" w:lineRule="exact"/>
        <w:ind w:left="96"/>
        <w:rPr>
          <w:rFonts w:ascii="Arial" w:hAnsi="Arial"/>
          <w:b/>
        </w:rPr>
      </w:pPr>
      <w:r>
        <w:rPr>
          <w:rFonts w:ascii="Arial" w:hAnsi="Arial"/>
          <w:b/>
        </w:rPr>
        <w:t>Ainsi,</w:t>
      </w:r>
      <w:r>
        <w:rPr>
          <w:rFonts w:ascii="Arial" w:hAnsi="Arial"/>
          <w:b/>
          <w:spacing w:val="-3"/>
        </w:rPr>
        <w:t xml:space="preserve"> </w:t>
      </w:r>
      <w:r>
        <w:rPr>
          <w:rFonts w:ascii="Arial" w:hAnsi="Arial"/>
          <w:b/>
        </w:rPr>
        <w:t>la</w:t>
      </w:r>
      <w:r>
        <w:rPr>
          <w:rFonts w:ascii="Arial" w:hAnsi="Arial"/>
          <w:b/>
          <w:spacing w:val="-4"/>
        </w:rPr>
        <w:t xml:space="preserve"> </w:t>
      </w:r>
      <w:r>
        <w:rPr>
          <w:rFonts w:ascii="Arial" w:hAnsi="Arial"/>
          <w:b/>
        </w:rPr>
        <w:t>collation</w:t>
      </w:r>
      <w:r>
        <w:rPr>
          <w:rFonts w:ascii="Arial" w:hAnsi="Arial"/>
          <w:b/>
          <w:spacing w:val="-5"/>
        </w:rPr>
        <w:t xml:space="preserve"> </w:t>
      </w:r>
      <w:r>
        <w:rPr>
          <w:rFonts w:ascii="Arial" w:hAnsi="Arial"/>
          <w:b/>
        </w:rPr>
        <w:t>n’a</w:t>
      </w:r>
      <w:r>
        <w:rPr>
          <w:rFonts w:ascii="Arial" w:hAnsi="Arial"/>
          <w:b/>
          <w:spacing w:val="-4"/>
        </w:rPr>
        <w:t xml:space="preserve"> </w:t>
      </w:r>
      <w:r>
        <w:rPr>
          <w:rFonts w:ascii="Arial" w:hAnsi="Arial"/>
          <w:b/>
        </w:rPr>
        <w:t>pas</w:t>
      </w:r>
      <w:r>
        <w:rPr>
          <w:rFonts w:ascii="Arial" w:hAnsi="Arial"/>
          <w:b/>
          <w:spacing w:val="-2"/>
        </w:rPr>
        <w:t xml:space="preserve"> </w:t>
      </w:r>
      <w:r>
        <w:rPr>
          <w:rFonts w:ascii="Arial" w:hAnsi="Arial"/>
          <w:b/>
        </w:rPr>
        <w:t>lieu</w:t>
      </w:r>
      <w:r>
        <w:rPr>
          <w:rFonts w:ascii="Arial" w:hAnsi="Arial"/>
          <w:b/>
          <w:spacing w:val="-2"/>
        </w:rPr>
        <w:t xml:space="preserve"> </w:t>
      </w:r>
      <w:r>
        <w:rPr>
          <w:rFonts w:ascii="Arial" w:hAnsi="Arial"/>
          <w:b/>
        </w:rPr>
        <w:t>de</w:t>
      </w:r>
      <w:r>
        <w:rPr>
          <w:rFonts w:ascii="Arial" w:hAnsi="Arial"/>
          <w:b/>
          <w:spacing w:val="-5"/>
        </w:rPr>
        <w:t xml:space="preserve"> </w:t>
      </w:r>
      <w:r>
        <w:rPr>
          <w:rFonts w:ascii="Arial" w:hAnsi="Arial"/>
          <w:b/>
        </w:rPr>
        <w:t>figurer</w:t>
      </w:r>
      <w:r>
        <w:rPr>
          <w:rFonts w:ascii="Arial" w:hAnsi="Arial"/>
          <w:b/>
          <w:spacing w:val="-3"/>
        </w:rPr>
        <w:t xml:space="preserve"> </w:t>
      </w:r>
      <w:r>
        <w:rPr>
          <w:rFonts w:ascii="Arial" w:hAnsi="Arial"/>
          <w:b/>
        </w:rPr>
        <w:t>à</w:t>
      </w:r>
      <w:r>
        <w:rPr>
          <w:rFonts w:ascii="Arial" w:hAnsi="Arial"/>
          <w:b/>
          <w:spacing w:val="-5"/>
        </w:rPr>
        <w:t xml:space="preserve"> </w:t>
      </w:r>
      <w:r>
        <w:rPr>
          <w:rFonts w:ascii="Arial" w:hAnsi="Arial"/>
          <w:b/>
        </w:rPr>
        <w:t>l’emploi</w:t>
      </w:r>
      <w:r>
        <w:rPr>
          <w:rFonts w:ascii="Arial" w:hAnsi="Arial"/>
          <w:b/>
          <w:spacing w:val="-3"/>
        </w:rPr>
        <w:t xml:space="preserve"> </w:t>
      </w:r>
      <w:r>
        <w:rPr>
          <w:rFonts w:ascii="Arial" w:hAnsi="Arial"/>
          <w:b/>
        </w:rPr>
        <w:t>du</w:t>
      </w:r>
      <w:r>
        <w:rPr>
          <w:rFonts w:ascii="Arial" w:hAnsi="Arial"/>
          <w:b/>
          <w:spacing w:val="-4"/>
        </w:rPr>
        <w:t xml:space="preserve"> </w:t>
      </w:r>
      <w:r>
        <w:rPr>
          <w:rFonts w:ascii="Arial" w:hAnsi="Arial"/>
          <w:b/>
          <w:spacing w:val="-2"/>
        </w:rPr>
        <w:t>temps.</w:t>
      </w:r>
    </w:p>
    <w:p w14:paraId="39B00C42" w14:textId="77777777" w:rsidR="00AF1393" w:rsidRDefault="00AF1393">
      <w:pPr>
        <w:pStyle w:val="Corpsdetexte"/>
        <w:spacing w:before="1"/>
        <w:rPr>
          <w:rFonts w:ascii="Arial"/>
          <w:b/>
          <w:sz w:val="22"/>
        </w:rPr>
      </w:pPr>
    </w:p>
    <w:p w14:paraId="31D300F1" w14:textId="77777777" w:rsidR="00AF1393" w:rsidRDefault="00000000">
      <w:pPr>
        <w:pStyle w:val="Titre9"/>
        <w:ind w:left="96"/>
      </w:pPr>
      <w:r>
        <w:rPr>
          <w:color w:val="7030A0"/>
        </w:rPr>
        <w:t>Le</w:t>
      </w:r>
      <w:r>
        <w:rPr>
          <w:color w:val="7030A0"/>
          <w:spacing w:val="-6"/>
        </w:rPr>
        <w:t xml:space="preserve"> </w:t>
      </w:r>
      <w:r>
        <w:rPr>
          <w:color w:val="7030A0"/>
        </w:rPr>
        <w:t>passage</w:t>
      </w:r>
      <w:r>
        <w:rPr>
          <w:color w:val="7030A0"/>
          <w:spacing w:val="-7"/>
        </w:rPr>
        <w:t xml:space="preserve"> </w:t>
      </w:r>
      <w:r>
        <w:rPr>
          <w:color w:val="7030A0"/>
        </w:rPr>
        <w:t>aux</w:t>
      </w:r>
      <w:r>
        <w:rPr>
          <w:color w:val="7030A0"/>
          <w:spacing w:val="-5"/>
        </w:rPr>
        <w:t xml:space="preserve"> </w:t>
      </w:r>
      <w:r>
        <w:rPr>
          <w:color w:val="7030A0"/>
          <w:spacing w:val="-2"/>
        </w:rPr>
        <w:t>toilettes</w:t>
      </w:r>
    </w:p>
    <w:p w14:paraId="06D7E38A" w14:textId="77777777" w:rsidR="00AF1393" w:rsidRDefault="00000000">
      <w:pPr>
        <w:spacing w:before="5" w:line="242" w:lineRule="auto"/>
        <w:ind w:left="96" w:right="836"/>
        <w:jc w:val="both"/>
        <w:rPr>
          <w:rFonts w:ascii="Microsoft Sans Serif" w:hAnsi="Microsoft Sans Serif"/>
        </w:rPr>
      </w:pPr>
      <w:r>
        <w:rPr>
          <w:rFonts w:ascii="Microsoft Sans Serif" w:hAnsi="Microsoft Sans Serif"/>
        </w:rPr>
        <w:t>Une sensibilisation aux questions d’hygiène et de santé permet aux enfants de comprendre</w:t>
      </w:r>
      <w:r>
        <w:rPr>
          <w:rFonts w:ascii="Microsoft Sans Serif" w:hAnsi="Microsoft Sans Serif"/>
          <w:spacing w:val="40"/>
        </w:rPr>
        <w:t xml:space="preserve"> </w:t>
      </w:r>
      <w:r>
        <w:rPr>
          <w:rFonts w:ascii="Microsoft Sans Serif" w:hAnsi="Microsoft Sans Serif"/>
        </w:rPr>
        <w:t>la nécessité de respecter l’intimité de chacun. S’il peut apparaître nécessaire de guider le groupe classe dans son entier vers les toilettes, il faut penser, en liaison avec les ATSEM et tout en tenant compte des contraintes du terrain, une progressivité permettant d’évoluer du passage collectif aux toilettes aux passages individuels autonomes surveillés.</w:t>
      </w:r>
    </w:p>
    <w:p w14:paraId="2340CB46" w14:textId="77777777" w:rsidR="00AF1393" w:rsidRDefault="00000000">
      <w:pPr>
        <w:spacing w:before="2"/>
        <w:ind w:left="96"/>
        <w:rPr>
          <w:rFonts w:ascii="Arial" w:hAnsi="Arial"/>
          <w:b/>
        </w:rPr>
      </w:pPr>
      <w:r>
        <w:rPr>
          <w:rFonts w:ascii="Arial" w:hAnsi="Arial"/>
          <w:b/>
        </w:rPr>
        <w:t>Ainsi,</w:t>
      </w:r>
      <w:r>
        <w:rPr>
          <w:rFonts w:ascii="Arial" w:hAnsi="Arial"/>
          <w:b/>
          <w:spacing w:val="-3"/>
        </w:rPr>
        <w:t xml:space="preserve"> </w:t>
      </w:r>
      <w:r>
        <w:rPr>
          <w:rFonts w:ascii="Arial" w:hAnsi="Arial"/>
          <w:b/>
        </w:rPr>
        <w:t>le</w:t>
      </w:r>
      <w:r>
        <w:rPr>
          <w:rFonts w:ascii="Arial" w:hAnsi="Arial"/>
          <w:b/>
          <w:spacing w:val="-4"/>
        </w:rPr>
        <w:t xml:space="preserve"> </w:t>
      </w:r>
      <w:r>
        <w:rPr>
          <w:rFonts w:ascii="Arial" w:hAnsi="Arial"/>
          <w:b/>
        </w:rPr>
        <w:t>passage</w:t>
      </w:r>
      <w:r>
        <w:rPr>
          <w:rFonts w:ascii="Arial" w:hAnsi="Arial"/>
          <w:b/>
          <w:spacing w:val="-5"/>
        </w:rPr>
        <w:t xml:space="preserve"> </w:t>
      </w:r>
      <w:r>
        <w:rPr>
          <w:rFonts w:ascii="Arial" w:hAnsi="Arial"/>
          <w:b/>
        </w:rPr>
        <w:t>aux</w:t>
      </w:r>
      <w:r>
        <w:rPr>
          <w:rFonts w:ascii="Arial" w:hAnsi="Arial"/>
          <w:b/>
          <w:spacing w:val="-4"/>
        </w:rPr>
        <w:t xml:space="preserve"> </w:t>
      </w:r>
      <w:r>
        <w:rPr>
          <w:rFonts w:ascii="Arial" w:hAnsi="Arial"/>
          <w:b/>
        </w:rPr>
        <w:t>toilettes</w:t>
      </w:r>
      <w:r>
        <w:rPr>
          <w:rFonts w:ascii="Arial" w:hAnsi="Arial"/>
          <w:b/>
          <w:spacing w:val="-4"/>
        </w:rPr>
        <w:t xml:space="preserve"> </w:t>
      </w:r>
      <w:r>
        <w:rPr>
          <w:rFonts w:ascii="Arial" w:hAnsi="Arial"/>
          <w:b/>
        </w:rPr>
        <w:t>n’a</w:t>
      </w:r>
      <w:r>
        <w:rPr>
          <w:rFonts w:ascii="Arial" w:hAnsi="Arial"/>
          <w:b/>
          <w:spacing w:val="-5"/>
        </w:rPr>
        <w:t xml:space="preserve"> </w:t>
      </w:r>
      <w:r>
        <w:rPr>
          <w:rFonts w:ascii="Arial" w:hAnsi="Arial"/>
          <w:b/>
        </w:rPr>
        <w:t>pas</w:t>
      </w:r>
      <w:r>
        <w:rPr>
          <w:rFonts w:ascii="Arial" w:hAnsi="Arial"/>
          <w:b/>
          <w:spacing w:val="-4"/>
        </w:rPr>
        <w:t xml:space="preserve"> </w:t>
      </w:r>
      <w:r>
        <w:rPr>
          <w:rFonts w:ascii="Arial" w:hAnsi="Arial"/>
          <w:b/>
        </w:rPr>
        <w:t>lieu</w:t>
      </w:r>
      <w:r>
        <w:rPr>
          <w:rFonts w:ascii="Arial" w:hAnsi="Arial"/>
          <w:b/>
          <w:spacing w:val="-5"/>
        </w:rPr>
        <w:t xml:space="preserve"> </w:t>
      </w:r>
      <w:r>
        <w:rPr>
          <w:rFonts w:ascii="Arial" w:hAnsi="Arial"/>
          <w:b/>
        </w:rPr>
        <w:t>de</w:t>
      </w:r>
      <w:r>
        <w:rPr>
          <w:rFonts w:ascii="Arial" w:hAnsi="Arial"/>
          <w:b/>
          <w:spacing w:val="-4"/>
        </w:rPr>
        <w:t xml:space="preserve"> </w:t>
      </w:r>
      <w:r>
        <w:rPr>
          <w:rFonts w:ascii="Arial" w:hAnsi="Arial"/>
          <w:b/>
        </w:rPr>
        <w:t>figurer</w:t>
      </w:r>
      <w:r>
        <w:rPr>
          <w:rFonts w:ascii="Arial" w:hAnsi="Arial"/>
          <w:b/>
          <w:spacing w:val="-1"/>
        </w:rPr>
        <w:t xml:space="preserve"> </w:t>
      </w:r>
      <w:r>
        <w:rPr>
          <w:rFonts w:ascii="Arial" w:hAnsi="Arial"/>
          <w:b/>
        </w:rPr>
        <w:t>à</w:t>
      </w:r>
      <w:r>
        <w:rPr>
          <w:rFonts w:ascii="Arial" w:hAnsi="Arial"/>
          <w:b/>
          <w:spacing w:val="-5"/>
        </w:rPr>
        <w:t xml:space="preserve"> </w:t>
      </w:r>
      <w:r>
        <w:rPr>
          <w:rFonts w:ascii="Arial" w:hAnsi="Arial"/>
          <w:b/>
        </w:rPr>
        <w:t>l’emploi</w:t>
      </w:r>
      <w:r>
        <w:rPr>
          <w:rFonts w:ascii="Arial" w:hAnsi="Arial"/>
          <w:b/>
          <w:spacing w:val="-2"/>
        </w:rPr>
        <w:t xml:space="preserve"> </w:t>
      </w:r>
      <w:r>
        <w:rPr>
          <w:rFonts w:ascii="Arial" w:hAnsi="Arial"/>
          <w:b/>
        </w:rPr>
        <w:t>du</w:t>
      </w:r>
      <w:r>
        <w:rPr>
          <w:rFonts w:ascii="Arial" w:hAnsi="Arial"/>
          <w:b/>
          <w:spacing w:val="-4"/>
        </w:rPr>
        <w:t xml:space="preserve"> </w:t>
      </w:r>
      <w:r>
        <w:rPr>
          <w:rFonts w:ascii="Arial" w:hAnsi="Arial"/>
          <w:b/>
          <w:spacing w:val="-2"/>
        </w:rPr>
        <w:t>temps.</w:t>
      </w:r>
    </w:p>
    <w:p w14:paraId="07C3015E" w14:textId="77777777" w:rsidR="00AF1393" w:rsidRDefault="00000000">
      <w:pPr>
        <w:pStyle w:val="Titre9"/>
        <w:spacing w:before="251"/>
        <w:ind w:left="96"/>
      </w:pPr>
      <w:r>
        <w:rPr>
          <w:color w:val="7030A0"/>
        </w:rPr>
        <w:t>Les</w:t>
      </w:r>
      <w:r>
        <w:rPr>
          <w:color w:val="7030A0"/>
          <w:spacing w:val="-12"/>
        </w:rPr>
        <w:t xml:space="preserve"> </w:t>
      </w:r>
      <w:r>
        <w:rPr>
          <w:color w:val="7030A0"/>
        </w:rPr>
        <w:t>rituels</w:t>
      </w:r>
      <w:r>
        <w:rPr>
          <w:color w:val="7030A0"/>
          <w:spacing w:val="-9"/>
        </w:rPr>
        <w:t xml:space="preserve"> </w:t>
      </w:r>
      <w:r>
        <w:rPr>
          <w:color w:val="7030A0"/>
        </w:rPr>
        <w:t>(objectifs</w:t>
      </w:r>
      <w:r>
        <w:rPr>
          <w:color w:val="7030A0"/>
          <w:spacing w:val="-10"/>
        </w:rPr>
        <w:t xml:space="preserve"> </w:t>
      </w:r>
      <w:r>
        <w:rPr>
          <w:color w:val="7030A0"/>
          <w:spacing w:val="-2"/>
        </w:rPr>
        <w:t>d’apprentissage)</w:t>
      </w:r>
    </w:p>
    <w:p w14:paraId="5F182AD2" w14:textId="77777777" w:rsidR="00AF1393" w:rsidRDefault="00000000">
      <w:pPr>
        <w:spacing w:before="6" w:line="244" w:lineRule="auto"/>
        <w:ind w:left="96" w:right="835"/>
        <w:jc w:val="both"/>
        <w:rPr>
          <w:rFonts w:ascii="Microsoft Sans Serif" w:hAnsi="Microsoft Sans Serif"/>
        </w:rPr>
      </w:pPr>
      <w:r>
        <w:rPr>
          <w:rFonts w:ascii="Microsoft Sans Serif" w:hAnsi="Microsoft Sans Serif"/>
        </w:rPr>
        <w:t>Contrairement à une représentation erronée du terme pour certains,</w:t>
      </w:r>
      <w:r>
        <w:rPr>
          <w:rFonts w:ascii="Microsoft Sans Serif" w:hAnsi="Microsoft Sans Serif"/>
          <w:spacing w:val="40"/>
        </w:rPr>
        <w:t xml:space="preserve"> </w:t>
      </w:r>
      <w:r>
        <w:rPr>
          <w:rFonts w:ascii="Microsoft Sans Serif" w:hAnsi="Microsoft Sans Serif"/>
        </w:rPr>
        <w:t>les rituels ne se</w:t>
      </w:r>
      <w:r>
        <w:rPr>
          <w:rFonts w:ascii="Microsoft Sans Serif" w:hAnsi="Microsoft Sans Serif"/>
          <w:spacing w:val="80"/>
        </w:rPr>
        <w:t xml:space="preserve"> </w:t>
      </w:r>
      <w:r>
        <w:rPr>
          <w:rFonts w:ascii="Microsoft Sans Serif" w:hAnsi="Microsoft Sans Serif"/>
        </w:rPr>
        <w:t>répètent pas à l’identique, ils évoluent dans le courant de l’année et du cycle. Il reste que ce temps devra être adapté à la capacité d’attention des jeunes enfants qui est de très courte durée (en PS de 5 à 10 minutes ; en GS de 15 à 20 mn).</w:t>
      </w:r>
    </w:p>
    <w:p w14:paraId="3D2F928E" w14:textId="77777777" w:rsidR="00AF1393" w:rsidRDefault="00000000">
      <w:pPr>
        <w:spacing w:line="244" w:lineRule="auto"/>
        <w:ind w:left="96" w:right="828"/>
        <w:rPr>
          <w:rFonts w:ascii="Microsoft Sans Serif" w:hAnsi="Microsoft Sans Serif"/>
        </w:rPr>
      </w:pPr>
      <w:r>
        <w:rPr>
          <w:rFonts w:ascii="Arial" w:hAnsi="Arial"/>
          <w:b/>
        </w:rPr>
        <w:t>Ces</w:t>
      </w:r>
      <w:r>
        <w:rPr>
          <w:rFonts w:ascii="Arial" w:hAnsi="Arial"/>
          <w:b/>
          <w:spacing w:val="36"/>
        </w:rPr>
        <w:t xml:space="preserve"> </w:t>
      </w:r>
      <w:r>
        <w:rPr>
          <w:rFonts w:ascii="Arial" w:hAnsi="Arial"/>
          <w:b/>
        </w:rPr>
        <w:t>activités</w:t>
      </w:r>
      <w:r>
        <w:rPr>
          <w:rFonts w:ascii="Arial" w:hAnsi="Arial"/>
          <w:b/>
          <w:spacing w:val="33"/>
        </w:rPr>
        <w:t xml:space="preserve"> </w:t>
      </w:r>
      <w:r>
        <w:rPr>
          <w:rFonts w:ascii="Arial" w:hAnsi="Arial"/>
          <w:b/>
        </w:rPr>
        <w:t>rituelles</w:t>
      </w:r>
      <w:r>
        <w:rPr>
          <w:rFonts w:ascii="Arial" w:hAnsi="Arial"/>
          <w:b/>
          <w:spacing w:val="33"/>
        </w:rPr>
        <w:t xml:space="preserve"> </w:t>
      </w:r>
      <w:r>
        <w:rPr>
          <w:rFonts w:ascii="Arial" w:hAnsi="Arial"/>
          <w:b/>
        </w:rPr>
        <w:t>se</w:t>
      </w:r>
      <w:r>
        <w:rPr>
          <w:rFonts w:ascii="Arial" w:hAnsi="Arial"/>
          <w:b/>
          <w:spacing w:val="36"/>
        </w:rPr>
        <w:t xml:space="preserve"> </w:t>
      </w:r>
      <w:r>
        <w:rPr>
          <w:rFonts w:ascii="Arial" w:hAnsi="Arial"/>
          <w:b/>
        </w:rPr>
        <w:t>doivent</w:t>
      </w:r>
      <w:r>
        <w:rPr>
          <w:rFonts w:ascii="Arial" w:hAnsi="Arial"/>
          <w:b/>
          <w:spacing w:val="37"/>
        </w:rPr>
        <w:t xml:space="preserve"> </w:t>
      </w:r>
      <w:r>
        <w:rPr>
          <w:rFonts w:ascii="Arial" w:hAnsi="Arial"/>
          <w:b/>
        </w:rPr>
        <w:t>de</w:t>
      </w:r>
      <w:r>
        <w:rPr>
          <w:rFonts w:ascii="Arial" w:hAnsi="Arial"/>
          <w:b/>
          <w:spacing w:val="36"/>
        </w:rPr>
        <w:t xml:space="preserve"> </w:t>
      </w:r>
      <w:r>
        <w:rPr>
          <w:rFonts w:ascii="Arial" w:hAnsi="Arial"/>
          <w:b/>
        </w:rPr>
        <w:t>développer</w:t>
      </w:r>
      <w:r>
        <w:rPr>
          <w:rFonts w:ascii="Arial" w:hAnsi="Arial"/>
          <w:b/>
          <w:spacing w:val="37"/>
        </w:rPr>
        <w:t xml:space="preserve"> </w:t>
      </w:r>
      <w:r>
        <w:rPr>
          <w:rFonts w:ascii="Arial" w:hAnsi="Arial"/>
          <w:b/>
        </w:rPr>
        <w:t>des</w:t>
      </w:r>
      <w:r>
        <w:rPr>
          <w:rFonts w:ascii="Arial" w:hAnsi="Arial"/>
          <w:b/>
          <w:spacing w:val="36"/>
        </w:rPr>
        <w:t xml:space="preserve"> </w:t>
      </w:r>
      <w:r>
        <w:rPr>
          <w:rFonts w:ascii="Arial" w:hAnsi="Arial"/>
          <w:b/>
        </w:rPr>
        <w:t>compétences</w:t>
      </w:r>
      <w:r>
        <w:rPr>
          <w:rFonts w:ascii="Arial" w:hAnsi="Arial"/>
          <w:b/>
          <w:spacing w:val="33"/>
        </w:rPr>
        <w:t xml:space="preserve"> </w:t>
      </w:r>
      <w:r>
        <w:rPr>
          <w:rFonts w:ascii="Arial" w:hAnsi="Arial"/>
          <w:b/>
        </w:rPr>
        <w:t>identifiées</w:t>
      </w:r>
      <w:r>
        <w:rPr>
          <w:rFonts w:ascii="Arial" w:hAnsi="Arial"/>
          <w:b/>
          <w:spacing w:val="36"/>
        </w:rPr>
        <w:t xml:space="preserve"> </w:t>
      </w:r>
      <w:r>
        <w:rPr>
          <w:rFonts w:ascii="Microsoft Sans Serif" w:hAnsi="Microsoft Sans Serif"/>
        </w:rPr>
        <w:t>:</w:t>
      </w:r>
      <w:r>
        <w:rPr>
          <w:rFonts w:ascii="Microsoft Sans Serif" w:hAnsi="Microsoft Sans Serif"/>
          <w:spacing w:val="37"/>
        </w:rPr>
        <w:t xml:space="preserve"> </w:t>
      </w:r>
      <w:r>
        <w:rPr>
          <w:rFonts w:ascii="Microsoft Sans Serif" w:hAnsi="Microsoft Sans Serif"/>
        </w:rPr>
        <w:t>elles doivent faire l’objet d’un travail de cycle et d’une programmation.</w:t>
      </w:r>
    </w:p>
    <w:p w14:paraId="65162A60" w14:textId="77777777" w:rsidR="00AF1393" w:rsidRDefault="00000000">
      <w:pPr>
        <w:pStyle w:val="Titre9"/>
        <w:spacing w:before="237"/>
        <w:ind w:left="96"/>
      </w:pPr>
      <w:r>
        <w:rPr>
          <w:color w:val="7030A0"/>
        </w:rPr>
        <w:t>La</w:t>
      </w:r>
      <w:r>
        <w:rPr>
          <w:color w:val="7030A0"/>
          <w:spacing w:val="-8"/>
        </w:rPr>
        <w:t xml:space="preserve"> </w:t>
      </w:r>
      <w:r>
        <w:rPr>
          <w:color w:val="7030A0"/>
        </w:rPr>
        <w:t>construction</w:t>
      </w:r>
      <w:r>
        <w:rPr>
          <w:color w:val="7030A0"/>
          <w:spacing w:val="-8"/>
        </w:rPr>
        <w:t xml:space="preserve"> </w:t>
      </w:r>
      <w:r>
        <w:rPr>
          <w:color w:val="7030A0"/>
        </w:rPr>
        <w:t>de</w:t>
      </w:r>
      <w:r>
        <w:rPr>
          <w:color w:val="7030A0"/>
          <w:spacing w:val="-9"/>
        </w:rPr>
        <w:t xml:space="preserve"> </w:t>
      </w:r>
      <w:r>
        <w:rPr>
          <w:color w:val="7030A0"/>
        </w:rPr>
        <w:t>l’emploi</w:t>
      </w:r>
      <w:r>
        <w:rPr>
          <w:color w:val="7030A0"/>
          <w:spacing w:val="-7"/>
        </w:rPr>
        <w:t xml:space="preserve"> </w:t>
      </w:r>
      <w:r>
        <w:rPr>
          <w:color w:val="7030A0"/>
        </w:rPr>
        <w:t>du</w:t>
      </w:r>
      <w:r>
        <w:rPr>
          <w:color w:val="7030A0"/>
          <w:spacing w:val="-9"/>
        </w:rPr>
        <w:t xml:space="preserve"> </w:t>
      </w:r>
      <w:r>
        <w:rPr>
          <w:color w:val="7030A0"/>
          <w:spacing w:val="-4"/>
        </w:rPr>
        <w:t>temps</w:t>
      </w:r>
    </w:p>
    <w:p w14:paraId="1E648815" w14:textId="77777777" w:rsidR="00AF1393" w:rsidRDefault="00000000">
      <w:pPr>
        <w:spacing w:before="6" w:line="244" w:lineRule="auto"/>
        <w:ind w:left="96" w:right="840"/>
        <w:jc w:val="both"/>
        <w:rPr>
          <w:rFonts w:ascii="Microsoft Sans Serif" w:hAnsi="Microsoft Sans Serif"/>
        </w:rPr>
      </w:pPr>
      <w:r>
        <w:rPr>
          <w:rFonts w:ascii="Microsoft Sans Serif" w:hAnsi="Microsoft Sans Serif"/>
        </w:rPr>
        <w:t>Un emploi du temps n’est pas une liste de points à gérer au gré de chacun (contenus, horaires, affichage par rapport à la journée…).</w:t>
      </w:r>
    </w:p>
    <w:p w14:paraId="11C553FD" w14:textId="77777777" w:rsidR="00AF1393" w:rsidRDefault="00000000">
      <w:pPr>
        <w:spacing w:line="244" w:lineRule="auto"/>
        <w:ind w:left="96" w:right="838"/>
        <w:jc w:val="both"/>
        <w:rPr>
          <w:rFonts w:ascii="Microsoft Sans Serif" w:hAnsi="Microsoft Sans Serif"/>
        </w:rPr>
      </w:pPr>
      <w:r>
        <w:rPr>
          <w:rFonts w:ascii="Microsoft Sans Serif" w:hAnsi="Microsoft Sans Serif"/>
        </w:rPr>
        <w:t>L’enseignant structure la journée en alternant les moments consacrés aux apprentissages conduits en organisations collectives avec ceux réservés à des apprentissages plus individualisés. L’accueil, les récréations (30 minutes avec l’habillage), les temps de sieste (à moduler selon le moment de l’année et l’âge des enfants) ou de restauration scolaire sont</w:t>
      </w:r>
      <w:r>
        <w:rPr>
          <w:rFonts w:ascii="Microsoft Sans Serif" w:hAnsi="Microsoft Sans Serif"/>
          <w:spacing w:val="40"/>
        </w:rPr>
        <w:t xml:space="preserve"> </w:t>
      </w:r>
      <w:r>
        <w:rPr>
          <w:rFonts w:ascii="Microsoft Sans Serif" w:hAnsi="Microsoft Sans Serif"/>
        </w:rPr>
        <w:t>des temps éducatifs. Ils sont organisés et exploités dans cette perspective par ceux qui en ont la responsabilité.</w:t>
      </w:r>
    </w:p>
    <w:p w14:paraId="5A33D9E4" w14:textId="77777777" w:rsidR="00AF1393" w:rsidRDefault="00000000">
      <w:pPr>
        <w:spacing w:before="246" w:line="244" w:lineRule="auto"/>
        <w:ind w:left="96" w:right="836"/>
        <w:jc w:val="both"/>
        <w:rPr>
          <w:rFonts w:ascii="Microsoft Sans Serif" w:hAnsi="Microsoft Sans Serif"/>
        </w:rPr>
      </w:pPr>
      <w:r>
        <w:rPr>
          <w:rFonts w:ascii="Microsoft Sans Serif" w:hAnsi="Microsoft Sans Serif"/>
        </w:rPr>
        <w:t>L’établissement de l’emploi du temps est un acte pédagogique majeur et revêt un caractère obligatoire. Il est un outil qui permet à l’élève, avec l’aide du maître d’abord, de façon autonome ensuite, de se repérer, d’anticiper, de se remémorer. Il permet de construire les premiers repères temporels et spatiaux. Pour cela, la présentation sous la forme d’une frise chronologique, enrichie pour les plus jeunes de photographies ou de représentations des élèves en activité, complètera l’emploi du temps de l’enseignant construit le plus souvent sur</w:t>
      </w:r>
    </w:p>
    <w:p w14:paraId="123AD686" w14:textId="77777777" w:rsidR="00AF1393" w:rsidRDefault="00000000">
      <w:pPr>
        <w:spacing w:line="244" w:lineRule="auto"/>
        <w:ind w:left="96" w:right="839"/>
        <w:jc w:val="both"/>
        <w:rPr>
          <w:rFonts w:ascii="Microsoft Sans Serif" w:hAnsi="Microsoft Sans Serif"/>
        </w:rPr>
      </w:pPr>
      <w:r>
        <w:rPr>
          <w:rFonts w:ascii="Microsoft Sans Serif" w:hAnsi="Microsoft Sans Serif"/>
        </w:rPr>
        <w:t xml:space="preserve">2 semaines ; celui-ci précisera </w:t>
      </w:r>
      <w:r>
        <w:rPr>
          <w:rFonts w:ascii="Arial" w:hAnsi="Arial"/>
          <w:b/>
        </w:rPr>
        <w:t xml:space="preserve">les domaines d’apprentissage </w:t>
      </w:r>
      <w:r>
        <w:rPr>
          <w:rFonts w:ascii="Microsoft Sans Serif" w:hAnsi="Microsoft Sans Serif"/>
        </w:rPr>
        <w:t>en en respectant les</w:t>
      </w:r>
      <w:r>
        <w:rPr>
          <w:rFonts w:ascii="Microsoft Sans Serif" w:hAnsi="Microsoft Sans Serif"/>
          <w:spacing w:val="80"/>
        </w:rPr>
        <w:t xml:space="preserve"> </w:t>
      </w:r>
      <w:r>
        <w:rPr>
          <w:rFonts w:ascii="Microsoft Sans Serif" w:hAnsi="Microsoft Sans Serif"/>
        </w:rPr>
        <w:t>volumes horaires (utiliser la répartition horaire préconisée à l’école élémentaire en adaptant</w:t>
      </w:r>
      <w:r>
        <w:rPr>
          <w:rFonts w:ascii="Microsoft Sans Serif" w:hAnsi="Microsoft Sans Serif"/>
          <w:spacing w:val="80"/>
        </w:rPr>
        <w:t xml:space="preserve"> </w:t>
      </w:r>
      <w:r>
        <w:rPr>
          <w:rFonts w:ascii="Microsoft Sans Serif" w:hAnsi="Microsoft Sans Serif"/>
        </w:rPr>
        <w:t>à chaque section) et veillera à leur répartition en prenant en compte les rythmes biologiques des élèves (concentration accrue vers 11h et 15h).</w:t>
      </w:r>
    </w:p>
    <w:p w14:paraId="76448C39" w14:textId="77777777" w:rsidR="00AF1393" w:rsidRDefault="00000000">
      <w:pPr>
        <w:spacing w:line="246" w:lineRule="exact"/>
        <w:ind w:left="96"/>
        <w:rPr>
          <w:rFonts w:ascii="Arial" w:hAnsi="Arial"/>
          <w:b/>
        </w:rPr>
      </w:pPr>
      <w:r>
        <w:rPr>
          <w:rFonts w:ascii="Arial" w:hAnsi="Arial"/>
          <w:b/>
        </w:rPr>
        <w:t>L’emploi</w:t>
      </w:r>
      <w:r>
        <w:rPr>
          <w:rFonts w:ascii="Arial" w:hAnsi="Arial"/>
          <w:b/>
          <w:spacing w:val="-3"/>
        </w:rPr>
        <w:t xml:space="preserve"> </w:t>
      </w:r>
      <w:r>
        <w:rPr>
          <w:rFonts w:ascii="Arial" w:hAnsi="Arial"/>
          <w:b/>
        </w:rPr>
        <w:t>du</w:t>
      </w:r>
      <w:r>
        <w:rPr>
          <w:rFonts w:ascii="Arial" w:hAnsi="Arial"/>
          <w:b/>
          <w:spacing w:val="-4"/>
        </w:rPr>
        <w:t xml:space="preserve"> </w:t>
      </w:r>
      <w:r>
        <w:rPr>
          <w:rFonts w:ascii="Arial" w:hAnsi="Arial"/>
          <w:b/>
        </w:rPr>
        <w:t>temps</w:t>
      </w:r>
      <w:r>
        <w:rPr>
          <w:rFonts w:ascii="Arial" w:hAnsi="Arial"/>
          <w:b/>
          <w:spacing w:val="-5"/>
        </w:rPr>
        <w:t xml:space="preserve"> </w:t>
      </w:r>
      <w:r>
        <w:rPr>
          <w:rFonts w:ascii="Arial" w:hAnsi="Arial"/>
          <w:b/>
        </w:rPr>
        <w:t>évolue</w:t>
      </w:r>
      <w:r>
        <w:rPr>
          <w:rFonts w:ascii="Arial" w:hAnsi="Arial"/>
          <w:b/>
          <w:spacing w:val="-1"/>
        </w:rPr>
        <w:t xml:space="preserve"> </w:t>
      </w:r>
      <w:r>
        <w:rPr>
          <w:rFonts w:ascii="Arial" w:hAnsi="Arial"/>
          <w:b/>
        </w:rPr>
        <w:t>au</w:t>
      </w:r>
      <w:r>
        <w:rPr>
          <w:rFonts w:ascii="Arial" w:hAnsi="Arial"/>
          <w:b/>
          <w:spacing w:val="-3"/>
        </w:rPr>
        <w:t xml:space="preserve"> </w:t>
      </w:r>
      <w:r>
        <w:rPr>
          <w:rFonts w:ascii="Arial" w:hAnsi="Arial"/>
          <w:b/>
        </w:rPr>
        <w:t>cours</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l’année.</w:t>
      </w:r>
    </w:p>
    <w:p w14:paraId="3EC453BA" w14:textId="77777777" w:rsidR="00AF1393" w:rsidRDefault="00AF1393">
      <w:pPr>
        <w:spacing w:line="246" w:lineRule="exact"/>
        <w:rPr>
          <w:rFonts w:ascii="Arial" w:hAnsi="Arial"/>
          <w:b/>
        </w:rPr>
        <w:sectPr w:rsidR="00AF1393">
          <w:pgSz w:w="11860" w:h="16160"/>
          <w:pgMar w:top="1020" w:right="566" w:bottom="280" w:left="1275" w:header="720" w:footer="720" w:gutter="0"/>
          <w:cols w:space="720"/>
        </w:sectPr>
      </w:pPr>
    </w:p>
    <w:p w14:paraId="0CCCEB81" w14:textId="77777777" w:rsidR="00AF1393" w:rsidRDefault="00AF1393">
      <w:pPr>
        <w:pStyle w:val="Corpsdetexte"/>
        <w:spacing w:before="4"/>
        <w:rPr>
          <w:rFonts w:ascii="Arial"/>
          <w:b/>
          <w:sz w:val="17"/>
        </w:rPr>
      </w:pPr>
    </w:p>
    <w:p w14:paraId="2C735AAD" w14:textId="77777777" w:rsidR="00AF1393" w:rsidRDefault="00AF1393">
      <w:pPr>
        <w:pStyle w:val="Corpsdetexte"/>
        <w:rPr>
          <w:rFonts w:ascii="Arial"/>
          <w:b/>
          <w:sz w:val="17"/>
        </w:rPr>
        <w:sectPr w:rsidR="00AF1393">
          <w:pgSz w:w="11860" w:h="16160"/>
          <w:pgMar w:top="1840" w:right="566" w:bottom="280" w:left="1275" w:header="720" w:footer="720" w:gutter="0"/>
          <w:cols w:space="720"/>
        </w:sectPr>
      </w:pPr>
    </w:p>
    <w:p w14:paraId="606A7C22" w14:textId="77777777" w:rsidR="00AF1393" w:rsidRDefault="00000000">
      <w:pPr>
        <w:pStyle w:val="Titre7"/>
        <w:ind w:left="98"/>
      </w:pPr>
      <w:r>
        <w:rPr>
          <w:color w:val="7030A0"/>
        </w:rPr>
        <w:lastRenderedPageBreak/>
        <w:t>LA</w:t>
      </w:r>
      <w:r>
        <w:rPr>
          <w:color w:val="7030A0"/>
          <w:spacing w:val="-7"/>
        </w:rPr>
        <w:t xml:space="preserve"> </w:t>
      </w:r>
      <w:r>
        <w:rPr>
          <w:color w:val="7030A0"/>
        </w:rPr>
        <w:t>GESTION DE</w:t>
      </w:r>
      <w:r>
        <w:rPr>
          <w:color w:val="7030A0"/>
          <w:spacing w:val="1"/>
        </w:rPr>
        <w:t xml:space="preserve"> </w:t>
      </w:r>
      <w:r>
        <w:rPr>
          <w:color w:val="7030A0"/>
          <w:spacing w:val="-2"/>
        </w:rPr>
        <w:t>L’ESPACE</w:t>
      </w:r>
    </w:p>
    <w:p w14:paraId="702903A8" w14:textId="77777777" w:rsidR="00AF1393" w:rsidRDefault="00AF1393">
      <w:pPr>
        <w:pStyle w:val="Corpsdetexte"/>
        <w:spacing w:before="1"/>
        <w:rPr>
          <w:rFonts w:ascii="Arial"/>
          <w:b/>
          <w:sz w:val="28"/>
        </w:rPr>
      </w:pPr>
    </w:p>
    <w:p w14:paraId="707E4607" w14:textId="77777777" w:rsidR="00AF1393" w:rsidRDefault="00000000">
      <w:pPr>
        <w:pStyle w:val="Titre9"/>
        <w:numPr>
          <w:ilvl w:val="0"/>
          <w:numId w:val="81"/>
        </w:numPr>
        <w:tabs>
          <w:tab w:val="left" w:pos="366"/>
        </w:tabs>
        <w:ind w:left="366" w:hanging="268"/>
      </w:pPr>
      <w:r>
        <w:rPr>
          <w:color w:val="7030A0"/>
        </w:rPr>
        <w:t>En</w:t>
      </w:r>
      <w:r>
        <w:rPr>
          <w:color w:val="7030A0"/>
          <w:spacing w:val="-6"/>
        </w:rPr>
        <w:t xml:space="preserve"> </w:t>
      </w:r>
      <w:r>
        <w:rPr>
          <w:color w:val="7030A0"/>
          <w:spacing w:val="-2"/>
        </w:rPr>
        <w:t>élémentaire</w:t>
      </w:r>
    </w:p>
    <w:p w14:paraId="37518071" w14:textId="77777777" w:rsidR="00AF1393" w:rsidRDefault="00AF1393">
      <w:pPr>
        <w:pStyle w:val="Corpsdetexte"/>
        <w:rPr>
          <w:rFonts w:ascii="Arial"/>
          <w:b/>
        </w:rPr>
      </w:pPr>
    </w:p>
    <w:p w14:paraId="4CB9394E" w14:textId="77777777" w:rsidR="00AF1393" w:rsidRDefault="00000000">
      <w:pPr>
        <w:ind w:left="98"/>
        <w:rPr>
          <w:rFonts w:ascii="Arial"/>
          <w:b/>
          <w:sz w:val="24"/>
        </w:rPr>
      </w:pPr>
      <w:r>
        <w:rPr>
          <w:rFonts w:ascii="Arial"/>
          <w:b/>
          <w:color w:val="7030A0"/>
          <w:sz w:val="24"/>
        </w:rPr>
        <w:t>Le</w:t>
      </w:r>
      <w:r>
        <w:rPr>
          <w:rFonts w:ascii="Arial"/>
          <w:b/>
          <w:color w:val="7030A0"/>
          <w:spacing w:val="-10"/>
          <w:sz w:val="24"/>
        </w:rPr>
        <w:t xml:space="preserve"> </w:t>
      </w:r>
      <w:r>
        <w:rPr>
          <w:rFonts w:ascii="Arial"/>
          <w:b/>
          <w:color w:val="7030A0"/>
          <w:sz w:val="24"/>
        </w:rPr>
        <w:t>positionnement</w:t>
      </w:r>
      <w:r>
        <w:rPr>
          <w:rFonts w:ascii="Arial"/>
          <w:b/>
          <w:color w:val="7030A0"/>
          <w:spacing w:val="-12"/>
          <w:sz w:val="24"/>
        </w:rPr>
        <w:t xml:space="preserve"> </w:t>
      </w:r>
      <w:r>
        <w:rPr>
          <w:rFonts w:ascii="Arial"/>
          <w:b/>
          <w:color w:val="7030A0"/>
          <w:sz w:val="24"/>
        </w:rPr>
        <w:t>des</w:t>
      </w:r>
      <w:r>
        <w:rPr>
          <w:rFonts w:ascii="Arial"/>
          <w:b/>
          <w:color w:val="7030A0"/>
          <w:spacing w:val="-9"/>
          <w:sz w:val="24"/>
        </w:rPr>
        <w:t xml:space="preserve"> </w:t>
      </w:r>
      <w:r>
        <w:rPr>
          <w:rFonts w:ascii="Arial"/>
          <w:b/>
          <w:color w:val="7030A0"/>
          <w:spacing w:val="-2"/>
          <w:sz w:val="24"/>
        </w:rPr>
        <w:t>tables</w:t>
      </w:r>
    </w:p>
    <w:p w14:paraId="78D83F66" w14:textId="77777777" w:rsidR="00AF1393" w:rsidRDefault="00000000">
      <w:pPr>
        <w:spacing w:before="5"/>
        <w:ind w:left="98"/>
        <w:rPr>
          <w:rFonts w:ascii="Microsoft Sans Serif"/>
        </w:rPr>
      </w:pPr>
      <w:r>
        <w:rPr>
          <w:rFonts w:ascii="Microsoft Sans Serif"/>
        </w:rPr>
        <w:t xml:space="preserve">Il permet </w:t>
      </w:r>
      <w:r>
        <w:rPr>
          <w:rFonts w:ascii="Microsoft Sans Serif"/>
          <w:spacing w:val="-10"/>
        </w:rPr>
        <w:t>:</w:t>
      </w:r>
    </w:p>
    <w:p w14:paraId="1B0512A2" w14:textId="77777777" w:rsidR="00AF1393" w:rsidRDefault="00000000">
      <w:pPr>
        <w:pStyle w:val="Paragraphedeliste"/>
        <w:numPr>
          <w:ilvl w:val="1"/>
          <w:numId w:val="81"/>
        </w:numPr>
        <w:tabs>
          <w:tab w:val="left" w:pos="233"/>
        </w:tabs>
        <w:spacing w:before="3"/>
        <w:ind w:left="233" w:hanging="135"/>
        <w:rPr>
          <w:rFonts w:ascii="Microsoft Sans Serif" w:hAnsi="Microsoft Sans Serif"/>
        </w:rPr>
      </w:pPr>
      <w:proofErr w:type="gramStart"/>
      <w:r>
        <w:rPr>
          <w:rFonts w:ascii="Microsoft Sans Serif" w:hAnsi="Microsoft Sans Serif"/>
        </w:rPr>
        <w:t>un</w:t>
      </w:r>
      <w:proofErr w:type="gramEnd"/>
      <w:r>
        <w:rPr>
          <w:rFonts w:ascii="Microsoft Sans Serif" w:hAnsi="Microsoft Sans Serif"/>
          <w:spacing w:val="-5"/>
        </w:rPr>
        <w:t xml:space="preserve"> </w:t>
      </w:r>
      <w:r>
        <w:rPr>
          <w:rFonts w:ascii="Microsoft Sans Serif" w:hAnsi="Microsoft Sans Serif"/>
        </w:rPr>
        <w:t>travail</w:t>
      </w:r>
      <w:r>
        <w:rPr>
          <w:rFonts w:ascii="Microsoft Sans Serif" w:hAnsi="Microsoft Sans Serif"/>
          <w:spacing w:val="-3"/>
        </w:rPr>
        <w:t xml:space="preserve"> </w:t>
      </w:r>
      <w:r>
        <w:rPr>
          <w:rFonts w:ascii="Microsoft Sans Serif" w:hAnsi="Microsoft Sans Serif"/>
        </w:rPr>
        <w:t>individuel</w:t>
      </w:r>
      <w:r>
        <w:rPr>
          <w:rFonts w:ascii="Microsoft Sans Serif" w:hAnsi="Microsoft Sans Serif"/>
          <w:spacing w:val="-4"/>
        </w:rPr>
        <w:t xml:space="preserve"> </w:t>
      </w:r>
      <w:r>
        <w:rPr>
          <w:rFonts w:ascii="Microsoft Sans Serif" w:hAnsi="Microsoft Sans Serif"/>
        </w:rPr>
        <w:t>ou</w:t>
      </w:r>
      <w:r>
        <w:rPr>
          <w:rFonts w:ascii="Microsoft Sans Serif" w:hAnsi="Microsoft Sans Serif"/>
          <w:spacing w:val="-2"/>
        </w:rPr>
        <w:t xml:space="preserve"> </w:t>
      </w:r>
      <w:r>
        <w:rPr>
          <w:rFonts w:ascii="Microsoft Sans Serif" w:hAnsi="Microsoft Sans Serif"/>
        </w:rPr>
        <w:t>par</w:t>
      </w:r>
      <w:r>
        <w:rPr>
          <w:rFonts w:ascii="Microsoft Sans Serif" w:hAnsi="Microsoft Sans Serif"/>
          <w:spacing w:val="-2"/>
        </w:rPr>
        <w:t xml:space="preserve"> </w:t>
      </w:r>
      <w:r>
        <w:rPr>
          <w:rFonts w:ascii="Microsoft Sans Serif" w:hAnsi="Microsoft Sans Serif"/>
        </w:rPr>
        <w:t>deux</w:t>
      </w:r>
      <w:r>
        <w:rPr>
          <w:rFonts w:ascii="Microsoft Sans Serif" w:hAnsi="Microsoft Sans Serif"/>
          <w:spacing w:val="-5"/>
        </w:rPr>
        <w:t xml:space="preserve"> </w:t>
      </w:r>
      <w:r>
        <w:rPr>
          <w:rFonts w:ascii="Microsoft Sans Serif" w:hAnsi="Microsoft Sans Serif"/>
          <w:spacing w:val="-10"/>
        </w:rPr>
        <w:t>;</w:t>
      </w:r>
    </w:p>
    <w:p w14:paraId="2CA89DF4" w14:textId="77777777" w:rsidR="00AF1393" w:rsidRDefault="00000000">
      <w:pPr>
        <w:pStyle w:val="Paragraphedeliste"/>
        <w:numPr>
          <w:ilvl w:val="1"/>
          <w:numId w:val="81"/>
        </w:numPr>
        <w:tabs>
          <w:tab w:val="left" w:pos="233"/>
        </w:tabs>
        <w:spacing w:before="6"/>
        <w:ind w:left="233" w:hanging="135"/>
        <w:rPr>
          <w:rFonts w:ascii="Microsoft Sans Serif" w:hAnsi="Microsoft Sans Serif"/>
        </w:rPr>
      </w:pPr>
      <w:proofErr w:type="gramStart"/>
      <w:r>
        <w:rPr>
          <w:rFonts w:ascii="Microsoft Sans Serif" w:hAnsi="Microsoft Sans Serif"/>
        </w:rPr>
        <w:t>une</w:t>
      </w:r>
      <w:proofErr w:type="gramEnd"/>
      <w:r>
        <w:rPr>
          <w:rFonts w:ascii="Microsoft Sans Serif" w:hAnsi="Microsoft Sans Serif"/>
          <w:spacing w:val="-4"/>
        </w:rPr>
        <w:t xml:space="preserve"> </w:t>
      </w:r>
      <w:r>
        <w:rPr>
          <w:rFonts w:ascii="Microsoft Sans Serif" w:hAnsi="Microsoft Sans Serif"/>
        </w:rPr>
        <w:t>organisation</w:t>
      </w:r>
      <w:r>
        <w:rPr>
          <w:rFonts w:ascii="Microsoft Sans Serif" w:hAnsi="Microsoft Sans Serif"/>
          <w:spacing w:val="-4"/>
        </w:rPr>
        <w:t xml:space="preserve"> </w:t>
      </w:r>
      <w:r>
        <w:rPr>
          <w:rFonts w:ascii="Microsoft Sans Serif" w:hAnsi="Microsoft Sans Serif"/>
        </w:rPr>
        <w:t>rapide</w:t>
      </w:r>
      <w:r>
        <w:rPr>
          <w:rFonts w:ascii="Microsoft Sans Serif" w:hAnsi="Microsoft Sans Serif"/>
          <w:spacing w:val="-4"/>
        </w:rPr>
        <w:t xml:space="preserve"> </w:t>
      </w:r>
      <w:r>
        <w:rPr>
          <w:rFonts w:ascii="Microsoft Sans Serif" w:hAnsi="Microsoft Sans Serif"/>
        </w:rPr>
        <w:t>pour</w:t>
      </w:r>
      <w:r>
        <w:rPr>
          <w:rFonts w:ascii="Microsoft Sans Serif" w:hAnsi="Microsoft Sans Serif"/>
          <w:spacing w:val="-3"/>
        </w:rPr>
        <w:t xml:space="preserve"> </w:t>
      </w:r>
      <w:r>
        <w:rPr>
          <w:rFonts w:ascii="Microsoft Sans Serif" w:hAnsi="Microsoft Sans Serif"/>
        </w:rPr>
        <w:t>un</w:t>
      </w:r>
      <w:r>
        <w:rPr>
          <w:rFonts w:ascii="Microsoft Sans Serif" w:hAnsi="Microsoft Sans Serif"/>
          <w:spacing w:val="-4"/>
        </w:rPr>
        <w:t xml:space="preserve"> </w:t>
      </w:r>
      <w:r>
        <w:rPr>
          <w:rFonts w:ascii="Microsoft Sans Serif" w:hAnsi="Microsoft Sans Serif"/>
        </w:rPr>
        <w:t>travail</w:t>
      </w:r>
      <w:r>
        <w:rPr>
          <w:rFonts w:ascii="Microsoft Sans Serif" w:hAnsi="Microsoft Sans Serif"/>
          <w:spacing w:val="-3"/>
        </w:rPr>
        <w:t xml:space="preserve"> </w:t>
      </w:r>
      <w:r>
        <w:rPr>
          <w:rFonts w:ascii="Microsoft Sans Serif" w:hAnsi="Microsoft Sans Serif"/>
        </w:rPr>
        <w:t>en</w:t>
      </w:r>
      <w:r>
        <w:rPr>
          <w:rFonts w:ascii="Microsoft Sans Serif" w:hAnsi="Microsoft Sans Serif"/>
          <w:spacing w:val="-2"/>
        </w:rPr>
        <w:t xml:space="preserve"> </w:t>
      </w:r>
      <w:r>
        <w:rPr>
          <w:rFonts w:ascii="Microsoft Sans Serif" w:hAnsi="Microsoft Sans Serif"/>
        </w:rPr>
        <w:t>petits</w:t>
      </w:r>
      <w:r>
        <w:rPr>
          <w:rFonts w:ascii="Microsoft Sans Serif" w:hAnsi="Microsoft Sans Serif"/>
          <w:spacing w:val="-2"/>
        </w:rPr>
        <w:t xml:space="preserve"> </w:t>
      </w:r>
      <w:r>
        <w:rPr>
          <w:rFonts w:ascii="Microsoft Sans Serif" w:hAnsi="Microsoft Sans Serif"/>
        </w:rPr>
        <w:t>groupes</w:t>
      </w:r>
      <w:r>
        <w:rPr>
          <w:rFonts w:ascii="Microsoft Sans Serif" w:hAnsi="Microsoft Sans Serif"/>
          <w:spacing w:val="-4"/>
        </w:rPr>
        <w:t xml:space="preserve"> </w:t>
      </w:r>
      <w:r>
        <w:rPr>
          <w:rFonts w:ascii="Microsoft Sans Serif" w:hAnsi="Microsoft Sans Serif"/>
          <w:spacing w:val="-10"/>
        </w:rPr>
        <w:t>;</w:t>
      </w:r>
    </w:p>
    <w:p w14:paraId="5BC06FF5" w14:textId="77777777" w:rsidR="00AF1393" w:rsidRDefault="00000000">
      <w:pPr>
        <w:pStyle w:val="Paragraphedeliste"/>
        <w:numPr>
          <w:ilvl w:val="1"/>
          <w:numId w:val="81"/>
        </w:numPr>
        <w:tabs>
          <w:tab w:val="left" w:pos="233"/>
        </w:tabs>
        <w:spacing w:before="3"/>
        <w:ind w:left="233" w:hanging="135"/>
        <w:rPr>
          <w:rFonts w:ascii="Microsoft Sans Serif" w:hAnsi="Microsoft Sans Serif"/>
        </w:rPr>
      </w:pPr>
      <w:r>
        <w:rPr>
          <w:rFonts w:ascii="Microsoft Sans Serif" w:hAnsi="Microsoft Sans Serif"/>
          <w:noProof/>
        </w:rPr>
        <mc:AlternateContent>
          <mc:Choice Requires="wpg">
            <w:drawing>
              <wp:anchor distT="0" distB="0" distL="0" distR="0" simplePos="0" relativeHeight="15745024" behindDoc="0" locked="0" layoutInCell="1" allowOverlap="1" wp14:anchorId="61181BA7" wp14:editId="74E9AE75">
                <wp:simplePos x="0" y="0"/>
                <wp:positionH relativeFrom="page">
                  <wp:posOffset>6914499</wp:posOffset>
                </wp:positionH>
                <wp:positionV relativeFrom="paragraph">
                  <wp:posOffset>8703</wp:posOffset>
                </wp:positionV>
                <wp:extent cx="244475" cy="24447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83" name="Image 83"/>
                          <pic:cNvPicPr/>
                        </pic:nvPicPr>
                        <pic:blipFill>
                          <a:blip r:embed="rId86" cstate="print"/>
                          <a:stretch>
                            <a:fillRect/>
                          </a:stretch>
                        </pic:blipFill>
                        <pic:spPr>
                          <a:xfrm>
                            <a:off x="0" y="0"/>
                            <a:ext cx="244093" cy="244093"/>
                          </a:xfrm>
                          <a:prstGeom prst="rect">
                            <a:avLst/>
                          </a:prstGeom>
                        </pic:spPr>
                      </pic:pic>
                      <wps:wsp>
                        <wps:cNvPr id="84" name="Textbox 84"/>
                        <wps:cNvSpPr txBox="1"/>
                        <wps:spPr>
                          <a:xfrm>
                            <a:off x="0" y="0"/>
                            <a:ext cx="244475" cy="244475"/>
                          </a:xfrm>
                          <a:prstGeom prst="rect">
                            <a:avLst/>
                          </a:prstGeom>
                        </wps:spPr>
                        <wps:txbx>
                          <w:txbxContent>
                            <w:p w14:paraId="1C44164B" w14:textId="77777777" w:rsidR="00AF1393" w:rsidRDefault="00000000">
                              <w:pPr>
                                <w:spacing w:before="13"/>
                                <w:ind w:left="182"/>
                                <w:rPr>
                                  <w:rFonts w:ascii="Calibri"/>
                                  <w:b/>
                                  <w:sz w:val="16"/>
                                </w:rPr>
                              </w:pPr>
                              <w:r>
                                <w:rPr>
                                  <w:rFonts w:ascii="Calibri"/>
                                  <w:b/>
                                  <w:color w:val="403152"/>
                                  <w:spacing w:val="-5"/>
                                  <w:sz w:val="16"/>
                                </w:rPr>
                                <w:t>19</w:t>
                              </w:r>
                            </w:p>
                          </w:txbxContent>
                        </wps:txbx>
                        <wps:bodyPr wrap="square" lIns="0" tIns="0" rIns="0" bIns="0" rtlCol="0">
                          <a:noAutofit/>
                        </wps:bodyPr>
                      </wps:wsp>
                    </wpg:wgp>
                  </a:graphicData>
                </a:graphic>
              </wp:anchor>
            </w:drawing>
          </mc:Choice>
          <mc:Fallback>
            <w:pict>
              <v:group w14:anchorId="61181BA7" id="Group 82" o:spid="_x0000_s1085" style="position:absolute;left:0;text-align:left;margin-left:544.45pt;margin-top:.7pt;width:19.25pt;height:19.25pt;z-index:15745024;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">
                <v:shape id="Image 83" o:spid="_x0000_s1086"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">
                  <v:imagedata r:id="rId87" o:title=""/>
                </v:shape>
                <v:shape id="Textbox 84" o:spid="_x0000_s1087"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1C44164B" w14:textId="77777777" w:rsidR="00AF1393" w:rsidRDefault="00000000">
                        <w:pPr>
                          <w:spacing w:before="13"/>
                          <w:ind w:left="182"/>
                          <w:rPr>
                            <w:rFonts w:ascii="Calibri"/>
                            <w:b/>
                            <w:sz w:val="16"/>
                          </w:rPr>
                        </w:pPr>
                        <w:r>
                          <w:rPr>
                            <w:rFonts w:ascii="Calibri"/>
                            <w:b/>
                            <w:color w:val="403152"/>
                            <w:spacing w:val="-5"/>
                            <w:sz w:val="16"/>
                          </w:rPr>
                          <w:t>19</w:t>
                        </w:r>
                      </w:p>
                    </w:txbxContent>
                  </v:textbox>
                </v:shape>
                <w10:wrap anchorx="page"/>
              </v:group>
            </w:pict>
          </mc:Fallback>
        </mc:AlternateContent>
      </w:r>
      <w:proofErr w:type="gramStart"/>
      <w:r>
        <w:rPr>
          <w:rFonts w:ascii="Microsoft Sans Serif" w:hAnsi="Microsoft Sans Serif"/>
        </w:rPr>
        <w:t>une</w:t>
      </w:r>
      <w:proofErr w:type="gramEnd"/>
      <w:r>
        <w:rPr>
          <w:rFonts w:ascii="Microsoft Sans Serif" w:hAnsi="Microsoft Sans Serif"/>
          <w:spacing w:val="-6"/>
        </w:rPr>
        <w:t xml:space="preserve"> </w:t>
      </w:r>
      <w:r>
        <w:rPr>
          <w:rFonts w:ascii="Microsoft Sans Serif" w:hAnsi="Microsoft Sans Serif"/>
        </w:rPr>
        <w:t>circulation</w:t>
      </w:r>
      <w:r>
        <w:rPr>
          <w:rFonts w:ascii="Microsoft Sans Serif" w:hAnsi="Microsoft Sans Serif"/>
          <w:spacing w:val="-3"/>
        </w:rPr>
        <w:t xml:space="preserve"> </w:t>
      </w:r>
      <w:r>
        <w:rPr>
          <w:rFonts w:ascii="Microsoft Sans Serif" w:hAnsi="Microsoft Sans Serif"/>
        </w:rPr>
        <w:t>aisée</w:t>
      </w:r>
      <w:r>
        <w:rPr>
          <w:rFonts w:ascii="Microsoft Sans Serif" w:hAnsi="Microsoft Sans Serif"/>
          <w:spacing w:val="-6"/>
        </w:rPr>
        <w:t xml:space="preserve"> </w:t>
      </w:r>
      <w:r>
        <w:rPr>
          <w:rFonts w:ascii="Microsoft Sans Serif" w:hAnsi="Microsoft Sans Serif"/>
        </w:rPr>
        <w:t>pour</w:t>
      </w:r>
      <w:r>
        <w:rPr>
          <w:rFonts w:ascii="Microsoft Sans Serif" w:hAnsi="Microsoft Sans Serif"/>
          <w:spacing w:val="-2"/>
        </w:rPr>
        <w:t xml:space="preserve"> </w:t>
      </w:r>
      <w:r>
        <w:rPr>
          <w:rFonts w:ascii="Microsoft Sans Serif" w:hAnsi="Microsoft Sans Serif"/>
        </w:rPr>
        <w:t>l’enseignant</w:t>
      </w:r>
      <w:r>
        <w:rPr>
          <w:rFonts w:ascii="Microsoft Sans Serif" w:hAnsi="Microsoft Sans Serif"/>
          <w:spacing w:val="-5"/>
        </w:rPr>
        <w:t xml:space="preserve"> </w:t>
      </w:r>
      <w:r>
        <w:rPr>
          <w:rFonts w:ascii="Microsoft Sans Serif" w:hAnsi="Microsoft Sans Serif"/>
        </w:rPr>
        <w:t>(suivi)</w:t>
      </w:r>
      <w:r>
        <w:rPr>
          <w:rFonts w:ascii="Microsoft Sans Serif" w:hAnsi="Microsoft Sans Serif"/>
          <w:spacing w:val="-2"/>
        </w:rPr>
        <w:t xml:space="preserve"> </w:t>
      </w:r>
      <w:r>
        <w:rPr>
          <w:rFonts w:ascii="Microsoft Sans Serif" w:hAnsi="Microsoft Sans Serif"/>
        </w:rPr>
        <w:t>et</w:t>
      </w:r>
      <w:r>
        <w:rPr>
          <w:rFonts w:ascii="Microsoft Sans Serif" w:hAnsi="Microsoft Sans Serif"/>
          <w:spacing w:val="-5"/>
        </w:rPr>
        <w:t xml:space="preserve"> </w:t>
      </w:r>
      <w:r>
        <w:rPr>
          <w:rFonts w:ascii="Microsoft Sans Serif" w:hAnsi="Microsoft Sans Serif"/>
        </w:rPr>
        <w:t>pour</w:t>
      </w:r>
      <w:r>
        <w:rPr>
          <w:rFonts w:ascii="Microsoft Sans Serif" w:hAnsi="Microsoft Sans Serif"/>
          <w:spacing w:val="-2"/>
        </w:rPr>
        <w:t xml:space="preserve"> </w:t>
      </w:r>
      <w:r>
        <w:rPr>
          <w:rFonts w:ascii="Microsoft Sans Serif" w:hAnsi="Microsoft Sans Serif"/>
        </w:rPr>
        <w:t>les</w:t>
      </w:r>
      <w:r>
        <w:rPr>
          <w:rFonts w:ascii="Microsoft Sans Serif" w:hAnsi="Microsoft Sans Serif"/>
          <w:spacing w:val="-4"/>
        </w:rPr>
        <w:t xml:space="preserve"> </w:t>
      </w:r>
      <w:r>
        <w:rPr>
          <w:rFonts w:ascii="Microsoft Sans Serif" w:hAnsi="Microsoft Sans Serif"/>
        </w:rPr>
        <w:t>élèves</w:t>
      </w:r>
      <w:r>
        <w:rPr>
          <w:rFonts w:ascii="Microsoft Sans Serif" w:hAnsi="Microsoft Sans Serif"/>
          <w:spacing w:val="-4"/>
        </w:rPr>
        <w:t xml:space="preserve"> </w:t>
      </w:r>
      <w:r>
        <w:rPr>
          <w:rFonts w:ascii="Microsoft Sans Serif" w:hAnsi="Microsoft Sans Serif"/>
          <w:spacing w:val="-10"/>
        </w:rPr>
        <w:t>;</w:t>
      </w:r>
    </w:p>
    <w:p w14:paraId="0093ED70" w14:textId="77777777" w:rsidR="00AF1393" w:rsidRDefault="00000000">
      <w:pPr>
        <w:pStyle w:val="Paragraphedeliste"/>
        <w:numPr>
          <w:ilvl w:val="1"/>
          <w:numId w:val="81"/>
        </w:numPr>
        <w:tabs>
          <w:tab w:val="left" w:pos="255"/>
        </w:tabs>
        <w:spacing w:before="3" w:line="244" w:lineRule="auto"/>
        <w:ind w:right="840" w:firstLine="0"/>
        <w:rPr>
          <w:rFonts w:ascii="Microsoft Sans Serif" w:hAnsi="Microsoft Sans Serif"/>
        </w:rPr>
      </w:pPr>
      <w:proofErr w:type="gramStart"/>
      <w:r>
        <w:rPr>
          <w:rFonts w:ascii="Microsoft Sans Serif" w:hAnsi="Microsoft Sans Serif"/>
        </w:rPr>
        <w:t>une</w:t>
      </w:r>
      <w:proofErr w:type="gramEnd"/>
      <w:r>
        <w:rPr>
          <w:rFonts w:ascii="Microsoft Sans Serif" w:hAnsi="Microsoft Sans Serif"/>
          <w:spacing w:val="22"/>
        </w:rPr>
        <w:t xml:space="preserve"> </w:t>
      </w:r>
      <w:r>
        <w:rPr>
          <w:rFonts w:ascii="Microsoft Sans Serif" w:hAnsi="Microsoft Sans Serif"/>
        </w:rPr>
        <w:t>visibilité</w:t>
      </w:r>
      <w:r>
        <w:rPr>
          <w:rFonts w:ascii="Microsoft Sans Serif" w:hAnsi="Microsoft Sans Serif"/>
          <w:spacing w:val="22"/>
        </w:rPr>
        <w:t xml:space="preserve"> </w:t>
      </w:r>
      <w:r>
        <w:rPr>
          <w:rFonts w:ascii="Microsoft Sans Serif" w:hAnsi="Microsoft Sans Serif"/>
        </w:rPr>
        <w:t>facile</w:t>
      </w:r>
      <w:r>
        <w:rPr>
          <w:rFonts w:ascii="Microsoft Sans Serif" w:hAnsi="Microsoft Sans Serif"/>
          <w:spacing w:val="22"/>
        </w:rPr>
        <w:t xml:space="preserve"> </w:t>
      </w:r>
      <w:r>
        <w:rPr>
          <w:rFonts w:ascii="Microsoft Sans Serif" w:hAnsi="Microsoft Sans Serif"/>
        </w:rPr>
        <w:t>du</w:t>
      </w:r>
      <w:r>
        <w:rPr>
          <w:rFonts w:ascii="Microsoft Sans Serif" w:hAnsi="Microsoft Sans Serif"/>
          <w:spacing w:val="22"/>
        </w:rPr>
        <w:t xml:space="preserve"> </w:t>
      </w:r>
      <w:r>
        <w:rPr>
          <w:rFonts w:ascii="Microsoft Sans Serif" w:hAnsi="Microsoft Sans Serif"/>
        </w:rPr>
        <w:t>tableau</w:t>
      </w:r>
      <w:r>
        <w:rPr>
          <w:rFonts w:ascii="Microsoft Sans Serif" w:hAnsi="Microsoft Sans Serif"/>
          <w:spacing w:val="22"/>
        </w:rPr>
        <w:t xml:space="preserve"> </w:t>
      </w:r>
      <w:r>
        <w:rPr>
          <w:rFonts w:ascii="Microsoft Sans Serif" w:hAnsi="Microsoft Sans Serif"/>
        </w:rPr>
        <w:t>(l’élève</w:t>
      </w:r>
      <w:r>
        <w:rPr>
          <w:rFonts w:ascii="Microsoft Sans Serif" w:hAnsi="Microsoft Sans Serif"/>
          <w:spacing w:val="22"/>
        </w:rPr>
        <w:t xml:space="preserve"> </w:t>
      </w:r>
      <w:r>
        <w:rPr>
          <w:rFonts w:ascii="Microsoft Sans Serif" w:hAnsi="Microsoft Sans Serif"/>
        </w:rPr>
        <w:t>ne</w:t>
      </w:r>
      <w:r>
        <w:rPr>
          <w:rFonts w:ascii="Microsoft Sans Serif" w:hAnsi="Microsoft Sans Serif"/>
          <w:spacing w:val="22"/>
        </w:rPr>
        <w:t xml:space="preserve"> </w:t>
      </w:r>
      <w:r>
        <w:rPr>
          <w:rFonts w:ascii="Microsoft Sans Serif" w:hAnsi="Microsoft Sans Serif"/>
        </w:rPr>
        <w:t>peut</w:t>
      </w:r>
      <w:r>
        <w:rPr>
          <w:rFonts w:ascii="Microsoft Sans Serif" w:hAnsi="Microsoft Sans Serif"/>
          <w:spacing w:val="25"/>
        </w:rPr>
        <w:t xml:space="preserve"> </w:t>
      </w:r>
      <w:r>
        <w:rPr>
          <w:rFonts w:ascii="Microsoft Sans Serif" w:hAnsi="Microsoft Sans Serif"/>
        </w:rPr>
        <w:t>pas</w:t>
      </w:r>
      <w:r>
        <w:rPr>
          <w:rFonts w:ascii="Microsoft Sans Serif" w:hAnsi="Microsoft Sans Serif"/>
          <w:spacing w:val="22"/>
        </w:rPr>
        <w:t xml:space="preserve"> </w:t>
      </w:r>
      <w:r>
        <w:rPr>
          <w:rFonts w:ascii="Microsoft Sans Serif" w:hAnsi="Microsoft Sans Serif"/>
        </w:rPr>
        <w:t>être</w:t>
      </w:r>
      <w:r>
        <w:rPr>
          <w:rFonts w:ascii="Microsoft Sans Serif" w:hAnsi="Microsoft Sans Serif"/>
          <w:spacing w:val="22"/>
        </w:rPr>
        <w:t xml:space="preserve"> </w:t>
      </w:r>
      <w:r>
        <w:rPr>
          <w:rFonts w:ascii="Microsoft Sans Serif" w:hAnsi="Microsoft Sans Serif"/>
        </w:rPr>
        <w:t>constamment</w:t>
      </w:r>
      <w:r>
        <w:rPr>
          <w:rFonts w:ascii="Microsoft Sans Serif" w:hAnsi="Microsoft Sans Serif"/>
          <w:spacing w:val="23"/>
        </w:rPr>
        <w:t xml:space="preserve"> </w:t>
      </w:r>
      <w:r>
        <w:rPr>
          <w:rFonts w:ascii="Microsoft Sans Serif" w:hAnsi="Microsoft Sans Serif"/>
        </w:rPr>
        <w:t>à tourner</w:t>
      </w:r>
      <w:r>
        <w:rPr>
          <w:rFonts w:ascii="Microsoft Sans Serif" w:hAnsi="Microsoft Sans Serif"/>
          <w:spacing w:val="23"/>
        </w:rPr>
        <w:t xml:space="preserve"> </w:t>
      </w:r>
      <w:r>
        <w:rPr>
          <w:rFonts w:ascii="Microsoft Sans Serif" w:hAnsi="Microsoft Sans Serif"/>
        </w:rPr>
        <w:t>la</w:t>
      </w:r>
      <w:r>
        <w:rPr>
          <w:rFonts w:ascii="Microsoft Sans Serif" w:hAnsi="Microsoft Sans Serif"/>
          <w:spacing w:val="22"/>
        </w:rPr>
        <w:t xml:space="preserve"> </w:t>
      </w:r>
      <w:r>
        <w:rPr>
          <w:rFonts w:ascii="Microsoft Sans Serif" w:hAnsi="Microsoft Sans Serif"/>
        </w:rPr>
        <w:t>tête)</w:t>
      </w:r>
      <w:r>
        <w:rPr>
          <w:rFonts w:ascii="Microsoft Sans Serif" w:hAnsi="Microsoft Sans Serif"/>
          <w:spacing w:val="23"/>
        </w:rPr>
        <w:t xml:space="preserve"> </w:t>
      </w:r>
      <w:r>
        <w:rPr>
          <w:rFonts w:ascii="Microsoft Sans Serif" w:hAnsi="Microsoft Sans Serif"/>
        </w:rPr>
        <w:t>et des affichages principaux ;</w:t>
      </w:r>
    </w:p>
    <w:p w14:paraId="46089696" w14:textId="77777777" w:rsidR="00AF1393" w:rsidRDefault="00000000">
      <w:pPr>
        <w:pStyle w:val="Paragraphedeliste"/>
        <w:numPr>
          <w:ilvl w:val="1"/>
          <w:numId w:val="81"/>
        </w:numPr>
        <w:tabs>
          <w:tab w:val="left" w:pos="280"/>
        </w:tabs>
        <w:spacing w:line="244" w:lineRule="auto"/>
        <w:ind w:right="840" w:firstLine="0"/>
        <w:rPr>
          <w:rFonts w:ascii="Microsoft Sans Serif" w:hAnsi="Microsoft Sans Serif"/>
        </w:rPr>
      </w:pPr>
      <w:proofErr w:type="gramStart"/>
      <w:r>
        <w:rPr>
          <w:rFonts w:ascii="Microsoft Sans Serif" w:hAnsi="Microsoft Sans Serif"/>
        </w:rPr>
        <w:t>un</w:t>
      </w:r>
      <w:proofErr w:type="gramEnd"/>
      <w:r>
        <w:rPr>
          <w:rFonts w:ascii="Microsoft Sans Serif" w:hAnsi="Microsoft Sans Serif"/>
          <w:spacing w:val="40"/>
        </w:rPr>
        <w:t xml:space="preserve"> </w:t>
      </w:r>
      <w:r>
        <w:rPr>
          <w:rFonts w:ascii="Microsoft Sans Serif" w:hAnsi="Microsoft Sans Serif"/>
        </w:rPr>
        <w:t>travail</w:t>
      </w:r>
      <w:r>
        <w:rPr>
          <w:rFonts w:ascii="Microsoft Sans Serif" w:hAnsi="Microsoft Sans Serif"/>
          <w:spacing w:val="40"/>
        </w:rPr>
        <w:t xml:space="preserve"> </w:t>
      </w:r>
      <w:r>
        <w:rPr>
          <w:rFonts w:ascii="Microsoft Sans Serif" w:hAnsi="Microsoft Sans Serif"/>
        </w:rPr>
        <w:t>"à</w:t>
      </w:r>
      <w:r>
        <w:rPr>
          <w:rFonts w:ascii="Microsoft Sans Serif" w:hAnsi="Microsoft Sans Serif"/>
          <w:spacing w:val="40"/>
        </w:rPr>
        <w:t xml:space="preserve"> </w:t>
      </w:r>
      <w:r>
        <w:rPr>
          <w:rFonts w:ascii="Microsoft Sans Serif" w:hAnsi="Microsoft Sans Serif"/>
        </w:rPr>
        <w:t>l’écart"</w:t>
      </w:r>
      <w:r>
        <w:rPr>
          <w:rFonts w:ascii="Microsoft Sans Serif" w:hAnsi="Microsoft Sans Serif"/>
          <w:spacing w:val="40"/>
        </w:rPr>
        <w:t xml:space="preserve"> </w:t>
      </w:r>
      <w:r>
        <w:rPr>
          <w:rFonts w:ascii="Microsoft Sans Serif" w:hAnsi="Microsoft Sans Serif"/>
        </w:rPr>
        <w:t>pour</w:t>
      </w:r>
      <w:r>
        <w:rPr>
          <w:rFonts w:ascii="Microsoft Sans Serif" w:hAnsi="Microsoft Sans Serif"/>
          <w:spacing w:val="40"/>
        </w:rPr>
        <w:t xml:space="preserve"> </w:t>
      </w:r>
      <w:r>
        <w:rPr>
          <w:rFonts w:ascii="Microsoft Sans Serif" w:hAnsi="Microsoft Sans Serif"/>
        </w:rPr>
        <w:t>deux</w:t>
      </w:r>
      <w:r>
        <w:rPr>
          <w:rFonts w:ascii="Microsoft Sans Serif" w:hAnsi="Microsoft Sans Serif"/>
          <w:spacing w:val="40"/>
        </w:rPr>
        <w:t xml:space="preserve"> </w:t>
      </w:r>
      <w:r>
        <w:rPr>
          <w:rFonts w:ascii="Microsoft Sans Serif" w:hAnsi="Microsoft Sans Serif"/>
        </w:rPr>
        <w:t>à</w:t>
      </w:r>
      <w:r>
        <w:rPr>
          <w:rFonts w:ascii="Microsoft Sans Serif" w:hAnsi="Microsoft Sans Serif"/>
          <w:spacing w:val="40"/>
        </w:rPr>
        <w:t xml:space="preserve"> </w:t>
      </w:r>
      <w:r>
        <w:rPr>
          <w:rFonts w:ascii="Microsoft Sans Serif" w:hAnsi="Microsoft Sans Serif"/>
        </w:rPr>
        <w:t>trois</w:t>
      </w:r>
      <w:r>
        <w:rPr>
          <w:rFonts w:ascii="Microsoft Sans Serif" w:hAnsi="Microsoft Sans Serif"/>
          <w:spacing w:val="40"/>
        </w:rPr>
        <w:t xml:space="preserve"> </w:t>
      </w:r>
      <w:r>
        <w:rPr>
          <w:rFonts w:ascii="Microsoft Sans Serif" w:hAnsi="Microsoft Sans Serif"/>
        </w:rPr>
        <w:t>élèves,</w:t>
      </w:r>
      <w:r>
        <w:rPr>
          <w:rFonts w:ascii="Microsoft Sans Serif" w:hAnsi="Microsoft Sans Serif"/>
          <w:spacing w:val="40"/>
        </w:rPr>
        <w:t xml:space="preserve"> </w:t>
      </w:r>
      <w:r>
        <w:rPr>
          <w:rFonts w:ascii="Microsoft Sans Serif" w:hAnsi="Microsoft Sans Serif"/>
        </w:rPr>
        <w:t>tout</w:t>
      </w:r>
      <w:r>
        <w:rPr>
          <w:rFonts w:ascii="Microsoft Sans Serif" w:hAnsi="Microsoft Sans Serif"/>
          <w:spacing w:val="40"/>
        </w:rPr>
        <w:t xml:space="preserve"> </w:t>
      </w:r>
      <w:r>
        <w:rPr>
          <w:rFonts w:ascii="Microsoft Sans Serif" w:hAnsi="Microsoft Sans Serif"/>
        </w:rPr>
        <w:t>en</w:t>
      </w:r>
      <w:r>
        <w:rPr>
          <w:rFonts w:ascii="Microsoft Sans Serif" w:hAnsi="Microsoft Sans Serif"/>
          <w:spacing w:val="40"/>
        </w:rPr>
        <w:t xml:space="preserve"> </w:t>
      </w:r>
      <w:r>
        <w:rPr>
          <w:rFonts w:ascii="Microsoft Sans Serif" w:hAnsi="Microsoft Sans Serif"/>
        </w:rPr>
        <w:t>bénéficiant</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40"/>
        </w:rPr>
        <w:t xml:space="preserve"> </w:t>
      </w:r>
      <w:r>
        <w:rPr>
          <w:rFonts w:ascii="Microsoft Sans Serif" w:hAnsi="Microsoft Sans Serif"/>
        </w:rPr>
        <w:t>la</w:t>
      </w:r>
      <w:r>
        <w:rPr>
          <w:rFonts w:ascii="Microsoft Sans Serif" w:hAnsi="Microsoft Sans Serif"/>
          <w:spacing w:val="40"/>
        </w:rPr>
        <w:t xml:space="preserve"> </w:t>
      </w:r>
      <w:r>
        <w:rPr>
          <w:rFonts w:ascii="Microsoft Sans Serif" w:hAnsi="Microsoft Sans Serif"/>
        </w:rPr>
        <w:t>dynamique</w:t>
      </w:r>
      <w:r>
        <w:rPr>
          <w:rFonts w:ascii="Microsoft Sans Serif" w:hAnsi="Microsoft Sans Serif"/>
          <w:spacing w:val="40"/>
        </w:rPr>
        <w:t xml:space="preserve"> </w:t>
      </w:r>
      <w:r>
        <w:rPr>
          <w:rFonts w:ascii="Microsoft Sans Serif" w:hAnsi="Microsoft Sans Serif"/>
        </w:rPr>
        <w:t xml:space="preserve">du </w:t>
      </w:r>
      <w:r>
        <w:rPr>
          <w:rFonts w:ascii="Microsoft Sans Serif" w:hAnsi="Microsoft Sans Serif"/>
          <w:spacing w:val="-2"/>
        </w:rPr>
        <w:t>groupe.</w:t>
      </w:r>
    </w:p>
    <w:p w14:paraId="5285DB79" w14:textId="77777777" w:rsidR="00AF1393" w:rsidRDefault="00000000">
      <w:pPr>
        <w:pStyle w:val="Titre9"/>
        <w:spacing w:before="243"/>
        <w:ind w:left="98"/>
      </w:pPr>
      <w:r>
        <w:rPr>
          <w:color w:val="7030A0"/>
        </w:rPr>
        <w:t>Le</w:t>
      </w:r>
      <w:r>
        <w:rPr>
          <w:color w:val="7030A0"/>
          <w:spacing w:val="-3"/>
        </w:rPr>
        <w:t xml:space="preserve"> </w:t>
      </w:r>
      <w:r>
        <w:rPr>
          <w:color w:val="7030A0"/>
          <w:spacing w:val="-2"/>
        </w:rPr>
        <w:t>mobilier</w:t>
      </w:r>
    </w:p>
    <w:p w14:paraId="7441943C" w14:textId="77777777" w:rsidR="00AF1393" w:rsidRDefault="00000000">
      <w:pPr>
        <w:spacing w:before="6" w:line="244" w:lineRule="auto"/>
        <w:ind w:left="98" w:right="842"/>
        <w:jc w:val="both"/>
        <w:rPr>
          <w:rFonts w:ascii="Microsoft Sans Serif" w:hAnsi="Microsoft Sans Serif"/>
        </w:rPr>
      </w:pPr>
      <w:r>
        <w:rPr>
          <w:rFonts w:ascii="Microsoft Sans Serif" w:hAnsi="Microsoft Sans Serif"/>
        </w:rPr>
        <w:t xml:space="preserve">Il offre des rangements répertoriés aisément accessibles aux élèves (matériel ressource). Il peut être bénéfique de supprimer certaines portes pour une utilisation plus facile. La liberté d’accès aura été </w:t>
      </w:r>
      <w:proofErr w:type="gramStart"/>
      <w:r>
        <w:rPr>
          <w:rFonts w:ascii="Microsoft Sans Serif" w:hAnsi="Microsoft Sans Serif"/>
        </w:rPr>
        <w:t>au préalable définie</w:t>
      </w:r>
      <w:proofErr w:type="gramEnd"/>
      <w:r>
        <w:rPr>
          <w:rFonts w:ascii="Microsoft Sans Serif" w:hAnsi="Microsoft Sans Serif"/>
        </w:rPr>
        <w:t xml:space="preserve"> dans le cadre des règles de vie de classe. La connaissance et l’utilisation de ces rangements auront</w:t>
      </w:r>
      <w:r>
        <w:rPr>
          <w:rFonts w:ascii="Microsoft Sans Serif" w:hAnsi="Microsoft Sans Serif"/>
          <w:spacing w:val="-1"/>
        </w:rPr>
        <w:t xml:space="preserve"> </w:t>
      </w:r>
      <w:r>
        <w:rPr>
          <w:rFonts w:ascii="Microsoft Sans Serif" w:hAnsi="Microsoft Sans Serif"/>
        </w:rPr>
        <w:t>fait l’objet de séances d’entraînement. Peuvent être répertoriées :</w:t>
      </w:r>
    </w:p>
    <w:p w14:paraId="12E0B57D" w14:textId="77777777" w:rsidR="00AF1393" w:rsidRDefault="00000000">
      <w:pPr>
        <w:pStyle w:val="Paragraphedeliste"/>
        <w:numPr>
          <w:ilvl w:val="1"/>
          <w:numId w:val="81"/>
        </w:numPr>
        <w:tabs>
          <w:tab w:val="left" w:pos="233"/>
        </w:tabs>
        <w:spacing w:line="244" w:lineRule="exact"/>
        <w:ind w:left="233" w:hanging="135"/>
        <w:jc w:val="both"/>
        <w:rPr>
          <w:rFonts w:ascii="Microsoft Sans Serif" w:hAnsi="Microsoft Sans Serif"/>
        </w:rPr>
      </w:pPr>
      <w:proofErr w:type="gramStart"/>
      <w:r>
        <w:rPr>
          <w:rFonts w:ascii="Microsoft Sans Serif" w:hAnsi="Microsoft Sans Serif"/>
        </w:rPr>
        <w:t>la</w:t>
      </w:r>
      <w:proofErr w:type="gramEnd"/>
      <w:r>
        <w:rPr>
          <w:rFonts w:ascii="Microsoft Sans Serif" w:hAnsi="Microsoft Sans Serif"/>
          <w:spacing w:val="-3"/>
        </w:rPr>
        <w:t xml:space="preserve"> </w:t>
      </w:r>
      <w:r>
        <w:rPr>
          <w:rFonts w:ascii="Microsoft Sans Serif" w:hAnsi="Microsoft Sans Serif"/>
        </w:rPr>
        <w:t>bibliothèque</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5"/>
        </w:rPr>
        <w:t xml:space="preserve"> </w:t>
      </w:r>
      <w:r>
        <w:rPr>
          <w:rFonts w:ascii="Microsoft Sans Serif" w:hAnsi="Microsoft Sans Serif"/>
        </w:rPr>
        <w:t>classe</w:t>
      </w:r>
      <w:r>
        <w:rPr>
          <w:rFonts w:ascii="Microsoft Sans Serif" w:hAnsi="Microsoft Sans Serif"/>
          <w:spacing w:val="-3"/>
        </w:rPr>
        <w:t xml:space="preserve"> </w:t>
      </w:r>
      <w:r>
        <w:rPr>
          <w:rFonts w:ascii="Microsoft Sans Serif" w:hAnsi="Microsoft Sans Serif"/>
        </w:rPr>
        <w:t>(constituée</w:t>
      </w:r>
      <w:r>
        <w:rPr>
          <w:rFonts w:ascii="Microsoft Sans Serif" w:hAnsi="Microsoft Sans Serif"/>
          <w:spacing w:val="-5"/>
        </w:rPr>
        <w:t xml:space="preserve"> </w:t>
      </w:r>
      <w:r>
        <w:rPr>
          <w:rFonts w:ascii="Microsoft Sans Serif" w:hAnsi="Microsoft Sans Serif"/>
        </w:rPr>
        <w:t>ou</w:t>
      </w:r>
      <w:r>
        <w:rPr>
          <w:rFonts w:ascii="Microsoft Sans Serif" w:hAnsi="Microsoft Sans Serif"/>
          <w:spacing w:val="-3"/>
        </w:rPr>
        <w:t xml:space="preserve"> </w:t>
      </w:r>
      <w:r>
        <w:rPr>
          <w:rFonts w:ascii="Microsoft Sans Serif" w:hAnsi="Microsoft Sans Serif"/>
        </w:rPr>
        <w:t>enrichie</w:t>
      </w:r>
      <w:r>
        <w:rPr>
          <w:rFonts w:ascii="Microsoft Sans Serif" w:hAnsi="Microsoft Sans Serif"/>
          <w:spacing w:val="-1"/>
        </w:rPr>
        <w:t xml:space="preserve"> </w:t>
      </w:r>
      <w:r>
        <w:rPr>
          <w:rFonts w:ascii="Microsoft Sans Serif" w:hAnsi="Microsoft Sans Serif"/>
        </w:rPr>
        <w:t>des</w:t>
      </w:r>
      <w:r>
        <w:rPr>
          <w:rFonts w:ascii="Microsoft Sans Serif" w:hAnsi="Microsoft Sans Serif"/>
          <w:spacing w:val="-3"/>
        </w:rPr>
        <w:t xml:space="preserve"> </w:t>
      </w:r>
      <w:r>
        <w:rPr>
          <w:rFonts w:ascii="Microsoft Sans Serif" w:hAnsi="Microsoft Sans Serif"/>
        </w:rPr>
        <w:t>emprunts</w:t>
      </w:r>
      <w:r>
        <w:rPr>
          <w:rFonts w:ascii="Microsoft Sans Serif" w:hAnsi="Microsoft Sans Serif"/>
          <w:spacing w:val="-4"/>
        </w:rPr>
        <w:t xml:space="preserve"> </w:t>
      </w:r>
      <w:r>
        <w:rPr>
          <w:rFonts w:ascii="Microsoft Sans Serif" w:hAnsi="Microsoft Sans Serif"/>
        </w:rPr>
        <w:t>contextuels</w:t>
      </w:r>
      <w:r>
        <w:rPr>
          <w:rFonts w:ascii="Microsoft Sans Serif" w:hAnsi="Microsoft Sans Serif"/>
          <w:spacing w:val="-3"/>
        </w:rPr>
        <w:t xml:space="preserve"> </w:t>
      </w:r>
      <w:r>
        <w:rPr>
          <w:rFonts w:ascii="Microsoft Sans Serif" w:hAnsi="Microsoft Sans Serif"/>
        </w:rPr>
        <w:t>à</w:t>
      </w:r>
      <w:r>
        <w:rPr>
          <w:rFonts w:ascii="Microsoft Sans Serif" w:hAnsi="Microsoft Sans Serif"/>
          <w:spacing w:val="-3"/>
        </w:rPr>
        <w:t xml:space="preserve"> </w:t>
      </w:r>
      <w:r>
        <w:rPr>
          <w:rFonts w:ascii="Microsoft Sans Serif" w:hAnsi="Microsoft Sans Serif"/>
        </w:rPr>
        <w:t>la</w:t>
      </w:r>
      <w:r>
        <w:rPr>
          <w:rFonts w:ascii="Microsoft Sans Serif" w:hAnsi="Microsoft Sans Serif"/>
          <w:spacing w:val="-3"/>
        </w:rPr>
        <w:t xml:space="preserve"> </w:t>
      </w:r>
      <w:r>
        <w:rPr>
          <w:rFonts w:ascii="Microsoft Sans Serif" w:hAnsi="Microsoft Sans Serif"/>
          <w:spacing w:val="-2"/>
        </w:rPr>
        <w:t>B.C.D.),</w:t>
      </w:r>
    </w:p>
    <w:p w14:paraId="519F4145" w14:textId="77777777" w:rsidR="00AF1393" w:rsidRDefault="00000000">
      <w:pPr>
        <w:pStyle w:val="Paragraphedeliste"/>
        <w:numPr>
          <w:ilvl w:val="1"/>
          <w:numId w:val="81"/>
        </w:numPr>
        <w:tabs>
          <w:tab w:val="left" w:pos="233"/>
        </w:tabs>
        <w:spacing w:before="5"/>
        <w:ind w:left="233" w:hanging="135"/>
        <w:jc w:val="both"/>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spacing w:val="-3"/>
        </w:rPr>
        <w:t xml:space="preserve"> </w:t>
      </w:r>
      <w:r>
        <w:rPr>
          <w:rFonts w:ascii="Microsoft Sans Serif" w:hAnsi="Microsoft Sans Serif"/>
        </w:rPr>
        <w:t>étagères</w:t>
      </w:r>
      <w:r>
        <w:rPr>
          <w:rFonts w:ascii="Microsoft Sans Serif" w:hAnsi="Microsoft Sans Serif"/>
          <w:spacing w:val="-3"/>
        </w:rPr>
        <w:t xml:space="preserve"> </w:t>
      </w:r>
      <w:r>
        <w:rPr>
          <w:rFonts w:ascii="Microsoft Sans Serif" w:hAnsi="Microsoft Sans Serif"/>
        </w:rPr>
        <w:t>pour</w:t>
      </w:r>
      <w:r>
        <w:rPr>
          <w:rFonts w:ascii="Microsoft Sans Serif" w:hAnsi="Microsoft Sans Serif"/>
          <w:spacing w:val="-3"/>
        </w:rPr>
        <w:t xml:space="preserve"> </w:t>
      </w:r>
      <w:r>
        <w:rPr>
          <w:rFonts w:ascii="Microsoft Sans Serif" w:hAnsi="Microsoft Sans Serif"/>
        </w:rPr>
        <w:t>le</w:t>
      </w:r>
      <w:r>
        <w:rPr>
          <w:rFonts w:ascii="Microsoft Sans Serif" w:hAnsi="Microsoft Sans Serif"/>
          <w:spacing w:val="-6"/>
        </w:rPr>
        <w:t xml:space="preserve"> </w:t>
      </w:r>
      <w:r>
        <w:rPr>
          <w:rFonts w:ascii="Microsoft Sans Serif" w:hAnsi="Microsoft Sans Serif"/>
        </w:rPr>
        <w:t>matériel</w:t>
      </w:r>
      <w:r>
        <w:rPr>
          <w:rFonts w:ascii="Microsoft Sans Serif" w:hAnsi="Microsoft Sans Serif"/>
          <w:spacing w:val="-5"/>
        </w:rPr>
        <w:t xml:space="preserve"> </w:t>
      </w:r>
      <w:r>
        <w:rPr>
          <w:rFonts w:ascii="Microsoft Sans Serif" w:hAnsi="Microsoft Sans Serif"/>
        </w:rPr>
        <w:t>des</w:t>
      </w:r>
      <w:r>
        <w:rPr>
          <w:rFonts w:ascii="Microsoft Sans Serif" w:hAnsi="Microsoft Sans Serif"/>
          <w:spacing w:val="-5"/>
        </w:rPr>
        <w:t xml:space="preserve"> </w:t>
      </w:r>
      <w:r>
        <w:rPr>
          <w:rFonts w:ascii="Microsoft Sans Serif" w:hAnsi="Microsoft Sans Serif"/>
        </w:rPr>
        <w:t>manipulations</w:t>
      </w:r>
      <w:r>
        <w:rPr>
          <w:rFonts w:ascii="Microsoft Sans Serif" w:hAnsi="Microsoft Sans Serif"/>
          <w:spacing w:val="-6"/>
        </w:rPr>
        <w:t xml:space="preserve"> </w:t>
      </w:r>
      <w:r>
        <w:rPr>
          <w:rFonts w:ascii="Microsoft Sans Serif" w:hAnsi="Microsoft Sans Serif"/>
          <w:spacing w:val="-2"/>
        </w:rPr>
        <w:t>mathématiques,</w:t>
      </w:r>
    </w:p>
    <w:p w14:paraId="6597CB22" w14:textId="77777777" w:rsidR="00AF1393" w:rsidRDefault="00000000">
      <w:pPr>
        <w:pStyle w:val="Paragraphedeliste"/>
        <w:numPr>
          <w:ilvl w:val="1"/>
          <w:numId w:val="81"/>
        </w:numPr>
        <w:tabs>
          <w:tab w:val="left" w:pos="250"/>
        </w:tabs>
        <w:spacing w:before="3" w:line="244" w:lineRule="auto"/>
        <w:ind w:right="840" w:firstLine="0"/>
        <w:jc w:val="both"/>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rPr>
        <w:t xml:space="preserve"> étagères pour les jeux de société ayant une valeur éducative, classés avec les élèves selon leur domaine et difficulté, par exemple : logique niveau +++, mémoire++, etc. Un affichage permet le suivi de toute la classe,</w:t>
      </w:r>
    </w:p>
    <w:p w14:paraId="0B58B3BE" w14:textId="77777777" w:rsidR="00AF1393" w:rsidRDefault="00000000">
      <w:pPr>
        <w:pStyle w:val="Paragraphedeliste"/>
        <w:numPr>
          <w:ilvl w:val="1"/>
          <w:numId w:val="81"/>
        </w:numPr>
        <w:tabs>
          <w:tab w:val="left" w:pos="233"/>
        </w:tabs>
        <w:spacing w:line="248" w:lineRule="exact"/>
        <w:ind w:left="233" w:hanging="135"/>
        <w:jc w:val="both"/>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spacing w:val="-3"/>
        </w:rPr>
        <w:t xml:space="preserve"> </w:t>
      </w:r>
      <w:r>
        <w:rPr>
          <w:rFonts w:ascii="Microsoft Sans Serif" w:hAnsi="Microsoft Sans Serif"/>
        </w:rPr>
        <w:t>étagères</w:t>
      </w:r>
      <w:r>
        <w:rPr>
          <w:rFonts w:ascii="Microsoft Sans Serif" w:hAnsi="Microsoft Sans Serif"/>
          <w:spacing w:val="-2"/>
        </w:rPr>
        <w:t xml:space="preserve"> </w:t>
      </w:r>
      <w:r>
        <w:rPr>
          <w:rFonts w:ascii="Microsoft Sans Serif" w:hAnsi="Microsoft Sans Serif"/>
        </w:rPr>
        <w:t>destinées</w:t>
      </w:r>
      <w:r>
        <w:rPr>
          <w:rFonts w:ascii="Microsoft Sans Serif" w:hAnsi="Microsoft Sans Serif"/>
          <w:spacing w:val="-5"/>
        </w:rPr>
        <w:t xml:space="preserve"> </w:t>
      </w:r>
      <w:r>
        <w:rPr>
          <w:rFonts w:ascii="Microsoft Sans Serif" w:hAnsi="Microsoft Sans Serif"/>
        </w:rPr>
        <w:t>au</w:t>
      </w:r>
      <w:r>
        <w:rPr>
          <w:rFonts w:ascii="Microsoft Sans Serif" w:hAnsi="Microsoft Sans Serif"/>
          <w:spacing w:val="-3"/>
        </w:rPr>
        <w:t xml:space="preserve"> </w:t>
      </w:r>
      <w:r>
        <w:rPr>
          <w:rFonts w:ascii="Microsoft Sans Serif" w:hAnsi="Microsoft Sans Serif"/>
        </w:rPr>
        <w:t>matériel</w:t>
      </w:r>
      <w:r>
        <w:rPr>
          <w:rFonts w:ascii="Microsoft Sans Serif" w:hAnsi="Microsoft Sans Serif"/>
          <w:spacing w:val="-6"/>
        </w:rPr>
        <w:t xml:space="preserve"> </w:t>
      </w:r>
      <w:r>
        <w:rPr>
          <w:rFonts w:ascii="Microsoft Sans Serif" w:hAnsi="Microsoft Sans Serif"/>
        </w:rPr>
        <w:t>ressource</w:t>
      </w:r>
      <w:r>
        <w:rPr>
          <w:rFonts w:ascii="Microsoft Sans Serif" w:hAnsi="Microsoft Sans Serif"/>
          <w:spacing w:val="-3"/>
        </w:rPr>
        <w:t xml:space="preserve"> </w:t>
      </w:r>
      <w:r>
        <w:rPr>
          <w:rFonts w:ascii="Microsoft Sans Serif" w:hAnsi="Microsoft Sans Serif"/>
        </w:rPr>
        <w:t>en</w:t>
      </w:r>
      <w:r>
        <w:rPr>
          <w:rFonts w:ascii="Microsoft Sans Serif" w:hAnsi="Microsoft Sans Serif"/>
          <w:spacing w:val="-5"/>
        </w:rPr>
        <w:t xml:space="preserve"> </w:t>
      </w:r>
      <w:r>
        <w:rPr>
          <w:rFonts w:ascii="Microsoft Sans Serif" w:hAnsi="Microsoft Sans Serif"/>
        </w:rPr>
        <w:t>sciences,</w:t>
      </w:r>
      <w:r>
        <w:rPr>
          <w:rFonts w:ascii="Microsoft Sans Serif" w:hAnsi="Microsoft Sans Serif"/>
          <w:spacing w:val="-4"/>
        </w:rPr>
        <w:t xml:space="preserve"> </w:t>
      </w:r>
      <w:r>
        <w:rPr>
          <w:rFonts w:ascii="Microsoft Sans Serif" w:hAnsi="Microsoft Sans Serif"/>
        </w:rPr>
        <w:t>histoire,</w:t>
      </w:r>
      <w:r>
        <w:rPr>
          <w:rFonts w:ascii="Microsoft Sans Serif" w:hAnsi="Microsoft Sans Serif"/>
          <w:spacing w:val="-4"/>
        </w:rPr>
        <w:t xml:space="preserve"> </w:t>
      </w:r>
      <w:r>
        <w:rPr>
          <w:rFonts w:ascii="Microsoft Sans Serif" w:hAnsi="Microsoft Sans Serif"/>
          <w:spacing w:val="-2"/>
        </w:rPr>
        <w:t>géographie,</w:t>
      </w:r>
    </w:p>
    <w:p w14:paraId="64F43213" w14:textId="77777777" w:rsidR="00AF1393" w:rsidRDefault="00000000">
      <w:pPr>
        <w:pStyle w:val="Paragraphedeliste"/>
        <w:numPr>
          <w:ilvl w:val="1"/>
          <w:numId w:val="81"/>
        </w:numPr>
        <w:tabs>
          <w:tab w:val="left" w:pos="248"/>
        </w:tabs>
        <w:spacing w:before="3" w:line="242" w:lineRule="auto"/>
        <w:ind w:right="838" w:firstLine="0"/>
        <w:jc w:val="both"/>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rPr>
        <w:t xml:space="preserve"> étagères pour les objets trouvés et les dépannages qui évitent les pertes de temps en recherche de propriétaires ou l’inactivité faute de matériel (crayons, règles, gommes, etc.).</w:t>
      </w:r>
    </w:p>
    <w:p w14:paraId="0731E9A2" w14:textId="77777777" w:rsidR="00AF1393" w:rsidRDefault="00AF1393">
      <w:pPr>
        <w:pStyle w:val="Corpsdetexte"/>
        <w:spacing w:before="1"/>
        <w:rPr>
          <w:rFonts w:ascii="Microsoft Sans Serif"/>
          <w:sz w:val="22"/>
        </w:rPr>
      </w:pPr>
    </w:p>
    <w:p w14:paraId="20DCA074" w14:textId="77777777" w:rsidR="00AF1393" w:rsidRDefault="00000000">
      <w:pPr>
        <w:pStyle w:val="Titre9"/>
        <w:ind w:left="98"/>
      </w:pPr>
      <w:r>
        <w:rPr>
          <w:color w:val="7030A0"/>
        </w:rPr>
        <w:t>Les</w:t>
      </w:r>
      <w:r>
        <w:rPr>
          <w:color w:val="7030A0"/>
          <w:spacing w:val="-7"/>
        </w:rPr>
        <w:t xml:space="preserve"> </w:t>
      </w:r>
      <w:r>
        <w:rPr>
          <w:color w:val="7030A0"/>
        </w:rPr>
        <w:t>espaces</w:t>
      </w:r>
      <w:r>
        <w:rPr>
          <w:color w:val="7030A0"/>
          <w:spacing w:val="-7"/>
        </w:rPr>
        <w:t xml:space="preserve"> </w:t>
      </w:r>
      <w:r>
        <w:rPr>
          <w:color w:val="7030A0"/>
          <w:spacing w:val="-2"/>
        </w:rPr>
        <w:t>dédiés</w:t>
      </w:r>
    </w:p>
    <w:p w14:paraId="4B04493F" w14:textId="77777777" w:rsidR="00AF1393" w:rsidRDefault="00000000">
      <w:pPr>
        <w:spacing w:before="6"/>
        <w:ind w:left="98"/>
        <w:jc w:val="both"/>
        <w:rPr>
          <w:rFonts w:ascii="Microsoft Sans Serif" w:hAnsi="Microsoft Sans Serif"/>
        </w:rPr>
      </w:pPr>
      <w:r>
        <w:rPr>
          <w:rFonts w:ascii="Microsoft Sans Serif" w:hAnsi="Microsoft Sans Serif"/>
        </w:rPr>
        <w:t>Leur</w:t>
      </w:r>
      <w:r>
        <w:rPr>
          <w:rFonts w:ascii="Microsoft Sans Serif" w:hAnsi="Microsoft Sans Serif"/>
          <w:spacing w:val="-1"/>
        </w:rPr>
        <w:t xml:space="preserve"> </w:t>
      </w:r>
      <w:r>
        <w:rPr>
          <w:rFonts w:ascii="Microsoft Sans Serif" w:hAnsi="Microsoft Sans Serif"/>
        </w:rPr>
        <w:t>pleine</w:t>
      </w:r>
      <w:r>
        <w:rPr>
          <w:rFonts w:ascii="Microsoft Sans Serif" w:hAnsi="Microsoft Sans Serif"/>
          <w:spacing w:val="-2"/>
        </w:rPr>
        <w:t xml:space="preserve"> </w:t>
      </w:r>
      <w:r>
        <w:rPr>
          <w:rFonts w:ascii="Microsoft Sans Serif" w:hAnsi="Microsoft Sans Serif"/>
        </w:rPr>
        <w:t>exploitation</w:t>
      </w:r>
      <w:r>
        <w:rPr>
          <w:rFonts w:ascii="Microsoft Sans Serif" w:hAnsi="Microsoft Sans Serif"/>
          <w:spacing w:val="-2"/>
        </w:rPr>
        <w:t xml:space="preserve"> </w:t>
      </w:r>
      <w:r>
        <w:rPr>
          <w:rFonts w:ascii="Microsoft Sans Serif" w:hAnsi="Microsoft Sans Serif"/>
        </w:rPr>
        <w:t>ne</w:t>
      </w:r>
      <w:r>
        <w:rPr>
          <w:rFonts w:ascii="Microsoft Sans Serif" w:hAnsi="Microsoft Sans Serif"/>
          <w:spacing w:val="-2"/>
        </w:rPr>
        <w:t xml:space="preserve"> </w:t>
      </w:r>
      <w:r>
        <w:rPr>
          <w:rFonts w:ascii="Microsoft Sans Serif" w:hAnsi="Microsoft Sans Serif"/>
        </w:rPr>
        <w:t>sera</w:t>
      </w:r>
      <w:r>
        <w:rPr>
          <w:rFonts w:ascii="Microsoft Sans Serif" w:hAnsi="Microsoft Sans Serif"/>
          <w:spacing w:val="-3"/>
        </w:rPr>
        <w:t xml:space="preserve"> </w:t>
      </w:r>
      <w:r>
        <w:rPr>
          <w:rFonts w:ascii="Microsoft Sans Serif" w:hAnsi="Microsoft Sans Serif"/>
        </w:rPr>
        <w:t>effective</w:t>
      </w:r>
      <w:r>
        <w:rPr>
          <w:rFonts w:ascii="Microsoft Sans Serif" w:hAnsi="Microsoft Sans Serif"/>
          <w:spacing w:val="-2"/>
        </w:rPr>
        <w:t xml:space="preserve"> </w:t>
      </w:r>
      <w:r>
        <w:rPr>
          <w:rFonts w:ascii="Microsoft Sans Serif" w:hAnsi="Microsoft Sans Serif"/>
        </w:rPr>
        <w:t>qu’à</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2"/>
        </w:rPr>
        <w:t xml:space="preserve"> </w:t>
      </w:r>
      <w:r>
        <w:rPr>
          <w:rFonts w:ascii="Microsoft Sans Serif" w:hAnsi="Microsoft Sans Serif"/>
        </w:rPr>
        <w:t>suite</w:t>
      </w:r>
      <w:r>
        <w:rPr>
          <w:rFonts w:ascii="Microsoft Sans Serif" w:hAnsi="Microsoft Sans Serif"/>
          <w:spacing w:val="-2"/>
        </w:rPr>
        <w:t xml:space="preserve"> </w:t>
      </w:r>
      <w:r>
        <w:rPr>
          <w:rFonts w:ascii="Microsoft Sans Serif" w:hAnsi="Microsoft Sans Serif"/>
        </w:rPr>
        <w:t>d’une</w:t>
      </w:r>
      <w:r>
        <w:rPr>
          <w:rFonts w:ascii="Microsoft Sans Serif" w:hAnsi="Microsoft Sans Serif"/>
          <w:spacing w:val="-4"/>
        </w:rPr>
        <w:t xml:space="preserve"> </w:t>
      </w:r>
      <w:r>
        <w:rPr>
          <w:rFonts w:ascii="Microsoft Sans Serif" w:hAnsi="Microsoft Sans Serif"/>
        </w:rPr>
        <w:t>mise</w:t>
      </w:r>
      <w:r>
        <w:rPr>
          <w:rFonts w:ascii="Microsoft Sans Serif" w:hAnsi="Microsoft Sans Serif"/>
          <w:spacing w:val="-1"/>
        </w:rPr>
        <w:t xml:space="preserve"> </w:t>
      </w:r>
      <w:r>
        <w:rPr>
          <w:rFonts w:ascii="Microsoft Sans Serif" w:hAnsi="Microsoft Sans Serif"/>
        </w:rPr>
        <w:t>en</w:t>
      </w:r>
      <w:r>
        <w:rPr>
          <w:rFonts w:ascii="Microsoft Sans Serif" w:hAnsi="Microsoft Sans Serif"/>
          <w:spacing w:val="-4"/>
        </w:rPr>
        <w:t xml:space="preserve"> </w:t>
      </w:r>
      <w:r>
        <w:rPr>
          <w:rFonts w:ascii="Microsoft Sans Serif" w:hAnsi="Microsoft Sans Serif"/>
        </w:rPr>
        <w:t>place</w:t>
      </w:r>
      <w:r>
        <w:rPr>
          <w:rFonts w:ascii="Microsoft Sans Serif" w:hAnsi="Microsoft Sans Serif"/>
          <w:spacing w:val="-3"/>
        </w:rPr>
        <w:t xml:space="preserve"> </w:t>
      </w:r>
      <w:r>
        <w:rPr>
          <w:rFonts w:ascii="Microsoft Sans Serif" w:hAnsi="Microsoft Sans Serif"/>
          <w:spacing w:val="-2"/>
        </w:rPr>
        <w:t>progressive.</w:t>
      </w:r>
    </w:p>
    <w:p w14:paraId="7E7ADE2F" w14:textId="77777777" w:rsidR="00AF1393" w:rsidRDefault="00000000">
      <w:pPr>
        <w:spacing w:before="5" w:line="242" w:lineRule="auto"/>
        <w:ind w:left="98" w:right="839"/>
        <w:jc w:val="both"/>
        <w:rPr>
          <w:rFonts w:ascii="Microsoft Sans Serif" w:hAnsi="Microsoft Sans Serif"/>
        </w:rPr>
      </w:pPr>
      <w:r>
        <w:rPr>
          <w:rFonts w:ascii="Microsoft Sans Serif" w:hAnsi="Microsoft Sans Serif"/>
        </w:rPr>
        <w:t>Les périodes, durées et modalités d’accès et d’utilisation seront expliquées pour chacun d’entre eux. Ils offrent une ouverture à une pédagogie du contrat.</w:t>
      </w:r>
    </w:p>
    <w:p w14:paraId="4AAAAB48" w14:textId="77777777" w:rsidR="00AF1393" w:rsidRDefault="00000000">
      <w:pPr>
        <w:pStyle w:val="Paragraphedeliste"/>
        <w:numPr>
          <w:ilvl w:val="1"/>
          <w:numId w:val="81"/>
        </w:numPr>
        <w:tabs>
          <w:tab w:val="left" w:pos="308"/>
        </w:tabs>
        <w:spacing w:before="1" w:line="244" w:lineRule="auto"/>
        <w:ind w:right="840" w:firstLine="0"/>
        <w:jc w:val="both"/>
        <w:rPr>
          <w:rFonts w:ascii="Microsoft Sans Serif" w:hAnsi="Microsoft Sans Serif"/>
        </w:rPr>
      </w:pPr>
      <w:r>
        <w:rPr>
          <w:rFonts w:ascii="Microsoft Sans Serif" w:hAnsi="Microsoft Sans Serif"/>
        </w:rPr>
        <w:t>Espace biologie (terrarium, vivarium, aquariums, plantations), conforme aux diverses conditions d’expérimentation ;</w:t>
      </w:r>
    </w:p>
    <w:p w14:paraId="1079CCE4" w14:textId="77777777" w:rsidR="00AF1393" w:rsidRDefault="00000000">
      <w:pPr>
        <w:pStyle w:val="Paragraphedeliste"/>
        <w:numPr>
          <w:ilvl w:val="1"/>
          <w:numId w:val="81"/>
        </w:numPr>
        <w:tabs>
          <w:tab w:val="left" w:pos="233"/>
        </w:tabs>
        <w:spacing w:line="247" w:lineRule="exact"/>
        <w:ind w:left="233" w:hanging="135"/>
        <w:jc w:val="both"/>
        <w:rPr>
          <w:rFonts w:ascii="Microsoft Sans Serif" w:hAnsi="Microsoft Sans Serif"/>
        </w:rPr>
      </w:pPr>
      <w:r>
        <w:rPr>
          <w:rFonts w:ascii="Microsoft Sans Serif" w:hAnsi="Microsoft Sans Serif"/>
        </w:rPr>
        <w:t>Espace</w:t>
      </w:r>
      <w:r>
        <w:rPr>
          <w:rFonts w:ascii="Microsoft Sans Serif" w:hAnsi="Microsoft Sans Serif"/>
          <w:spacing w:val="-9"/>
        </w:rPr>
        <w:t xml:space="preserve"> </w:t>
      </w:r>
      <w:r>
        <w:rPr>
          <w:rFonts w:ascii="Microsoft Sans Serif" w:hAnsi="Microsoft Sans Serif"/>
        </w:rPr>
        <w:t>technologique</w:t>
      </w:r>
      <w:r>
        <w:rPr>
          <w:rFonts w:ascii="Microsoft Sans Serif" w:hAnsi="Microsoft Sans Serif"/>
          <w:spacing w:val="-6"/>
        </w:rPr>
        <w:t xml:space="preserve"> </w:t>
      </w:r>
      <w:r>
        <w:rPr>
          <w:rFonts w:ascii="Microsoft Sans Serif" w:hAnsi="Microsoft Sans Serif"/>
          <w:spacing w:val="-10"/>
        </w:rPr>
        <w:t>;</w:t>
      </w:r>
    </w:p>
    <w:p w14:paraId="2BB5F13D" w14:textId="77777777" w:rsidR="00AF1393" w:rsidRDefault="00000000">
      <w:pPr>
        <w:pStyle w:val="Paragraphedeliste"/>
        <w:numPr>
          <w:ilvl w:val="1"/>
          <w:numId w:val="81"/>
        </w:numPr>
        <w:tabs>
          <w:tab w:val="left" w:pos="233"/>
        </w:tabs>
        <w:spacing w:before="5"/>
        <w:ind w:left="233" w:hanging="135"/>
        <w:jc w:val="both"/>
        <w:rPr>
          <w:rFonts w:ascii="Microsoft Sans Serif" w:hAnsi="Microsoft Sans Serif"/>
        </w:rPr>
      </w:pPr>
      <w:r>
        <w:rPr>
          <w:rFonts w:ascii="Microsoft Sans Serif" w:hAnsi="Microsoft Sans Serif"/>
        </w:rPr>
        <w:t>Espace</w:t>
      </w:r>
      <w:r>
        <w:rPr>
          <w:rFonts w:ascii="Microsoft Sans Serif" w:hAnsi="Microsoft Sans Serif"/>
          <w:spacing w:val="-8"/>
        </w:rPr>
        <w:t xml:space="preserve"> </w:t>
      </w:r>
      <w:r>
        <w:rPr>
          <w:rFonts w:ascii="Microsoft Sans Serif" w:hAnsi="Microsoft Sans Serif"/>
        </w:rPr>
        <w:t>informatique</w:t>
      </w:r>
      <w:r>
        <w:rPr>
          <w:rFonts w:ascii="Microsoft Sans Serif" w:hAnsi="Microsoft Sans Serif"/>
          <w:spacing w:val="-6"/>
        </w:rPr>
        <w:t xml:space="preserve"> </w:t>
      </w:r>
      <w:r>
        <w:rPr>
          <w:rFonts w:ascii="Microsoft Sans Serif" w:hAnsi="Microsoft Sans Serif"/>
          <w:spacing w:val="-10"/>
        </w:rPr>
        <w:t>;</w:t>
      </w:r>
    </w:p>
    <w:p w14:paraId="7DF483A7" w14:textId="77777777" w:rsidR="00AF1393" w:rsidRDefault="00000000">
      <w:pPr>
        <w:pStyle w:val="Paragraphedeliste"/>
        <w:numPr>
          <w:ilvl w:val="1"/>
          <w:numId w:val="81"/>
        </w:numPr>
        <w:tabs>
          <w:tab w:val="left" w:pos="233"/>
        </w:tabs>
        <w:spacing w:before="3"/>
        <w:ind w:left="233" w:hanging="135"/>
        <w:jc w:val="both"/>
        <w:rPr>
          <w:rFonts w:ascii="Microsoft Sans Serif" w:hAnsi="Microsoft Sans Serif"/>
        </w:rPr>
      </w:pPr>
      <w:r>
        <w:rPr>
          <w:rFonts w:ascii="Microsoft Sans Serif" w:hAnsi="Microsoft Sans Serif"/>
        </w:rPr>
        <w:t>Espace</w:t>
      </w:r>
      <w:r>
        <w:rPr>
          <w:rFonts w:ascii="Microsoft Sans Serif" w:hAnsi="Microsoft Sans Serif"/>
          <w:spacing w:val="-4"/>
        </w:rPr>
        <w:t xml:space="preserve"> </w:t>
      </w:r>
      <w:r>
        <w:rPr>
          <w:rFonts w:ascii="Microsoft Sans Serif" w:hAnsi="Microsoft Sans Serif"/>
        </w:rPr>
        <w:t>exposition</w:t>
      </w:r>
      <w:r>
        <w:rPr>
          <w:rFonts w:ascii="Microsoft Sans Serif" w:hAnsi="Microsoft Sans Serif"/>
          <w:spacing w:val="-2"/>
        </w:rPr>
        <w:t xml:space="preserve"> </w:t>
      </w:r>
      <w:r>
        <w:rPr>
          <w:rFonts w:ascii="Microsoft Sans Serif" w:hAnsi="Microsoft Sans Serif"/>
        </w:rPr>
        <w:t>pour</w:t>
      </w:r>
      <w:r>
        <w:rPr>
          <w:rFonts w:ascii="Microsoft Sans Serif" w:hAnsi="Microsoft Sans Serif"/>
          <w:spacing w:val="-3"/>
        </w:rPr>
        <w:t xml:space="preserve"> </w:t>
      </w:r>
      <w:r>
        <w:rPr>
          <w:rFonts w:ascii="Microsoft Sans Serif" w:hAnsi="Microsoft Sans Serif"/>
        </w:rPr>
        <w:t>les</w:t>
      </w:r>
      <w:r>
        <w:rPr>
          <w:rFonts w:ascii="Microsoft Sans Serif" w:hAnsi="Microsoft Sans Serif"/>
          <w:spacing w:val="-1"/>
        </w:rPr>
        <w:t xml:space="preserve"> </w:t>
      </w:r>
      <w:r>
        <w:rPr>
          <w:rFonts w:ascii="Microsoft Sans Serif" w:hAnsi="Microsoft Sans Serif"/>
        </w:rPr>
        <w:t>objets</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curiosité</w:t>
      </w:r>
      <w:r>
        <w:rPr>
          <w:rFonts w:ascii="Microsoft Sans Serif" w:hAnsi="Microsoft Sans Serif"/>
          <w:spacing w:val="-4"/>
        </w:rPr>
        <w:t xml:space="preserve"> </w:t>
      </w:r>
      <w:r>
        <w:rPr>
          <w:rFonts w:ascii="Microsoft Sans Serif" w:hAnsi="Microsoft Sans Serif"/>
        </w:rPr>
        <w:t>rencontrés</w:t>
      </w:r>
      <w:r>
        <w:rPr>
          <w:rFonts w:ascii="Microsoft Sans Serif" w:hAnsi="Microsoft Sans Serif"/>
          <w:spacing w:val="-3"/>
        </w:rPr>
        <w:t xml:space="preserve"> </w:t>
      </w:r>
      <w:r>
        <w:rPr>
          <w:rFonts w:ascii="Microsoft Sans Serif" w:hAnsi="Microsoft Sans Serif"/>
        </w:rPr>
        <w:t>dans</w:t>
      </w:r>
      <w:r>
        <w:rPr>
          <w:rFonts w:ascii="Microsoft Sans Serif" w:hAnsi="Microsoft Sans Serif"/>
          <w:spacing w:val="-4"/>
        </w:rPr>
        <w:t xml:space="preserve"> </w:t>
      </w:r>
      <w:r>
        <w:rPr>
          <w:rFonts w:ascii="Microsoft Sans Serif" w:hAnsi="Microsoft Sans Serif"/>
        </w:rPr>
        <w:t>et</w:t>
      </w:r>
      <w:r>
        <w:rPr>
          <w:rFonts w:ascii="Microsoft Sans Serif" w:hAnsi="Microsoft Sans Serif"/>
          <w:spacing w:val="-3"/>
        </w:rPr>
        <w:t xml:space="preserve"> </w:t>
      </w:r>
      <w:r>
        <w:rPr>
          <w:rFonts w:ascii="Microsoft Sans Serif" w:hAnsi="Microsoft Sans Serif"/>
        </w:rPr>
        <w:t>hors</w:t>
      </w:r>
      <w:r>
        <w:rPr>
          <w:rFonts w:ascii="Microsoft Sans Serif" w:hAnsi="Microsoft Sans Serif"/>
          <w:spacing w:val="-3"/>
        </w:rPr>
        <w:t xml:space="preserve"> </w:t>
      </w:r>
      <w:r>
        <w:rPr>
          <w:rFonts w:ascii="Microsoft Sans Serif" w:hAnsi="Microsoft Sans Serif"/>
        </w:rPr>
        <w:t>école</w:t>
      </w:r>
      <w:r>
        <w:rPr>
          <w:rFonts w:ascii="Microsoft Sans Serif" w:hAnsi="Microsoft Sans Serif"/>
          <w:spacing w:val="-2"/>
        </w:rPr>
        <w:t xml:space="preserve"> </w:t>
      </w:r>
      <w:r>
        <w:rPr>
          <w:rFonts w:ascii="Microsoft Sans Serif" w:hAnsi="Microsoft Sans Serif"/>
          <w:spacing w:val="-10"/>
        </w:rPr>
        <w:t>;</w:t>
      </w:r>
    </w:p>
    <w:p w14:paraId="286B9D59" w14:textId="77777777" w:rsidR="00AF1393" w:rsidRDefault="00000000">
      <w:pPr>
        <w:pStyle w:val="Paragraphedeliste"/>
        <w:numPr>
          <w:ilvl w:val="1"/>
          <w:numId w:val="81"/>
        </w:numPr>
        <w:tabs>
          <w:tab w:val="left" w:pos="270"/>
        </w:tabs>
        <w:spacing w:before="3" w:line="244" w:lineRule="auto"/>
        <w:ind w:right="843" w:firstLine="0"/>
        <w:jc w:val="both"/>
        <w:rPr>
          <w:rFonts w:ascii="Microsoft Sans Serif" w:hAnsi="Microsoft Sans Serif"/>
        </w:rPr>
      </w:pPr>
      <w:r>
        <w:rPr>
          <w:rFonts w:ascii="Microsoft Sans Serif" w:hAnsi="Microsoft Sans Serif"/>
        </w:rPr>
        <w:t xml:space="preserve">Point d’accès aux fichiers </w:t>
      </w:r>
      <w:proofErr w:type="spellStart"/>
      <w:r>
        <w:rPr>
          <w:rFonts w:ascii="Microsoft Sans Serif" w:hAnsi="Microsoft Sans Serif"/>
        </w:rPr>
        <w:t>auto-correctifs</w:t>
      </w:r>
      <w:proofErr w:type="spellEnd"/>
      <w:r>
        <w:rPr>
          <w:rFonts w:ascii="Microsoft Sans Serif" w:hAnsi="Microsoft Sans Serif"/>
        </w:rPr>
        <w:t>, point de rencontre enseignant-élèves pour les travaux de soutien en petit groupe, espace expression… ;</w:t>
      </w:r>
    </w:p>
    <w:p w14:paraId="43802697" w14:textId="77777777" w:rsidR="00AF1393" w:rsidRDefault="00000000">
      <w:pPr>
        <w:pStyle w:val="Paragraphedeliste"/>
        <w:numPr>
          <w:ilvl w:val="1"/>
          <w:numId w:val="81"/>
        </w:numPr>
        <w:tabs>
          <w:tab w:val="left" w:pos="253"/>
        </w:tabs>
        <w:spacing w:line="244" w:lineRule="auto"/>
        <w:ind w:right="840" w:firstLine="0"/>
        <w:jc w:val="both"/>
        <w:rPr>
          <w:rFonts w:ascii="Microsoft Sans Serif" w:hAnsi="Microsoft Sans Serif"/>
        </w:rPr>
      </w:pPr>
      <w:r>
        <w:rPr>
          <w:rFonts w:ascii="Microsoft Sans Serif" w:hAnsi="Microsoft Sans Serif"/>
        </w:rPr>
        <w:t>Espace en vue de la mise en valeur des productions et réalisations d’élèves. Cet espace prend toute sa valeur dans un lieu fréquenté de l’école plutôt que dans la classe… Les</w:t>
      </w:r>
      <w:r>
        <w:rPr>
          <w:rFonts w:ascii="Microsoft Sans Serif" w:hAnsi="Microsoft Sans Serif"/>
          <w:spacing w:val="80"/>
        </w:rPr>
        <w:t xml:space="preserve"> </w:t>
      </w:r>
      <w:r>
        <w:rPr>
          <w:rFonts w:ascii="Microsoft Sans Serif" w:hAnsi="Microsoft Sans Serif"/>
        </w:rPr>
        <w:t>travaux présentés offriront des supports d’activités aux autres élèves ou matière à</w:t>
      </w:r>
      <w:r>
        <w:rPr>
          <w:rFonts w:ascii="Microsoft Sans Serif" w:hAnsi="Microsoft Sans Serif"/>
          <w:spacing w:val="40"/>
        </w:rPr>
        <w:t xml:space="preserve"> </w:t>
      </w:r>
      <w:r>
        <w:rPr>
          <w:rFonts w:ascii="Microsoft Sans Serif" w:hAnsi="Microsoft Sans Serif"/>
        </w:rPr>
        <w:t>expositions à destination d’un public extérieur… ;</w:t>
      </w:r>
    </w:p>
    <w:p w14:paraId="26553EBB" w14:textId="77777777" w:rsidR="00AF1393" w:rsidRDefault="00000000">
      <w:pPr>
        <w:pStyle w:val="Paragraphedeliste"/>
        <w:numPr>
          <w:ilvl w:val="1"/>
          <w:numId w:val="81"/>
        </w:numPr>
        <w:tabs>
          <w:tab w:val="left" w:pos="98"/>
          <w:tab w:val="left" w:pos="286"/>
        </w:tabs>
        <w:spacing w:line="244" w:lineRule="auto"/>
        <w:ind w:right="842" w:hanging="1"/>
        <w:jc w:val="both"/>
        <w:rPr>
          <w:rFonts w:ascii="Microsoft Sans Serif" w:hAnsi="Microsoft Sans Serif"/>
        </w:rPr>
      </w:pPr>
      <w:r>
        <w:rPr>
          <w:rFonts w:ascii="Arial" w:hAnsi="Arial"/>
          <w:b/>
        </w:rPr>
        <w:t xml:space="preserve">Espace d’affichage </w:t>
      </w:r>
      <w:r>
        <w:rPr>
          <w:rFonts w:ascii="Microsoft Sans Serif" w:hAnsi="Microsoft Sans Serif"/>
        </w:rPr>
        <w:t>aisément identifiables (réglementaires, didactiques, pédagogiques, esthétiques, mise en valeur de productions).</w:t>
      </w:r>
    </w:p>
    <w:p w14:paraId="2F54578A" w14:textId="77777777" w:rsidR="00AF1393" w:rsidRDefault="00000000">
      <w:pPr>
        <w:pStyle w:val="Titre9"/>
        <w:numPr>
          <w:ilvl w:val="0"/>
          <w:numId w:val="81"/>
        </w:numPr>
        <w:tabs>
          <w:tab w:val="left" w:pos="366"/>
        </w:tabs>
        <w:spacing w:before="236"/>
        <w:ind w:left="366" w:hanging="268"/>
      </w:pPr>
      <w:r>
        <w:rPr>
          <w:color w:val="7030A0"/>
        </w:rPr>
        <w:t>Un</w:t>
      </w:r>
      <w:r>
        <w:rPr>
          <w:color w:val="7030A0"/>
          <w:spacing w:val="-10"/>
        </w:rPr>
        <w:t xml:space="preserve"> </w:t>
      </w:r>
      <w:r>
        <w:rPr>
          <w:color w:val="7030A0"/>
        </w:rPr>
        <w:t>aménagement</w:t>
      </w:r>
      <w:r>
        <w:rPr>
          <w:color w:val="7030A0"/>
          <w:spacing w:val="-11"/>
        </w:rPr>
        <w:t xml:space="preserve"> </w:t>
      </w:r>
      <w:r>
        <w:rPr>
          <w:color w:val="7030A0"/>
        </w:rPr>
        <w:t>particulier</w:t>
      </w:r>
      <w:r>
        <w:rPr>
          <w:color w:val="7030A0"/>
          <w:spacing w:val="-11"/>
        </w:rPr>
        <w:t xml:space="preserve"> </w:t>
      </w:r>
      <w:r>
        <w:rPr>
          <w:color w:val="7030A0"/>
        </w:rPr>
        <w:t>à</w:t>
      </w:r>
      <w:r>
        <w:rPr>
          <w:color w:val="7030A0"/>
          <w:spacing w:val="-9"/>
        </w:rPr>
        <w:t xml:space="preserve"> </w:t>
      </w:r>
      <w:r>
        <w:rPr>
          <w:color w:val="7030A0"/>
        </w:rPr>
        <w:t>l’école</w:t>
      </w:r>
      <w:r>
        <w:rPr>
          <w:color w:val="7030A0"/>
          <w:spacing w:val="-8"/>
        </w:rPr>
        <w:t xml:space="preserve"> </w:t>
      </w:r>
      <w:r>
        <w:rPr>
          <w:color w:val="7030A0"/>
          <w:spacing w:val="-2"/>
        </w:rPr>
        <w:t>maternelle</w:t>
      </w:r>
    </w:p>
    <w:p w14:paraId="51AF072C" w14:textId="77777777" w:rsidR="00AF1393" w:rsidRDefault="00000000">
      <w:pPr>
        <w:spacing w:before="6"/>
        <w:ind w:left="98"/>
        <w:rPr>
          <w:rFonts w:ascii="Microsoft Sans Serif" w:hAnsi="Microsoft Sans Serif"/>
        </w:rPr>
      </w:pPr>
      <w:r>
        <w:rPr>
          <w:rFonts w:ascii="Microsoft Sans Serif" w:hAnsi="Microsoft Sans Serif"/>
        </w:rPr>
        <w:t>L'espace</w:t>
      </w:r>
      <w:r>
        <w:rPr>
          <w:rFonts w:ascii="Microsoft Sans Serif" w:hAnsi="Microsoft Sans Serif"/>
          <w:spacing w:val="-3"/>
        </w:rPr>
        <w:t xml:space="preserve"> </w:t>
      </w:r>
      <w:r>
        <w:rPr>
          <w:rFonts w:ascii="Microsoft Sans Serif" w:hAnsi="Microsoft Sans Serif"/>
        </w:rPr>
        <w:t>doit</w:t>
      </w:r>
      <w:r>
        <w:rPr>
          <w:rFonts w:ascii="Microsoft Sans Serif" w:hAnsi="Microsoft Sans Serif"/>
          <w:spacing w:val="-1"/>
        </w:rPr>
        <w:t xml:space="preserve"> </w:t>
      </w:r>
      <w:r>
        <w:rPr>
          <w:rFonts w:ascii="Microsoft Sans Serif" w:hAnsi="Microsoft Sans Serif"/>
        </w:rPr>
        <w:t>être</w:t>
      </w:r>
      <w:r>
        <w:rPr>
          <w:rFonts w:ascii="Microsoft Sans Serif" w:hAnsi="Microsoft Sans Serif"/>
          <w:spacing w:val="-4"/>
        </w:rPr>
        <w:t xml:space="preserve"> </w:t>
      </w:r>
      <w:r>
        <w:rPr>
          <w:rFonts w:ascii="Microsoft Sans Serif" w:hAnsi="Microsoft Sans Serif"/>
        </w:rPr>
        <w:t>sécurisant,</w:t>
      </w:r>
      <w:r>
        <w:rPr>
          <w:rFonts w:ascii="Microsoft Sans Serif" w:hAnsi="Microsoft Sans Serif"/>
          <w:spacing w:val="-4"/>
        </w:rPr>
        <w:t xml:space="preserve"> </w:t>
      </w:r>
      <w:r>
        <w:rPr>
          <w:rFonts w:ascii="Microsoft Sans Serif" w:hAnsi="Microsoft Sans Serif"/>
        </w:rPr>
        <w:t>stimulant,</w:t>
      </w:r>
      <w:r>
        <w:rPr>
          <w:rFonts w:ascii="Microsoft Sans Serif" w:hAnsi="Microsoft Sans Serif"/>
          <w:spacing w:val="-3"/>
        </w:rPr>
        <w:t xml:space="preserve"> </w:t>
      </w:r>
      <w:r>
        <w:rPr>
          <w:rFonts w:ascii="Microsoft Sans Serif" w:hAnsi="Microsoft Sans Serif"/>
          <w:spacing w:val="-2"/>
        </w:rPr>
        <w:t>socialisant.</w:t>
      </w:r>
    </w:p>
    <w:p w14:paraId="42B30C1C" w14:textId="77777777" w:rsidR="00AF1393" w:rsidRDefault="00000000">
      <w:pPr>
        <w:spacing w:before="3" w:line="244" w:lineRule="auto"/>
        <w:ind w:left="98" w:right="828"/>
        <w:rPr>
          <w:rFonts w:ascii="Microsoft Sans Serif" w:hAnsi="Microsoft Sans Serif"/>
        </w:rPr>
      </w:pPr>
      <w:r>
        <w:rPr>
          <w:rFonts w:ascii="Microsoft Sans Serif" w:hAnsi="Microsoft Sans Serif"/>
        </w:rPr>
        <w:t>Il</w:t>
      </w:r>
      <w:r>
        <w:rPr>
          <w:rFonts w:ascii="Microsoft Sans Serif" w:hAnsi="Microsoft Sans Serif"/>
          <w:spacing w:val="28"/>
        </w:rPr>
        <w:t xml:space="preserve"> </w:t>
      </w:r>
      <w:r>
        <w:rPr>
          <w:rFonts w:ascii="Microsoft Sans Serif" w:hAnsi="Microsoft Sans Serif"/>
        </w:rPr>
        <w:t>est</w:t>
      </w:r>
      <w:r>
        <w:rPr>
          <w:rFonts w:ascii="Microsoft Sans Serif" w:hAnsi="Microsoft Sans Serif"/>
          <w:spacing w:val="28"/>
        </w:rPr>
        <w:t xml:space="preserve"> </w:t>
      </w:r>
      <w:r>
        <w:rPr>
          <w:rFonts w:ascii="Microsoft Sans Serif" w:hAnsi="Microsoft Sans Serif"/>
        </w:rPr>
        <w:t>toujours</w:t>
      </w:r>
      <w:r>
        <w:rPr>
          <w:rFonts w:ascii="Microsoft Sans Serif" w:hAnsi="Microsoft Sans Serif"/>
          <w:spacing w:val="29"/>
        </w:rPr>
        <w:t xml:space="preserve"> </w:t>
      </w:r>
      <w:r>
        <w:rPr>
          <w:rFonts w:ascii="Microsoft Sans Serif" w:hAnsi="Microsoft Sans Serif"/>
        </w:rPr>
        <w:t>organisé,</w:t>
      </w:r>
      <w:r>
        <w:rPr>
          <w:rFonts w:ascii="Microsoft Sans Serif" w:hAnsi="Microsoft Sans Serif"/>
          <w:spacing w:val="28"/>
        </w:rPr>
        <w:t xml:space="preserve"> </w:t>
      </w:r>
      <w:r>
        <w:rPr>
          <w:rFonts w:ascii="Microsoft Sans Serif" w:hAnsi="Microsoft Sans Serif"/>
        </w:rPr>
        <w:t>esthétique,</w:t>
      </w:r>
      <w:r>
        <w:rPr>
          <w:rFonts w:ascii="Microsoft Sans Serif" w:hAnsi="Microsoft Sans Serif"/>
          <w:spacing w:val="26"/>
        </w:rPr>
        <w:t xml:space="preserve"> </w:t>
      </w:r>
      <w:r>
        <w:rPr>
          <w:rFonts w:ascii="Microsoft Sans Serif" w:hAnsi="Microsoft Sans Serif"/>
        </w:rPr>
        <w:t>fonctionnel,</w:t>
      </w:r>
      <w:r>
        <w:rPr>
          <w:rFonts w:ascii="Microsoft Sans Serif" w:hAnsi="Microsoft Sans Serif"/>
          <w:spacing w:val="27"/>
        </w:rPr>
        <w:t xml:space="preserve"> </w:t>
      </w:r>
      <w:r>
        <w:rPr>
          <w:rFonts w:ascii="Microsoft Sans Serif" w:hAnsi="Microsoft Sans Serif"/>
        </w:rPr>
        <w:t>évolutif</w:t>
      </w:r>
      <w:r>
        <w:rPr>
          <w:rFonts w:ascii="Microsoft Sans Serif" w:hAnsi="Microsoft Sans Serif"/>
          <w:spacing w:val="32"/>
        </w:rPr>
        <w:t xml:space="preserve"> </w:t>
      </w:r>
      <w:r>
        <w:rPr>
          <w:rFonts w:ascii="Microsoft Sans Serif" w:hAnsi="Microsoft Sans Serif"/>
        </w:rPr>
        <w:t>au</w:t>
      </w:r>
      <w:r>
        <w:rPr>
          <w:rFonts w:ascii="Microsoft Sans Serif" w:hAnsi="Microsoft Sans Serif"/>
          <w:spacing w:val="26"/>
        </w:rPr>
        <w:t xml:space="preserve"> </w:t>
      </w:r>
      <w:r>
        <w:rPr>
          <w:rFonts w:ascii="Microsoft Sans Serif" w:hAnsi="Microsoft Sans Serif"/>
        </w:rPr>
        <w:t>cours</w:t>
      </w:r>
      <w:r>
        <w:rPr>
          <w:rFonts w:ascii="Microsoft Sans Serif" w:hAnsi="Microsoft Sans Serif"/>
          <w:spacing w:val="27"/>
        </w:rPr>
        <w:t xml:space="preserve"> </w:t>
      </w:r>
      <w:r>
        <w:rPr>
          <w:rFonts w:ascii="Microsoft Sans Serif" w:hAnsi="Microsoft Sans Serif"/>
        </w:rPr>
        <w:t>de</w:t>
      </w:r>
      <w:r>
        <w:rPr>
          <w:rFonts w:ascii="Microsoft Sans Serif" w:hAnsi="Microsoft Sans Serif"/>
          <w:spacing w:val="29"/>
        </w:rPr>
        <w:t xml:space="preserve"> </w:t>
      </w:r>
      <w:r>
        <w:rPr>
          <w:rFonts w:ascii="Microsoft Sans Serif" w:hAnsi="Microsoft Sans Serif"/>
        </w:rPr>
        <w:t>l'année</w:t>
      </w:r>
      <w:r>
        <w:rPr>
          <w:rFonts w:ascii="Microsoft Sans Serif" w:hAnsi="Microsoft Sans Serif"/>
          <w:spacing w:val="29"/>
        </w:rPr>
        <w:t xml:space="preserve"> </w:t>
      </w:r>
      <w:r>
        <w:rPr>
          <w:rFonts w:ascii="Microsoft Sans Serif" w:hAnsi="Microsoft Sans Serif"/>
        </w:rPr>
        <w:t>et</w:t>
      </w:r>
      <w:r>
        <w:rPr>
          <w:rFonts w:ascii="Microsoft Sans Serif" w:hAnsi="Microsoft Sans Serif"/>
          <w:spacing w:val="30"/>
        </w:rPr>
        <w:t xml:space="preserve"> </w:t>
      </w:r>
      <w:r>
        <w:rPr>
          <w:rFonts w:ascii="Microsoft Sans Serif" w:hAnsi="Microsoft Sans Serif"/>
        </w:rPr>
        <w:t>au</w:t>
      </w:r>
      <w:r>
        <w:rPr>
          <w:rFonts w:ascii="Microsoft Sans Serif" w:hAnsi="Microsoft Sans Serif"/>
          <w:spacing w:val="26"/>
        </w:rPr>
        <w:t xml:space="preserve"> </w:t>
      </w:r>
      <w:r>
        <w:rPr>
          <w:rFonts w:ascii="Microsoft Sans Serif" w:hAnsi="Microsoft Sans Serif"/>
        </w:rPr>
        <w:t>long</w:t>
      </w:r>
      <w:r>
        <w:rPr>
          <w:rFonts w:ascii="Microsoft Sans Serif" w:hAnsi="Microsoft Sans Serif"/>
          <w:spacing w:val="29"/>
        </w:rPr>
        <w:t xml:space="preserve"> </w:t>
      </w:r>
      <w:r>
        <w:rPr>
          <w:rFonts w:ascii="Microsoft Sans Serif" w:hAnsi="Microsoft Sans Serif"/>
        </w:rPr>
        <w:t>du cycle. Certains espaces sont peu à peu aménagés avec les élèves.</w:t>
      </w:r>
    </w:p>
    <w:p w14:paraId="69E461F1" w14:textId="77777777" w:rsidR="00AF1393" w:rsidRDefault="00000000">
      <w:pPr>
        <w:spacing w:line="244" w:lineRule="auto"/>
        <w:ind w:left="98" w:right="828"/>
        <w:rPr>
          <w:rFonts w:ascii="Microsoft Sans Serif" w:hAnsi="Microsoft Sans Serif"/>
        </w:rPr>
      </w:pPr>
      <w:r>
        <w:rPr>
          <w:rFonts w:ascii="Microsoft Sans Serif" w:hAnsi="Microsoft Sans Serif"/>
        </w:rPr>
        <w:t>Il</w:t>
      </w:r>
      <w:r>
        <w:rPr>
          <w:rFonts w:ascii="Microsoft Sans Serif" w:hAnsi="Microsoft Sans Serif"/>
          <w:spacing w:val="38"/>
        </w:rPr>
        <w:t xml:space="preserve"> </w:t>
      </w:r>
      <w:r>
        <w:rPr>
          <w:rFonts w:ascii="Microsoft Sans Serif" w:hAnsi="Microsoft Sans Serif"/>
        </w:rPr>
        <w:t>est</w:t>
      </w:r>
      <w:r>
        <w:rPr>
          <w:rFonts w:ascii="Microsoft Sans Serif" w:hAnsi="Microsoft Sans Serif"/>
          <w:spacing w:val="40"/>
        </w:rPr>
        <w:t xml:space="preserve"> </w:t>
      </w:r>
      <w:r>
        <w:rPr>
          <w:rFonts w:ascii="Microsoft Sans Serif" w:hAnsi="Microsoft Sans Serif"/>
        </w:rPr>
        <w:t>important</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37"/>
        </w:rPr>
        <w:t xml:space="preserve"> </w:t>
      </w:r>
      <w:r>
        <w:rPr>
          <w:rFonts w:ascii="Microsoft Sans Serif" w:hAnsi="Microsoft Sans Serif"/>
        </w:rPr>
        <w:t>faire</w:t>
      </w:r>
      <w:r>
        <w:rPr>
          <w:rFonts w:ascii="Microsoft Sans Serif" w:hAnsi="Microsoft Sans Serif"/>
          <w:spacing w:val="37"/>
        </w:rPr>
        <w:t xml:space="preserve"> </w:t>
      </w:r>
      <w:r>
        <w:rPr>
          <w:rFonts w:ascii="Microsoft Sans Serif" w:hAnsi="Microsoft Sans Serif"/>
        </w:rPr>
        <w:t>prendre</w:t>
      </w:r>
      <w:r>
        <w:rPr>
          <w:rFonts w:ascii="Microsoft Sans Serif" w:hAnsi="Microsoft Sans Serif"/>
          <w:spacing w:val="39"/>
        </w:rPr>
        <w:t xml:space="preserve"> </w:t>
      </w:r>
      <w:r>
        <w:rPr>
          <w:rFonts w:ascii="Microsoft Sans Serif" w:hAnsi="Microsoft Sans Serif"/>
        </w:rPr>
        <w:t>conscience</w:t>
      </w:r>
      <w:r>
        <w:rPr>
          <w:rFonts w:ascii="Microsoft Sans Serif" w:hAnsi="Microsoft Sans Serif"/>
          <w:spacing w:val="39"/>
        </w:rPr>
        <w:t xml:space="preserve"> </w:t>
      </w:r>
      <w:r>
        <w:rPr>
          <w:rFonts w:ascii="Microsoft Sans Serif" w:hAnsi="Microsoft Sans Serif"/>
        </w:rPr>
        <w:t>aux</w:t>
      </w:r>
      <w:r>
        <w:rPr>
          <w:rFonts w:ascii="Microsoft Sans Serif" w:hAnsi="Microsoft Sans Serif"/>
          <w:spacing w:val="37"/>
        </w:rPr>
        <w:t xml:space="preserve"> </w:t>
      </w:r>
      <w:r>
        <w:rPr>
          <w:rFonts w:ascii="Microsoft Sans Serif" w:hAnsi="Microsoft Sans Serif"/>
        </w:rPr>
        <w:t>élèves</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40"/>
        </w:rPr>
        <w:t xml:space="preserve"> </w:t>
      </w:r>
      <w:r>
        <w:rPr>
          <w:rFonts w:ascii="Microsoft Sans Serif" w:hAnsi="Microsoft Sans Serif"/>
        </w:rPr>
        <w:t>l'utilité</w:t>
      </w:r>
      <w:r>
        <w:rPr>
          <w:rFonts w:ascii="Microsoft Sans Serif" w:hAnsi="Microsoft Sans Serif"/>
          <w:spacing w:val="39"/>
        </w:rPr>
        <w:t xml:space="preserve"> </w:t>
      </w:r>
      <w:r>
        <w:rPr>
          <w:rFonts w:ascii="Microsoft Sans Serif" w:hAnsi="Microsoft Sans Serif"/>
        </w:rPr>
        <w:t>et</w:t>
      </w:r>
      <w:r>
        <w:rPr>
          <w:rFonts w:ascii="Microsoft Sans Serif" w:hAnsi="Microsoft Sans Serif"/>
          <w:spacing w:val="40"/>
        </w:rPr>
        <w:t xml:space="preserve"> </w:t>
      </w:r>
      <w:r>
        <w:rPr>
          <w:rFonts w:ascii="Microsoft Sans Serif" w:hAnsi="Microsoft Sans Serif"/>
        </w:rPr>
        <w:t>du</w:t>
      </w:r>
      <w:r>
        <w:rPr>
          <w:rFonts w:ascii="Microsoft Sans Serif" w:hAnsi="Microsoft Sans Serif"/>
          <w:spacing w:val="39"/>
        </w:rPr>
        <w:t xml:space="preserve"> </w:t>
      </w:r>
      <w:r>
        <w:rPr>
          <w:rFonts w:ascii="Microsoft Sans Serif" w:hAnsi="Microsoft Sans Serif"/>
        </w:rPr>
        <w:t>sens</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39"/>
        </w:rPr>
        <w:t xml:space="preserve"> </w:t>
      </w:r>
      <w:r>
        <w:rPr>
          <w:rFonts w:ascii="Microsoft Sans Serif" w:hAnsi="Microsoft Sans Serif"/>
        </w:rPr>
        <w:t>chaque espace : ce qu'on y fait et les bonnes conditions de fonctionnement.</w:t>
      </w:r>
    </w:p>
    <w:p w14:paraId="798E373C" w14:textId="77777777" w:rsidR="00AF1393" w:rsidRDefault="00000000">
      <w:pPr>
        <w:spacing w:line="247" w:lineRule="exact"/>
        <w:ind w:left="98"/>
        <w:rPr>
          <w:rFonts w:ascii="Microsoft Sans Serif" w:hAnsi="Microsoft Sans Serif"/>
        </w:rPr>
      </w:pPr>
      <w:r>
        <w:rPr>
          <w:rFonts w:ascii="Microsoft Sans Serif" w:hAnsi="Microsoft Sans Serif"/>
        </w:rPr>
        <w:t>Le</w:t>
      </w:r>
      <w:r>
        <w:rPr>
          <w:rFonts w:ascii="Microsoft Sans Serif" w:hAnsi="Microsoft Sans Serif"/>
          <w:spacing w:val="-3"/>
        </w:rPr>
        <w:t xml:space="preserve"> </w:t>
      </w:r>
      <w:r>
        <w:rPr>
          <w:rFonts w:ascii="Microsoft Sans Serif" w:hAnsi="Microsoft Sans Serif"/>
        </w:rPr>
        <w:t>matériel</w:t>
      </w:r>
      <w:r>
        <w:rPr>
          <w:rFonts w:ascii="Microsoft Sans Serif" w:hAnsi="Microsoft Sans Serif"/>
          <w:spacing w:val="-3"/>
        </w:rPr>
        <w:t xml:space="preserve"> </w:t>
      </w:r>
      <w:r>
        <w:rPr>
          <w:rFonts w:ascii="Microsoft Sans Serif" w:hAnsi="Microsoft Sans Serif"/>
        </w:rPr>
        <w:t>est choisi</w:t>
      </w:r>
      <w:r>
        <w:rPr>
          <w:rFonts w:ascii="Microsoft Sans Serif" w:hAnsi="Microsoft Sans Serif"/>
          <w:spacing w:val="-3"/>
        </w:rPr>
        <w:t xml:space="preserve"> </w:t>
      </w:r>
      <w:r>
        <w:rPr>
          <w:rFonts w:ascii="Microsoft Sans Serif" w:hAnsi="Microsoft Sans Serif"/>
        </w:rPr>
        <w:t>avec</w:t>
      </w:r>
      <w:r>
        <w:rPr>
          <w:rFonts w:ascii="Microsoft Sans Serif" w:hAnsi="Microsoft Sans Serif"/>
          <w:spacing w:val="-1"/>
        </w:rPr>
        <w:t xml:space="preserve"> </w:t>
      </w:r>
      <w:r>
        <w:rPr>
          <w:rFonts w:ascii="Microsoft Sans Serif" w:hAnsi="Microsoft Sans Serif"/>
        </w:rPr>
        <w:t>une</w:t>
      </w:r>
      <w:r>
        <w:rPr>
          <w:rFonts w:ascii="Microsoft Sans Serif" w:hAnsi="Microsoft Sans Serif"/>
          <w:spacing w:val="-2"/>
        </w:rPr>
        <w:t xml:space="preserve"> </w:t>
      </w:r>
      <w:r>
        <w:rPr>
          <w:rFonts w:ascii="Microsoft Sans Serif" w:hAnsi="Microsoft Sans Serif"/>
        </w:rPr>
        <w:t>véritable</w:t>
      </w:r>
      <w:r>
        <w:rPr>
          <w:rFonts w:ascii="Microsoft Sans Serif" w:hAnsi="Microsoft Sans Serif"/>
          <w:spacing w:val="-4"/>
        </w:rPr>
        <w:t xml:space="preserve"> </w:t>
      </w:r>
      <w:r>
        <w:rPr>
          <w:rFonts w:ascii="Microsoft Sans Serif" w:hAnsi="Microsoft Sans Serif"/>
        </w:rPr>
        <w:t>réflexion</w:t>
      </w:r>
      <w:r>
        <w:rPr>
          <w:rFonts w:ascii="Microsoft Sans Serif" w:hAnsi="Microsoft Sans Serif"/>
          <w:spacing w:val="-3"/>
        </w:rPr>
        <w:t xml:space="preserve"> </w:t>
      </w:r>
      <w:r>
        <w:rPr>
          <w:rFonts w:ascii="Microsoft Sans Serif" w:hAnsi="Microsoft Sans Serif"/>
        </w:rPr>
        <w:t>en</w:t>
      </w:r>
      <w:r>
        <w:rPr>
          <w:rFonts w:ascii="Microsoft Sans Serif" w:hAnsi="Microsoft Sans Serif"/>
          <w:spacing w:val="-4"/>
        </w:rPr>
        <w:t xml:space="preserve"> </w:t>
      </w:r>
      <w:r>
        <w:rPr>
          <w:rFonts w:ascii="Microsoft Sans Serif" w:hAnsi="Microsoft Sans Serif"/>
        </w:rPr>
        <w:t>termes</w:t>
      </w:r>
      <w:r>
        <w:rPr>
          <w:rFonts w:ascii="Microsoft Sans Serif" w:hAnsi="Microsoft Sans Serif"/>
          <w:spacing w:val="-2"/>
        </w:rPr>
        <w:t xml:space="preserve"> d'apprentissages.</w:t>
      </w:r>
    </w:p>
    <w:p w14:paraId="5FE9ED15" w14:textId="77777777" w:rsidR="00AF1393" w:rsidRDefault="00000000">
      <w:pPr>
        <w:spacing w:before="4"/>
        <w:ind w:left="98"/>
        <w:rPr>
          <w:rFonts w:ascii="Microsoft Sans Serif" w:hAnsi="Microsoft Sans Serif"/>
        </w:rPr>
      </w:pPr>
      <w:r>
        <w:rPr>
          <w:rFonts w:ascii="Microsoft Sans Serif" w:hAnsi="Microsoft Sans Serif"/>
        </w:rPr>
        <w:t>Limiter</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8"/>
        </w:rPr>
        <w:t xml:space="preserve"> </w:t>
      </w:r>
      <w:r>
        <w:rPr>
          <w:rFonts w:ascii="Microsoft Sans Serif" w:hAnsi="Microsoft Sans Serif"/>
        </w:rPr>
        <w:t>quantité</w:t>
      </w:r>
      <w:r>
        <w:rPr>
          <w:rFonts w:ascii="Microsoft Sans Serif" w:hAnsi="Microsoft Sans Serif"/>
          <w:spacing w:val="-4"/>
        </w:rPr>
        <w:t xml:space="preserve"> </w:t>
      </w:r>
      <w:r>
        <w:rPr>
          <w:rFonts w:ascii="Microsoft Sans Serif" w:hAnsi="Microsoft Sans Serif"/>
        </w:rPr>
        <w:t>de</w:t>
      </w:r>
      <w:r>
        <w:rPr>
          <w:rFonts w:ascii="Microsoft Sans Serif" w:hAnsi="Microsoft Sans Serif"/>
          <w:spacing w:val="-5"/>
        </w:rPr>
        <w:t xml:space="preserve"> </w:t>
      </w:r>
      <w:r>
        <w:rPr>
          <w:rFonts w:ascii="Microsoft Sans Serif" w:hAnsi="Microsoft Sans Serif"/>
        </w:rPr>
        <w:t>matériel</w:t>
      </w:r>
      <w:r>
        <w:rPr>
          <w:rFonts w:ascii="Microsoft Sans Serif" w:hAnsi="Microsoft Sans Serif"/>
          <w:spacing w:val="-3"/>
        </w:rPr>
        <w:t xml:space="preserve"> </w:t>
      </w:r>
      <w:r>
        <w:rPr>
          <w:rFonts w:ascii="Microsoft Sans Serif" w:hAnsi="Microsoft Sans Serif"/>
        </w:rPr>
        <w:t>et</w:t>
      </w:r>
      <w:r>
        <w:rPr>
          <w:rFonts w:ascii="Microsoft Sans Serif" w:hAnsi="Microsoft Sans Serif"/>
          <w:spacing w:val="-6"/>
        </w:rPr>
        <w:t xml:space="preserve"> </w:t>
      </w:r>
      <w:r>
        <w:rPr>
          <w:rFonts w:ascii="Microsoft Sans Serif" w:hAnsi="Microsoft Sans Serif"/>
        </w:rPr>
        <w:t>matériaux</w:t>
      </w:r>
      <w:r>
        <w:rPr>
          <w:rFonts w:ascii="Microsoft Sans Serif" w:hAnsi="Microsoft Sans Serif"/>
          <w:spacing w:val="-4"/>
        </w:rPr>
        <w:t xml:space="preserve"> </w:t>
      </w:r>
      <w:r>
        <w:rPr>
          <w:rFonts w:ascii="Microsoft Sans Serif" w:hAnsi="Microsoft Sans Serif"/>
        </w:rPr>
        <w:t>disponibles</w:t>
      </w:r>
      <w:r>
        <w:rPr>
          <w:rFonts w:ascii="Microsoft Sans Serif" w:hAnsi="Microsoft Sans Serif"/>
          <w:spacing w:val="-2"/>
        </w:rPr>
        <w:t xml:space="preserve"> </w:t>
      </w:r>
      <w:r>
        <w:rPr>
          <w:rFonts w:ascii="Microsoft Sans Serif" w:hAnsi="Microsoft Sans Serif"/>
        </w:rPr>
        <w:t>en</w:t>
      </w:r>
      <w:r>
        <w:rPr>
          <w:rFonts w:ascii="Microsoft Sans Serif" w:hAnsi="Microsoft Sans Serif"/>
          <w:spacing w:val="-3"/>
        </w:rPr>
        <w:t xml:space="preserve"> </w:t>
      </w:r>
      <w:r>
        <w:rPr>
          <w:rFonts w:ascii="Microsoft Sans Serif" w:hAnsi="Microsoft Sans Serif"/>
        </w:rPr>
        <w:t>veillant</w:t>
      </w:r>
      <w:r>
        <w:rPr>
          <w:rFonts w:ascii="Microsoft Sans Serif" w:hAnsi="Microsoft Sans Serif"/>
          <w:spacing w:val="-1"/>
        </w:rPr>
        <w:t xml:space="preserve"> </w:t>
      </w:r>
      <w:r>
        <w:rPr>
          <w:rFonts w:ascii="Microsoft Sans Serif" w:hAnsi="Microsoft Sans Serif"/>
        </w:rPr>
        <w:t>à</w:t>
      </w:r>
      <w:r>
        <w:rPr>
          <w:rFonts w:ascii="Microsoft Sans Serif" w:hAnsi="Microsoft Sans Serif"/>
          <w:spacing w:val="-3"/>
        </w:rPr>
        <w:t xml:space="preserve"> </w:t>
      </w:r>
      <w:r>
        <w:rPr>
          <w:rFonts w:ascii="Microsoft Sans Serif" w:hAnsi="Microsoft Sans Serif"/>
        </w:rPr>
        <w:t>conserver</w:t>
      </w:r>
      <w:r>
        <w:rPr>
          <w:rFonts w:ascii="Microsoft Sans Serif" w:hAnsi="Microsoft Sans Serif"/>
          <w:spacing w:val="-2"/>
        </w:rPr>
        <w:t xml:space="preserve"> </w:t>
      </w:r>
      <w:r>
        <w:rPr>
          <w:rFonts w:ascii="Microsoft Sans Serif" w:hAnsi="Microsoft Sans Serif"/>
        </w:rPr>
        <w:t>leur</w:t>
      </w:r>
      <w:r>
        <w:rPr>
          <w:rFonts w:ascii="Microsoft Sans Serif" w:hAnsi="Microsoft Sans Serif"/>
          <w:spacing w:val="-2"/>
        </w:rPr>
        <w:t xml:space="preserve"> diversité.</w:t>
      </w:r>
    </w:p>
    <w:p w14:paraId="2C393B3C" w14:textId="77777777" w:rsidR="00AF1393" w:rsidRDefault="00AF1393">
      <w:pPr>
        <w:rPr>
          <w:rFonts w:ascii="Microsoft Sans Serif" w:hAnsi="Microsoft Sans Serif"/>
        </w:rPr>
        <w:sectPr w:rsidR="00AF1393">
          <w:pgSz w:w="11860" w:h="16120"/>
          <w:pgMar w:top="1040" w:right="566" w:bottom="280" w:left="1275" w:header="720" w:footer="720" w:gutter="0"/>
          <w:cols w:space="720"/>
        </w:sectPr>
      </w:pPr>
    </w:p>
    <w:p w14:paraId="2AA24943" w14:textId="77777777" w:rsidR="00AF1393" w:rsidRDefault="00000000">
      <w:pPr>
        <w:spacing w:before="29"/>
        <w:ind w:right="401"/>
        <w:jc w:val="center"/>
        <w:rPr>
          <w:rFonts w:ascii="Arial"/>
          <w:b/>
          <w:sz w:val="28"/>
        </w:rPr>
      </w:pPr>
      <w:r>
        <w:rPr>
          <w:rFonts w:ascii="Arial"/>
          <w:b/>
          <w:noProof/>
          <w:sz w:val="28"/>
        </w:rPr>
        <w:lastRenderedPageBreak/>
        <mc:AlternateContent>
          <mc:Choice Requires="wpg">
            <w:drawing>
              <wp:anchor distT="0" distB="0" distL="0" distR="0" simplePos="0" relativeHeight="485102080" behindDoc="1" locked="0" layoutInCell="1" allowOverlap="1" wp14:anchorId="43D6A1B6" wp14:editId="1C06897A">
                <wp:simplePos x="0" y="0"/>
                <wp:positionH relativeFrom="page">
                  <wp:posOffset>6909290</wp:posOffset>
                </wp:positionH>
                <wp:positionV relativeFrom="paragraph">
                  <wp:posOffset>1445636</wp:posOffset>
                </wp:positionV>
                <wp:extent cx="244475" cy="24447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86" name="Image 86"/>
                          <pic:cNvPicPr/>
                        </pic:nvPicPr>
                        <pic:blipFill>
                          <a:blip r:embed="rId86" cstate="print"/>
                          <a:stretch>
                            <a:fillRect/>
                          </a:stretch>
                        </pic:blipFill>
                        <pic:spPr>
                          <a:xfrm>
                            <a:off x="0" y="0"/>
                            <a:ext cx="244093" cy="244093"/>
                          </a:xfrm>
                          <a:prstGeom prst="rect">
                            <a:avLst/>
                          </a:prstGeom>
                        </pic:spPr>
                      </pic:pic>
                      <wps:wsp>
                        <wps:cNvPr id="87" name="Textbox 87"/>
                        <wps:cNvSpPr txBox="1"/>
                        <wps:spPr>
                          <a:xfrm>
                            <a:off x="0" y="0"/>
                            <a:ext cx="244475" cy="244475"/>
                          </a:xfrm>
                          <a:prstGeom prst="rect">
                            <a:avLst/>
                          </a:prstGeom>
                        </wps:spPr>
                        <wps:txbx>
                          <w:txbxContent>
                            <w:p w14:paraId="634A3D0E" w14:textId="77777777" w:rsidR="00AF1393" w:rsidRDefault="00000000">
                              <w:pPr>
                                <w:spacing w:before="13"/>
                                <w:ind w:left="182"/>
                                <w:rPr>
                                  <w:rFonts w:ascii="Calibri"/>
                                  <w:b/>
                                  <w:sz w:val="16"/>
                                </w:rPr>
                              </w:pPr>
                              <w:r>
                                <w:rPr>
                                  <w:rFonts w:ascii="Calibri"/>
                                  <w:b/>
                                  <w:color w:val="403152"/>
                                  <w:spacing w:val="-5"/>
                                  <w:sz w:val="16"/>
                                </w:rPr>
                                <w:t>20</w:t>
                              </w:r>
                            </w:p>
                          </w:txbxContent>
                        </wps:txbx>
                        <wps:bodyPr wrap="square" lIns="0" tIns="0" rIns="0" bIns="0" rtlCol="0">
                          <a:noAutofit/>
                        </wps:bodyPr>
                      </wps:wsp>
                    </wpg:wgp>
                  </a:graphicData>
                </a:graphic>
              </wp:anchor>
            </w:drawing>
          </mc:Choice>
          <mc:Fallback>
            <w:pict>
              <v:group w14:anchorId="43D6A1B6" id="Group 85" o:spid="_x0000_s1088" style="position:absolute;left:0;text-align:left;margin-left:544.05pt;margin-top:113.85pt;width:19.25pt;height:19.25pt;z-index:-18214400;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">
                <v:shape id="Image 86" o:spid="_x0000_s1089"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">
                  <v:imagedata r:id="rId87" o:title=""/>
                </v:shape>
                <v:shape id="Textbox 87" o:spid="_x0000_s1090"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634A3D0E" w14:textId="77777777" w:rsidR="00AF1393" w:rsidRDefault="00000000">
                        <w:pPr>
                          <w:spacing w:before="13"/>
                          <w:ind w:left="182"/>
                          <w:rPr>
                            <w:rFonts w:ascii="Calibri"/>
                            <w:b/>
                            <w:sz w:val="16"/>
                          </w:rPr>
                        </w:pPr>
                        <w:r>
                          <w:rPr>
                            <w:rFonts w:ascii="Calibri"/>
                            <w:b/>
                            <w:color w:val="403152"/>
                            <w:spacing w:val="-5"/>
                            <w:sz w:val="16"/>
                          </w:rPr>
                          <w:t>20</w:t>
                        </w:r>
                      </w:p>
                    </w:txbxContent>
                  </v:textbox>
                </v:shape>
                <w10:wrap anchorx="page"/>
              </v:group>
            </w:pict>
          </mc:Fallback>
        </mc:AlternateContent>
      </w:r>
      <w:r>
        <w:rPr>
          <w:rFonts w:ascii="Arial"/>
          <w:b/>
          <w:color w:val="7030A0"/>
          <w:sz w:val="28"/>
        </w:rPr>
        <w:t>Petite</w:t>
      </w:r>
      <w:r>
        <w:rPr>
          <w:rFonts w:ascii="Arial"/>
          <w:b/>
          <w:color w:val="7030A0"/>
          <w:spacing w:val="-3"/>
          <w:sz w:val="28"/>
        </w:rPr>
        <w:t xml:space="preserve"> </w:t>
      </w:r>
      <w:r>
        <w:rPr>
          <w:rFonts w:ascii="Arial"/>
          <w:b/>
          <w:color w:val="7030A0"/>
          <w:spacing w:val="-2"/>
          <w:sz w:val="28"/>
        </w:rPr>
        <w:t>section</w:t>
      </w:r>
    </w:p>
    <w:p w14:paraId="2EE1485D" w14:textId="77777777" w:rsidR="00AF1393" w:rsidRDefault="00AF1393">
      <w:pPr>
        <w:pStyle w:val="Corpsdetexte"/>
        <w:spacing w:before="97"/>
        <w:rPr>
          <w:rFonts w:ascii="Arial"/>
          <w:b/>
          <w:sz w:val="20"/>
        </w:rPr>
      </w:pPr>
    </w:p>
    <w:tbl>
      <w:tblPr>
        <w:tblStyle w:val="TableNormal"/>
        <w:tblW w:w="0" w:type="auto"/>
        <w:tblInd w:w="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3828"/>
        <w:gridCol w:w="3259"/>
      </w:tblGrid>
      <w:tr w:rsidR="00AF1393" w14:paraId="4D3C33A2" w14:textId="77777777">
        <w:trPr>
          <w:trHeight w:val="251"/>
        </w:trPr>
        <w:tc>
          <w:tcPr>
            <w:tcW w:w="2978" w:type="dxa"/>
          </w:tcPr>
          <w:p w14:paraId="13A1D408" w14:textId="77777777" w:rsidR="00AF1393" w:rsidRDefault="00000000">
            <w:pPr>
              <w:pStyle w:val="TableParagraph"/>
              <w:spacing w:before="1" w:line="231" w:lineRule="exact"/>
              <w:ind w:left="107"/>
              <w:rPr>
                <w:rFonts w:ascii="Microsoft Sans Serif"/>
              </w:rPr>
            </w:pPr>
            <w:r>
              <w:rPr>
                <w:rFonts w:ascii="Microsoft Sans Serif"/>
              </w:rPr>
              <w:t>QUELLES</w:t>
            </w:r>
            <w:r>
              <w:rPr>
                <w:rFonts w:ascii="Microsoft Sans Serif"/>
                <w:spacing w:val="-3"/>
              </w:rPr>
              <w:t xml:space="preserve"> </w:t>
            </w:r>
            <w:r>
              <w:rPr>
                <w:rFonts w:ascii="Microsoft Sans Serif"/>
              </w:rPr>
              <w:t>SITUATIONS</w:t>
            </w:r>
            <w:r>
              <w:rPr>
                <w:rFonts w:ascii="Microsoft Sans Serif"/>
                <w:spacing w:val="-4"/>
              </w:rPr>
              <w:t xml:space="preserve"> </w:t>
            </w:r>
            <w:r>
              <w:rPr>
                <w:rFonts w:ascii="Microsoft Sans Serif"/>
                <w:spacing w:val="-12"/>
              </w:rPr>
              <w:t>?</w:t>
            </w:r>
          </w:p>
        </w:tc>
        <w:tc>
          <w:tcPr>
            <w:tcW w:w="3828" w:type="dxa"/>
          </w:tcPr>
          <w:p w14:paraId="424FEBE1" w14:textId="77777777" w:rsidR="00AF1393" w:rsidRDefault="00000000">
            <w:pPr>
              <w:pStyle w:val="TableParagraph"/>
              <w:spacing w:before="1" w:line="231" w:lineRule="exact"/>
              <w:ind w:left="108"/>
              <w:rPr>
                <w:rFonts w:ascii="Microsoft Sans Serif"/>
              </w:rPr>
            </w:pPr>
            <w:r>
              <w:rPr>
                <w:rFonts w:ascii="Microsoft Sans Serif"/>
              </w:rPr>
              <w:t>QUELLE</w:t>
            </w:r>
            <w:r>
              <w:rPr>
                <w:rFonts w:ascii="Microsoft Sans Serif"/>
                <w:spacing w:val="-4"/>
              </w:rPr>
              <w:t xml:space="preserve"> </w:t>
            </w:r>
            <w:r>
              <w:rPr>
                <w:rFonts w:ascii="Microsoft Sans Serif"/>
              </w:rPr>
              <w:t>ORGANISATION</w:t>
            </w:r>
            <w:r>
              <w:rPr>
                <w:rFonts w:ascii="Microsoft Sans Serif"/>
                <w:spacing w:val="-2"/>
              </w:rPr>
              <w:t xml:space="preserve"> </w:t>
            </w:r>
            <w:r>
              <w:rPr>
                <w:rFonts w:ascii="Microsoft Sans Serif"/>
                <w:spacing w:val="-10"/>
              </w:rPr>
              <w:t>?</w:t>
            </w:r>
          </w:p>
        </w:tc>
        <w:tc>
          <w:tcPr>
            <w:tcW w:w="3259" w:type="dxa"/>
          </w:tcPr>
          <w:p w14:paraId="0F1900B1" w14:textId="77777777" w:rsidR="00AF1393" w:rsidRDefault="00000000">
            <w:pPr>
              <w:pStyle w:val="TableParagraph"/>
              <w:spacing w:before="1" w:line="231" w:lineRule="exact"/>
              <w:ind w:left="108"/>
              <w:rPr>
                <w:rFonts w:ascii="Microsoft Sans Serif"/>
              </w:rPr>
            </w:pPr>
            <w:r>
              <w:rPr>
                <w:rFonts w:ascii="Microsoft Sans Serif"/>
              </w:rPr>
              <w:t>POUR</w:t>
            </w:r>
            <w:r>
              <w:rPr>
                <w:rFonts w:ascii="Microsoft Sans Serif"/>
                <w:spacing w:val="-2"/>
              </w:rPr>
              <w:t xml:space="preserve"> </w:t>
            </w:r>
            <w:r>
              <w:rPr>
                <w:rFonts w:ascii="Microsoft Sans Serif"/>
              </w:rPr>
              <w:t>QUELS</w:t>
            </w:r>
            <w:r>
              <w:rPr>
                <w:rFonts w:ascii="Microsoft Sans Serif"/>
                <w:spacing w:val="-4"/>
              </w:rPr>
              <w:t xml:space="preserve"> </w:t>
            </w:r>
            <w:r>
              <w:rPr>
                <w:rFonts w:ascii="Microsoft Sans Serif"/>
              </w:rPr>
              <w:t xml:space="preserve">OBJECTIFS </w:t>
            </w:r>
            <w:r>
              <w:rPr>
                <w:rFonts w:ascii="Microsoft Sans Serif"/>
                <w:spacing w:val="-10"/>
              </w:rPr>
              <w:t>?</w:t>
            </w:r>
          </w:p>
        </w:tc>
      </w:tr>
      <w:tr w:rsidR="00AF1393" w14:paraId="03885FFE" w14:textId="77777777">
        <w:trPr>
          <w:trHeight w:val="3035"/>
        </w:trPr>
        <w:tc>
          <w:tcPr>
            <w:tcW w:w="2978" w:type="dxa"/>
          </w:tcPr>
          <w:p w14:paraId="1995A392" w14:textId="77777777" w:rsidR="00AF1393" w:rsidRDefault="00000000">
            <w:pPr>
              <w:pStyle w:val="TableParagraph"/>
              <w:spacing w:line="244" w:lineRule="auto"/>
              <w:ind w:left="107" w:right="3"/>
              <w:rPr>
                <w:rFonts w:ascii="Microsoft Sans Serif" w:hAnsi="Microsoft Sans Serif"/>
              </w:rPr>
            </w:pPr>
            <w:r>
              <w:rPr>
                <w:rFonts w:ascii="Arial" w:hAnsi="Arial"/>
                <w:b/>
                <w:color w:val="7030A0"/>
              </w:rPr>
              <w:t xml:space="preserve">Espace regroupement </w:t>
            </w:r>
            <w:r>
              <w:rPr>
                <w:rFonts w:ascii="Microsoft Sans Serif" w:hAnsi="Microsoft Sans Serif"/>
              </w:rPr>
              <w:t>utilisé</w:t>
            </w:r>
            <w:r>
              <w:rPr>
                <w:rFonts w:ascii="Microsoft Sans Serif" w:hAnsi="Microsoft Sans Serif"/>
                <w:spacing w:val="-10"/>
              </w:rPr>
              <w:t xml:space="preserve"> </w:t>
            </w:r>
            <w:r>
              <w:rPr>
                <w:rFonts w:ascii="Microsoft Sans Serif" w:hAnsi="Microsoft Sans Serif"/>
              </w:rPr>
              <w:t>à</w:t>
            </w:r>
            <w:r>
              <w:rPr>
                <w:rFonts w:ascii="Microsoft Sans Serif" w:hAnsi="Microsoft Sans Serif"/>
                <w:spacing w:val="-10"/>
              </w:rPr>
              <w:t xml:space="preserve"> </w:t>
            </w:r>
            <w:r>
              <w:rPr>
                <w:rFonts w:ascii="Microsoft Sans Serif" w:hAnsi="Microsoft Sans Serif"/>
              </w:rPr>
              <w:t>différents</w:t>
            </w:r>
            <w:r>
              <w:rPr>
                <w:rFonts w:ascii="Microsoft Sans Serif" w:hAnsi="Microsoft Sans Serif"/>
                <w:spacing w:val="-12"/>
              </w:rPr>
              <w:t xml:space="preserve"> </w:t>
            </w:r>
            <w:r>
              <w:rPr>
                <w:rFonts w:ascii="Microsoft Sans Serif" w:hAnsi="Microsoft Sans Serif"/>
              </w:rPr>
              <w:t>moments de la journée</w:t>
            </w:r>
          </w:p>
        </w:tc>
        <w:tc>
          <w:tcPr>
            <w:tcW w:w="3828" w:type="dxa"/>
          </w:tcPr>
          <w:p w14:paraId="1CB0EA17" w14:textId="77777777" w:rsidR="00AF1393" w:rsidRDefault="00000000">
            <w:pPr>
              <w:pStyle w:val="TableParagraph"/>
              <w:spacing w:before="1" w:line="244" w:lineRule="auto"/>
              <w:ind w:left="108" w:right="98"/>
              <w:rPr>
                <w:rFonts w:ascii="Microsoft Sans Serif" w:hAnsi="Microsoft Sans Serif"/>
              </w:rPr>
            </w:pPr>
            <w:r>
              <w:rPr>
                <w:rFonts w:ascii="Microsoft Sans Serif" w:hAnsi="Microsoft Sans Serif"/>
              </w:rPr>
              <w:t>Espace</w:t>
            </w:r>
            <w:r>
              <w:rPr>
                <w:rFonts w:ascii="Microsoft Sans Serif" w:hAnsi="Microsoft Sans Serif"/>
                <w:spacing w:val="-6"/>
              </w:rPr>
              <w:t xml:space="preserve"> </w:t>
            </w:r>
            <w:r>
              <w:rPr>
                <w:rFonts w:ascii="Microsoft Sans Serif" w:hAnsi="Microsoft Sans Serif"/>
              </w:rPr>
              <w:t>bien</w:t>
            </w:r>
            <w:r>
              <w:rPr>
                <w:rFonts w:ascii="Microsoft Sans Serif" w:hAnsi="Microsoft Sans Serif"/>
                <w:spacing w:val="-6"/>
              </w:rPr>
              <w:t xml:space="preserve"> </w:t>
            </w:r>
            <w:r>
              <w:rPr>
                <w:rFonts w:ascii="Microsoft Sans Serif" w:hAnsi="Microsoft Sans Serif"/>
              </w:rPr>
              <w:t>délimité</w:t>
            </w:r>
            <w:r>
              <w:rPr>
                <w:rFonts w:ascii="Microsoft Sans Serif" w:hAnsi="Microsoft Sans Serif"/>
                <w:spacing w:val="-7"/>
              </w:rPr>
              <w:t xml:space="preserve"> </w:t>
            </w:r>
            <w:r>
              <w:rPr>
                <w:rFonts w:ascii="Microsoft Sans Serif" w:hAnsi="Microsoft Sans Serif"/>
              </w:rPr>
              <w:t>:</w:t>
            </w:r>
            <w:r>
              <w:rPr>
                <w:rFonts w:ascii="Microsoft Sans Serif" w:hAnsi="Microsoft Sans Serif"/>
                <w:spacing w:val="-6"/>
              </w:rPr>
              <w:t xml:space="preserve"> </w:t>
            </w:r>
            <w:r>
              <w:rPr>
                <w:rFonts w:ascii="Microsoft Sans Serif" w:hAnsi="Microsoft Sans Serif"/>
              </w:rPr>
              <w:t>bancs</w:t>
            </w:r>
            <w:r>
              <w:rPr>
                <w:rFonts w:ascii="Microsoft Sans Serif" w:hAnsi="Microsoft Sans Serif"/>
                <w:spacing w:val="-6"/>
              </w:rPr>
              <w:t xml:space="preserve"> </w:t>
            </w:r>
            <w:r>
              <w:rPr>
                <w:rFonts w:ascii="Microsoft Sans Serif" w:hAnsi="Microsoft Sans Serif"/>
              </w:rPr>
              <w:t>+ chaises en U.</w:t>
            </w:r>
          </w:p>
          <w:p w14:paraId="4A1123DC" w14:textId="77777777" w:rsidR="00AF1393" w:rsidRDefault="00000000">
            <w:pPr>
              <w:pStyle w:val="TableParagraph"/>
              <w:spacing w:line="244" w:lineRule="auto"/>
              <w:ind w:left="108" w:right="844"/>
              <w:rPr>
                <w:rFonts w:ascii="Microsoft Sans Serif" w:hAnsi="Microsoft Sans Serif"/>
              </w:rPr>
            </w:pPr>
            <w:r>
              <w:rPr>
                <w:rFonts w:ascii="Microsoft Sans Serif" w:hAnsi="Microsoft Sans Serif"/>
              </w:rPr>
              <w:t>Chaque</w:t>
            </w:r>
            <w:r>
              <w:rPr>
                <w:rFonts w:ascii="Microsoft Sans Serif" w:hAnsi="Microsoft Sans Serif"/>
                <w:spacing w:val="-7"/>
              </w:rPr>
              <w:t xml:space="preserve"> </w:t>
            </w:r>
            <w:r>
              <w:rPr>
                <w:rFonts w:ascii="Microsoft Sans Serif" w:hAnsi="Microsoft Sans Serif"/>
              </w:rPr>
              <w:t>enfant</w:t>
            </w:r>
            <w:r>
              <w:rPr>
                <w:rFonts w:ascii="Microsoft Sans Serif" w:hAnsi="Microsoft Sans Serif"/>
                <w:spacing w:val="-6"/>
              </w:rPr>
              <w:t xml:space="preserve"> </w:t>
            </w:r>
            <w:r>
              <w:rPr>
                <w:rFonts w:ascii="Microsoft Sans Serif" w:hAnsi="Microsoft Sans Serif"/>
              </w:rPr>
              <w:t>doit</w:t>
            </w:r>
            <w:r>
              <w:rPr>
                <w:rFonts w:ascii="Microsoft Sans Serif" w:hAnsi="Microsoft Sans Serif"/>
                <w:spacing w:val="-8"/>
              </w:rPr>
              <w:t xml:space="preserve"> </w:t>
            </w:r>
            <w:r>
              <w:rPr>
                <w:rFonts w:ascii="Microsoft Sans Serif" w:hAnsi="Microsoft Sans Serif"/>
              </w:rPr>
              <w:t>être</w:t>
            </w:r>
            <w:r>
              <w:rPr>
                <w:rFonts w:ascii="Microsoft Sans Serif" w:hAnsi="Microsoft Sans Serif"/>
                <w:spacing w:val="-9"/>
              </w:rPr>
              <w:t xml:space="preserve"> </w:t>
            </w:r>
            <w:r>
              <w:rPr>
                <w:rFonts w:ascii="Microsoft Sans Serif" w:hAnsi="Microsoft Sans Serif"/>
              </w:rPr>
              <w:t xml:space="preserve">assis </w:t>
            </w:r>
            <w:r>
              <w:rPr>
                <w:rFonts w:ascii="Microsoft Sans Serif" w:hAnsi="Microsoft Sans Serif"/>
                <w:spacing w:val="-2"/>
              </w:rPr>
              <w:t>confortablement.</w:t>
            </w:r>
          </w:p>
          <w:p w14:paraId="0E998EE9" w14:textId="77777777" w:rsidR="00AF1393" w:rsidRDefault="00000000">
            <w:pPr>
              <w:pStyle w:val="TableParagraph"/>
              <w:spacing w:line="247" w:lineRule="exact"/>
              <w:ind w:left="108"/>
              <w:rPr>
                <w:rFonts w:ascii="Microsoft Sans Serif" w:hAnsi="Microsoft Sans Serif"/>
              </w:rPr>
            </w:pPr>
            <w:r>
              <w:rPr>
                <w:rFonts w:ascii="Microsoft Sans Serif" w:hAnsi="Microsoft Sans Serif"/>
              </w:rPr>
              <w:t>Plan</w:t>
            </w:r>
            <w:r>
              <w:rPr>
                <w:rFonts w:ascii="Microsoft Sans Serif" w:hAnsi="Microsoft Sans Serif"/>
                <w:spacing w:val="-4"/>
              </w:rPr>
              <w:t xml:space="preserve"> </w:t>
            </w:r>
            <w:r>
              <w:rPr>
                <w:rFonts w:ascii="Microsoft Sans Serif" w:hAnsi="Microsoft Sans Serif"/>
              </w:rPr>
              <w:t>d’affichage</w:t>
            </w:r>
            <w:r>
              <w:rPr>
                <w:rFonts w:ascii="Microsoft Sans Serif" w:hAnsi="Microsoft Sans Serif"/>
                <w:spacing w:val="-3"/>
              </w:rPr>
              <w:t xml:space="preserve"> </w:t>
            </w:r>
            <w:r>
              <w:rPr>
                <w:rFonts w:ascii="Microsoft Sans Serif" w:hAnsi="Microsoft Sans Serif"/>
              </w:rPr>
              <w:t>visible</w:t>
            </w:r>
            <w:r>
              <w:rPr>
                <w:rFonts w:ascii="Microsoft Sans Serif" w:hAnsi="Microsoft Sans Serif"/>
                <w:spacing w:val="-3"/>
              </w:rPr>
              <w:t xml:space="preserve"> </w:t>
            </w:r>
            <w:r>
              <w:rPr>
                <w:rFonts w:ascii="Microsoft Sans Serif" w:hAnsi="Microsoft Sans Serif"/>
              </w:rPr>
              <w:t>par</w:t>
            </w:r>
            <w:r>
              <w:rPr>
                <w:rFonts w:ascii="Microsoft Sans Serif" w:hAnsi="Microsoft Sans Serif"/>
                <w:spacing w:val="-4"/>
              </w:rPr>
              <w:t xml:space="preserve"> </w:t>
            </w:r>
            <w:r>
              <w:rPr>
                <w:rFonts w:ascii="Microsoft Sans Serif" w:hAnsi="Microsoft Sans Serif"/>
              </w:rPr>
              <w:t>tous</w:t>
            </w:r>
            <w:r>
              <w:rPr>
                <w:rFonts w:ascii="Microsoft Sans Serif" w:hAnsi="Microsoft Sans Serif"/>
                <w:spacing w:val="-4"/>
              </w:rPr>
              <w:t xml:space="preserve"> </w:t>
            </w:r>
            <w:r>
              <w:rPr>
                <w:rFonts w:ascii="Microsoft Sans Serif" w:hAnsi="Microsoft Sans Serif"/>
                <w:spacing w:val="-10"/>
              </w:rPr>
              <w:t>:</w:t>
            </w:r>
          </w:p>
          <w:p w14:paraId="340C27E8" w14:textId="77777777" w:rsidR="00AF1393" w:rsidRDefault="00000000">
            <w:pPr>
              <w:pStyle w:val="TableParagraph"/>
              <w:numPr>
                <w:ilvl w:val="0"/>
                <w:numId w:val="80"/>
              </w:numPr>
              <w:tabs>
                <w:tab w:val="left" w:pos="243"/>
              </w:tabs>
              <w:spacing w:before="1" w:line="244" w:lineRule="auto"/>
              <w:ind w:right="165" w:firstLine="0"/>
              <w:rPr>
                <w:rFonts w:ascii="Microsoft Sans Serif" w:hAnsi="Microsoft Sans Serif"/>
              </w:rPr>
            </w:pPr>
            <w:proofErr w:type="gramStart"/>
            <w:r>
              <w:rPr>
                <w:rFonts w:ascii="Microsoft Sans Serif" w:hAnsi="Microsoft Sans Serif"/>
              </w:rPr>
              <w:t>écrits</w:t>
            </w:r>
            <w:proofErr w:type="gramEnd"/>
            <w:r>
              <w:rPr>
                <w:rFonts w:ascii="Microsoft Sans Serif" w:hAnsi="Microsoft Sans Serif"/>
              </w:rPr>
              <w:t xml:space="preserve"> fonctionnels : liste des élèves, inscription des présents, absents, chronologie du déroulement</w:t>
            </w:r>
            <w:r>
              <w:rPr>
                <w:rFonts w:ascii="Microsoft Sans Serif" w:hAnsi="Microsoft Sans Serif"/>
                <w:spacing w:val="-6"/>
              </w:rPr>
              <w:t xml:space="preserve"> </w:t>
            </w:r>
            <w:r>
              <w:rPr>
                <w:rFonts w:ascii="Microsoft Sans Serif" w:hAnsi="Microsoft Sans Serif"/>
              </w:rPr>
              <w:t>de</w:t>
            </w:r>
            <w:r>
              <w:rPr>
                <w:rFonts w:ascii="Microsoft Sans Serif" w:hAnsi="Microsoft Sans Serif"/>
                <w:spacing w:val="-5"/>
              </w:rPr>
              <w:t xml:space="preserve"> </w:t>
            </w:r>
            <w:r>
              <w:rPr>
                <w:rFonts w:ascii="Microsoft Sans Serif" w:hAnsi="Microsoft Sans Serif"/>
              </w:rPr>
              <w:t>la</w:t>
            </w:r>
            <w:r>
              <w:rPr>
                <w:rFonts w:ascii="Microsoft Sans Serif" w:hAnsi="Microsoft Sans Serif"/>
                <w:spacing w:val="-7"/>
              </w:rPr>
              <w:t xml:space="preserve"> </w:t>
            </w:r>
            <w:r>
              <w:rPr>
                <w:rFonts w:ascii="Microsoft Sans Serif" w:hAnsi="Microsoft Sans Serif"/>
              </w:rPr>
              <w:t>journée</w:t>
            </w:r>
            <w:r>
              <w:rPr>
                <w:rFonts w:ascii="Microsoft Sans Serif" w:hAnsi="Microsoft Sans Serif"/>
                <w:spacing w:val="-5"/>
              </w:rPr>
              <w:t xml:space="preserve"> </w:t>
            </w:r>
            <w:r>
              <w:rPr>
                <w:rFonts w:ascii="Microsoft Sans Serif" w:hAnsi="Microsoft Sans Serif"/>
              </w:rPr>
              <w:t>(photos</w:t>
            </w:r>
            <w:r>
              <w:rPr>
                <w:rFonts w:ascii="Microsoft Sans Serif" w:hAnsi="Microsoft Sans Serif"/>
                <w:spacing w:val="-7"/>
              </w:rPr>
              <w:t xml:space="preserve"> </w:t>
            </w:r>
            <w:r>
              <w:rPr>
                <w:rFonts w:ascii="Microsoft Sans Serif" w:hAnsi="Microsoft Sans Serif"/>
              </w:rPr>
              <w:t>+ écrits), anniversaires, comptines…</w:t>
            </w:r>
          </w:p>
          <w:p w14:paraId="5163D003" w14:textId="77777777" w:rsidR="00AF1393" w:rsidRDefault="00000000">
            <w:pPr>
              <w:pStyle w:val="TableParagraph"/>
              <w:numPr>
                <w:ilvl w:val="0"/>
                <w:numId w:val="80"/>
              </w:numPr>
              <w:tabs>
                <w:tab w:val="left" w:pos="243"/>
              </w:tabs>
              <w:spacing w:line="244" w:lineRule="exact"/>
              <w:ind w:left="243" w:hanging="135"/>
              <w:rPr>
                <w:rFonts w:ascii="Microsoft Sans Serif" w:hAnsi="Microsoft Sans Serif"/>
              </w:rPr>
            </w:pPr>
            <w:proofErr w:type="gramStart"/>
            <w:r>
              <w:rPr>
                <w:rFonts w:ascii="Microsoft Sans Serif" w:hAnsi="Microsoft Sans Serif"/>
              </w:rPr>
              <w:t>projets</w:t>
            </w:r>
            <w:proofErr w:type="gramEnd"/>
            <w:r>
              <w:rPr>
                <w:rFonts w:ascii="Microsoft Sans Serif" w:hAnsi="Microsoft Sans Serif"/>
                <w:spacing w:val="-6"/>
              </w:rPr>
              <w:t xml:space="preserve"> </w:t>
            </w:r>
            <w:r>
              <w:rPr>
                <w:rFonts w:ascii="Microsoft Sans Serif" w:hAnsi="Microsoft Sans Serif"/>
              </w:rPr>
              <w:t>travaillés</w:t>
            </w:r>
            <w:r>
              <w:rPr>
                <w:rFonts w:ascii="Microsoft Sans Serif" w:hAnsi="Microsoft Sans Serif"/>
                <w:spacing w:val="-3"/>
              </w:rPr>
              <w:t xml:space="preserve"> </w:t>
            </w:r>
            <w:r>
              <w:rPr>
                <w:rFonts w:ascii="Microsoft Sans Serif" w:hAnsi="Microsoft Sans Serif"/>
              </w:rPr>
              <w:t>en</w:t>
            </w:r>
            <w:r>
              <w:rPr>
                <w:rFonts w:ascii="Microsoft Sans Serif" w:hAnsi="Microsoft Sans Serif"/>
                <w:spacing w:val="-3"/>
              </w:rPr>
              <w:t xml:space="preserve"> </w:t>
            </w:r>
            <w:r>
              <w:rPr>
                <w:rFonts w:ascii="Microsoft Sans Serif" w:hAnsi="Microsoft Sans Serif"/>
              </w:rPr>
              <w:t>cours</w:t>
            </w:r>
            <w:r>
              <w:rPr>
                <w:rFonts w:ascii="Microsoft Sans Serif" w:hAnsi="Microsoft Sans Serif"/>
                <w:spacing w:val="-3"/>
              </w:rPr>
              <w:t xml:space="preserve"> </w:t>
            </w:r>
            <w:r>
              <w:rPr>
                <w:rFonts w:ascii="Microsoft Sans Serif" w:hAnsi="Microsoft Sans Serif"/>
              </w:rPr>
              <w:t>d’année</w:t>
            </w:r>
            <w:r>
              <w:rPr>
                <w:rFonts w:ascii="Microsoft Sans Serif" w:hAnsi="Microsoft Sans Serif"/>
                <w:spacing w:val="-6"/>
              </w:rPr>
              <w:t xml:space="preserve"> </w:t>
            </w:r>
            <w:r>
              <w:rPr>
                <w:rFonts w:ascii="Microsoft Sans Serif" w:hAnsi="Microsoft Sans Serif"/>
                <w:spacing w:val="-10"/>
              </w:rPr>
              <w:t>:</w:t>
            </w:r>
          </w:p>
          <w:p w14:paraId="7D2FF008" w14:textId="77777777" w:rsidR="00AF1393" w:rsidRDefault="00000000">
            <w:pPr>
              <w:pStyle w:val="TableParagraph"/>
              <w:spacing w:before="6" w:line="231" w:lineRule="exact"/>
              <w:ind w:left="108"/>
              <w:rPr>
                <w:rFonts w:ascii="Microsoft Sans Serif" w:hAnsi="Microsoft Sans Serif"/>
              </w:rPr>
            </w:pPr>
            <w:proofErr w:type="gramStart"/>
            <w:r>
              <w:rPr>
                <w:rFonts w:ascii="Microsoft Sans Serif" w:hAnsi="Microsoft Sans Serif"/>
              </w:rPr>
              <w:t>travaux</w:t>
            </w:r>
            <w:proofErr w:type="gramEnd"/>
            <w:r>
              <w:rPr>
                <w:rFonts w:ascii="Microsoft Sans Serif" w:hAnsi="Microsoft Sans Serif"/>
              </w:rPr>
              <w:t>,</w:t>
            </w:r>
            <w:r>
              <w:rPr>
                <w:rFonts w:ascii="Microsoft Sans Serif" w:hAnsi="Microsoft Sans Serif"/>
                <w:spacing w:val="-3"/>
              </w:rPr>
              <w:t xml:space="preserve"> </w:t>
            </w:r>
            <w:r>
              <w:rPr>
                <w:rFonts w:ascii="Microsoft Sans Serif" w:hAnsi="Microsoft Sans Serif"/>
              </w:rPr>
              <w:t>écrits,</w:t>
            </w:r>
            <w:r>
              <w:rPr>
                <w:rFonts w:ascii="Microsoft Sans Serif" w:hAnsi="Microsoft Sans Serif"/>
                <w:spacing w:val="-2"/>
              </w:rPr>
              <w:t xml:space="preserve"> affiches…</w:t>
            </w:r>
          </w:p>
        </w:tc>
        <w:tc>
          <w:tcPr>
            <w:tcW w:w="3259" w:type="dxa"/>
          </w:tcPr>
          <w:p w14:paraId="33186728" w14:textId="77777777" w:rsidR="00AF1393" w:rsidRDefault="00000000">
            <w:pPr>
              <w:pStyle w:val="TableParagraph"/>
              <w:spacing w:before="1" w:line="244" w:lineRule="auto"/>
              <w:ind w:left="108" w:right="1729"/>
              <w:rPr>
                <w:rFonts w:ascii="Microsoft Sans Serif" w:hAnsi="Microsoft Sans Serif"/>
              </w:rPr>
            </w:pPr>
            <w:r>
              <w:rPr>
                <w:rFonts w:ascii="Microsoft Sans Serif" w:hAnsi="Microsoft Sans Serif"/>
              </w:rPr>
              <w:t>Devenir</w:t>
            </w:r>
            <w:r>
              <w:rPr>
                <w:rFonts w:ascii="Microsoft Sans Serif" w:hAnsi="Microsoft Sans Serif"/>
                <w:spacing w:val="-15"/>
              </w:rPr>
              <w:t xml:space="preserve"> </w:t>
            </w:r>
            <w:r>
              <w:rPr>
                <w:rFonts w:ascii="Microsoft Sans Serif" w:hAnsi="Microsoft Sans Serif"/>
              </w:rPr>
              <w:t>élève. Se socialiser.</w:t>
            </w:r>
          </w:p>
          <w:p w14:paraId="4A3A33EF" w14:textId="77777777" w:rsidR="00AF1393" w:rsidRDefault="00000000">
            <w:pPr>
              <w:pStyle w:val="TableParagraph"/>
              <w:spacing w:line="244" w:lineRule="auto"/>
              <w:ind w:left="108"/>
              <w:rPr>
                <w:rFonts w:ascii="Microsoft Sans Serif" w:hAnsi="Microsoft Sans Serif"/>
              </w:rPr>
            </w:pPr>
            <w:r>
              <w:rPr>
                <w:rFonts w:ascii="Microsoft Sans Serif" w:hAnsi="Microsoft Sans Serif"/>
              </w:rPr>
              <w:t>Parler,</w:t>
            </w:r>
            <w:r>
              <w:rPr>
                <w:rFonts w:ascii="Microsoft Sans Serif" w:hAnsi="Microsoft Sans Serif"/>
                <w:spacing w:val="-15"/>
              </w:rPr>
              <w:t xml:space="preserve"> </w:t>
            </w:r>
            <w:r>
              <w:rPr>
                <w:rFonts w:ascii="Microsoft Sans Serif" w:hAnsi="Microsoft Sans Serif"/>
              </w:rPr>
              <w:t>écouter,</w:t>
            </w:r>
            <w:r>
              <w:rPr>
                <w:rFonts w:ascii="Microsoft Sans Serif" w:hAnsi="Microsoft Sans Serif"/>
                <w:spacing w:val="-15"/>
              </w:rPr>
              <w:t xml:space="preserve"> </w:t>
            </w:r>
            <w:r>
              <w:rPr>
                <w:rFonts w:ascii="Microsoft Sans Serif" w:hAnsi="Microsoft Sans Serif"/>
              </w:rPr>
              <w:t xml:space="preserve">échanger, </w:t>
            </w:r>
            <w:r>
              <w:rPr>
                <w:rFonts w:ascii="Microsoft Sans Serif" w:hAnsi="Microsoft Sans Serif"/>
                <w:spacing w:val="-2"/>
              </w:rPr>
              <w:t>apprendre.</w:t>
            </w:r>
          </w:p>
          <w:p w14:paraId="35E73FD3" w14:textId="77777777" w:rsidR="00AF1393" w:rsidRDefault="00000000">
            <w:pPr>
              <w:pStyle w:val="TableParagraph"/>
              <w:spacing w:line="247" w:lineRule="exact"/>
              <w:ind w:left="108"/>
              <w:rPr>
                <w:rFonts w:ascii="Microsoft Sans Serif"/>
              </w:rPr>
            </w:pPr>
            <w:r>
              <w:rPr>
                <w:rFonts w:ascii="Microsoft Sans Serif"/>
                <w:spacing w:val="-2"/>
              </w:rPr>
              <w:t>Communiquer.</w:t>
            </w:r>
          </w:p>
        </w:tc>
      </w:tr>
      <w:tr w:rsidR="00AF1393" w14:paraId="17CD60F8" w14:textId="77777777">
        <w:trPr>
          <w:trHeight w:val="1266"/>
        </w:trPr>
        <w:tc>
          <w:tcPr>
            <w:tcW w:w="2978" w:type="dxa"/>
          </w:tcPr>
          <w:p w14:paraId="21D73AB0" w14:textId="77777777" w:rsidR="00AF1393" w:rsidRDefault="00000000">
            <w:pPr>
              <w:pStyle w:val="TableParagraph"/>
              <w:spacing w:line="242" w:lineRule="auto"/>
              <w:ind w:left="107"/>
              <w:rPr>
                <w:rFonts w:ascii="Microsoft Sans Serif" w:hAnsi="Microsoft Sans Serif"/>
              </w:rPr>
            </w:pPr>
            <w:r>
              <w:rPr>
                <w:rFonts w:ascii="Arial" w:hAnsi="Arial"/>
                <w:b/>
                <w:color w:val="7030A0"/>
              </w:rPr>
              <w:t>Espace</w:t>
            </w:r>
            <w:r>
              <w:rPr>
                <w:rFonts w:ascii="Arial" w:hAnsi="Arial"/>
                <w:b/>
                <w:color w:val="7030A0"/>
                <w:spacing w:val="-12"/>
              </w:rPr>
              <w:t xml:space="preserve"> </w:t>
            </w:r>
            <w:r>
              <w:rPr>
                <w:rFonts w:ascii="Arial" w:hAnsi="Arial"/>
                <w:b/>
                <w:color w:val="7030A0"/>
              </w:rPr>
              <w:t>jeux</w:t>
            </w:r>
            <w:r>
              <w:rPr>
                <w:rFonts w:ascii="Arial" w:hAnsi="Arial"/>
                <w:b/>
                <w:color w:val="7030A0"/>
                <w:spacing w:val="-12"/>
              </w:rPr>
              <w:t xml:space="preserve"> </w:t>
            </w:r>
            <w:r>
              <w:rPr>
                <w:rFonts w:ascii="Arial" w:hAnsi="Arial"/>
                <w:b/>
                <w:color w:val="7030A0"/>
              </w:rPr>
              <w:t>d’imitation</w:t>
            </w:r>
            <w:r>
              <w:rPr>
                <w:rFonts w:ascii="Arial" w:hAnsi="Arial"/>
                <w:b/>
                <w:color w:val="7030A0"/>
                <w:spacing w:val="-13"/>
              </w:rPr>
              <w:t xml:space="preserve"> </w:t>
            </w:r>
            <w:r>
              <w:rPr>
                <w:rFonts w:ascii="Arial" w:hAnsi="Arial"/>
                <w:b/>
                <w:color w:val="7030A0"/>
              </w:rPr>
              <w:t xml:space="preserve">à faire évoluer sur l’année </w:t>
            </w:r>
            <w:r>
              <w:rPr>
                <w:rFonts w:ascii="Microsoft Sans Serif" w:hAnsi="Microsoft Sans Serif"/>
              </w:rPr>
              <w:t>cuisine, garage,</w:t>
            </w:r>
          </w:p>
          <w:p w14:paraId="58F33A3E" w14:textId="77777777" w:rsidR="00AF1393" w:rsidRDefault="00000000">
            <w:pPr>
              <w:pStyle w:val="TableParagraph"/>
              <w:spacing w:line="250" w:lineRule="atLeast"/>
              <w:ind w:left="107"/>
              <w:rPr>
                <w:rFonts w:ascii="Microsoft Sans Serif" w:hAnsi="Microsoft Sans Serif"/>
              </w:rPr>
            </w:pPr>
            <w:proofErr w:type="gramStart"/>
            <w:r>
              <w:rPr>
                <w:rFonts w:ascii="Microsoft Sans Serif" w:hAnsi="Microsoft Sans Serif"/>
              </w:rPr>
              <w:t>construction</w:t>
            </w:r>
            <w:proofErr w:type="gramEnd"/>
            <w:r>
              <w:rPr>
                <w:rFonts w:ascii="Microsoft Sans Serif" w:hAnsi="Microsoft Sans Serif"/>
                <w:spacing w:val="-15"/>
              </w:rPr>
              <w:t xml:space="preserve"> </w:t>
            </w:r>
            <w:r>
              <w:rPr>
                <w:rFonts w:ascii="Microsoft Sans Serif" w:hAnsi="Microsoft Sans Serif"/>
              </w:rPr>
              <w:t>(</w:t>
            </w:r>
            <w:proofErr w:type="spellStart"/>
            <w:r>
              <w:rPr>
                <w:rFonts w:ascii="Microsoft Sans Serif" w:hAnsi="Microsoft Sans Serif"/>
              </w:rPr>
              <w:t>clipo</w:t>
            </w:r>
            <w:proofErr w:type="spellEnd"/>
            <w:r>
              <w:rPr>
                <w:rFonts w:ascii="Microsoft Sans Serif" w:hAnsi="Microsoft Sans Serif"/>
              </w:rPr>
              <w:t>,</w:t>
            </w:r>
            <w:r>
              <w:rPr>
                <w:rFonts w:ascii="Microsoft Sans Serif" w:hAnsi="Microsoft Sans Serif"/>
                <w:spacing w:val="-15"/>
              </w:rPr>
              <w:t xml:space="preserve"> </w:t>
            </w:r>
            <w:proofErr w:type="spellStart"/>
            <w:r>
              <w:rPr>
                <w:rFonts w:ascii="Microsoft Sans Serif" w:hAnsi="Microsoft Sans Serif"/>
              </w:rPr>
              <w:t>légo</w:t>
            </w:r>
            <w:proofErr w:type="spellEnd"/>
            <w:r>
              <w:rPr>
                <w:rFonts w:ascii="Microsoft Sans Serif" w:hAnsi="Microsoft Sans Serif"/>
              </w:rPr>
              <w:t xml:space="preserve">, </w:t>
            </w:r>
            <w:proofErr w:type="spellStart"/>
            <w:r>
              <w:rPr>
                <w:rFonts w:ascii="Microsoft Sans Serif" w:hAnsi="Microsoft Sans Serif"/>
                <w:spacing w:val="-2"/>
              </w:rPr>
              <w:t>kapla</w:t>
            </w:r>
            <w:proofErr w:type="spellEnd"/>
            <w:r>
              <w:rPr>
                <w:rFonts w:ascii="Microsoft Sans Serif" w:hAnsi="Microsoft Sans Serif"/>
                <w:spacing w:val="-2"/>
              </w:rPr>
              <w:t>…)</w:t>
            </w:r>
          </w:p>
        </w:tc>
        <w:tc>
          <w:tcPr>
            <w:tcW w:w="3828" w:type="dxa"/>
          </w:tcPr>
          <w:p w14:paraId="060E413B" w14:textId="77777777" w:rsidR="00AF1393" w:rsidRDefault="00000000">
            <w:pPr>
              <w:pStyle w:val="TableParagraph"/>
              <w:spacing w:before="1" w:line="244" w:lineRule="auto"/>
              <w:ind w:left="108"/>
              <w:rPr>
                <w:rFonts w:ascii="Microsoft Sans Serif" w:hAnsi="Microsoft Sans Serif"/>
              </w:rPr>
            </w:pPr>
            <w:r>
              <w:rPr>
                <w:rFonts w:ascii="Microsoft Sans Serif" w:hAnsi="Microsoft Sans Serif"/>
              </w:rPr>
              <w:t>Le</w:t>
            </w:r>
            <w:r>
              <w:rPr>
                <w:rFonts w:ascii="Microsoft Sans Serif" w:hAnsi="Microsoft Sans Serif"/>
                <w:spacing w:val="-5"/>
              </w:rPr>
              <w:t xml:space="preserve"> </w:t>
            </w:r>
            <w:r>
              <w:rPr>
                <w:rFonts w:ascii="Microsoft Sans Serif" w:hAnsi="Microsoft Sans Serif"/>
              </w:rPr>
              <w:t>matériel</w:t>
            </w:r>
            <w:r>
              <w:rPr>
                <w:rFonts w:ascii="Microsoft Sans Serif" w:hAnsi="Microsoft Sans Serif"/>
                <w:spacing w:val="-6"/>
              </w:rPr>
              <w:t xml:space="preserve"> </w:t>
            </w:r>
            <w:r>
              <w:rPr>
                <w:rFonts w:ascii="Microsoft Sans Serif" w:hAnsi="Microsoft Sans Serif"/>
              </w:rPr>
              <w:t>est</w:t>
            </w:r>
            <w:r>
              <w:rPr>
                <w:rFonts w:ascii="Microsoft Sans Serif" w:hAnsi="Microsoft Sans Serif"/>
                <w:spacing w:val="-3"/>
              </w:rPr>
              <w:t xml:space="preserve"> </w:t>
            </w:r>
            <w:r>
              <w:rPr>
                <w:rFonts w:ascii="Microsoft Sans Serif" w:hAnsi="Microsoft Sans Serif"/>
              </w:rPr>
              <w:t>ciblé,</w:t>
            </w:r>
            <w:r>
              <w:rPr>
                <w:rFonts w:ascii="Microsoft Sans Serif" w:hAnsi="Microsoft Sans Serif"/>
                <w:spacing w:val="-6"/>
              </w:rPr>
              <w:t xml:space="preserve"> </w:t>
            </w:r>
            <w:r>
              <w:rPr>
                <w:rFonts w:ascii="Microsoft Sans Serif" w:hAnsi="Microsoft Sans Serif"/>
              </w:rPr>
              <w:t>varié</w:t>
            </w:r>
            <w:r>
              <w:rPr>
                <w:rFonts w:ascii="Microsoft Sans Serif" w:hAnsi="Microsoft Sans Serif"/>
                <w:spacing w:val="-5"/>
              </w:rPr>
              <w:t xml:space="preserve"> </w:t>
            </w:r>
            <w:r>
              <w:rPr>
                <w:rFonts w:ascii="Microsoft Sans Serif" w:hAnsi="Microsoft Sans Serif"/>
              </w:rPr>
              <w:t>et</w:t>
            </w:r>
            <w:r>
              <w:rPr>
                <w:rFonts w:ascii="Microsoft Sans Serif" w:hAnsi="Microsoft Sans Serif"/>
                <w:spacing w:val="-6"/>
              </w:rPr>
              <w:t xml:space="preserve"> </w:t>
            </w:r>
            <w:r>
              <w:rPr>
                <w:rFonts w:ascii="Microsoft Sans Serif" w:hAnsi="Microsoft Sans Serif"/>
              </w:rPr>
              <w:t>choisi pour son intérêt pédagogique et évolutif tout au long de</w:t>
            </w:r>
          </w:p>
          <w:p w14:paraId="6BE92CB4" w14:textId="77777777" w:rsidR="00AF1393" w:rsidRDefault="00000000">
            <w:pPr>
              <w:pStyle w:val="TableParagraph"/>
              <w:spacing w:line="248" w:lineRule="exact"/>
              <w:ind w:left="108"/>
              <w:rPr>
                <w:rFonts w:ascii="Microsoft Sans Serif" w:hAnsi="Microsoft Sans Serif"/>
              </w:rPr>
            </w:pPr>
            <w:proofErr w:type="gramStart"/>
            <w:r>
              <w:rPr>
                <w:rFonts w:ascii="Microsoft Sans Serif" w:hAnsi="Microsoft Sans Serif"/>
                <w:spacing w:val="-2"/>
              </w:rPr>
              <w:t>l’année</w:t>
            </w:r>
            <w:proofErr w:type="gramEnd"/>
            <w:r>
              <w:rPr>
                <w:rFonts w:ascii="Microsoft Sans Serif" w:hAnsi="Microsoft Sans Serif"/>
                <w:spacing w:val="-2"/>
              </w:rPr>
              <w:t>.</w:t>
            </w:r>
          </w:p>
        </w:tc>
        <w:tc>
          <w:tcPr>
            <w:tcW w:w="3259" w:type="dxa"/>
          </w:tcPr>
          <w:p w14:paraId="6B64DF0A" w14:textId="77777777" w:rsidR="00AF1393" w:rsidRDefault="00000000">
            <w:pPr>
              <w:pStyle w:val="TableParagraph"/>
              <w:spacing w:before="1" w:line="244" w:lineRule="auto"/>
              <w:ind w:left="108" w:right="481"/>
              <w:rPr>
                <w:rFonts w:ascii="Microsoft Sans Serif"/>
              </w:rPr>
            </w:pPr>
            <w:r>
              <w:rPr>
                <w:rFonts w:ascii="Microsoft Sans Serif"/>
              </w:rPr>
              <w:t>Observer, imiter, imaginer, reproduire, jouer, trier, ranger,</w:t>
            </w:r>
            <w:r>
              <w:rPr>
                <w:rFonts w:ascii="Microsoft Sans Serif"/>
                <w:spacing w:val="-11"/>
              </w:rPr>
              <w:t xml:space="preserve"> </w:t>
            </w:r>
            <w:r>
              <w:rPr>
                <w:rFonts w:ascii="Microsoft Sans Serif"/>
              </w:rPr>
              <w:t>enrichir</w:t>
            </w:r>
            <w:r>
              <w:rPr>
                <w:rFonts w:ascii="Microsoft Sans Serif"/>
                <w:spacing w:val="-11"/>
              </w:rPr>
              <w:t xml:space="preserve"> </w:t>
            </w:r>
            <w:r>
              <w:rPr>
                <w:rFonts w:ascii="Microsoft Sans Serif"/>
              </w:rPr>
              <w:t>son</w:t>
            </w:r>
            <w:r>
              <w:rPr>
                <w:rFonts w:ascii="Microsoft Sans Serif"/>
                <w:spacing w:val="-14"/>
              </w:rPr>
              <w:t xml:space="preserve"> </w:t>
            </w:r>
            <w:r>
              <w:rPr>
                <w:rFonts w:ascii="Microsoft Sans Serif"/>
              </w:rPr>
              <w:t>lexique et sa syntaxe.</w:t>
            </w:r>
          </w:p>
        </w:tc>
      </w:tr>
      <w:tr w:rsidR="00AF1393" w14:paraId="7223AC3C" w14:textId="77777777">
        <w:trPr>
          <w:trHeight w:val="1516"/>
        </w:trPr>
        <w:tc>
          <w:tcPr>
            <w:tcW w:w="2978" w:type="dxa"/>
          </w:tcPr>
          <w:p w14:paraId="3D0DD7F2" w14:textId="77777777" w:rsidR="00AF1393" w:rsidRDefault="00000000">
            <w:pPr>
              <w:pStyle w:val="TableParagraph"/>
              <w:spacing w:line="248" w:lineRule="exact"/>
              <w:ind w:left="107"/>
              <w:rPr>
                <w:rFonts w:ascii="Arial" w:hAnsi="Arial"/>
                <w:b/>
              </w:rPr>
            </w:pPr>
            <w:r>
              <w:rPr>
                <w:rFonts w:ascii="Arial" w:hAnsi="Arial"/>
                <w:b/>
                <w:color w:val="7030A0"/>
              </w:rPr>
              <w:t>Espace</w:t>
            </w:r>
            <w:r>
              <w:rPr>
                <w:rFonts w:ascii="Arial" w:hAnsi="Arial"/>
                <w:b/>
                <w:color w:val="7030A0"/>
                <w:spacing w:val="-5"/>
              </w:rPr>
              <w:t xml:space="preserve"> </w:t>
            </w:r>
            <w:r>
              <w:rPr>
                <w:rFonts w:ascii="Arial" w:hAnsi="Arial"/>
                <w:b/>
                <w:color w:val="7030A0"/>
                <w:spacing w:val="-2"/>
              </w:rPr>
              <w:t>bibliothèque</w:t>
            </w:r>
          </w:p>
        </w:tc>
        <w:tc>
          <w:tcPr>
            <w:tcW w:w="3828" w:type="dxa"/>
          </w:tcPr>
          <w:p w14:paraId="57222E30" w14:textId="77777777" w:rsidR="00AF1393" w:rsidRDefault="00000000">
            <w:pPr>
              <w:pStyle w:val="TableParagraph"/>
              <w:spacing w:before="1" w:line="244" w:lineRule="auto"/>
              <w:ind w:left="108" w:right="98"/>
              <w:rPr>
                <w:rFonts w:ascii="Microsoft Sans Serif" w:hAnsi="Microsoft Sans Serif"/>
              </w:rPr>
            </w:pPr>
            <w:r>
              <w:rPr>
                <w:rFonts w:ascii="Microsoft Sans Serif" w:hAnsi="Microsoft Sans Serif"/>
              </w:rPr>
              <w:t>Confortable, calme, bon éclairage. Peu</w:t>
            </w:r>
            <w:r>
              <w:rPr>
                <w:rFonts w:ascii="Microsoft Sans Serif" w:hAnsi="Microsoft Sans Serif"/>
                <w:spacing w:val="-4"/>
              </w:rPr>
              <w:t xml:space="preserve"> </w:t>
            </w:r>
            <w:r>
              <w:rPr>
                <w:rFonts w:ascii="Microsoft Sans Serif" w:hAnsi="Microsoft Sans Serif"/>
              </w:rPr>
              <w:t>de</w:t>
            </w:r>
            <w:r>
              <w:rPr>
                <w:rFonts w:ascii="Microsoft Sans Serif" w:hAnsi="Microsoft Sans Serif"/>
                <w:spacing w:val="-4"/>
              </w:rPr>
              <w:t xml:space="preserve"> </w:t>
            </w:r>
            <w:r>
              <w:rPr>
                <w:rFonts w:ascii="Microsoft Sans Serif" w:hAnsi="Microsoft Sans Serif"/>
              </w:rPr>
              <w:t>livres</w:t>
            </w:r>
            <w:r>
              <w:rPr>
                <w:rFonts w:ascii="Microsoft Sans Serif" w:hAnsi="Microsoft Sans Serif"/>
                <w:spacing w:val="-4"/>
              </w:rPr>
              <w:t xml:space="preserve"> </w:t>
            </w:r>
            <w:r>
              <w:rPr>
                <w:rFonts w:ascii="Microsoft Sans Serif" w:hAnsi="Microsoft Sans Serif"/>
              </w:rPr>
              <w:t>en</w:t>
            </w:r>
            <w:r>
              <w:rPr>
                <w:rFonts w:ascii="Microsoft Sans Serif" w:hAnsi="Microsoft Sans Serif"/>
                <w:spacing w:val="-4"/>
              </w:rPr>
              <w:t xml:space="preserve"> </w:t>
            </w:r>
            <w:r>
              <w:rPr>
                <w:rFonts w:ascii="Microsoft Sans Serif" w:hAnsi="Microsoft Sans Serif"/>
              </w:rPr>
              <w:t>début</w:t>
            </w:r>
            <w:r>
              <w:rPr>
                <w:rFonts w:ascii="Microsoft Sans Serif" w:hAnsi="Microsoft Sans Serif"/>
                <w:spacing w:val="-3"/>
              </w:rPr>
              <w:t xml:space="preserve"> </w:t>
            </w:r>
            <w:r>
              <w:rPr>
                <w:rFonts w:ascii="Microsoft Sans Serif" w:hAnsi="Microsoft Sans Serif"/>
              </w:rPr>
              <w:t>d’année,</w:t>
            </w:r>
            <w:r>
              <w:rPr>
                <w:rFonts w:ascii="Microsoft Sans Serif" w:hAnsi="Microsoft Sans Serif"/>
                <w:spacing w:val="-3"/>
              </w:rPr>
              <w:t xml:space="preserve"> </w:t>
            </w:r>
            <w:r>
              <w:rPr>
                <w:rFonts w:ascii="Microsoft Sans Serif" w:hAnsi="Microsoft Sans Serif"/>
              </w:rPr>
              <w:t>il</w:t>
            </w:r>
            <w:r>
              <w:rPr>
                <w:rFonts w:ascii="Microsoft Sans Serif" w:hAnsi="Microsoft Sans Serif"/>
                <w:spacing w:val="-5"/>
              </w:rPr>
              <w:t xml:space="preserve"> </w:t>
            </w:r>
            <w:r>
              <w:rPr>
                <w:rFonts w:ascii="Microsoft Sans Serif" w:hAnsi="Microsoft Sans Serif"/>
              </w:rPr>
              <w:t>est complété peu à peu avec les livres lus, programmés sur le cycle.</w:t>
            </w:r>
          </w:p>
          <w:p w14:paraId="5552C805" w14:textId="77777777" w:rsidR="00AF1393" w:rsidRDefault="00000000">
            <w:pPr>
              <w:pStyle w:val="TableParagraph"/>
              <w:spacing w:line="243" w:lineRule="exact"/>
              <w:ind w:left="108"/>
              <w:rPr>
                <w:rFonts w:ascii="Microsoft Sans Serif" w:hAnsi="Microsoft Sans Serif"/>
              </w:rPr>
            </w:pPr>
            <w:r>
              <w:rPr>
                <w:rFonts w:ascii="Microsoft Sans Serif" w:hAnsi="Microsoft Sans Serif"/>
              </w:rPr>
              <w:t>Livres</w:t>
            </w:r>
            <w:r>
              <w:rPr>
                <w:rFonts w:ascii="Microsoft Sans Serif" w:hAnsi="Microsoft Sans Serif"/>
                <w:spacing w:val="49"/>
              </w:rPr>
              <w:t xml:space="preserve"> </w:t>
            </w:r>
            <w:r>
              <w:rPr>
                <w:rFonts w:ascii="Microsoft Sans Serif" w:hAnsi="Microsoft Sans Serif"/>
              </w:rPr>
              <w:t>de</w:t>
            </w:r>
            <w:r>
              <w:rPr>
                <w:rFonts w:ascii="Microsoft Sans Serif" w:hAnsi="Microsoft Sans Serif"/>
                <w:spacing w:val="48"/>
              </w:rPr>
              <w:t xml:space="preserve"> </w:t>
            </w:r>
            <w:r>
              <w:rPr>
                <w:rFonts w:ascii="Microsoft Sans Serif" w:hAnsi="Microsoft Sans Serif"/>
              </w:rPr>
              <w:t>bonne</w:t>
            </w:r>
            <w:r>
              <w:rPr>
                <w:rFonts w:ascii="Microsoft Sans Serif" w:hAnsi="Microsoft Sans Serif"/>
                <w:spacing w:val="48"/>
              </w:rPr>
              <w:t xml:space="preserve"> </w:t>
            </w:r>
            <w:r>
              <w:rPr>
                <w:rFonts w:ascii="Microsoft Sans Serif" w:hAnsi="Microsoft Sans Serif"/>
              </w:rPr>
              <w:t>qualité,</w:t>
            </w:r>
            <w:r>
              <w:rPr>
                <w:rFonts w:ascii="Microsoft Sans Serif" w:hAnsi="Microsoft Sans Serif"/>
                <w:spacing w:val="50"/>
              </w:rPr>
              <w:t xml:space="preserve"> </w:t>
            </w:r>
            <w:r>
              <w:rPr>
                <w:rFonts w:ascii="Microsoft Sans Serif" w:hAnsi="Microsoft Sans Serif"/>
              </w:rPr>
              <w:t>variés,</w:t>
            </w:r>
            <w:r>
              <w:rPr>
                <w:rFonts w:ascii="Microsoft Sans Serif" w:hAnsi="Microsoft Sans Serif"/>
                <w:spacing w:val="50"/>
              </w:rPr>
              <w:t xml:space="preserve"> </w:t>
            </w:r>
            <w:r>
              <w:rPr>
                <w:rFonts w:ascii="Microsoft Sans Serif" w:hAnsi="Microsoft Sans Serif"/>
                <w:spacing w:val="-5"/>
              </w:rPr>
              <w:t>en</w:t>
            </w:r>
          </w:p>
          <w:p w14:paraId="63D046D3" w14:textId="77777777" w:rsidR="00AF1393" w:rsidRDefault="00000000">
            <w:pPr>
              <w:pStyle w:val="TableParagraph"/>
              <w:spacing w:before="5" w:line="231" w:lineRule="exact"/>
              <w:ind w:left="108"/>
              <w:rPr>
                <w:rFonts w:ascii="Microsoft Sans Serif" w:hAnsi="Microsoft Sans Serif"/>
              </w:rPr>
            </w:pPr>
            <w:proofErr w:type="gramStart"/>
            <w:r>
              <w:rPr>
                <w:rFonts w:ascii="Microsoft Sans Serif" w:hAnsi="Microsoft Sans Serif"/>
              </w:rPr>
              <w:t>bon</w:t>
            </w:r>
            <w:proofErr w:type="gramEnd"/>
            <w:r>
              <w:rPr>
                <w:rFonts w:ascii="Microsoft Sans Serif" w:hAnsi="Microsoft Sans Serif"/>
                <w:spacing w:val="-1"/>
              </w:rPr>
              <w:t xml:space="preserve"> </w:t>
            </w:r>
            <w:r>
              <w:rPr>
                <w:rFonts w:ascii="Microsoft Sans Serif" w:hAnsi="Microsoft Sans Serif"/>
                <w:spacing w:val="-2"/>
              </w:rPr>
              <w:t>état.</w:t>
            </w:r>
          </w:p>
        </w:tc>
        <w:tc>
          <w:tcPr>
            <w:tcW w:w="3259" w:type="dxa"/>
          </w:tcPr>
          <w:p w14:paraId="4839F2C8" w14:textId="77777777" w:rsidR="00AF1393" w:rsidRDefault="00000000">
            <w:pPr>
              <w:pStyle w:val="TableParagraph"/>
              <w:spacing w:before="1" w:line="242" w:lineRule="auto"/>
              <w:ind w:left="108" w:right="481"/>
              <w:rPr>
                <w:rFonts w:ascii="Microsoft Sans Serif" w:hAnsi="Microsoft Sans Serif"/>
              </w:rPr>
            </w:pPr>
            <w:r>
              <w:rPr>
                <w:rFonts w:ascii="Microsoft Sans Serif" w:hAnsi="Microsoft Sans Serif"/>
              </w:rPr>
              <w:t>Entrer</w:t>
            </w:r>
            <w:r>
              <w:rPr>
                <w:rFonts w:ascii="Microsoft Sans Serif" w:hAnsi="Microsoft Sans Serif"/>
                <w:spacing w:val="-10"/>
              </w:rPr>
              <w:t xml:space="preserve"> </w:t>
            </w:r>
            <w:r>
              <w:rPr>
                <w:rFonts w:ascii="Microsoft Sans Serif" w:hAnsi="Microsoft Sans Serif"/>
              </w:rPr>
              <w:t>en</w:t>
            </w:r>
            <w:r>
              <w:rPr>
                <w:rFonts w:ascii="Microsoft Sans Serif" w:hAnsi="Microsoft Sans Serif"/>
                <w:spacing w:val="-11"/>
              </w:rPr>
              <w:t xml:space="preserve"> </w:t>
            </w:r>
            <w:r>
              <w:rPr>
                <w:rFonts w:ascii="Microsoft Sans Serif" w:hAnsi="Microsoft Sans Serif"/>
              </w:rPr>
              <w:t>contact</w:t>
            </w:r>
            <w:r>
              <w:rPr>
                <w:rFonts w:ascii="Microsoft Sans Serif" w:hAnsi="Microsoft Sans Serif"/>
                <w:spacing w:val="-9"/>
              </w:rPr>
              <w:t xml:space="preserve"> </w:t>
            </w:r>
            <w:r>
              <w:rPr>
                <w:rFonts w:ascii="Microsoft Sans Serif" w:hAnsi="Microsoft Sans Serif"/>
              </w:rPr>
              <w:t xml:space="preserve">avec l’écrit : lire, échanger, </w:t>
            </w:r>
            <w:r>
              <w:rPr>
                <w:rFonts w:ascii="Microsoft Sans Serif" w:hAnsi="Microsoft Sans Serif"/>
                <w:spacing w:val="-2"/>
              </w:rPr>
              <w:t>communiquer.</w:t>
            </w:r>
          </w:p>
        </w:tc>
      </w:tr>
      <w:tr w:rsidR="00AF1393" w14:paraId="2E7CA1F7" w14:textId="77777777">
        <w:trPr>
          <w:trHeight w:val="1518"/>
        </w:trPr>
        <w:tc>
          <w:tcPr>
            <w:tcW w:w="2978" w:type="dxa"/>
          </w:tcPr>
          <w:p w14:paraId="5D9361DF" w14:textId="77777777" w:rsidR="00AF1393" w:rsidRDefault="00000000">
            <w:pPr>
              <w:pStyle w:val="TableParagraph"/>
              <w:spacing w:line="248" w:lineRule="exact"/>
              <w:ind w:left="107"/>
              <w:rPr>
                <w:rFonts w:ascii="Arial"/>
                <w:b/>
              </w:rPr>
            </w:pPr>
            <w:r>
              <w:rPr>
                <w:rFonts w:ascii="Arial"/>
                <w:b/>
                <w:color w:val="7030A0"/>
              </w:rPr>
              <w:t>Espace</w:t>
            </w:r>
            <w:r>
              <w:rPr>
                <w:rFonts w:ascii="Arial"/>
                <w:b/>
                <w:color w:val="7030A0"/>
                <w:spacing w:val="-5"/>
              </w:rPr>
              <w:t xml:space="preserve"> </w:t>
            </w:r>
            <w:r>
              <w:rPr>
                <w:rFonts w:ascii="Arial"/>
                <w:b/>
                <w:color w:val="7030A0"/>
                <w:spacing w:val="-2"/>
              </w:rPr>
              <w:t>peinture</w:t>
            </w:r>
          </w:p>
        </w:tc>
        <w:tc>
          <w:tcPr>
            <w:tcW w:w="3828" w:type="dxa"/>
          </w:tcPr>
          <w:p w14:paraId="7A1E8D63" w14:textId="77777777" w:rsidR="00AF1393" w:rsidRDefault="00000000">
            <w:pPr>
              <w:pStyle w:val="TableParagraph"/>
              <w:spacing w:before="1" w:line="244" w:lineRule="auto"/>
              <w:ind w:left="108" w:right="170"/>
              <w:rPr>
                <w:rFonts w:ascii="Microsoft Sans Serif" w:hAnsi="Microsoft Sans Serif"/>
              </w:rPr>
            </w:pPr>
            <w:r>
              <w:rPr>
                <w:rFonts w:ascii="Microsoft Sans Serif" w:hAnsi="Microsoft Sans Serif"/>
              </w:rPr>
              <w:t>Plans horizontaux, verticaux, inclinés,</w:t>
            </w:r>
            <w:r>
              <w:rPr>
                <w:rFonts w:ascii="Microsoft Sans Serif" w:hAnsi="Microsoft Sans Serif"/>
                <w:spacing w:val="-12"/>
              </w:rPr>
              <w:t xml:space="preserve"> </w:t>
            </w:r>
            <w:r>
              <w:rPr>
                <w:rFonts w:ascii="Microsoft Sans Serif" w:hAnsi="Microsoft Sans Serif"/>
              </w:rPr>
              <w:t>permettant</w:t>
            </w:r>
            <w:r>
              <w:rPr>
                <w:rFonts w:ascii="Microsoft Sans Serif" w:hAnsi="Microsoft Sans Serif"/>
                <w:spacing w:val="-14"/>
              </w:rPr>
              <w:t xml:space="preserve"> </w:t>
            </w:r>
            <w:r>
              <w:rPr>
                <w:rFonts w:ascii="Microsoft Sans Serif" w:hAnsi="Microsoft Sans Serif"/>
              </w:rPr>
              <w:t>l’utilisation</w:t>
            </w:r>
            <w:r>
              <w:rPr>
                <w:rFonts w:ascii="Microsoft Sans Serif" w:hAnsi="Microsoft Sans Serif"/>
                <w:spacing w:val="-13"/>
              </w:rPr>
              <w:t xml:space="preserve"> </w:t>
            </w:r>
            <w:r>
              <w:rPr>
                <w:rFonts w:ascii="Microsoft Sans Serif" w:hAnsi="Microsoft Sans Serif"/>
              </w:rPr>
              <w:t>de grands formats.</w:t>
            </w:r>
          </w:p>
          <w:p w14:paraId="012305F5" w14:textId="77777777" w:rsidR="00AF1393" w:rsidRDefault="00000000">
            <w:pPr>
              <w:pStyle w:val="TableParagraph"/>
              <w:spacing w:line="245" w:lineRule="exact"/>
              <w:ind w:left="108"/>
              <w:rPr>
                <w:rFonts w:ascii="Microsoft Sans Serif" w:hAnsi="Microsoft Sans Serif"/>
              </w:rPr>
            </w:pPr>
            <w:r>
              <w:rPr>
                <w:rFonts w:ascii="Microsoft Sans Serif" w:hAnsi="Microsoft Sans Serif"/>
              </w:rPr>
              <w:t>Près</w:t>
            </w:r>
            <w:r>
              <w:rPr>
                <w:rFonts w:ascii="Microsoft Sans Serif" w:hAnsi="Microsoft Sans Serif"/>
                <w:spacing w:val="-1"/>
              </w:rPr>
              <w:t xml:space="preserve"> </w:t>
            </w:r>
            <w:r>
              <w:rPr>
                <w:rFonts w:ascii="Microsoft Sans Serif" w:hAnsi="Microsoft Sans Serif"/>
              </w:rPr>
              <w:t>d’un</w:t>
            </w:r>
            <w:r>
              <w:rPr>
                <w:rFonts w:ascii="Microsoft Sans Serif" w:hAnsi="Microsoft Sans Serif"/>
                <w:spacing w:val="-1"/>
              </w:rPr>
              <w:t xml:space="preserve"> </w:t>
            </w:r>
            <w:r>
              <w:rPr>
                <w:rFonts w:ascii="Microsoft Sans Serif" w:hAnsi="Microsoft Sans Serif"/>
              </w:rPr>
              <w:t>point</w:t>
            </w:r>
            <w:r>
              <w:rPr>
                <w:rFonts w:ascii="Microsoft Sans Serif" w:hAnsi="Microsoft Sans Serif"/>
                <w:spacing w:val="-2"/>
              </w:rPr>
              <w:t xml:space="preserve"> d’eau.</w:t>
            </w:r>
          </w:p>
          <w:p w14:paraId="37A82633" w14:textId="77777777" w:rsidR="00AF1393" w:rsidRDefault="00000000">
            <w:pPr>
              <w:pStyle w:val="TableParagraph"/>
              <w:spacing w:line="250" w:lineRule="atLeast"/>
              <w:ind w:left="108"/>
              <w:rPr>
                <w:rFonts w:ascii="Microsoft Sans Serif" w:hAnsi="Microsoft Sans Serif"/>
              </w:rPr>
            </w:pPr>
            <w:r>
              <w:rPr>
                <w:rFonts w:ascii="Microsoft Sans Serif" w:hAnsi="Microsoft Sans Serif"/>
              </w:rPr>
              <w:t>Matériel</w:t>
            </w:r>
            <w:r>
              <w:rPr>
                <w:rFonts w:ascii="Microsoft Sans Serif" w:hAnsi="Microsoft Sans Serif"/>
                <w:spacing w:val="-6"/>
              </w:rPr>
              <w:t xml:space="preserve"> </w:t>
            </w:r>
            <w:r>
              <w:rPr>
                <w:rFonts w:ascii="Microsoft Sans Serif" w:hAnsi="Microsoft Sans Serif"/>
              </w:rPr>
              <w:t>varié,</w:t>
            </w:r>
            <w:r>
              <w:rPr>
                <w:rFonts w:ascii="Microsoft Sans Serif" w:hAnsi="Microsoft Sans Serif"/>
                <w:spacing w:val="-4"/>
              </w:rPr>
              <w:t xml:space="preserve"> </w:t>
            </w:r>
            <w:r>
              <w:rPr>
                <w:rFonts w:ascii="Microsoft Sans Serif" w:hAnsi="Microsoft Sans Serif"/>
              </w:rPr>
              <w:t>à</w:t>
            </w:r>
            <w:r>
              <w:rPr>
                <w:rFonts w:ascii="Microsoft Sans Serif" w:hAnsi="Microsoft Sans Serif"/>
                <w:spacing w:val="-6"/>
              </w:rPr>
              <w:t xml:space="preserve"> </w:t>
            </w:r>
            <w:r>
              <w:rPr>
                <w:rFonts w:ascii="Microsoft Sans Serif" w:hAnsi="Microsoft Sans Serif"/>
              </w:rPr>
              <w:t>proximité,</w:t>
            </w:r>
            <w:r>
              <w:rPr>
                <w:rFonts w:ascii="Microsoft Sans Serif" w:hAnsi="Microsoft Sans Serif"/>
                <w:spacing w:val="-6"/>
              </w:rPr>
              <w:t xml:space="preserve"> </w:t>
            </w:r>
            <w:r>
              <w:rPr>
                <w:rFonts w:ascii="Microsoft Sans Serif" w:hAnsi="Microsoft Sans Serif"/>
              </w:rPr>
              <w:t>rangé</w:t>
            </w:r>
            <w:r>
              <w:rPr>
                <w:rFonts w:ascii="Microsoft Sans Serif" w:hAnsi="Microsoft Sans Serif"/>
                <w:spacing w:val="-6"/>
              </w:rPr>
              <w:t xml:space="preserve"> </w:t>
            </w:r>
            <w:r>
              <w:rPr>
                <w:rFonts w:ascii="Microsoft Sans Serif" w:hAnsi="Microsoft Sans Serif"/>
              </w:rPr>
              <w:t>de manière fonctionnelle.</w:t>
            </w:r>
          </w:p>
        </w:tc>
        <w:tc>
          <w:tcPr>
            <w:tcW w:w="3259" w:type="dxa"/>
          </w:tcPr>
          <w:p w14:paraId="48CE5416" w14:textId="77777777" w:rsidR="00AF1393" w:rsidRDefault="00000000">
            <w:pPr>
              <w:pStyle w:val="TableParagraph"/>
              <w:spacing w:before="1" w:line="244" w:lineRule="auto"/>
              <w:ind w:left="108" w:right="251"/>
              <w:rPr>
                <w:rFonts w:ascii="Microsoft Sans Serif" w:hAnsi="Microsoft Sans Serif"/>
              </w:rPr>
            </w:pPr>
            <w:r>
              <w:rPr>
                <w:rFonts w:ascii="Microsoft Sans Serif" w:hAnsi="Microsoft Sans Serif"/>
              </w:rPr>
              <w:t>Découvrir et utiliser la matière,</w:t>
            </w:r>
            <w:r>
              <w:rPr>
                <w:rFonts w:ascii="Microsoft Sans Serif" w:hAnsi="Microsoft Sans Serif"/>
                <w:spacing w:val="-13"/>
              </w:rPr>
              <w:t xml:space="preserve"> </w:t>
            </w:r>
            <w:r>
              <w:rPr>
                <w:rFonts w:ascii="Microsoft Sans Serif" w:hAnsi="Microsoft Sans Serif"/>
              </w:rPr>
              <w:t>l’espace,</w:t>
            </w:r>
            <w:r>
              <w:rPr>
                <w:rFonts w:ascii="Microsoft Sans Serif" w:hAnsi="Microsoft Sans Serif"/>
                <w:spacing w:val="-13"/>
              </w:rPr>
              <w:t xml:space="preserve"> </w:t>
            </w:r>
            <w:r>
              <w:rPr>
                <w:rFonts w:ascii="Microsoft Sans Serif" w:hAnsi="Microsoft Sans Serif"/>
              </w:rPr>
              <w:t>les</w:t>
            </w:r>
            <w:r>
              <w:rPr>
                <w:rFonts w:ascii="Microsoft Sans Serif" w:hAnsi="Microsoft Sans Serif"/>
                <w:spacing w:val="-13"/>
              </w:rPr>
              <w:t xml:space="preserve"> </w:t>
            </w:r>
            <w:r>
              <w:rPr>
                <w:rFonts w:ascii="Microsoft Sans Serif" w:hAnsi="Microsoft Sans Serif"/>
              </w:rPr>
              <w:t>outils, les supports, les gestes.</w:t>
            </w:r>
          </w:p>
        </w:tc>
      </w:tr>
      <w:tr w:rsidR="00AF1393" w14:paraId="1F15E663" w14:textId="77777777">
        <w:trPr>
          <w:trHeight w:val="1770"/>
        </w:trPr>
        <w:tc>
          <w:tcPr>
            <w:tcW w:w="2978" w:type="dxa"/>
          </w:tcPr>
          <w:p w14:paraId="7E5E4FA0" w14:textId="77777777" w:rsidR="00AF1393" w:rsidRDefault="00000000">
            <w:pPr>
              <w:pStyle w:val="TableParagraph"/>
              <w:spacing w:line="244" w:lineRule="auto"/>
              <w:ind w:left="107" w:right="326"/>
              <w:jc w:val="both"/>
              <w:rPr>
                <w:rFonts w:ascii="Microsoft Sans Serif" w:hAnsi="Microsoft Sans Serif"/>
              </w:rPr>
            </w:pPr>
            <w:r>
              <w:rPr>
                <w:rFonts w:ascii="Arial" w:hAnsi="Arial"/>
                <w:b/>
                <w:color w:val="7030A0"/>
              </w:rPr>
              <w:t>Espace</w:t>
            </w:r>
            <w:r>
              <w:rPr>
                <w:rFonts w:ascii="Arial" w:hAnsi="Arial"/>
                <w:b/>
                <w:color w:val="7030A0"/>
                <w:spacing w:val="-16"/>
              </w:rPr>
              <w:t xml:space="preserve"> </w:t>
            </w:r>
            <w:r>
              <w:rPr>
                <w:rFonts w:ascii="Arial" w:hAnsi="Arial"/>
                <w:b/>
                <w:color w:val="7030A0"/>
              </w:rPr>
              <w:t xml:space="preserve">expérimentation </w:t>
            </w:r>
            <w:r>
              <w:rPr>
                <w:rFonts w:ascii="Microsoft Sans Serif" w:hAnsi="Microsoft Sans Serif"/>
              </w:rPr>
              <w:t>en</w:t>
            </w:r>
            <w:r>
              <w:rPr>
                <w:rFonts w:ascii="Microsoft Sans Serif" w:hAnsi="Microsoft Sans Serif"/>
                <w:spacing w:val="-6"/>
              </w:rPr>
              <w:t xml:space="preserve"> </w:t>
            </w:r>
            <w:r>
              <w:rPr>
                <w:rFonts w:ascii="Microsoft Sans Serif" w:hAnsi="Microsoft Sans Serif"/>
              </w:rPr>
              <w:t>fonction</w:t>
            </w:r>
            <w:r>
              <w:rPr>
                <w:rFonts w:ascii="Microsoft Sans Serif" w:hAnsi="Microsoft Sans Serif"/>
                <w:spacing w:val="-4"/>
              </w:rPr>
              <w:t xml:space="preserve"> </w:t>
            </w:r>
            <w:r>
              <w:rPr>
                <w:rFonts w:ascii="Microsoft Sans Serif" w:hAnsi="Microsoft Sans Serif"/>
              </w:rPr>
              <w:t>des</w:t>
            </w:r>
            <w:r>
              <w:rPr>
                <w:rFonts w:ascii="Microsoft Sans Serif" w:hAnsi="Microsoft Sans Serif"/>
                <w:spacing w:val="-6"/>
              </w:rPr>
              <w:t xml:space="preserve"> </w:t>
            </w:r>
            <w:r>
              <w:rPr>
                <w:rFonts w:ascii="Microsoft Sans Serif" w:hAnsi="Microsoft Sans Serif"/>
              </w:rPr>
              <w:t>projets</w:t>
            </w:r>
            <w:r>
              <w:rPr>
                <w:rFonts w:ascii="Microsoft Sans Serif" w:hAnsi="Microsoft Sans Serif"/>
                <w:spacing w:val="-3"/>
              </w:rPr>
              <w:t xml:space="preserve"> </w:t>
            </w:r>
            <w:r>
              <w:rPr>
                <w:rFonts w:ascii="Microsoft Sans Serif" w:hAnsi="Microsoft Sans Serif"/>
              </w:rPr>
              <w:t>de la classe</w:t>
            </w:r>
          </w:p>
        </w:tc>
        <w:tc>
          <w:tcPr>
            <w:tcW w:w="3828" w:type="dxa"/>
          </w:tcPr>
          <w:p w14:paraId="0321B799" w14:textId="77777777" w:rsidR="00AF1393" w:rsidRDefault="00000000">
            <w:pPr>
              <w:pStyle w:val="TableParagraph"/>
              <w:spacing w:before="1" w:line="244" w:lineRule="auto"/>
              <w:ind w:left="108" w:right="98"/>
              <w:rPr>
                <w:rFonts w:ascii="Microsoft Sans Serif" w:hAnsi="Microsoft Sans Serif"/>
              </w:rPr>
            </w:pPr>
            <w:r>
              <w:rPr>
                <w:rFonts w:ascii="Microsoft Sans Serif" w:hAnsi="Microsoft Sans Serif"/>
              </w:rPr>
              <w:t>Construire des règles de fonctionnement</w:t>
            </w:r>
            <w:r>
              <w:rPr>
                <w:rFonts w:ascii="Microsoft Sans Serif" w:hAnsi="Microsoft Sans Serif"/>
                <w:spacing w:val="-12"/>
              </w:rPr>
              <w:t xml:space="preserve"> </w:t>
            </w:r>
            <w:r>
              <w:rPr>
                <w:rFonts w:ascii="Microsoft Sans Serif" w:hAnsi="Microsoft Sans Serif"/>
              </w:rPr>
              <w:t>bien</w:t>
            </w:r>
            <w:r>
              <w:rPr>
                <w:rFonts w:ascii="Microsoft Sans Serif" w:hAnsi="Microsoft Sans Serif"/>
                <w:spacing w:val="-11"/>
              </w:rPr>
              <w:t xml:space="preserve"> </w:t>
            </w:r>
            <w:r>
              <w:rPr>
                <w:rFonts w:ascii="Microsoft Sans Serif" w:hAnsi="Microsoft Sans Serif"/>
              </w:rPr>
              <w:t>précises</w:t>
            </w:r>
            <w:r>
              <w:rPr>
                <w:rFonts w:ascii="Microsoft Sans Serif" w:hAnsi="Microsoft Sans Serif"/>
                <w:spacing w:val="-11"/>
              </w:rPr>
              <w:t xml:space="preserve"> </w:t>
            </w:r>
            <w:r>
              <w:rPr>
                <w:rFonts w:ascii="Microsoft Sans Serif" w:hAnsi="Microsoft Sans Serif"/>
              </w:rPr>
              <w:t>avec les élèves.</w:t>
            </w:r>
          </w:p>
          <w:p w14:paraId="3F8D0F78" w14:textId="77777777" w:rsidR="00AF1393" w:rsidRDefault="00000000">
            <w:pPr>
              <w:pStyle w:val="TableParagraph"/>
              <w:spacing w:line="244" w:lineRule="auto"/>
              <w:ind w:left="108" w:right="170"/>
              <w:rPr>
                <w:rFonts w:ascii="Microsoft Sans Serif" w:hAnsi="Microsoft Sans Serif"/>
              </w:rPr>
            </w:pPr>
            <w:r>
              <w:rPr>
                <w:rFonts w:ascii="Microsoft Sans Serif" w:hAnsi="Microsoft Sans Serif"/>
              </w:rPr>
              <w:t>Une</w:t>
            </w:r>
            <w:r>
              <w:rPr>
                <w:rFonts w:ascii="Microsoft Sans Serif" w:hAnsi="Microsoft Sans Serif"/>
                <w:spacing w:val="-4"/>
              </w:rPr>
              <w:t xml:space="preserve"> </w:t>
            </w:r>
            <w:r>
              <w:rPr>
                <w:rFonts w:ascii="Microsoft Sans Serif" w:hAnsi="Microsoft Sans Serif"/>
              </w:rPr>
              <w:t>table</w:t>
            </w:r>
            <w:r>
              <w:rPr>
                <w:rFonts w:ascii="Microsoft Sans Serif" w:hAnsi="Microsoft Sans Serif"/>
                <w:spacing w:val="-4"/>
              </w:rPr>
              <w:t xml:space="preserve"> </w:t>
            </w:r>
            <w:r>
              <w:rPr>
                <w:rFonts w:ascii="Microsoft Sans Serif" w:hAnsi="Microsoft Sans Serif"/>
              </w:rPr>
              <w:t>à</w:t>
            </w:r>
            <w:r>
              <w:rPr>
                <w:rFonts w:ascii="Microsoft Sans Serif" w:hAnsi="Microsoft Sans Serif"/>
                <w:spacing w:val="-6"/>
              </w:rPr>
              <w:t xml:space="preserve"> </w:t>
            </w:r>
            <w:r>
              <w:rPr>
                <w:rFonts w:ascii="Microsoft Sans Serif" w:hAnsi="Microsoft Sans Serif"/>
              </w:rPr>
              <w:t>hauteur</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7"/>
              </w:rPr>
              <w:t xml:space="preserve"> </w:t>
            </w:r>
            <w:r>
              <w:rPr>
                <w:rFonts w:ascii="Microsoft Sans Serif" w:hAnsi="Microsoft Sans Serif"/>
              </w:rPr>
              <w:t>enfants avec des outils permettant l’observation : loupes, livres</w:t>
            </w:r>
          </w:p>
          <w:p w14:paraId="219752DA" w14:textId="77777777" w:rsidR="00AF1393" w:rsidRDefault="00000000">
            <w:pPr>
              <w:pStyle w:val="TableParagraph"/>
              <w:spacing w:line="229" w:lineRule="exact"/>
              <w:ind w:left="108"/>
              <w:rPr>
                <w:rFonts w:ascii="Microsoft Sans Serif" w:hAnsi="Microsoft Sans Serif"/>
              </w:rPr>
            </w:pPr>
            <w:proofErr w:type="gramStart"/>
            <w:r>
              <w:rPr>
                <w:rFonts w:ascii="Microsoft Sans Serif" w:hAnsi="Microsoft Sans Serif"/>
                <w:spacing w:val="-2"/>
                <w:w w:val="105"/>
              </w:rPr>
              <w:t>documentaires</w:t>
            </w:r>
            <w:proofErr w:type="gramEnd"/>
            <w:r>
              <w:rPr>
                <w:rFonts w:ascii="Microsoft Sans Serif" w:hAnsi="Microsoft Sans Serif"/>
                <w:spacing w:val="-2"/>
                <w:w w:val="105"/>
              </w:rPr>
              <w:t>…</w:t>
            </w:r>
          </w:p>
        </w:tc>
        <w:tc>
          <w:tcPr>
            <w:tcW w:w="3259" w:type="dxa"/>
          </w:tcPr>
          <w:p w14:paraId="45524106" w14:textId="77777777" w:rsidR="00AF1393" w:rsidRDefault="00000000">
            <w:pPr>
              <w:pStyle w:val="TableParagraph"/>
              <w:spacing w:before="1" w:line="244" w:lineRule="auto"/>
              <w:ind w:left="108" w:right="481"/>
              <w:rPr>
                <w:rFonts w:ascii="Microsoft Sans Serif" w:hAnsi="Microsoft Sans Serif"/>
              </w:rPr>
            </w:pPr>
            <w:r>
              <w:rPr>
                <w:rFonts w:ascii="Microsoft Sans Serif" w:hAnsi="Microsoft Sans Serif"/>
              </w:rPr>
              <w:t>Exercer la curiosité. Observer, comparer, expérimenter, échanger, communiquer,</w:t>
            </w:r>
            <w:r>
              <w:rPr>
                <w:rFonts w:ascii="Microsoft Sans Serif" w:hAnsi="Microsoft Sans Serif"/>
                <w:spacing w:val="-15"/>
              </w:rPr>
              <w:t xml:space="preserve"> </w:t>
            </w:r>
            <w:r>
              <w:rPr>
                <w:rFonts w:ascii="Microsoft Sans Serif" w:hAnsi="Microsoft Sans Serif"/>
              </w:rPr>
              <w:t>enrichir</w:t>
            </w:r>
            <w:r>
              <w:rPr>
                <w:rFonts w:ascii="Microsoft Sans Serif" w:hAnsi="Microsoft Sans Serif"/>
                <w:spacing w:val="-15"/>
              </w:rPr>
              <w:t xml:space="preserve"> </w:t>
            </w:r>
            <w:r>
              <w:rPr>
                <w:rFonts w:ascii="Microsoft Sans Serif" w:hAnsi="Microsoft Sans Serif"/>
              </w:rPr>
              <w:t xml:space="preserve">son </w:t>
            </w:r>
            <w:r>
              <w:rPr>
                <w:rFonts w:ascii="Microsoft Sans Serif" w:hAnsi="Microsoft Sans Serif"/>
                <w:spacing w:val="-2"/>
              </w:rPr>
              <w:t>langage.</w:t>
            </w:r>
          </w:p>
          <w:p w14:paraId="7F95561F" w14:textId="77777777" w:rsidR="00AF1393" w:rsidRDefault="00000000">
            <w:pPr>
              <w:pStyle w:val="TableParagraph"/>
              <w:spacing w:line="244" w:lineRule="exact"/>
              <w:ind w:left="108"/>
              <w:rPr>
                <w:rFonts w:ascii="Microsoft Sans Serif"/>
              </w:rPr>
            </w:pPr>
            <w:r>
              <w:rPr>
                <w:rFonts w:ascii="Microsoft Sans Serif"/>
              </w:rPr>
              <w:t>Apprendre,</w:t>
            </w:r>
            <w:r>
              <w:rPr>
                <w:rFonts w:ascii="Microsoft Sans Serif"/>
                <w:spacing w:val="-5"/>
              </w:rPr>
              <w:t xml:space="preserve"> </w:t>
            </w:r>
            <w:r>
              <w:rPr>
                <w:rFonts w:ascii="Microsoft Sans Serif"/>
                <w:spacing w:val="-2"/>
              </w:rPr>
              <w:t>responsabiliser.</w:t>
            </w:r>
          </w:p>
        </w:tc>
      </w:tr>
      <w:tr w:rsidR="00AF1393" w14:paraId="4F8FBAB4" w14:textId="77777777">
        <w:trPr>
          <w:trHeight w:val="1770"/>
        </w:trPr>
        <w:tc>
          <w:tcPr>
            <w:tcW w:w="2978" w:type="dxa"/>
          </w:tcPr>
          <w:p w14:paraId="26343903" w14:textId="77777777" w:rsidR="00AF1393" w:rsidRDefault="00000000">
            <w:pPr>
              <w:pStyle w:val="TableParagraph"/>
              <w:spacing w:line="244" w:lineRule="auto"/>
              <w:ind w:left="107" w:right="243"/>
              <w:rPr>
                <w:rFonts w:ascii="Microsoft Sans Serif" w:hAnsi="Microsoft Sans Serif"/>
              </w:rPr>
            </w:pPr>
            <w:r>
              <w:rPr>
                <w:rFonts w:ascii="Arial" w:hAnsi="Arial"/>
                <w:b/>
                <w:color w:val="7030A0"/>
              </w:rPr>
              <w:t xml:space="preserve">Espace polyvalent </w:t>
            </w:r>
            <w:r>
              <w:rPr>
                <w:rFonts w:ascii="Microsoft Sans Serif" w:hAnsi="Microsoft Sans Serif"/>
              </w:rPr>
              <w:t>permettant la mise en place des activités liées aux projets de la classe : découverte du monde, appropriation</w:t>
            </w:r>
            <w:r>
              <w:rPr>
                <w:rFonts w:ascii="Microsoft Sans Serif" w:hAnsi="Microsoft Sans Serif"/>
                <w:spacing w:val="-15"/>
              </w:rPr>
              <w:t xml:space="preserve"> </w:t>
            </w:r>
            <w:r>
              <w:rPr>
                <w:rFonts w:ascii="Microsoft Sans Serif" w:hAnsi="Microsoft Sans Serif"/>
              </w:rPr>
              <w:t>du</w:t>
            </w:r>
            <w:r>
              <w:rPr>
                <w:rFonts w:ascii="Microsoft Sans Serif" w:hAnsi="Microsoft Sans Serif"/>
                <w:spacing w:val="-15"/>
              </w:rPr>
              <w:t xml:space="preserve"> </w:t>
            </w:r>
            <w:r>
              <w:rPr>
                <w:rFonts w:ascii="Microsoft Sans Serif" w:hAnsi="Microsoft Sans Serif"/>
              </w:rPr>
              <w:t>langage,</w:t>
            </w:r>
          </w:p>
          <w:p w14:paraId="3C7BE1C9" w14:textId="77777777" w:rsidR="00AF1393" w:rsidRDefault="00000000">
            <w:pPr>
              <w:pStyle w:val="TableParagraph"/>
              <w:spacing w:line="228" w:lineRule="exact"/>
              <w:ind w:left="107"/>
              <w:rPr>
                <w:rFonts w:ascii="Microsoft Sans Serif" w:hAnsi="Microsoft Sans Serif"/>
              </w:rPr>
            </w:pPr>
            <w:proofErr w:type="gramStart"/>
            <w:r>
              <w:rPr>
                <w:rFonts w:ascii="Microsoft Sans Serif" w:hAnsi="Microsoft Sans Serif"/>
                <w:w w:val="105"/>
              </w:rPr>
              <w:t>de</w:t>
            </w:r>
            <w:proofErr w:type="gramEnd"/>
            <w:r>
              <w:rPr>
                <w:rFonts w:ascii="Microsoft Sans Serif" w:hAnsi="Microsoft Sans Serif"/>
                <w:spacing w:val="-14"/>
                <w:w w:val="105"/>
              </w:rPr>
              <w:t xml:space="preserve"> </w:t>
            </w:r>
            <w:r>
              <w:rPr>
                <w:rFonts w:ascii="Microsoft Sans Serif" w:hAnsi="Microsoft Sans Serif"/>
                <w:spacing w:val="-2"/>
                <w:w w:val="105"/>
              </w:rPr>
              <w:t>l’écrit…</w:t>
            </w:r>
          </w:p>
        </w:tc>
        <w:tc>
          <w:tcPr>
            <w:tcW w:w="3828" w:type="dxa"/>
          </w:tcPr>
          <w:p w14:paraId="7791B09C" w14:textId="77777777" w:rsidR="00AF1393" w:rsidRDefault="00000000">
            <w:pPr>
              <w:pStyle w:val="TableParagraph"/>
              <w:spacing w:before="1" w:line="244" w:lineRule="auto"/>
              <w:ind w:left="108" w:right="170"/>
              <w:rPr>
                <w:rFonts w:ascii="Microsoft Sans Serif" w:hAnsi="Microsoft Sans Serif"/>
              </w:rPr>
            </w:pPr>
            <w:r>
              <w:rPr>
                <w:rFonts w:ascii="Microsoft Sans Serif" w:hAnsi="Microsoft Sans Serif"/>
              </w:rPr>
              <w:t>Trois</w:t>
            </w:r>
            <w:r>
              <w:rPr>
                <w:rFonts w:ascii="Microsoft Sans Serif" w:hAnsi="Microsoft Sans Serif"/>
                <w:spacing w:val="-5"/>
              </w:rPr>
              <w:t xml:space="preserve"> </w:t>
            </w:r>
            <w:r>
              <w:rPr>
                <w:rFonts w:ascii="Microsoft Sans Serif" w:hAnsi="Microsoft Sans Serif"/>
              </w:rPr>
              <w:t>à</w:t>
            </w:r>
            <w:r>
              <w:rPr>
                <w:rFonts w:ascii="Microsoft Sans Serif" w:hAnsi="Microsoft Sans Serif"/>
                <w:spacing w:val="-5"/>
              </w:rPr>
              <w:t xml:space="preserve"> </w:t>
            </w:r>
            <w:r>
              <w:rPr>
                <w:rFonts w:ascii="Microsoft Sans Serif" w:hAnsi="Microsoft Sans Serif"/>
              </w:rPr>
              <w:t>quatre</w:t>
            </w:r>
            <w:r>
              <w:rPr>
                <w:rFonts w:ascii="Microsoft Sans Serif" w:hAnsi="Microsoft Sans Serif"/>
                <w:spacing w:val="-8"/>
              </w:rPr>
              <w:t xml:space="preserve"> </w:t>
            </w:r>
            <w:r>
              <w:rPr>
                <w:rFonts w:ascii="Microsoft Sans Serif" w:hAnsi="Microsoft Sans Serif"/>
              </w:rPr>
              <w:t>groupes</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 xml:space="preserve">tables modulables selon les </w:t>
            </w:r>
            <w:r>
              <w:rPr>
                <w:rFonts w:ascii="Microsoft Sans Serif" w:hAnsi="Microsoft Sans Serif"/>
                <w:spacing w:val="-2"/>
              </w:rPr>
              <w:t>apprentissages.</w:t>
            </w:r>
          </w:p>
          <w:p w14:paraId="2B3153A6" w14:textId="77777777" w:rsidR="00AF1393" w:rsidRDefault="00000000">
            <w:pPr>
              <w:pStyle w:val="TableParagraph"/>
              <w:spacing w:line="244" w:lineRule="auto"/>
              <w:ind w:left="108" w:right="98"/>
              <w:rPr>
                <w:rFonts w:ascii="Microsoft Sans Serif" w:hAnsi="Microsoft Sans Serif"/>
              </w:rPr>
            </w:pPr>
            <w:r>
              <w:rPr>
                <w:rFonts w:ascii="Microsoft Sans Serif" w:hAnsi="Microsoft Sans Serif"/>
              </w:rPr>
              <w:t>Les rangements sont fonctionnels. Les</w:t>
            </w:r>
            <w:r>
              <w:rPr>
                <w:rFonts w:ascii="Microsoft Sans Serif" w:hAnsi="Microsoft Sans Serif"/>
                <w:spacing w:val="-4"/>
              </w:rPr>
              <w:t xml:space="preserve"> </w:t>
            </w:r>
            <w:r>
              <w:rPr>
                <w:rFonts w:ascii="Microsoft Sans Serif" w:hAnsi="Microsoft Sans Serif"/>
              </w:rPr>
              <w:t>lieux</w:t>
            </w:r>
            <w:r>
              <w:rPr>
                <w:rFonts w:ascii="Microsoft Sans Serif" w:hAnsi="Microsoft Sans Serif"/>
                <w:spacing w:val="-7"/>
              </w:rPr>
              <w:t xml:space="preserve"> </w:t>
            </w:r>
            <w:r>
              <w:rPr>
                <w:rFonts w:ascii="Microsoft Sans Serif" w:hAnsi="Microsoft Sans Serif"/>
              </w:rPr>
              <w:t>sont</w:t>
            </w:r>
            <w:r>
              <w:rPr>
                <w:rFonts w:ascii="Microsoft Sans Serif" w:hAnsi="Microsoft Sans Serif"/>
                <w:spacing w:val="-3"/>
              </w:rPr>
              <w:t xml:space="preserve"> </w:t>
            </w:r>
            <w:r>
              <w:rPr>
                <w:rFonts w:ascii="Microsoft Sans Serif" w:hAnsi="Microsoft Sans Serif"/>
              </w:rPr>
              <w:t>identifiés</w:t>
            </w:r>
            <w:r>
              <w:rPr>
                <w:rFonts w:ascii="Microsoft Sans Serif" w:hAnsi="Microsoft Sans Serif"/>
                <w:spacing w:val="-8"/>
              </w:rPr>
              <w:t xml:space="preserve"> </w:t>
            </w:r>
            <w:r>
              <w:rPr>
                <w:rFonts w:ascii="Microsoft Sans Serif" w:hAnsi="Microsoft Sans Serif"/>
              </w:rPr>
              <w:t>et</w:t>
            </w:r>
            <w:r>
              <w:rPr>
                <w:rFonts w:ascii="Microsoft Sans Serif" w:hAnsi="Microsoft Sans Serif"/>
                <w:spacing w:val="-3"/>
              </w:rPr>
              <w:t xml:space="preserve"> </w:t>
            </w:r>
            <w:r>
              <w:rPr>
                <w:rFonts w:ascii="Microsoft Sans Serif" w:hAnsi="Microsoft Sans Serif"/>
              </w:rPr>
              <w:t>le</w:t>
            </w:r>
            <w:r>
              <w:rPr>
                <w:rFonts w:ascii="Microsoft Sans Serif" w:hAnsi="Microsoft Sans Serif"/>
                <w:spacing w:val="-7"/>
              </w:rPr>
              <w:t xml:space="preserve"> </w:t>
            </w:r>
            <w:r>
              <w:rPr>
                <w:rFonts w:ascii="Microsoft Sans Serif" w:hAnsi="Microsoft Sans Serif"/>
              </w:rPr>
              <w:t>matériel disposé à proximité.</w:t>
            </w:r>
          </w:p>
        </w:tc>
        <w:tc>
          <w:tcPr>
            <w:tcW w:w="3259" w:type="dxa"/>
          </w:tcPr>
          <w:p w14:paraId="1E62CE44" w14:textId="77777777" w:rsidR="00AF1393" w:rsidRDefault="00000000">
            <w:pPr>
              <w:pStyle w:val="TableParagraph"/>
              <w:spacing w:before="1" w:line="244" w:lineRule="auto"/>
              <w:ind w:left="108" w:right="351"/>
              <w:rPr>
                <w:rFonts w:ascii="Microsoft Sans Serif" w:hAnsi="Microsoft Sans Serif"/>
              </w:rPr>
            </w:pPr>
            <w:r>
              <w:rPr>
                <w:rFonts w:ascii="Microsoft Sans Serif" w:hAnsi="Microsoft Sans Serif"/>
              </w:rPr>
              <w:t>Stimuler, manipuler, dessiner, déchirer, découper, reproduire, classer,</w:t>
            </w:r>
            <w:r>
              <w:rPr>
                <w:rFonts w:ascii="Microsoft Sans Serif" w:hAnsi="Microsoft Sans Serif"/>
                <w:spacing w:val="-15"/>
              </w:rPr>
              <w:t xml:space="preserve"> </w:t>
            </w:r>
            <w:r>
              <w:rPr>
                <w:rFonts w:ascii="Microsoft Sans Serif" w:hAnsi="Microsoft Sans Serif"/>
              </w:rPr>
              <w:t>comparer,</w:t>
            </w:r>
            <w:r>
              <w:rPr>
                <w:rFonts w:ascii="Microsoft Sans Serif" w:hAnsi="Microsoft Sans Serif"/>
                <w:spacing w:val="-15"/>
              </w:rPr>
              <w:t xml:space="preserve"> </w:t>
            </w:r>
            <w:r>
              <w:rPr>
                <w:rFonts w:ascii="Microsoft Sans Serif" w:hAnsi="Microsoft Sans Serif"/>
              </w:rPr>
              <w:t>observer, trier, malaxer…</w:t>
            </w:r>
          </w:p>
        </w:tc>
      </w:tr>
    </w:tbl>
    <w:p w14:paraId="57FA677A" w14:textId="77777777" w:rsidR="00AF1393" w:rsidRDefault="00AF1393">
      <w:pPr>
        <w:pStyle w:val="TableParagraph"/>
        <w:spacing w:line="244" w:lineRule="auto"/>
        <w:rPr>
          <w:rFonts w:ascii="Microsoft Sans Serif" w:hAnsi="Microsoft Sans Serif"/>
        </w:rPr>
        <w:sectPr w:rsidR="00AF1393">
          <w:pgSz w:w="11780" w:h="16080"/>
          <w:pgMar w:top="1040" w:right="425" w:bottom="280" w:left="850" w:header="720" w:footer="720" w:gutter="0"/>
          <w:cols w:space="720"/>
        </w:sectPr>
      </w:pPr>
    </w:p>
    <w:p w14:paraId="3C60963A" w14:textId="77777777" w:rsidR="00AF1393" w:rsidRDefault="00000000">
      <w:pPr>
        <w:spacing w:before="29"/>
        <w:ind w:right="446"/>
        <w:jc w:val="center"/>
        <w:rPr>
          <w:rFonts w:ascii="Arial"/>
          <w:b/>
          <w:sz w:val="28"/>
        </w:rPr>
      </w:pPr>
      <w:r>
        <w:rPr>
          <w:rFonts w:ascii="Arial"/>
          <w:b/>
          <w:noProof/>
          <w:sz w:val="28"/>
        </w:rPr>
        <w:lastRenderedPageBreak/>
        <mc:AlternateContent>
          <mc:Choice Requires="wpg">
            <w:drawing>
              <wp:anchor distT="0" distB="0" distL="0" distR="0" simplePos="0" relativeHeight="485102592" behindDoc="1" locked="0" layoutInCell="1" allowOverlap="1" wp14:anchorId="41D4D64D" wp14:editId="1D2E1EAB">
                <wp:simplePos x="0" y="0"/>
                <wp:positionH relativeFrom="page">
                  <wp:posOffset>6900157</wp:posOffset>
                </wp:positionH>
                <wp:positionV relativeFrom="paragraph">
                  <wp:posOffset>1445636</wp:posOffset>
                </wp:positionV>
                <wp:extent cx="244475" cy="24447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89" name="Image 89"/>
                          <pic:cNvPicPr/>
                        </pic:nvPicPr>
                        <pic:blipFill>
                          <a:blip r:embed="rId86" cstate="print"/>
                          <a:stretch>
                            <a:fillRect/>
                          </a:stretch>
                        </pic:blipFill>
                        <pic:spPr>
                          <a:xfrm>
                            <a:off x="0" y="0"/>
                            <a:ext cx="244093" cy="244093"/>
                          </a:xfrm>
                          <a:prstGeom prst="rect">
                            <a:avLst/>
                          </a:prstGeom>
                        </pic:spPr>
                      </pic:pic>
                      <wps:wsp>
                        <wps:cNvPr id="90" name="Textbox 90"/>
                        <wps:cNvSpPr txBox="1"/>
                        <wps:spPr>
                          <a:xfrm>
                            <a:off x="0" y="0"/>
                            <a:ext cx="244475" cy="244475"/>
                          </a:xfrm>
                          <a:prstGeom prst="rect">
                            <a:avLst/>
                          </a:prstGeom>
                        </wps:spPr>
                        <wps:txbx>
                          <w:txbxContent>
                            <w:p w14:paraId="7036153F" w14:textId="77777777" w:rsidR="00AF1393" w:rsidRDefault="00000000">
                              <w:pPr>
                                <w:spacing w:before="13"/>
                                <w:ind w:left="182"/>
                                <w:rPr>
                                  <w:rFonts w:ascii="Calibri"/>
                                  <w:b/>
                                  <w:sz w:val="16"/>
                                </w:rPr>
                              </w:pPr>
                              <w:r>
                                <w:rPr>
                                  <w:rFonts w:ascii="Calibri"/>
                                  <w:b/>
                                  <w:color w:val="403152"/>
                                  <w:spacing w:val="-5"/>
                                  <w:sz w:val="16"/>
                                </w:rPr>
                                <w:t>21</w:t>
                              </w:r>
                            </w:p>
                          </w:txbxContent>
                        </wps:txbx>
                        <wps:bodyPr wrap="square" lIns="0" tIns="0" rIns="0" bIns="0" rtlCol="0">
                          <a:noAutofit/>
                        </wps:bodyPr>
                      </wps:wsp>
                    </wpg:wgp>
                  </a:graphicData>
                </a:graphic>
              </wp:anchor>
            </w:drawing>
          </mc:Choice>
          <mc:Fallback>
            <w:pict>
              <v:group w14:anchorId="41D4D64D" id="Group 88" o:spid="_x0000_s1091" style="position:absolute;left:0;text-align:left;margin-left:543.3pt;margin-top:113.85pt;width:19.25pt;height:19.25pt;z-index:-18213888;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">
                <v:shape id="Image 89" o:spid="_x0000_s1092"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">
                  <v:imagedata r:id="rId87" o:title=""/>
                </v:shape>
                <v:shape id="Textbox 90" o:spid="_x0000_s1093"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036153F" w14:textId="77777777" w:rsidR="00AF1393" w:rsidRDefault="00000000">
                        <w:pPr>
                          <w:spacing w:before="13"/>
                          <w:ind w:left="182"/>
                          <w:rPr>
                            <w:rFonts w:ascii="Calibri"/>
                            <w:b/>
                            <w:sz w:val="16"/>
                          </w:rPr>
                        </w:pPr>
                        <w:r>
                          <w:rPr>
                            <w:rFonts w:ascii="Calibri"/>
                            <w:b/>
                            <w:color w:val="403152"/>
                            <w:spacing w:val="-5"/>
                            <w:sz w:val="16"/>
                          </w:rPr>
                          <w:t>21</w:t>
                        </w:r>
                      </w:p>
                    </w:txbxContent>
                  </v:textbox>
                </v:shape>
                <w10:wrap anchorx="page"/>
              </v:group>
            </w:pict>
          </mc:Fallback>
        </mc:AlternateContent>
      </w:r>
      <w:r>
        <w:rPr>
          <w:rFonts w:ascii="Arial"/>
          <w:b/>
          <w:color w:val="7030A0"/>
          <w:sz w:val="28"/>
        </w:rPr>
        <w:t>Moyenne</w:t>
      </w:r>
      <w:r>
        <w:rPr>
          <w:rFonts w:ascii="Arial"/>
          <w:b/>
          <w:color w:val="7030A0"/>
          <w:spacing w:val="-7"/>
          <w:sz w:val="28"/>
        </w:rPr>
        <w:t xml:space="preserve"> </w:t>
      </w:r>
      <w:r>
        <w:rPr>
          <w:rFonts w:ascii="Arial"/>
          <w:b/>
          <w:color w:val="7030A0"/>
          <w:spacing w:val="-2"/>
          <w:sz w:val="28"/>
        </w:rPr>
        <w:t>section</w:t>
      </w:r>
    </w:p>
    <w:p w14:paraId="606FFFEB" w14:textId="77777777" w:rsidR="00AF1393" w:rsidRDefault="00AF1393">
      <w:pPr>
        <w:pStyle w:val="Corpsdetexte"/>
        <w:spacing w:before="97"/>
        <w:rPr>
          <w:rFonts w:ascii="Arial"/>
          <w:b/>
          <w:sz w:val="20"/>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7"/>
        <w:gridCol w:w="4001"/>
        <w:gridCol w:w="3199"/>
      </w:tblGrid>
      <w:tr w:rsidR="00AF1393" w14:paraId="3D9C5FA4" w14:textId="77777777">
        <w:trPr>
          <w:trHeight w:val="251"/>
        </w:trPr>
        <w:tc>
          <w:tcPr>
            <w:tcW w:w="2947" w:type="dxa"/>
          </w:tcPr>
          <w:p w14:paraId="43B9B3D6" w14:textId="77777777" w:rsidR="00AF1393" w:rsidRDefault="00000000">
            <w:pPr>
              <w:pStyle w:val="TableParagraph"/>
              <w:spacing w:before="1" w:line="231" w:lineRule="exact"/>
              <w:ind w:left="107"/>
              <w:rPr>
                <w:rFonts w:ascii="Microsoft Sans Serif"/>
              </w:rPr>
            </w:pPr>
            <w:r>
              <w:rPr>
                <w:rFonts w:ascii="Microsoft Sans Serif"/>
              </w:rPr>
              <w:t>QUELLES</w:t>
            </w:r>
            <w:r>
              <w:rPr>
                <w:rFonts w:ascii="Microsoft Sans Serif"/>
                <w:spacing w:val="-3"/>
              </w:rPr>
              <w:t xml:space="preserve"> </w:t>
            </w:r>
            <w:r>
              <w:rPr>
                <w:rFonts w:ascii="Microsoft Sans Serif"/>
              </w:rPr>
              <w:t>SITUATIONS</w:t>
            </w:r>
            <w:r>
              <w:rPr>
                <w:rFonts w:ascii="Microsoft Sans Serif"/>
                <w:spacing w:val="-4"/>
              </w:rPr>
              <w:t xml:space="preserve"> </w:t>
            </w:r>
            <w:r>
              <w:rPr>
                <w:rFonts w:ascii="Microsoft Sans Serif"/>
                <w:spacing w:val="-12"/>
              </w:rPr>
              <w:t>?</w:t>
            </w:r>
          </w:p>
        </w:tc>
        <w:tc>
          <w:tcPr>
            <w:tcW w:w="4001" w:type="dxa"/>
          </w:tcPr>
          <w:p w14:paraId="4634EDF0" w14:textId="77777777" w:rsidR="00AF1393" w:rsidRDefault="00000000">
            <w:pPr>
              <w:pStyle w:val="TableParagraph"/>
              <w:spacing w:before="1" w:line="231" w:lineRule="exact"/>
              <w:ind w:left="108"/>
              <w:rPr>
                <w:rFonts w:ascii="Microsoft Sans Serif"/>
              </w:rPr>
            </w:pPr>
            <w:r>
              <w:rPr>
                <w:rFonts w:ascii="Microsoft Sans Serif"/>
              </w:rPr>
              <w:t>QUELLE</w:t>
            </w:r>
            <w:r>
              <w:rPr>
                <w:rFonts w:ascii="Microsoft Sans Serif"/>
                <w:spacing w:val="-4"/>
              </w:rPr>
              <w:t xml:space="preserve"> </w:t>
            </w:r>
            <w:r>
              <w:rPr>
                <w:rFonts w:ascii="Microsoft Sans Serif"/>
              </w:rPr>
              <w:t>ORGANISATION</w:t>
            </w:r>
            <w:r>
              <w:rPr>
                <w:rFonts w:ascii="Microsoft Sans Serif"/>
                <w:spacing w:val="-2"/>
              </w:rPr>
              <w:t xml:space="preserve"> </w:t>
            </w:r>
            <w:r>
              <w:rPr>
                <w:rFonts w:ascii="Microsoft Sans Serif"/>
                <w:spacing w:val="-10"/>
              </w:rPr>
              <w:t>?</w:t>
            </w:r>
          </w:p>
        </w:tc>
        <w:tc>
          <w:tcPr>
            <w:tcW w:w="3199" w:type="dxa"/>
          </w:tcPr>
          <w:p w14:paraId="7798D7D1" w14:textId="77777777" w:rsidR="00AF1393" w:rsidRDefault="00000000">
            <w:pPr>
              <w:pStyle w:val="TableParagraph"/>
              <w:spacing w:before="1" w:line="231" w:lineRule="exact"/>
              <w:ind w:left="107"/>
              <w:rPr>
                <w:rFonts w:ascii="Microsoft Sans Serif"/>
              </w:rPr>
            </w:pPr>
            <w:r>
              <w:rPr>
                <w:rFonts w:ascii="Microsoft Sans Serif"/>
              </w:rPr>
              <w:t>POUR</w:t>
            </w:r>
            <w:r>
              <w:rPr>
                <w:rFonts w:ascii="Microsoft Sans Serif"/>
                <w:spacing w:val="-2"/>
              </w:rPr>
              <w:t xml:space="preserve"> </w:t>
            </w:r>
            <w:r>
              <w:rPr>
                <w:rFonts w:ascii="Microsoft Sans Serif"/>
              </w:rPr>
              <w:t>QUELS</w:t>
            </w:r>
            <w:r>
              <w:rPr>
                <w:rFonts w:ascii="Microsoft Sans Serif"/>
                <w:spacing w:val="-4"/>
              </w:rPr>
              <w:t xml:space="preserve"> </w:t>
            </w:r>
            <w:r>
              <w:rPr>
                <w:rFonts w:ascii="Microsoft Sans Serif"/>
              </w:rPr>
              <w:t xml:space="preserve">OBJECTIFS </w:t>
            </w:r>
            <w:r>
              <w:rPr>
                <w:rFonts w:ascii="Microsoft Sans Serif"/>
                <w:spacing w:val="-10"/>
              </w:rPr>
              <w:t>?</w:t>
            </w:r>
          </w:p>
        </w:tc>
      </w:tr>
      <w:tr w:rsidR="00AF1393" w14:paraId="44D429CB" w14:textId="77777777">
        <w:trPr>
          <w:trHeight w:val="2783"/>
        </w:trPr>
        <w:tc>
          <w:tcPr>
            <w:tcW w:w="2947" w:type="dxa"/>
          </w:tcPr>
          <w:p w14:paraId="330DF404" w14:textId="77777777" w:rsidR="00AF1393" w:rsidRDefault="00000000">
            <w:pPr>
              <w:pStyle w:val="TableParagraph"/>
              <w:spacing w:line="248" w:lineRule="exact"/>
              <w:ind w:left="107"/>
              <w:rPr>
                <w:rFonts w:ascii="Arial"/>
                <w:b/>
              </w:rPr>
            </w:pPr>
            <w:r>
              <w:rPr>
                <w:rFonts w:ascii="Arial"/>
                <w:b/>
                <w:color w:val="7030A0"/>
              </w:rPr>
              <w:t>Espace</w:t>
            </w:r>
            <w:r>
              <w:rPr>
                <w:rFonts w:ascii="Arial"/>
                <w:b/>
                <w:color w:val="7030A0"/>
                <w:spacing w:val="-5"/>
              </w:rPr>
              <w:t xml:space="preserve"> </w:t>
            </w:r>
            <w:r>
              <w:rPr>
                <w:rFonts w:ascii="Arial"/>
                <w:b/>
                <w:color w:val="7030A0"/>
                <w:spacing w:val="-2"/>
              </w:rPr>
              <w:t>regroupement</w:t>
            </w:r>
          </w:p>
        </w:tc>
        <w:tc>
          <w:tcPr>
            <w:tcW w:w="4001" w:type="dxa"/>
          </w:tcPr>
          <w:p w14:paraId="39570456" w14:textId="77777777" w:rsidR="00AF1393" w:rsidRDefault="00000000">
            <w:pPr>
              <w:pStyle w:val="TableParagraph"/>
              <w:spacing w:before="1" w:line="244" w:lineRule="auto"/>
              <w:ind w:left="108" w:right="123"/>
              <w:rPr>
                <w:rFonts w:ascii="Microsoft Sans Serif" w:hAnsi="Microsoft Sans Serif"/>
              </w:rPr>
            </w:pPr>
            <w:r>
              <w:rPr>
                <w:rFonts w:ascii="Microsoft Sans Serif" w:hAnsi="Microsoft Sans Serif"/>
              </w:rPr>
              <w:t>Espace bien délimité : bancs et chaises.</w:t>
            </w:r>
            <w:r>
              <w:rPr>
                <w:rFonts w:ascii="Microsoft Sans Serif" w:hAnsi="Microsoft Sans Serif"/>
                <w:spacing w:val="-5"/>
              </w:rPr>
              <w:t xml:space="preserve"> </w:t>
            </w:r>
            <w:r>
              <w:rPr>
                <w:rFonts w:ascii="Microsoft Sans Serif" w:hAnsi="Microsoft Sans Serif"/>
              </w:rPr>
              <w:t>Chaque</w:t>
            </w:r>
            <w:r>
              <w:rPr>
                <w:rFonts w:ascii="Microsoft Sans Serif" w:hAnsi="Microsoft Sans Serif"/>
                <w:spacing w:val="-8"/>
              </w:rPr>
              <w:t xml:space="preserve"> </w:t>
            </w:r>
            <w:r>
              <w:rPr>
                <w:rFonts w:ascii="Microsoft Sans Serif" w:hAnsi="Microsoft Sans Serif"/>
              </w:rPr>
              <w:t>enfant</w:t>
            </w:r>
            <w:r>
              <w:rPr>
                <w:rFonts w:ascii="Microsoft Sans Serif" w:hAnsi="Microsoft Sans Serif"/>
                <w:spacing w:val="-7"/>
              </w:rPr>
              <w:t xml:space="preserve"> </w:t>
            </w:r>
            <w:r>
              <w:rPr>
                <w:rFonts w:ascii="Microsoft Sans Serif" w:hAnsi="Microsoft Sans Serif"/>
              </w:rPr>
              <w:t>doit</w:t>
            </w:r>
            <w:r>
              <w:rPr>
                <w:rFonts w:ascii="Microsoft Sans Serif" w:hAnsi="Microsoft Sans Serif"/>
                <w:spacing w:val="-5"/>
              </w:rPr>
              <w:t xml:space="preserve"> </w:t>
            </w:r>
            <w:r>
              <w:rPr>
                <w:rFonts w:ascii="Microsoft Sans Serif" w:hAnsi="Microsoft Sans Serif"/>
              </w:rPr>
              <w:t>être</w:t>
            </w:r>
            <w:r>
              <w:rPr>
                <w:rFonts w:ascii="Microsoft Sans Serif" w:hAnsi="Microsoft Sans Serif"/>
                <w:spacing w:val="-6"/>
              </w:rPr>
              <w:t xml:space="preserve"> </w:t>
            </w:r>
            <w:r>
              <w:rPr>
                <w:rFonts w:ascii="Microsoft Sans Serif" w:hAnsi="Microsoft Sans Serif"/>
              </w:rPr>
              <w:t xml:space="preserve">assis </w:t>
            </w:r>
            <w:r>
              <w:rPr>
                <w:rFonts w:ascii="Microsoft Sans Serif" w:hAnsi="Microsoft Sans Serif"/>
                <w:spacing w:val="-2"/>
              </w:rPr>
              <w:t>confortablement.</w:t>
            </w:r>
          </w:p>
          <w:p w14:paraId="5A4E2AA3" w14:textId="77777777" w:rsidR="00AF1393" w:rsidRDefault="00000000">
            <w:pPr>
              <w:pStyle w:val="TableParagraph"/>
              <w:spacing w:line="242" w:lineRule="auto"/>
              <w:ind w:left="108" w:right="483"/>
              <w:rPr>
                <w:rFonts w:ascii="Microsoft Sans Serif" w:hAnsi="Microsoft Sans Serif"/>
              </w:rPr>
            </w:pPr>
            <w:r>
              <w:rPr>
                <w:rFonts w:ascii="Microsoft Sans Serif" w:hAnsi="Microsoft Sans Serif"/>
              </w:rPr>
              <w:t>Panneau</w:t>
            </w:r>
            <w:r>
              <w:rPr>
                <w:rFonts w:ascii="Microsoft Sans Serif" w:hAnsi="Microsoft Sans Serif"/>
                <w:spacing w:val="-11"/>
              </w:rPr>
              <w:t xml:space="preserve"> </w:t>
            </w:r>
            <w:r>
              <w:rPr>
                <w:rFonts w:ascii="Microsoft Sans Serif" w:hAnsi="Microsoft Sans Serif"/>
              </w:rPr>
              <w:t>d’affichage</w:t>
            </w:r>
            <w:r>
              <w:rPr>
                <w:rFonts w:ascii="Microsoft Sans Serif" w:hAnsi="Microsoft Sans Serif"/>
                <w:spacing w:val="-12"/>
              </w:rPr>
              <w:t xml:space="preserve"> </w:t>
            </w:r>
            <w:r>
              <w:rPr>
                <w:rFonts w:ascii="Microsoft Sans Serif" w:hAnsi="Microsoft Sans Serif"/>
              </w:rPr>
              <w:t>et</w:t>
            </w:r>
            <w:r>
              <w:rPr>
                <w:rFonts w:ascii="Microsoft Sans Serif" w:hAnsi="Microsoft Sans Serif"/>
                <w:spacing w:val="-12"/>
              </w:rPr>
              <w:t xml:space="preserve"> </w:t>
            </w:r>
            <w:r>
              <w:rPr>
                <w:rFonts w:ascii="Microsoft Sans Serif" w:hAnsi="Microsoft Sans Serif"/>
              </w:rPr>
              <w:t>tableau visibles par tous.</w:t>
            </w:r>
          </w:p>
          <w:p w14:paraId="03C68F6D" w14:textId="77777777" w:rsidR="00AF1393" w:rsidRDefault="00000000">
            <w:pPr>
              <w:pStyle w:val="TableParagraph"/>
              <w:spacing w:line="244" w:lineRule="auto"/>
              <w:ind w:left="108"/>
              <w:rPr>
                <w:rFonts w:ascii="Microsoft Sans Serif" w:hAnsi="Microsoft Sans Serif"/>
              </w:rPr>
            </w:pPr>
            <w:r>
              <w:rPr>
                <w:rFonts w:ascii="Microsoft Sans Serif" w:hAnsi="Microsoft Sans Serif"/>
              </w:rPr>
              <w:t>Utilisés pour les écrits fonctionnels : frise numérique, calendriers, liste des prénoms, jours de la semaine… et les écrits supports de lecture :</w:t>
            </w:r>
          </w:p>
          <w:p w14:paraId="737904C3" w14:textId="77777777" w:rsidR="00AF1393" w:rsidRDefault="00000000">
            <w:pPr>
              <w:pStyle w:val="TableParagraph"/>
              <w:spacing w:line="246" w:lineRule="exact"/>
              <w:ind w:left="108"/>
              <w:rPr>
                <w:rFonts w:ascii="Microsoft Sans Serif"/>
              </w:rPr>
            </w:pPr>
            <w:proofErr w:type="gramStart"/>
            <w:r>
              <w:rPr>
                <w:rFonts w:ascii="Microsoft Sans Serif"/>
              </w:rPr>
              <w:t>textes</w:t>
            </w:r>
            <w:proofErr w:type="gramEnd"/>
            <w:r>
              <w:rPr>
                <w:rFonts w:ascii="Microsoft Sans Serif"/>
                <w:spacing w:val="-4"/>
              </w:rPr>
              <w:t xml:space="preserve"> </w:t>
            </w:r>
            <w:r>
              <w:rPr>
                <w:rFonts w:ascii="Microsoft Sans Serif"/>
              </w:rPr>
              <w:t>produits</w:t>
            </w:r>
            <w:r>
              <w:rPr>
                <w:rFonts w:ascii="Microsoft Sans Serif"/>
                <w:spacing w:val="-2"/>
              </w:rPr>
              <w:t xml:space="preserve"> </w:t>
            </w:r>
            <w:r>
              <w:rPr>
                <w:rFonts w:ascii="Microsoft Sans Serif"/>
              </w:rPr>
              <w:t>par</w:t>
            </w:r>
            <w:r>
              <w:rPr>
                <w:rFonts w:ascii="Microsoft Sans Serif"/>
                <w:spacing w:val="-1"/>
              </w:rPr>
              <w:t xml:space="preserve"> </w:t>
            </w:r>
            <w:r>
              <w:rPr>
                <w:rFonts w:ascii="Microsoft Sans Serif"/>
              </w:rPr>
              <w:t>les</w:t>
            </w:r>
            <w:r>
              <w:rPr>
                <w:rFonts w:ascii="Microsoft Sans Serif"/>
                <w:spacing w:val="-3"/>
              </w:rPr>
              <w:t xml:space="preserve"> </w:t>
            </w:r>
            <w:r>
              <w:rPr>
                <w:rFonts w:ascii="Microsoft Sans Serif"/>
                <w:spacing w:val="-2"/>
              </w:rPr>
              <w:t>enfants,</w:t>
            </w:r>
          </w:p>
          <w:p w14:paraId="04B8A794" w14:textId="77777777" w:rsidR="00AF1393" w:rsidRDefault="00000000">
            <w:pPr>
              <w:pStyle w:val="TableParagraph"/>
              <w:spacing w:before="3" w:line="233" w:lineRule="exact"/>
              <w:ind w:left="108"/>
              <w:rPr>
                <w:rFonts w:ascii="Microsoft Sans Serif" w:hAnsi="Microsoft Sans Serif"/>
              </w:rPr>
            </w:pPr>
            <w:proofErr w:type="gramStart"/>
            <w:r>
              <w:rPr>
                <w:rFonts w:ascii="Microsoft Sans Serif" w:hAnsi="Microsoft Sans Serif"/>
              </w:rPr>
              <w:t>courriers</w:t>
            </w:r>
            <w:proofErr w:type="gramEnd"/>
            <w:r>
              <w:rPr>
                <w:rFonts w:ascii="Microsoft Sans Serif" w:hAnsi="Microsoft Sans Serif"/>
              </w:rPr>
              <w:t>,</w:t>
            </w:r>
            <w:r>
              <w:rPr>
                <w:rFonts w:ascii="Microsoft Sans Serif" w:hAnsi="Microsoft Sans Serif"/>
                <w:spacing w:val="-7"/>
              </w:rPr>
              <w:t xml:space="preserve"> </w:t>
            </w:r>
            <w:r>
              <w:rPr>
                <w:rFonts w:ascii="Microsoft Sans Serif" w:hAnsi="Microsoft Sans Serif"/>
              </w:rPr>
              <w:t>affiches,</w:t>
            </w:r>
            <w:r>
              <w:rPr>
                <w:rFonts w:ascii="Microsoft Sans Serif" w:hAnsi="Microsoft Sans Serif"/>
                <w:spacing w:val="-7"/>
              </w:rPr>
              <w:t xml:space="preserve"> </w:t>
            </w:r>
            <w:r>
              <w:rPr>
                <w:rFonts w:ascii="Microsoft Sans Serif" w:hAnsi="Microsoft Sans Serif"/>
                <w:spacing w:val="-2"/>
              </w:rPr>
              <w:t>posters…</w:t>
            </w:r>
          </w:p>
        </w:tc>
        <w:tc>
          <w:tcPr>
            <w:tcW w:w="3199" w:type="dxa"/>
          </w:tcPr>
          <w:p w14:paraId="3B017A42" w14:textId="77777777" w:rsidR="00AF1393" w:rsidRDefault="00000000">
            <w:pPr>
              <w:pStyle w:val="TableParagraph"/>
              <w:spacing w:before="1" w:line="244" w:lineRule="auto"/>
              <w:ind w:left="107" w:right="1731"/>
              <w:rPr>
                <w:rFonts w:ascii="Microsoft Sans Serif" w:hAnsi="Microsoft Sans Serif"/>
              </w:rPr>
            </w:pPr>
            <w:r>
              <w:rPr>
                <w:rFonts w:ascii="Microsoft Sans Serif" w:hAnsi="Microsoft Sans Serif"/>
              </w:rPr>
              <w:t>Devenir</w:t>
            </w:r>
            <w:r>
              <w:rPr>
                <w:rFonts w:ascii="Microsoft Sans Serif" w:hAnsi="Microsoft Sans Serif"/>
                <w:spacing w:val="-15"/>
              </w:rPr>
              <w:t xml:space="preserve"> </w:t>
            </w:r>
            <w:r>
              <w:rPr>
                <w:rFonts w:ascii="Microsoft Sans Serif" w:hAnsi="Microsoft Sans Serif"/>
              </w:rPr>
              <w:t>élève Se socialiser</w:t>
            </w:r>
          </w:p>
          <w:p w14:paraId="42BC173C" w14:textId="77777777" w:rsidR="00AF1393" w:rsidRDefault="00000000">
            <w:pPr>
              <w:pStyle w:val="TableParagraph"/>
              <w:spacing w:line="244" w:lineRule="auto"/>
              <w:ind w:left="107"/>
              <w:rPr>
                <w:rFonts w:ascii="Microsoft Sans Serif" w:hAnsi="Microsoft Sans Serif"/>
              </w:rPr>
            </w:pPr>
            <w:r>
              <w:rPr>
                <w:rFonts w:ascii="Microsoft Sans Serif" w:hAnsi="Microsoft Sans Serif"/>
              </w:rPr>
              <w:t>Échanger,</w:t>
            </w:r>
            <w:r>
              <w:rPr>
                <w:rFonts w:ascii="Microsoft Sans Serif" w:hAnsi="Microsoft Sans Serif"/>
                <w:spacing w:val="-15"/>
              </w:rPr>
              <w:t xml:space="preserve"> </w:t>
            </w:r>
            <w:r>
              <w:rPr>
                <w:rFonts w:ascii="Microsoft Sans Serif" w:hAnsi="Microsoft Sans Serif"/>
              </w:rPr>
              <w:t xml:space="preserve">communiquer </w:t>
            </w:r>
            <w:r>
              <w:rPr>
                <w:rFonts w:ascii="Microsoft Sans Serif" w:hAnsi="Microsoft Sans Serif"/>
                <w:spacing w:val="-2"/>
              </w:rPr>
              <w:t>Apprendre</w:t>
            </w:r>
          </w:p>
        </w:tc>
      </w:tr>
      <w:tr w:rsidR="00AF1393" w14:paraId="32BC962B" w14:textId="77777777">
        <w:trPr>
          <w:trHeight w:val="2277"/>
        </w:trPr>
        <w:tc>
          <w:tcPr>
            <w:tcW w:w="2947" w:type="dxa"/>
          </w:tcPr>
          <w:p w14:paraId="1A543826" w14:textId="77777777" w:rsidR="00AF1393" w:rsidRDefault="00000000">
            <w:pPr>
              <w:pStyle w:val="TableParagraph"/>
              <w:ind w:left="107" w:right="97"/>
              <w:rPr>
                <w:rFonts w:ascii="Arial" w:hAnsi="Arial"/>
                <w:b/>
              </w:rPr>
            </w:pPr>
            <w:r>
              <w:rPr>
                <w:rFonts w:ascii="Arial" w:hAnsi="Arial"/>
                <w:b/>
                <w:color w:val="7030A0"/>
              </w:rPr>
              <w:t>Espace</w:t>
            </w:r>
            <w:r>
              <w:rPr>
                <w:rFonts w:ascii="Arial" w:hAnsi="Arial"/>
                <w:b/>
                <w:color w:val="7030A0"/>
                <w:spacing w:val="-3"/>
              </w:rPr>
              <w:t xml:space="preserve"> </w:t>
            </w:r>
            <w:r>
              <w:rPr>
                <w:rFonts w:ascii="Arial" w:hAnsi="Arial"/>
                <w:b/>
                <w:color w:val="7030A0"/>
              </w:rPr>
              <w:t>jeux</w:t>
            </w:r>
            <w:r>
              <w:rPr>
                <w:rFonts w:ascii="Arial" w:hAnsi="Arial"/>
                <w:b/>
                <w:color w:val="7030A0"/>
                <w:spacing w:val="-3"/>
              </w:rPr>
              <w:t xml:space="preserve"> </w:t>
            </w:r>
            <w:r>
              <w:rPr>
                <w:rFonts w:ascii="Arial" w:hAnsi="Arial"/>
                <w:b/>
                <w:color w:val="7030A0"/>
              </w:rPr>
              <w:t>à</w:t>
            </w:r>
            <w:r>
              <w:rPr>
                <w:rFonts w:ascii="Arial" w:hAnsi="Arial"/>
                <w:b/>
                <w:color w:val="7030A0"/>
                <w:spacing w:val="-5"/>
              </w:rPr>
              <w:t xml:space="preserve"> </w:t>
            </w:r>
            <w:r>
              <w:rPr>
                <w:rFonts w:ascii="Arial" w:hAnsi="Arial"/>
                <w:b/>
                <w:color w:val="7030A0"/>
              </w:rPr>
              <w:t>faire évoluer</w:t>
            </w:r>
            <w:r>
              <w:rPr>
                <w:rFonts w:ascii="Arial" w:hAnsi="Arial"/>
                <w:b/>
                <w:color w:val="7030A0"/>
                <w:spacing w:val="-4"/>
              </w:rPr>
              <w:t xml:space="preserve"> </w:t>
            </w:r>
            <w:r>
              <w:rPr>
                <w:rFonts w:ascii="Arial" w:hAnsi="Arial"/>
                <w:b/>
                <w:color w:val="7030A0"/>
              </w:rPr>
              <w:t>sur</w:t>
            </w:r>
            <w:r>
              <w:rPr>
                <w:rFonts w:ascii="Arial" w:hAnsi="Arial"/>
                <w:b/>
                <w:color w:val="7030A0"/>
                <w:spacing w:val="-4"/>
              </w:rPr>
              <w:t xml:space="preserve"> </w:t>
            </w:r>
            <w:r>
              <w:rPr>
                <w:rFonts w:ascii="Arial" w:hAnsi="Arial"/>
                <w:b/>
                <w:color w:val="7030A0"/>
                <w:spacing w:val="-2"/>
              </w:rPr>
              <w:t>l’année</w:t>
            </w:r>
          </w:p>
          <w:p w14:paraId="2BFAD6C2" w14:textId="77777777" w:rsidR="00AF1393" w:rsidRDefault="00000000">
            <w:pPr>
              <w:pStyle w:val="TableParagraph"/>
              <w:spacing w:before="1"/>
              <w:ind w:left="107"/>
              <w:rPr>
                <w:rFonts w:ascii="Microsoft Sans Serif" w:hAnsi="Microsoft Sans Serif"/>
              </w:rPr>
            </w:pPr>
            <w:r>
              <w:rPr>
                <w:rFonts w:ascii="Microsoft Sans Serif" w:hAnsi="Microsoft Sans Serif"/>
              </w:rPr>
              <w:t>.</w:t>
            </w:r>
            <w:r>
              <w:rPr>
                <w:rFonts w:ascii="Microsoft Sans Serif" w:hAnsi="Microsoft Sans Serif"/>
                <w:spacing w:val="5"/>
              </w:rPr>
              <w:t xml:space="preserve"> </w:t>
            </w:r>
            <w:proofErr w:type="gramStart"/>
            <w:r>
              <w:rPr>
                <w:rFonts w:ascii="Microsoft Sans Serif" w:hAnsi="Microsoft Sans Serif"/>
                <w:spacing w:val="-2"/>
              </w:rPr>
              <w:t>déguisement</w:t>
            </w:r>
            <w:proofErr w:type="gramEnd"/>
          </w:p>
          <w:p w14:paraId="510D98DB" w14:textId="77777777" w:rsidR="00AF1393" w:rsidRDefault="00000000">
            <w:pPr>
              <w:pStyle w:val="TableParagraph"/>
              <w:spacing w:before="3"/>
              <w:ind w:left="107"/>
              <w:rPr>
                <w:rFonts w:ascii="Microsoft Sans Serif"/>
              </w:rPr>
            </w:pPr>
            <w:r>
              <w:rPr>
                <w:rFonts w:ascii="Microsoft Sans Serif"/>
              </w:rPr>
              <w:t>.</w:t>
            </w:r>
            <w:r>
              <w:rPr>
                <w:rFonts w:ascii="Microsoft Sans Serif"/>
                <w:spacing w:val="2"/>
              </w:rPr>
              <w:t xml:space="preserve"> </w:t>
            </w:r>
            <w:proofErr w:type="gramStart"/>
            <w:r>
              <w:rPr>
                <w:rFonts w:ascii="Microsoft Sans Serif"/>
                <w:spacing w:val="-2"/>
              </w:rPr>
              <w:t>marchande</w:t>
            </w:r>
            <w:proofErr w:type="gramEnd"/>
          </w:p>
        </w:tc>
        <w:tc>
          <w:tcPr>
            <w:tcW w:w="4001" w:type="dxa"/>
          </w:tcPr>
          <w:p w14:paraId="11ADF53C" w14:textId="77777777" w:rsidR="00AF1393" w:rsidRDefault="00000000">
            <w:pPr>
              <w:pStyle w:val="TableParagraph"/>
              <w:spacing w:before="1" w:line="244" w:lineRule="auto"/>
              <w:ind w:left="108" w:right="483"/>
              <w:rPr>
                <w:rFonts w:ascii="Microsoft Sans Serif" w:hAnsi="Microsoft Sans Serif"/>
              </w:rPr>
            </w:pPr>
            <w:r>
              <w:rPr>
                <w:rFonts w:ascii="Microsoft Sans Serif" w:hAnsi="Microsoft Sans Serif"/>
              </w:rPr>
              <w:t>Glaces</w:t>
            </w:r>
            <w:r>
              <w:rPr>
                <w:rFonts w:ascii="Microsoft Sans Serif" w:hAnsi="Microsoft Sans Serif"/>
                <w:spacing w:val="-9"/>
              </w:rPr>
              <w:t xml:space="preserve"> </w:t>
            </w:r>
            <w:r>
              <w:rPr>
                <w:rFonts w:ascii="Microsoft Sans Serif" w:hAnsi="Microsoft Sans Serif"/>
              </w:rPr>
              <w:t>en</w:t>
            </w:r>
            <w:r>
              <w:rPr>
                <w:rFonts w:ascii="Microsoft Sans Serif" w:hAnsi="Microsoft Sans Serif"/>
                <w:spacing w:val="-12"/>
              </w:rPr>
              <w:t xml:space="preserve"> </w:t>
            </w:r>
            <w:r>
              <w:rPr>
                <w:rFonts w:ascii="Microsoft Sans Serif" w:hAnsi="Microsoft Sans Serif"/>
              </w:rPr>
              <w:t>pied,</w:t>
            </w:r>
            <w:r>
              <w:rPr>
                <w:rFonts w:ascii="Microsoft Sans Serif" w:hAnsi="Microsoft Sans Serif"/>
                <w:spacing w:val="-11"/>
              </w:rPr>
              <w:t xml:space="preserve"> </w:t>
            </w:r>
            <w:r>
              <w:rPr>
                <w:rFonts w:ascii="Microsoft Sans Serif" w:hAnsi="Microsoft Sans Serif"/>
              </w:rPr>
              <w:t>miroirs</w:t>
            </w:r>
            <w:r>
              <w:rPr>
                <w:rFonts w:ascii="Microsoft Sans Serif" w:hAnsi="Microsoft Sans Serif"/>
                <w:spacing w:val="-9"/>
              </w:rPr>
              <w:t xml:space="preserve"> </w:t>
            </w:r>
            <w:r>
              <w:rPr>
                <w:rFonts w:ascii="Microsoft Sans Serif" w:hAnsi="Microsoft Sans Serif"/>
              </w:rPr>
              <w:t>individuels, porte-manteaux, vestiaires, accessoires variés…</w:t>
            </w:r>
          </w:p>
          <w:p w14:paraId="59A5B2F2" w14:textId="77777777" w:rsidR="00AF1393" w:rsidRDefault="00000000">
            <w:pPr>
              <w:pStyle w:val="TableParagraph"/>
              <w:spacing w:line="244" w:lineRule="auto"/>
              <w:ind w:left="108" w:right="123"/>
              <w:rPr>
                <w:rFonts w:ascii="Microsoft Sans Serif" w:hAnsi="Microsoft Sans Serif"/>
              </w:rPr>
            </w:pPr>
            <w:r>
              <w:rPr>
                <w:rFonts w:ascii="Microsoft Sans Serif" w:hAnsi="Microsoft Sans Serif"/>
              </w:rPr>
              <w:t>Meuble</w:t>
            </w:r>
            <w:r>
              <w:rPr>
                <w:rFonts w:ascii="Microsoft Sans Serif" w:hAnsi="Microsoft Sans Serif"/>
                <w:spacing w:val="-7"/>
              </w:rPr>
              <w:t xml:space="preserve"> </w:t>
            </w:r>
            <w:r>
              <w:rPr>
                <w:rFonts w:ascii="Microsoft Sans Serif" w:hAnsi="Microsoft Sans Serif"/>
              </w:rPr>
              <w:t>comptoir</w:t>
            </w:r>
            <w:r>
              <w:rPr>
                <w:rFonts w:ascii="Microsoft Sans Serif" w:hAnsi="Microsoft Sans Serif"/>
                <w:spacing w:val="-8"/>
              </w:rPr>
              <w:t xml:space="preserve"> </w:t>
            </w:r>
            <w:r>
              <w:rPr>
                <w:rFonts w:ascii="Microsoft Sans Serif" w:hAnsi="Microsoft Sans Serif"/>
              </w:rPr>
              <w:t>acheté</w:t>
            </w:r>
            <w:r>
              <w:rPr>
                <w:rFonts w:ascii="Microsoft Sans Serif" w:hAnsi="Microsoft Sans Serif"/>
                <w:spacing w:val="-8"/>
              </w:rPr>
              <w:t xml:space="preserve"> </w:t>
            </w:r>
            <w:r>
              <w:rPr>
                <w:rFonts w:ascii="Microsoft Sans Serif" w:hAnsi="Microsoft Sans Serif"/>
              </w:rPr>
              <w:t>ou</w:t>
            </w:r>
            <w:r>
              <w:rPr>
                <w:rFonts w:ascii="Microsoft Sans Serif" w:hAnsi="Microsoft Sans Serif"/>
                <w:spacing w:val="-8"/>
              </w:rPr>
              <w:t xml:space="preserve"> </w:t>
            </w:r>
            <w:r>
              <w:rPr>
                <w:rFonts w:ascii="Microsoft Sans Serif" w:hAnsi="Microsoft Sans Serif"/>
              </w:rPr>
              <w:t>fabriqué. Balances, porte-monnaie, sacs, paniers, listes de courses, affiches, pièces de monnaie et emballages évolutifs en fonction des projets.</w:t>
            </w:r>
          </w:p>
          <w:p w14:paraId="44CED7F0" w14:textId="77777777" w:rsidR="00AF1393" w:rsidRDefault="00000000">
            <w:pPr>
              <w:pStyle w:val="TableParagraph"/>
              <w:spacing w:line="228" w:lineRule="exact"/>
              <w:ind w:left="108"/>
              <w:rPr>
                <w:rFonts w:ascii="Microsoft Sans Serif"/>
              </w:rPr>
            </w:pPr>
            <w:r>
              <w:rPr>
                <w:rFonts w:ascii="Microsoft Sans Serif"/>
              </w:rPr>
              <w:t>Tapis</w:t>
            </w:r>
            <w:r>
              <w:rPr>
                <w:rFonts w:ascii="Microsoft Sans Serif"/>
                <w:spacing w:val="-5"/>
              </w:rPr>
              <w:t xml:space="preserve"> </w:t>
            </w:r>
            <w:r>
              <w:rPr>
                <w:rFonts w:ascii="Microsoft Sans Serif"/>
              </w:rPr>
              <w:t>de</w:t>
            </w:r>
            <w:r>
              <w:rPr>
                <w:rFonts w:ascii="Microsoft Sans Serif"/>
                <w:spacing w:val="-7"/>
              </w:rPr>
              <w:t xml:space="preserve"> </w:t>
            </w:r>
            <w:r>
              <w:rPr>
                <w:rFonts w:ascii="Microsoft Sans Serif"/>
              </w:rPr>
              <w:t>circulation,</w:t>
            </w:r>
            <w:r>
              <w:rPr>
                <w:rFonts w:ascii="Microsoft Sans Serif"/>
                <w:spacing w:val="-3"/>
              </w:rPr>
              <w:t xml:space="preserve"> </w:t>
            </w:r>
            <w:r>
              <w:rPr>
                <w:rFonts w:ascii="Microsoft Sans Serif"/>
              </w:rPr>
              <w:t>voitures,</w:t>
            </w:r>
            <w:r>
              <w:rPr>
                <w:rFonts w:ascii="Microsoft Sans Serif"/>
                <w:spacing w:val="-7"/>
              </w:rPr>
              <w:t xml:space="preserve"> </w:t>
            </w:r>
            <w:r>
              <w:rPr>
                <w:rFonts w:ascii="Microsoft Sans Serif"/>
                <w:spacing w:val="-2"/>
              </w:rPr>
              <w:t>garage.</w:t>
            </w:r>
          </w:p>
        </w:tc>
        <w:tc>
          <w:tcPr>
            <w:tcW w:w="3199" w:type="dxa"/>
          </w:tcPr>
          <w:p w14:paraId="4E3EECDA" w14:textId="77777777" w:rsidR="00AF1393" w:rsidRDefault="00000000">
            <w:pPr>
              <w:pStyle w:val="TableParagraph"/>
              <w:spacing w:before="1" w:line="244" w:lineRule="auto"/>
              <w:ind w:left="107"/>
              <w:rPr>
                <w:rFonts w:ascii="Microsoft Sans Serif" w:hAnsi="Microsoft Sans Serif"/>
              </w:rPr>
            </w:pPr>
            <w:r>
              <w:rPr>
                <w:rFonts w:ascii="Microsoft Sans Serif" w:hAnsi="Microsoft Sans Serif"/>
              </w:rPr>
              <w:t>Enrichir son langage. S’exprimer</w:t>
            </w:r>
            <w:r>
              <w:rPr>
                <w:rFonts w:ascii="Microsoft Sans Serif" w:hAnsi="Microsoft Sans Serif"/>
                <w:spacing w:val="-12"/>
              </w:rPr>
              <w:t xml:space="preserve"> </w:t>
            </w:r>
            <w:r>
              <w:rPr>
                <w:rFonts w:ascii="Microsoft Sans Serif" w:hAnsi="Microsoft Sans Serif"/>
              </w:rPr>
              <w:t>à</w:t>
            </w:r>
            <w:r>
              <w:rPr>
                <w:rFonts w:ascii="Microsoft Sans Serif" w:hAnsi="Microsoft Sans Serif"/>
                <w:spacing w:val="-13"/>
              </w:rPr>
              <w:t xml:space="preserve"> </w:t>
            </w:r>
            <w:r>
              <w:rPr>
                <w:rFonts w:ascii="Microsoft Sans Serif" w:hAnsi="Microsoft Sans Serif"/>
              </w:rPr>
              <w:t>partir</w:t>
            </w:r>
            <w:r>
              <w:rPr>
                <w:rFonts w:ascii="Microsoft Sans Serif" w:hAnsi="Microsoft Sans Serif"/>
                <w:spacing w:val="-13"/>
              </w:rPr>
              <w:t xml:space="preserve"> </w:t>
            </w:r>
            <w:r>
              <w:rPr>
                <w:rFonts w:ascii="Microsoft Sans Serif" w:hAnsi="Microsoft Sans Serif"/>
              </w:rPr>
              <w:t xml:space="preserve">d’activités </w:t>
            </w:r>
            <w:r>
              <w:rPr>
                <w:rFonts w:ascii="Microsoft Sans Serif" w:hAnsi="Microsoft Sans Serif"/>
                <w:spacing w:val="-2"/>
              </w:rPr>
              <w:t>diverses.</w:t>
            </w:r>
          </w:p>
          <w:p w14:paraId="5F1138CA" w14:textId="77777777" w:rsidR="00AF1393" w:rsidRDefault="00000000">
            <w:pPr>
              <w:pStyle w:val="TableParagraph"/>
              <w:spacing w:line="244" w:lineRule="auto"/>
              <w:ind w:left="107"/>
              <w:rPr>
                <w:rFonts w:ascii="Microsoft Sans Serif" w:hAnsi="Microsoft Sans Serif"/>
              </w:rPr>
            </w:pPr>
            <w:r>
              <w:rPr>
                <w:rFonts w:ascii="Microsoft Sans Serif" w:hAnsi="Microsoft Sans Serif"/>
              </w:rPr>
              <w:t>Communiquer,</w:t>
            </w:r>
            <w:r>
              <w:rPr>
                <w:rFonts w:ascii="Microsoft Sans Serif" w:hAnsi="Microsoft Sans Serif"/>
                <w:spacing w:val="-15"/>
              </w:rPr>
              <w:t xml:space="preserve"> </w:t>
            </w:r>
            <w:r>
              <w:rPr>
                <w:rFonts w:ascii="Microsoft Sans Serif" w:hAnsi="Microsoft Sans Serif"/>
              </w:rPr>
              <w:t xml:space="preserve">échanger, </w:t>
            </w:r>
            <w:r>
              <w:rPr>
                <w:rFonts w:ascii="Microsoft Sans Serif" w:hAnsi="Microsoft Sans Serif"/>
                <w:spacing w:val="-2"/>
              </w:rPr>
              <w:t>comparer.</w:t>
            </w:r>
          </w:p>
        </w:tc>
      </w:tr>
      <w:tr w:rsidR="00AF1393" w14:paraId="5E6AD233" w14:textId="77777777">
        <w:trPr>
          <w:trHeight w:val="2783"/>
        </w:trPr>
        <w:tc>
          <w:tcPr>
            <w:tcW w:w="2947" w:type="dxa"/>
          </w:tcPr>
          <w:p w14:paraId="07D9C1F9" w14:textId="77777777" w:rsidR="00AF1393" w:rsidRDefault="00000000">
            <w:pPr>
              <w:pStyle w:val="TableParagraph"/>
              <w:spacing w:line="248" w:lineRule="exact"/>
              <w:ind w:left="107"/>
              <w:rPr>
                <w:rFonts w:ascii="Arial" w:hAnsi="Arial"/>
                <w:b/>
              </w:rPr>
            </w:pPr>
            <w:r>
              <w:rPr>
                <w:rFonts w:ascii="Arial" w:hAnsi="Arial"/>
                <w:b/>
                <w:color w:val="7030A0"/>
              </w:rPr>
              <w:t>Espace</w:t>
            </w:r>
            <w:r>
              <w:rPr>
                <w:rFonts w:ascii="Arial" w:hAnsi="Arial"/>
                <w:b/>
                <w:color w:val="7030A0"/>
                <w:spacing w:val="-5"/>
              </w:rPr>
              <w:t xml:space="preserve"> </w:t>
            </w:r>
            <w:r>
              <w:rPr>
                <w:rFonts w:ascii="Arial" w:hAnsi="Arial"/>
                <w:b/>
                <w:color w:val="7030A0"/>
                <w:spacing w:val="-2"/>
              </w:rPr>
              <w:t>bibliothèque</w:t>
            </w:r>
          </w:p>
        </w:tc>
        <w:tc>
          <w:tcPr>
            <w:tcW w:w="4001" w:type="dxa"/>
          </w:tcPr>
          <w:p w14:paraId="47F31279" w14:textId="77777777" w:rsidR="00AF1393" w:rsidRDefault="00000000">
            <w:pPr>
              <w:pStyle w:val="TableParagraph"/>
              <w:spacing w:before="1" w:line="242" w:lineRule="auto"/>
              <w:ind w:left="108"/>
              <w:rPr>
                <w:rFonts w:ascii="Microsoft Sans Serif" w:hAnsi="Microsoft Sans Serif"/>
              </w:rPr>
            </w:pPr>
            <w:r>
              <w:rPr>
                <w:rFonts w:ascii="Microsoft Sans Serif" w:hAnsi="Microsoft Sans Serif"/>
              </w:rPr>
              <w:t>Banquettes,</w:t>
            </w:r>
            <w:r>
              <w:rPr>
                <w:rFonts w:ascii="Microsoft Sans Serif" w:hAnsi="Microsoft Sans Serif"/>
                <w:spacing w:val="-15"/>
              </w:rPr>
              <w:t xml:space="preserve"> </w:t>
            </w:r>
            <w:r>
              <w:rPr>
                <w:rFonts w:ascii="Microsoft Sans Serif" w:hAnsi="Microsoft Sans Serif"/>
              </w:rPr>
              <w:t>coussins,</w:t>
            </w:r>
            <w:r>
              <w:rPr>
                <w:rFonts w:ascii="Microsoft Sans Serif" w:hAnsi="Microsoft Sans Serif"/>
                <w:spacing w:val="-15"/>
              </w:rPr>
              <w:t xml:space="preserve"> </w:t>
            </w:r>
            <w:r>
              <w:rPr>
                <w:rFonts w:ascii="Microsoft Sans Serif" w:hAnsi="Microsoft Sans Serif"/>
              </w:rPr>
              <w:t xml:space="preserve">présentoirs, </w:t>
            </w:r>
            <w:r>
              <w:rPr>
                <w:rFonts w:ascii="Microsoft Sans Serif" w:hAnsi="Microsoft Sans Serif"/>
                <w:spacing w:val="-2"/>
                <w:w w:val="105"/>
              </w:rPr>
              <w:t>bacs…</w:t>
            </w:r>
          </w:p>
          <w:p w14:paraId="53187B75" w14:textId="77777777" w:rsidR="00AF1393" w:rsidRDefault="00000000">
            <w:pPr>
              <w:pStyle w:val="TableParagraph"/>
              <w:spacing w:before="3" w:line="244" w:lineRule="auto"/>
              <w:ind w:left="108" w:right="158"/>
              <w:rPr>
                <w:rFonts w:ascii="Microsoft Sans Serif" w:hAnsi="Microsoft Sans Serif"/>
              </w:rPr>
            </w:pPr>
            <w:r>
              <w:rPr>
                <w:rFonts w:ascii="Microsoft Sans Serif" w:hAnsi="Microsoft Sans Serif"/>
              </w:rPr>
              <w:t>Albums, livres documentaires, magazines,</w:t>
            </w:r>
            <w:r>
              <w:rPr>
                <w:rFonts w:ascii="Microsoft Sans Serif" w:hAnsi="Microsoft Sans Serif"/>
                <w:spacing w:val="-7"/>
              </w:rPr>
              <w:t xml:space="preserve"> </w:t>
            </w:r>
            <w:r>
              <w:rPr>
                <w:rFonts w:ascii="Microsoft Sans Serif" w:hAnsi="Microsoft Sans Serif"/>
              </w:rPr>
              <w:t>journaux</w:t>
            </w:r>
            <w:r>
              <w:rPr>
                <w:rFonts w:ascii="Microsoft Sans Serif" w:hAnsi="Microsoft Sans Serif"/>
                <w:spacing w:val="-10"/>
              </w:rPr>
              <w:t xml:space="preserve"> </w:t>
            </w:r>
            <w:r>
              <w:rPr>
                <w:rFonts w:ascii="Microsoft Sans Serif" w:hAnsi="Microsoft Sans Serif"/>
              </w:rPr>
              <w:t>classés</w:t>
            </w:r>
            <w:r>
              <w:rPr>
                <w:rFonts w:ascii="Microsoft Sans Serif" w:hAnsi="Microsoft Sans Serif"/>
                <w:spacing w:val="-7"/>
              </w:rPr>
              <w:t xml:space="preserve"> </w:t>
            </w:r>
            <w:r>
              <w:rPr>
                <w:rFonts w:ascii="Microsoft Sans Serif" w:hAnsi="Microsoft Sans Serif"/>
              </w:rPr>
              <w:t>par</w:t>
            </w:r>
            <w:r>
              <w:rPr>
                <w:rFonts w:ascii="Microsoft Sans Serif" w:hAnsi="Microsoft Sans Serif"/>
                <w:spacing w:val="-9"/>
              </w:rPr>
              <w:t xml:space="preserve"> </w:t>
            </w:r>
            <w:r>
              <w:rPr>
                <w:rFonts w:ascii="Microsoft Sans Serif" w:hAnsi="Microsoft Sans Serif"/>
              </w:rPr>
              <w:t>type. Coin écoute : 1 ou 2 tables individuelles avec lecteur CD,</w:t>
            </w:r>
            <w:r>
              <w:rPr>
                <w:rFonts w:ascii="Microsoft Sans Serif" w:hAnsi="Microsoft Sans Serif"/>
                <w:spacing w:val="40"/>
              </w:rPr>
              <w:t xml:space="preserve"> </w:t>
            </w:r>
            <w:r>
              <w:rPr>
                <w:rFonts w:ascii="Microsoft Sans Serif" w:hAnsi="Microsoft Sans Serif"/>
              </w:rPr>
              <w:t>casques</w:t>
            </w:r>
            <w:r>
              <w:rPr>
                <w:rFonts w:ascii="Microsoft Sans Serif" w:hAnsi="Microsoft Sans Serif"/>
                <w:spacing w:val="-7"/>
              </w:rPr>
              <w:t xml:space="preserve"> </w:t>
            </w:r>
            <w:r>
              <w:rPr>
                <w:rFonts w:ascii="Microsoft Sans Serif" w:hAnsi="Microsoft Sans Serif"/>
              </w:rPr>
              <w:t>ou</w:t>
            </w:r>
            <w:r>
              <w:rPr>
                <w:rFonts w:ascii="Microsoft Sans Serif" w:hAnsi="Microsoft Sans Serif"/>
                <w:spacing w:val="-10"/>
              </w:rPr>
              <w:t xml:space="preserve"> </w:t>
            </w:r>
            <w:r>
              <w:rPr>
                <w:rFonts w:ascii="Microsoft Sans Serif" w:hAnsi="Microsoft Sans Serif"/>
              </w:rPr>
              <w:t>écouteurs</w:t>
            </w:r>
            <w:r>
              <w:rPr>
                <w:rFonts w:ascii="Microsoft Sans Serif" w:hAnsi="Microsoft Sans Serif"/>
                <w:spacing w:val="-10"/>
              </w:rPr>
              <w:t xml:space="preserve"> </w:t>
            </w:r>
            <w:r>
              <w:rPr>
                <w:rFonts w:ascii="Microsoft Sans Serif" w:hAnsi="Microsoft Sans Serif"/>
              </w:rPr>
              <w:t>individuels,</w:t>
            </w:r>
            <w:r>
              <w:rPr>
                <w:rFonts w:ascii="Microsoft Sans Serif" w:hAnsi="Microsoft Sans Serif"/>
                <w:spacing w:val="-7"/>
              </w:rPr>
              <w:t xml:space="preserve"> </w:t>
            </w:r>
            <w:r>
              <w:rPr>
                <w:rFonts w:ascii="Microsoft Sans Serif" w:hAnsi="Microsoft Sans Serif"/>
              </w:rPr>
              <w:t xml:space="preserve">CD, </w:t>
            </w:r>
            <w:r>
              <w:rPr>
                <w:rFonts w:ascii="Microsoft Sans Serif" w:hAnsi="Microsoft Sans Serif"/>
                <w:spacing w:val="-2"/>
              </w:rPr>
              <w:t>livrets…</w:t>
            </w:r>
          </w:p>
          <w:p w14:paraId="6D4506A0" w14:textId="77777777" w:rsidR="00AF1393" w:rsidRDefault="00000000">
            <w:pPr>
              <w:pStyle w:val="TableParagraph"/>
              <w:spacing w:line="242" w:lineRule="exact"/>
              <w:ind w:left="108"/>
              <w:rPr>
                <w:rFonts w:ascii="Microsoft Sans Serif"/>
              </w:rPr>
            </w:pPr>
            <w:r>
              <w:rPr>
                <w:rFonts w:ascii="Microsoft Sans Serif"/>
              </w:rPr>
              <w:t>Coin</w:t>
            </w:r>
            <w:r>
              <w:rPr>
                <w:rFonts w:ascii="Microsoft Sans Serif"/>
                <w:spacing w:val="-1"/>
              </w:rPr>
              <w:t xml:space="preserve"> </w:t>
            </w:r>
            <w:r>
              <w:rPr>
                <w:rFonts w:ascii="Microsoft Sans Serif"/>
              </w:rPr>
              <w:t>image</w:t>
            </w:r>
            <w:r>
              <w:rPr>
                <w:rFonts w:ascii="Microsoft Sans Serif"/>
                <w:spacing w:val="-2"/>
              </w:rPr>
              <w:t xml:space="preserve"> </w:t>
            </w:r>
            <w:r>
              <w:rPr>
                <w:rFonts w:ascii="Microsoft Sans Serif"/>
              </w:rPr>
              <w:t>:</w:t>
            </w:r>
            <w:r>
              <w:rPr>
                <w:rFonts w:ascii="Microsoft Sans Serif"/>
                <w:spacing w:val="-2"/>
              </w:rPr>
              <w:t xml:space="preserve"> </w:t>
            </w:r>
            <w:r>
              <w:rPr>
                <w:rFonts w:ascii="Microsoft Sans Serif"/>
              </w:rPr>
              <w:t>photos,</w:t>
            </w:r>
            <w:r>
              <w:rPr>
                <w:rFonts w:ascii="Microsoft Sans Serif"/>
                <w:spacing w:val="-1"/>
              </w:rPr>
              <w:t xml:space="preserve"> </w:t>
            </w:r>
            <w:r>
              <w:rPr>
                <w:rFonts w:ascii="Microsoft Sans Serif"/>
              </w:rPr>
              <w:t xml:space="preserve">cartes </w:t>
            </w:r>
            <w:r>
              <w:rPr>
                <w:rFonts w:ascii="Microsoft Sans Serif"/>
                <w:spacing w:val="-2"/>
              </w:rPr>
              <w:t>postales,</w:t>
            </w:r>
          </w:p>
          <w:p w14:paraId="0C1C2123" w14:textId="77777777" w:rsidR="00AF1393" w:rsidRDefault="00000000">
            <w:pPr>
              <w:pStyle w:val="TableParagraph"/>
              <w:spacing w:line="250" w:lineRule="atLeast"/>
              <w:ind w:left="108" w:right="123"/>
              <w:rPr>
                <w:rFonts w:ascii="Microsoft Sans Serif" w:hAnsi="Microsoft Sans Serif"/>
              </w:rPr>
            </w:pPr>
            <w:proofErr w:type="gramStart"/>
            <w:r>
              <w:rPr>
                <w:rFonts w:ascii="Microsoft Sans Serif" w:hAnsi="Microsoft Sans Serif"/>
              </w:rPr>
              <w:t>imagiers</w:t>
            </w:r>
            <w:proofErr w:type="gramEnd"/>
            <w:r>
              <w:rPr>
                <w:rFonts w:ascii="Microsoft Sans Serif" w:hAnsi="Microsoft Sans Serif"/>
                <w:spacing w:val="-6"/>
              </w:rPr>
              <w:t xml:space="preserve"> </w:t>
            </w:r>
            <w:r>
              <w:rPr>
                <w:rFonts w:ascii="Microsoft Sans Serif" w:hAnsi="Microsoft Sans Serif"/>
              </w:rPr>
              <w:t>du</w:t>
            </w:r>
            <w:r>
              <w:rPr>
                <w:rFonts w:ascii="Microsoft Sans Serif" w:hAnsi="Microsoft Sans Serif"/>
                <w:spacing w:val="-8"/>
              </w:rPr>
              <w:t xml:space="preserve"> </w:t>
            </w:r>
            <w:r>
              <w:rPr>
                <w:rFonts w:ascii="Microsoft Sans Serif" w:hAnsi="Microsoft Sans Serif"/>
              </w:rPr>
              <w:t>commerce</w:t>
            </w:r>
            <w:r>
              <w:rPr>
                <w:rFonts w:ascii="Microsoft Sans Serif" w:hAnsi="Microsoft Sans Serif"/>
                <w:spacing w:val="-7"/>
              </w:rPr>
              <w:t xml:space="preserve"> </w:t>
            </w:r>
            <w:r>
              <w:rPr>
                <w:rFonts w:ascii="Microsoft Sans Serif" w:hAnsi="Microsoft Sans Serif"/>
              </w:rPr>
              <w:t>ou</w:t>
            </w:r>
            <w:r>
              <w:rPr>
                <w:rFonts w:ascii="Microsoft Sans Serif" w:hAnsi="Microsoft Sans Serif"/>
                <w:spacing w:val="-8"/>
              </w:rPr>
              <w:t xml:space="preserve"> </w:t>
            </w:r>
            <w:r>
              <w:rPr>
                <w:rFonts w:ascii="Microsoft Sans Serif" w:hAnsi="Microsoft Sans Serif"/>
              </w:rPr>
              <w:t>fabriqués par l’enseignant</w:t>
            </w:r>
          </w:p>
        </w:tc>
        <w:tc>
          <w:tcPr>
            <w:tcW w:w="3199" w:type="dxa"/>
          </w:tcPr>
          <w:p w14:paraId="2E2FFCAE" w14:textId="77777777" w:rsidR="00AF1393" w:rsidRDefault="00000000">
            <w:pPr>
              <w:pStyle w:val="TableParagraph"/>
              <w:spacing w:before="1" w:line="244" w:lineRule="auto"/>
              <w:ind w:left="107"/>
              <w:rPr>
                <w:rFonts w:ascii="Microsoft Sans Serif" w:hAnsi="Microsoft Sans Serif"/>
              </w:rPr>
            </w:pPr>
            <w:r>
              <w:rPr>
                <w:rFonts w:ascii="Microsoft Sans Serif" w:hAnsi="Microsoft Sans Serif"/>
              </w:rPr>
              <w:t>Retrouver des histoires connues,</w:t>
            </w:r>
            <w:r>
              <w:rPr>
                <w:rFonts w:ascii="Microsoft Sans Serif" w:hAnsi="Microsoft Sans Serif"/>
                <w:spacing w:val="-10"/>
              </w:rPr>
              <w:t xml:space="preserve"> </w:t>
            </w:r>
            <w:r>
              <w:rPr>
                <w:rFonts w:ascii="Microsoft Sans Serif" w:hAnsi="Microsoft Sans Serif"/>
              </w:rPr>
              <w:t>se</w:t>
            </w:r>
            <w:r>
              <w:rPr>
                <w:rFonts w:ascii="Microsoft Sans Serif" w:hAnsi="Microsoft Sans Serif"/>
                <w:spacing w:val="-10"/>
              </w:rPr>
              <w:t xml:space="preserve"> </w:t>
            </w:r>
            <w:r>
              <w:rPr>
                <w:rFonts w:ascii="Microsoft Sans Serif" w:hAnsi="Microsoft Sans Serif"/>
              </w:rPr>
              <w:t>les</w:t>
            </w:r>
            <w:r>
              <w:rPr>
                <w:rFonts w:ascii="Microsoft Sans Serif" w:hAnsi="Microsoft Sans Serif"/>
                <w:spacing w:val="-11"/>
              </w:rPr>
              <w:t xml:space="preserve"> </w:t>
            </w:r>
            <w:r>
              <w:rPr>
                <w:rFonts w:ascii="Microsoft Sans Serif" w:hAnsi="Microsoft Sans Serif"/>
              </w:rPr>
              <w:t>raconter. Favoriser</w:t>
            </w:r>
            <w:r>
              <w:rPr>
                <w:rFonts w:ascii="Microsoft Sans Serif" w:hAnsi="Microsoft Sans Serif"/>
                <w:spacing w:val="-8"/>
              </w:rPr>
              <w:t xml:space="preserve"> </w:t>
            </w:r>
            <w:r>
              <w:rPr>
                <w:rFonts w:ascii="Microsoft Sans Serif" w:hAnsi="Microsoft Sans Serif"/>
              </w:rPr>
              <w:t>la</w:t>
            </w:r>
            <w:r>
              <w:rPr>
                <w:rFonts w:ascii="Microsoft Sans Serif" w:hAnsi="Microsoft Sans Serif"/>
                <w:spacing w:val="-9"/>
              </w:rPr>
              <w:t xml:space="preserve"> </w:t>
            </w:r>
            <w:r>
              <w:rPr>
                <w:rFonts w:ascii="Microsoft Sans Serif" w:hAnsi="Microsoft Sans Serif"/>
              </w:rPr>
              <w:t>lecture</w:t>
            </w:r>
            <w:r>
              <w:rPr>
                <w:rFonts w:ascii="Microsoft Sans Serif" w:hAnsi="Microsoft Sans Serif"/>
                <w:spacing w:val="-9"/>
              </w:rPr>
              <w:t xml:space="preserve"> </w:t>
            </w:r>
            <w:r>
              <w:rPr>
                <w:rFonts w:ascii="Microsoft Sans Serif" w:hAnsi="Microsoft Sans Serif"/>
              </w:rPr>
              <w:t>et</w:t>
            </w:r>
            <w:r>
              <w:rPr>
                <w:rFonts w:ascii="Microsoft Sans Serif" w:hAnsi="Microsoft Sans Serif"/>
                <w:spacing w:val="-7"/>
              </w:rPr>
              <w:t xml:space="preserve"> </w:t>
            </w:r>
            <w:r>
              <w:rPr>
                <w:rFonts w:ascii="Microsoft Sans Serif" w:hAnsi="Microsoft Sans Serif"/>
              </w:rPr>
              <w:t xml:space="preserve">les </w:t>
            </w:r>
            <w:r>
              <w:rPr>
                <w:rFonts w:ascii="Microsoft Sans Serif" w:hAnsi="Microsoft Sans Serif"/>
                <w:spacing w:val="-2"/>
              </w:rPr>
              <w:t>échanges.</w:t>
            </w:r>
          </w:p>
          <w:p w14:paraId="01FD6533" w14:textId="77777777" w:rsidR="00AF1393" w:rsidRDefault="00000000">
            <w:pPr>
              <w:pStyle w:val="TableParagraph"/>
              <w:spacing w:line="246" w:lineRule="exact"/>
              <w:ind w:left="107"/>
              <w:rPr>
                <w:rFonts w:ascii="Microsoft Sans Serif" w:hAnsi="Microsoft Sans Serif"/>
              </w:rPr>
            </w:pPr>
            <w:r>
              <w:rPr>
                <w:rFonts w:ascii="Microsoft Sans Serif" w:hAnsi="Microsoft Sans Serif"/>
                <w:spacing w:val="-2"/>
              </w:rPr>
              <w:t>Écouter.</w:t>
            </w:r>
          </w:p>
          <w:p w14:paraId="711FFBAA" w14:textId="77777777" w:rsidR="00AF1393" w:rsidRDefault="00000000">
            <w:pPr>
              <w:pStyle w:val="TableParagraph"/>
              <w:spacing w:before="3" w:line="242" w:lineRule="auto"/>
              <w:ind w:left="107" w:right="194"/>
              <w:rPr>
                <w:rFonts w:ascii="Microsoft Sans Serif"/>
              </w:rPr>
            </w:pPr>
            <w:r>
              <w:rPr>
                <w:rFonts w:ascii="Microsoft Sans Serif"/>
              </w:rPr>
              <w:t>Enrichir</w:t>
            </w:r>
            <w:r>
              <w:rPr>
                <w:rFonts w:ascii="Microsoft Sans Serif"/>
                <w:spacing w:val="-15"/>
              </w:rPr>
              <w:t xml:space="preserve"> </w:t>
            </w:r>
            <w:r>
              <w:rPr>
                <w:rFonts w:ascii="Microsoft Sans Serif"/>
              </w:rPr>
              <w:t>son</w:t>
            </w:r>
            <w:r>
              <w:rPr>
                <w:rFonts w:ascii="Microsoft Sans Serif"/>
                <w:spacing w:val="-15"/>
              </w:rPr>
              <w:t xml:space="preserve"> </w:t>
            </w:r>
            <w:r>
              <w:rPr>
                <w:rFonts w:ascii="Microsoft Sans Serif"/>
              </w:rPr>
              <w:t>langage. Regarder. Parler.</w:t>
            </w:r>
          </w:p>
          <w:p w14:paraId="7306940E" w14:textId="77777777" w:rsidR="00AF1393" w:rsidRDefault="00000000">
            <w:pPr>
              <w:pStyle w:val="TableParagraph"/>
              <w:spacing w:before="3" w:line="242" w:lineRule="auto"/>
              <w:ind w:left="107" w:right="194"/>
              <w:rPr>
                <w:rFonts w:ascii="Microsoft Sans Serif" w:hAnsi="Microsoft Sans Serif"/>
              </w:rPr>
            </w:pPr>
            <w:r>
              <w:rPr>
                <w:rFonts w:ascii="Microsoft Sans Serif" w:hAnsi="Microsoft Sans Serif"/>
              </w:rPr>
              <w:t>Trier,</w:t>
            </w:r>
            <w:r>
              <w:rPr>
                <w:rFonts w:ascii="Microsoft Sans Serif" w:hAnsi="Microsoft Sans Serif"/>
                <w:spacing w:val="-4"/>
              </w:rPr>
              <w:t xml:space="preserve"> </w:t>
            </w:r>
            <w:r>
              <w:rPr>
                <w:rFonts w:ascii="Microsoft Sans Serif" w:hAnsi="Microsoft Sans Serif"/>
              </w:rPr>
              <w:t>comparer</w:t>
            </w:r>
            <w:r>
              <w:rPr>
                <w:rFonts w:ascii="Microsoft Sans Serif" w:hAnsi="Microsoft Sans Serif"/>
                <w:spacing w:val="-4"/>
              </w:rPr>
              <w:t xml:space="preserve"> </w:t>
            </w:r>
            <w:r>
              <w:rPr>
                <w:rFonts w:ascii="Microsoft Sans Serif" w:hAnsi="Microsoft Sans Serif"/>
              </w:rPr>
              <w:t>et</w:t>
            </w:r>
            <w:r>
              <w:rPr>
                <w:rFonts w:ascii="Microsoft Sans Serif" w:hAnsi="Microsoft Sans Serif"/>
                <w:spacing w:val="-1"/>
              </w:rPr>
              <w:t xml:space="preserve"> </w:t>
            </w:r>
            <w:r>
              <w:rPr>
                <w:rFonts w:ascii="Microsoft Sans Serif" w:hAnsi="Microsoft Sans Serif"/>
              </w:rPr>
              <w:t>construire le concept</w:t>
            </w:r>
            <w:r>
              <w:rPr>
                <w:rFonts w:ascii="Microsoft Sans Serif" w:hAnsi="Microsoft Sans Serif"/>
                <w:spacing w:val="-1"/>
              </w:rPr>
              <w:t xml:space="preserve"> </w:t>
            </w:r>
            <w:r>
              <w:rPr>
                <w:rFonts w:ascii="Microsoft Sans Serif" w:hAnsi="Microsoft Sans Serif"/>
              </w:rPr>
              <w:t xml:space="preserve">de </w:t>
            </w:r>
            <w:r>
              <w:rPr>
                <w:rFonts w:ascii="Microsoft Sans Serif" w:hAnsi="Microsoft Sans Serif"/>
                <w:spacing w:val="-2"/>
              </w:rPr>
              <w:t>catégorisation.</w:t>
            </w:r>
          </w:p>
        </w:tc>
      </w:tr>
      <w:tr w:rsidR="00AF1393" w14:paraId="2802F203" w14:textId="77777777">
        <w:trPr>
          <w:trHeight w:val="1516"/>
        </w:trPr>
        <w:tc>
          <w:tcPr>
            <w:tcW w:w="2947" w:type="dxa"/>
          </w:tcPr>
          <w:p w14:paraId="430EC4C5" w14:textId="77777777" w:rsidR="00AF1393" w:rsidRDefault="00000000">
            <w:pPr>
              <w:pStyle w:val="TableParagraph"/>
              <w:spacing w:line="248" w:lineRule="exact"/>
              <w:ind w:left="107"/>
              <w:rPr>
                <w:rFonts w:ascii="Arial"/>
                <w:b/>
              </w:rPr>
            </w:pPr>
            <w:r>
              <w:rPr>
                <w:rFonts w:ascii="Arial"/>
                <w:b/>
                <w:color w:val="7030A0"/>
              </w:rPr>
              <w:t>Espace</w:t>
            </w:r>
            <w:r>
              <w:rPr>
                <w:rFonts w:ascii="Arial"/>
                <w:b/>
                <w:color w:val="7030A0"/>
                <w:spacing w:val="-5"/>
              </w:rPr>
              <w:t xml:space="preserve"> </w:t>
            </w:r>
            <w:r>
              <w:rPr>
                <w:rFonts w:ascii="Arial"/>
                <w:b/>
                <w:color w:val="7030A0"/>
                <w:spacing w:val="-2"/>
              </w:rPr>
              <w:t>peinture</w:t>
            </w:r>
          </w:p>
        </w:tc>
        <w:tc>
          <w:tcPr>
            <w:tcW w:w="4001" w:type="dxa"/>
          </w:tcPr>
          <w:p w14:paraId="289F9608" w14:textId="77777777" w:rsidR="00AF1393" w:rsidRDefault="00000000">
            <w:pPr>
              <w:pStyle w:val="TableParagraph"/>
              <w:spacing w:before="1" w:line="242" w:lineRule="auto"/>
              <w:ind w:left="108" w:right="1334"/>
              <w:rPr>
                <w:rFonts w:ascii="Microsoft Sans Serif" w:hAnsi="Microsoft Sans Serif"/>
              </w:rPr>
            </w:pPr>
            <w:r>
              <w:rPr>
                <w:rFonts w:ascii="Microsoft Sans Serif" w:hAnsi="Microsoft Sans Serif"/>
              </w:rPr>
              <w:t>Matériel</w:t>
            </w:r>
            <w:r>
              <w:rPr>
                <w:rFonts w:ascii="Microsoft Sans Serif" w:hAnsi="Microsoft Sans Serif"/>
                <w:spacing w:val="-11"/>
              </w:rPr>
              <w:t xml:space="preserve"> </w:t>
            </w:r>
            <w:r>
              <w:rPr>
                <w:rFonts w:ascii="Microsoft Sans Serif" w:hAnsi="Microsoft Sans Serif"/>
              </w:rPr>
              <w:t>rangé</w:t>
            </w:r>
            <w:r>
              <w:rPr>
                <w:rFonts w:ascii="Microsoft Sans Serif" w:hAnsi="Microsoft Sans Serif"/>
                <w:spacing w:val="-12"/>
              </w:rPr>
              <w:t xml:space="preserve"> </w:t>
            </w:r>
            <w:r>
              <w:rPr>
                <w:rFonts w:ascii="Microsoft Sans Serif" w:hAnsi="Microsoft Sans Serif"/>
              </w:rPr>
              <w:t>de</w:t>
            </w:r>
            <w:r>
              <w:rPr>
                <w:rFonts w:ascii="Microsoft Sans Serif" w:hAnsi="Microsoft Sans Serif"/>
                <w:spacing w:val="-12"/>
              </w:rPr>
              <w:t xml:space="preserve"> </w:t>
            </w:r>
            <w:r>
              <w:rPr>
                <w:rFonts w:ascii="Microsoft Sans Serif" w:hAnsi="Microsoft Sans Serif"/>
              </w:rPr>
              <w:t>manière fonctionnelle et</w:t>
            </w:r>
            <w:r>
              <w:rPr>
                <w:rFonts w:ascii="Microsoft Sans Serif" w:hAnsi="Microsoft Sans Serif"/>
                <w:spacing w:val="80"/>
              </w:rPr>
              <w:t xml:space="preserve"> </w:t>
            </w:r>
            <w:r>
              <w:rPr>
                <w:rFonts w:ascii="Microsoft Sans Serif" w:hAnsi="Microsoft Sans Serif"/>
              </w:rPr>
              <w:t>accessible aux élèves.</w:t>
            </w:r>
          </w:p>
          <w:p w14:paraId="0D4B69EE" w14:textId="77777777" w:rsidR="00AF1393" w:rsidRDefault="00000000">
            <w:pPr>
              <w:pStyle w:val="TableParagraph"/>
              <w:spacing w:before="4"/>
              <w:ind w:left="108"/>
              <w:rPr>
                <w:rFonts w:ascii="Microsoft Sans Serif" w:hAnsi="Microsoft Sans Serif"/>
              </w:rPr>
            </w:pPr>
            <w:r>
              <w:rPr>
                <w:rFonts w:ascii="Microsoft Sans Serif" w:hAnsi="Microsoft Sans Serif"/>
              </w:rPr>
              <w:t>Banque</w:t>
            </w:r>
            <w:r>
              <w:rPr>
                <w:rFonts w:ascii="Microsoft Sans Serif" w:hAnsi="Microsoft Sans Serif"/>
                <w:spacing w:val="-2"/>
              </w:rPr>
              <w:t xml:space="preserve"> </w:t>
            </w:r>
            <w:r>
              <w:rPr>
                <w:rFonts w:ascii="Microsoft Sans Serif" w:hAnsi="Microsoft Sans Serif"/>
              </w:rPr>
              <w:t>d’images</w:t>
            </w:r>
            <w:r>
              <w:rPr>
                <w:rFonts w:ascii="Microsoft Sans Serif" w:hAnsi="Microsoft Sans Serif"/>
                <w:spacing w:val="-1"/>
              </w:rPr>
              <w:t xml:space="preserve"> </w:t>
            </w:r>
            <w:r>
              <w:rPr>
                <w:rFonts w:ascii="Microsoft Sans Serif" w:hAnsi="Microsoft Sans Serif"/>
              </w:rPr>
              <w:t>et de</w:t>
            </w:r>
            <w:r>
              <w:rPr>
                <w:rFonts w:ascii="Microsoft Sans Serif" w:hAnsi="Microsoft Sans Serif"/>
                <w:spacing w:val="-2"/>
              </w:rPr>
              <w:t xml:space="preserve"> reproductions</w:t>
            </w:r>
          </w:p>
        </w:tc>
        <w:tc>
          <w:tcPr>
            <w:tcW w:w="3199" w:type="dxa"/>
          </w:tcPr>
          <w:p w14:paraId="212B8BB5" w14:textId="77777777" w:rsidR="00AF1393" w:rsidRDefault="00000000">
            <w:pPr>
              <w:pStyle w:val="TableParagraph"/>
              <w:spacing w:before="1" w:line="242" w:lineRule="auto"/>
              <w:ind w:left="107"/>
              <w:rPr>
                <w:rFonts w:ascii="Microsoft Sans Serif" w:hAnsi="Microsoft Sans Serif"/>
              </w:rPr>
            </w:pPr>
            <w:r>
              <w:rPr>
                <w:rFonts w:ascii="Microsoft Sans Serif" w:hAnsi="Microsoft Sans Serif"/>
              </w:rPr>
              <w:t>S’approprier l’espace. Développer</w:t>
            </w:r>
            <w:r>
              <w:rPr>
                <w:rFonts w:ascii="Microsoft Sans Serif" w:hAnsi="Microsoft Sans Serif"/>
                <w:spacing w:val="-9"/>
              </w:rPr>
              <w:t xml:space="preserve"> </w:t>
            </w:r>
            <w:r>
              <w:rPr>
                <w:rFonts w:ascii="Microsoft Sans Serif" w:hAnsi="Microsoft Sans Serif"/>
              </w:rPr>
              <w:t>son</w:t>
            </w:r>
            <w:r>
              <w:rPr>
                <w:rFonts w:ascii="Microsoft Sans Serif" w:hAnsi="Microsoft Sans Serif"/>
                <w:spacing w:val="-10"/>
              </w:rPr>
              <w:t xml:space="preserve"> </w:t>
            </w:r>
            <w:r>
              <w:rPr>
                <w:rFonts w:ascii="Microsoft Sans Serif" w:hAnsi="Microsoft Sans Serif"/>
              </w:rPr>
              <w:t>expression</w:t>
            </w:r>
            <w:r>
              <w:rPr>
                <w:rFonts w:ascii="Microsoft Sans Serif" w:hAnsi="Microsoft Sans Serif"/>
                <w:spacing w:val="-10"/>
              </w:rPr>
              <w:t xml:space="preserve"> </w:t>
            </w:r>
            <w:r>
              <w:rPr>
                <w:rFonts w:ascii="Microsoft Sans Serif" w:hAnsi="Microsoft Sans Serif"/>
              </w:rPr>
              <w:t>et sa créativité.</w:t>
            </w:r>
          </w:p>
          <w:p w14:paraId="1E9B53BB" w14:textId="77777777" w:rsidR="00AF1393" w:rsidRDefault="00000000">
            <w:pPr>
              <w:pStyle w:val="TableParagraph"/>
              <w:spacing w:before="4" w:line="242" w:lineRule="auto"/>
              <w:ind w:left="107" w:right="301"/>
              <w:rPr>
                <w:rFonts w:ascii="Microsoft Sans Serif" w:hAnsi="Microsoft Sans Serif"/>
              </w:rPr>
            </w:pPr>
            <w:r>
              <w:rPr>
                <w:rFonts w:ascii="Microsoft Sans Serif" w:hAnsi="Microsoft Sans Serif"/>
              </w:rPr>
              <w:t>Devenir autonome. Découvrir</w:t>
            </w:r>
            <w:r>
              <w:rPr>
                <w:rFonts w:ascii="Microsoft Sans Serif" w:hAnsi="Microsoft Sans Serif"/>
                <w:spacing w:val="-15"/>
              </w:rPr>
              <w:t xml:space="preserve"> </w:t>
            </w:r>
            <w:r>
              <w:rPr>
                <w:rFonts w:ascii="Microsoft Sans Serif" w:hAnsi="Microsoft Sans Serif"/>
              </w:rPr>
              <w:t>des</w:t>
            </w:r>
            <w:r>
              <w:rPr>
                <w:rFonts w:ascii="Microsoft Sans Serif" w:hAnsi="Microsoft Sans Serif"/>
                <w:spacing w:val="-15"/>
              </w:rPr>
              <w:t xml:space="preserve"> </w:t>
            </w:r>
            <w:r>
              <w:rPr>
                <w:rFonts w:ascii="Microsoft Sans Serif" w:hAnsi="Microsoft Sans Serif"/>
              </w:rPr>
              <w:t>œuvres</w:t>
            </w:r>
          </w:p>
          <w:p w14:paraId="47E7F085" w14:textId="77777777" w:rsidR="00AF1393" w:rsidRDefault="00000000">
            <w:pPr>
              <w:pStyle w:val="TableParagraph"/>
              <w:spacing w:before="3" w:line="231" w:lineRule="exact"/>
              <w:ind w:left="107"/>
              <w:rPr>
                <w:rFonts w:ascii="Microsoft Sans Serif" w:hAnsi="Microsoft Sans Serif"/>
              </w:rPr>
            </w:pPr>
            <w:proofErr w:type="gramStart"/>
            <w:r>
              <w:rPr>
                <w:rFonts w:ascii="Microsoft Sans Serif" w:hAnsi="Microsoft Sans Serif"/>
                <w:spacing w:val="-2"/>
              </w:rPr>
              <w:t>d’artistes</w:t>
            </w:r>
            <w:proofErr w:type="gramEnd"/>
            <w:r>
              <w:rPr>
                <w:rFonts w:ascii="Microsoft Sans Serif" w:hAnsi="Microsoft Sans Serif"/>
                <w:spacing w:val="-2"/>
              </w:rPr>
              <w:t>.</w:t>
            </w:r>
          </w:p>
        </w:tc>
      </w:tr>
      <w:tr w:rsidR="00AF1393" w14:paraId="5DE0377C" w14:textId="77777777">
        <w:trPr>
          <w:trHeight w:val="1012"/>
        </w:trPr>
        <w:tc>
          <w:tcPr>
            <w:tcW w:w="2947" w:type="dxa"/>
          </w:tcPr>
          <w:p w14:paraId="140B32D0" w14:textId="77777777" w:rsidR="00AF1393" w:rsidRDefault="00000000">
            <w:pPr>
              <w:pStyle w:val="TableParagraph"/>
              <w:spacing w:line="242" w:lineRule="auto"/>
              <w:ind w:left="107" w:right="97"/>
              <w:rPr>
                <w:rFonts w:ascii="Arial" w:hAnsi="Arial"/>
                <w:b/>
              </w:rPr>
            </w:pPr>
            <w:r>
              <w:rPr>
                <w:rFonts w:ascii="Arial" w:hAnsi="Arial"/>
                <w:b/>
                <w:color w:val="7030A0"/>
              </w:rPr>
              <w:t>Espace graphisme, écriture (geste</w:t>
            </w:r>
          </w:p>
          <w:p w14:paraId="0CA90140" w14:textId="77777777" w:rsidR="00AF1393" w:rsidRDefault="00000000">
            <w:pPr>
              <w:pStyle w:val="TableParagraph"/>
              <w:spacing w:line="252" w:lineRule="exact"/>
              <w:ind w:left="107"/>
              <w:rPr>
                <w:rFonts w:ascii="Arial" w:hAnsi="Arial"/>
                <w:b/>
              </w:rPr>
            </w:pPr>
            <w:proofErr w:type="gramStart"/>
            <w:r>
              <w:rPr>
                <w:rFonts w:ascii="Arial" w:hAnsi="Arial"/>
                <w:b/>
                <w:color w:val="7030A0"/>
              </w:rPr>
              <w:t>graphique</w:t>
            </w:r>
            <w:proofErr w:type="gramEnd"/>
            <w:r>
              <w:rPr>
                <w:rFonts w:ascii="Arial" w:hAnsi="Arial"/>
                <w:b/>
                <w:color w:val="7030A0"/>
                <w:spacing w:val="-11"/>
              </w:rPr>
              <w:t xml:space="preserve"> </w:t>
            </w:r>
            <w:r>
              <w:rPr>
                <w:rFonts w:ascii="Arial" w:hAnsi="Arial"/>
                <w:b/>
                <w:color w:val="7030A0"/>
              </w:rPr>
              <w:t>et</w:t>
            </w:r>
            <w:r>
              <w:rPr>
                <w:rFonts w:ascii="Arial" w:hAnsi="Arial"/>
                <w:b/>
                <w:color w:val="7030A0"/>
                <w:spacing w:val="-10"/>
              </w:rPr>
              <w:t xml:space="preserve"> </w:t>
            </w:r>
            <w:r>
              <w:rPr>
                <w:rFonts w:ascii="Arial" w:hAnsi="Arial"/>
                <w:b/>
                <w:color w:val="7030A0"/>
              </w:rPr>
              <w:t>dictée</w:t>
            </w:r>
            <w:r>
              <w:rPr>
                <w:rFonts w:ascii="Arial" w:hAnsi="Arial"/>
                <w:b/>
                <w:color w:val="7030A0"/>
                <w:spacing w:val="-14"/>
              </w:rPr>
              <w:t xml:space="preserve"> </w:t>
            </w:r>
            <w:r>
              <w:rPr>
                <w:rFonts w:ascii="Arial" w:hAnsi="Arial"/>
                <w:b/>
                <w:color w:val="7030A0"/>
              </w:rPr>
              <w:t>à l’adulte), encodage</w:t>
            </w:r>
          </w:p>
        </w:tc>
        <w:tc>
          <w:tcPr>
            <w:tcW w:w="4001" w:type="dxa"/>
          </w:tcPr>
          <w:p w14:paraId="4AA1A3C1" w14:textId="77777777" w:rsidR="00AF1393" w:rsidRDefault="00000000">
            <w:pPr>
              <w:pStyle w:val="TableParagraph"/>
              <w:spacing w:before="1" w:line="244" w:lineRule="auto"/>
              <w:ind w:left="108" w:right="123"/>
              <w:rPr>
                <w:rFonts w:ascii="Microsoft Sans Serif" w:hAnsi="Microsoft Sans Serif"/>
              </w:rPr>
            </w:pPr>
            <w:r>
              <w:rPr>
                <w:rFonts w:ascii="Microsoft Sans Serif" w:hAnsi="Microsoft Sans Serif"/>
              </w:rPr>
              <w:t>Ardoises</w:t>
            </w:r>
            <w:r>
              <w:rPr>
                <w:rFonts w:ascii="Microsoft Sans Serif" w:hAnsi="Microsoft Sans Serif"/>
                <w:spacing w:val="-13"/>
              </w:rPr>
              <w:t xml:space="preserve"> </w:t>
            </w:r>
            <w:proofErr w:type="spellStart"/>
            <w:r>
              <w:rPr>
                <w:rFonts w:ascii="Microsoft Sans Serif" w:hAnsi="Microsoft Sans Serif"/>
              </w:rPr>
              <w:t>Véléda</w:t>
            </w:r>
            <w:proofErr w:type="spellEnd"/>
            <w:r>
              <w:rPr>
                <w:rFonts w:ascii="Microsoft Sans Serif" w:hAnsi="Microsoft Sans Serif"/>
              </w:rPr>
              <w:t>,</w:t>
            </w:r>
            <w:r>
              <w:rPr>
                <w:rFonts w:ascii="Microsoft Sans Serif" w:hAnsi="Microsoft Sans Serif"/>
                <w:spacing w:val="-12"/>
              </w:rPr>
              <w:t xml:space="preserve"> </w:t>
            </w:r>
            <w:r>
              <w:rPr>
                <w:rFonts w:ascii="Microsoft Sans Serif" w:hAnsi="Microsoft Sans Serif"/>
              </w:rPr>
              <w:t>ardoises</w:t>
            </w:r>
            <w:r>
              <w:rPr>
                <w:rFonts w:ascii="Microsoft Sans Serif" w:hAnsi="Microsoft Sans Serif"/>
                <w:spacing w:val="-13"/>
              </w:rPr>
              <w:t xml:space="preserve"> </w:t>
            </w:r>
            <w:r>
              <w:rPr>
                <w:rFonts w:ascii="Microsoft Sans Serif" w:hAnsi="Microsoft Sans Serif"/>
              </w:rPr>
              <w:t xml:space="preserve">magiques. Papier de forme, taille et texture </w:t>
            </w:r>
            <w:r>
              <w:rPr>
                <w:rFonts w:ascii="Microsoft Sans Serif" w:hAnsi="Microsoft Sans Serif"/>
                <w:spacing w:val="-2"/>
              </w:rPr>
              <w:t>variées.</w:t>
            </w:r>
          </w:p>
          <w:p w14:paraId="36140319" w14:textId="77777777" w:rsidR="00AF1393" w:rsidRDefault="00000000">
            <w:pPr>
              <w:pStyle w:val="TableParagraph"/>
              <w:spacing w:line="229" w:lineRule="exact"/>
              <w:ind w:left="108"/>
              <w:rPr>
                <w:rFonts w:ascii="Microsoft Sans Serif" w:hAnsi="Microsoft Sans Serif"/>
              </w:rPr>
            </w:pPr>
            <w:r>
              <w:rPr>
                <w:rFonts w:ascii="Microsoft Sans Serif" w:hAnsi="Microsoft Sans Serif"/>
              </w:rPr>
              <w:t>Construction</w:t>
            </w:r>
            <w:r>
              <w:rPr>
                <w:rFonts w:ascii="Microsoft Sans Serif" w:hAnsi="Microsoft Sans Serif"/>
                <w:spacing w:val="-2"/>
              </w:rPr>
              <w:t xml:space="preserve"> </w:t>
            </w:r>
            <w:r>
              <w:rPr>
                <w:rFonts w:ascii="Microsoft Sans Serif" w:hAnsi="Microsoft Sans Serif"/>
              </w:rPr>
              <w:t>d’une</w:t>
            </w:r>
            <w:r>
              <w:rPr>
                <w:rFonts w:ascii="Microsoft Sans Serif" w:hAnsi="Microsoft Sans Serif"/>
                <w:spacing w:val="-2"/>
              </w:rPr>
              <w:t xml:space="preserve"> </w:t>
            </w:r>
            <w:r>
              <w:rPr>
                <w:rFonts w:ascii="Microsoft Sans Serif" w:hAnsi="Microsoft Sans Serif"/>
              </w:rPr>
              <w:t>«</w:t>
            </w:r>
            <w:r>
              <w:rPr>
                <w:rFonts w:ascii="Microsoft Sans Serif" w:hAnsi="Microsoft Sans Serif"/>
                <w:spacing w:val="-4"/>
              </w:rPr>
              <w:t xml:space="preserve"> </w:t>
            </w:r>
            <w:r>
              <w:rPr>
                <w:rFonts w:ascii="Microsoft Sans Serif" w:hAnsi="Microsoft Sans Serif"/>
              </w:rPr>
              <w:t>banque</w:t>
            </w:r>
            <w:r>
              <w:rPr>
                <w:rFonts w:ascii="Microsoft Sans Serif" w:hAnsi="Microsoft Sans Serif"/>
                <w:spacing w:val="-4"/>
              </w:rPr>
              <w:t xml:space="preserve"> </w:t>
            </w:r>
            <w:r>
              <w:rPr>
                <w:rFonts w:ascii="Microsoft Sans Serif" w:hAnsi="Microsoft Sans Serif"/>
              </w:rPr>
              <w:t>d’idées</w:t>
            </w:r>
            <w:r>
              <w:rPr>
                <w:rFonts w:ascii="Microsoft Sans Serif" w:hAnsi="Microsoft Sans Serif"/>
                <w:spacing w:val="-1"/>
              </w:rPr>
              <w:t xml:space="preserve"> </w:t>
            </w:r>
            <w:r>
              <w:rPr>
                <w:rFonts w:ascii="Microsoft Sans Serif" w:hAnsi="Microsoft Sans Serif"/>
                <w:spacing w:val="-10"/>
              </w:rPr>
              <w:t>»</w:t>
            </w:r>
          </w:p>
        </w:tc>
        <w:tc>
          <w:tcPr>
            <w:tcW w:w="3199" w:type="dxa"/>
          </w:tcPr>
          <w:p w14:paraId="38C7A3B5" w14:textId="77777777" w:rsidR="00AF1393" w:rsidRDefault="00000000">
            <w:pPr>
              <w:pStyle w:val="TableParagraph"/>
              <w:spacing w:before="1" w:line="244" w:lineRule="auto"/>
              <w:ind w:left="107"/>
              <w:rPr>
                <w:rFonts w:ascii="Microsoft Sans Serif" w:hAnsi="Microsoft Sans Serif"/>
              </w:rPr>
            </w:pPr>
            <w:r>
              <w:rPr>
                <w:rFonts w:ascii="Microsoft Sans Serif" w:hAnsi="Microsoft Sans Serif"/>
              </w:rPr>
              <w:t>S’entraîner,</w:t>
            </w:r>
            <w:r>
              <w:rPr>
                <w:rFonts w:ascii="Microsoft Sans Serif" w:hAnsi="Microsoft Sans Serif"/>
                <w:spacing w:val="-12"/>
              </w:rPr>
              <w:t xml:space="preserve"> </w:t>
            </w:r>
            <w:r>
              <w:rPr>
                <w:rFonts w:ascii="Microsoft Sans Serif" w:hAnsi="Microsoft Sans Serif"/>
              </w:rPr>
              <w:t>enrichir,</w:t>
            </w:r>
            <w:r>
              <w:rPr>
                <w:rFonts w:ascii="Microsoft Sans Serif" w:hAnsi="Microsoft Sans Serif"/>
                <w:spacing w:val="-12"/>
              </w:rPr>
              <w:t xml:space="preserve"> </w:t>
            </w:r>
            <w:r>
              <w:rPr>
                <w:rFonts w:ascii="Microsoft Sans Serif" w:hAnsi="Microsoft Sans Serif"/>
              </w:rPr>
              <w:t>orienter, varier le geste.</w:t>
            </w:r>
          </w:p>
        </w:tc>
      </w:tr>
      <w:tr w:rsidR="00AF1393" w14:paraId="1968523E" w14:textId="77777777">
        <w:trPr>
          <w:trHeight w:val="1515"/>
        </w:trPr>
        <w:tc>
          <w:tcPr>
            <w:tcW w:w="2947" w:type="dxa"/>
          </w:tcPr>
          <w:p w14:paraId="7DBD7CFD" w14:textId="77777777" w:rsidR="00AF1393" w:rsidRDefault="00000000">
            <w:pPr>
              <w:pStyle w:val="TableParagraph"/>
              <w:ind w:left="107"/>
              <w:rPr>
                <w:rFonts w:ascii="Arial" w:hAnsi="Arial"/>
                <w:b/>
              </w:rPr>
            </w:pPr>
            <w:r>
              <w:rPr>
                <w:rFonts w:ascii="Arial" w:hAnsi="Arial"/>
                <w:b/>
                <w:color w:val="7030A0"/>
              </w:rPr>
              <w:t>Espace</w:t>
            </w:r>
            <w:r>
              <w:rPr>
                <w:rFonts w:ascii="Arial" w:hAnsi="Arial"/>
                <w:b/>
                <w:color w:val="7030A0"/>
                <w:spacing w:val="-16"/>
              </w:rPr>
              <w:t xml:space="preserve"> </w:t>
            </w:r>
            <w:r>
              <w:rPr>
                <w:rFonts w:ascii="Arial" w:hAnsi="Arial"/>
                <w:b/>
                <w:color w:val="7030A0"/>
              </w:rPr>
              <w:t>Découverte</w:t>
            </w:r>
            <w:r>
              <w:rPr>
                <w:rFonts w:ascii="Arial" w:hAnsi="Arial"/>
                <w:b/>
                <w:color w:val="7030A0"/>
                <w:spacing w:val="-15"/>
              </w:rPr>
              <w:t xml:space="preserve"> </w:t>
            </w:r>
            <w:r>
              <w:rPr>
                <w:rFonts w:ascii="Arial" w:hAnsi="Arial"/>
                <w:b/>
                <w:color w:val="7030A0"/>
              </w:rPr>
              <w:t xml:space="preserve">du </w:t>
            </w:r>
            <w:r>
              <w:rPr>
                <w:rFonts w:ascii="Arial" w:hAnsi="Arial"/>
                <w:b/>
                <w:color w:val="7030A0"/>
                <w:spacing w:val="-2"/>
              </w:rPr>
              <w:t>Monde</w:t>
            </w:r>
          </w:p>
          <w:p w14:paraId="6970FA28" w14:textId="77777777" w:rsidR="00AF1393" w:rsidRDefault="00000000">
            <w:pPr>
              <w:pStyle w:val="TableParagraph"/>
              <w:numPr>
                <w:ilvl w:val="0"/>
                <w:numId w:val="79"/>
              </w:numPr>
              <w:tabs>
                <w:tab w:val="left" w:pos="242"/>
              </w:tabs>
              <w:ind w:left="242" w:hanging="135"/>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spacing w:val="-1"/>
              </w:rPr>
              <w:t xml:space="preserve"> </w:t>
            </w:r>
            <w:r>
              <w:rPr>
                <w:rFonts w:ascii="Microsoft Sans Serif" w:hAnsi="Microsoft Sans Serif"/>
                <w:spacing w:val="-2"/>
              </w:rPr>
              <w:t>objets</w:t>
            </w:r>
          </w:p>
          <w:p w14:paraId="2E39C14D" w14:textId="77777777" w:rsidR="00AF1393" w:rsidRDefault="00000000">
            <w:pPr>
              <w:pStyle w:val="TableParagraph"/>
              <w:numPr>
                <w:ilvl w:val="0"/>
                <w:numId w:val="79"/>
              </w:numPr>
              <w:tabs>
                <w:tab w:val="left" w:pos="242"/>
              </w:tabs>
              <w:spacing w:before="2"/>
              <w:ind w:left="242" w:hanging="135"/>
              <w:rPr>
                <w:rFonts w:ascii="Microsoft Sans Serif" w:hAnsi="Microsoft Sans Serif"/>
              </w:rPr>
            </w:pPr>
            <w:proofErr w:type="gramStart"/>
            <w:r>
              <w:rPr>
                <w:rFonts w:ascii="Microsoft Sans Serif" w:hAnsi="Microsoft Sans Serif"/>
              </w:rPr>
              <w:t>la</w:t>
            </w:r>
            <w:proofErr w:type="gramEnd"/>
            <w:r>
              <w:rPr>
                <w:rFonts w:ascii="Microsoft Sans Serif" w:hAnsi="Microsoft Sans Serif"/>
                <w:spacing w:val="-3"/>
              </w:rPr>
              <w:t xml:space="preserve"> </w:t>
            </w:r>
            <w:r>
              <w:rPr>
                <w:rFonts w:ascii="Microsoft Sans Serif" w:hAnsi="Microsoft Sans Serif"/>
                <w:spacing w:val="-2"/>
              </w:rPr>
              <w:t>matière</w:t>
            </w:r>
          </w:p>
          <w:p w14:paraId="78B9689B" w14:textId="77777777" w:rsidR="00AF1393" w:rsidRDefault="00000000">
            <w:pPr>
              <w:pStyle w:val="TableParagraph"/>
              <w:numPr>
                <w:ilvl w:val="0"/>
                <w:numId w:val="79"/>
              </w:numPr>
              <w:tabs>
                <w:tab w:val="left" w:pos="242"/>
              </w:tabs>
              <w:spacing w:before="5"/>
              <w:ind w:left="242" w:hanging="135"/>
              <w:rPr>
                <w:rFonts w:ascii="Microsoft Sans Serif" w:hAnsi="Microsoft Sans Serif"/>
              </w:rPr>
            </w:pPr>
            <w:proofErr w:type="gramStart"/>
            <w:r>
              <w:rPr>
                <w:rFonts w:ascii="Microsoft Sans Serif" w:hAnsi="Microsoft Sans Serif"/>
              </w:rPr>
              <w:t>le</w:t>
            </w:r>
            <w:proofErr w:type="gramEnd"/>
            <w:r>
              <w:rPr>
                <w:rFonts w:ascii="Microsoft Sans Serif" w:hAnsi="Microsoft Sans Serif"/>
                <w:spacing w:val="-1"/>
              </w:rPr>
              <w:t xml:space="preserve"> </w:t>
            </w:r>
            <w:r>
              <w:rPr>
                <w:rFonts w:ascii="Microsoft Sans Serif" w:hAnsi="Microsoft Sans Serif"/>
                <w:spacing w:val="-2"/>
              </w:rPr>
              <w:t>vivant</w:t>
            </w:r>
          </w:p>
          <w:p w14:paraId="7BEF0701" w14:textId="77777777" w:rsidR="00AF1393" w:rsidRDefault="00000000">
            <w:pPr>
              <w:pStyle w:val="TableParagraph"/>
              <w:spacing w:before="3" w:line="233" w:lineRule="exact"/>
              <w:ind w:left="107"/>
              <w:rPr>
                <w:rFonts w:ascii="Microsoft Sans Serif"/>
              </w:rPr>
            </w:pPr>
            <w:r>
              <w:rPr>
                <w:rFonts w:ascii="Microsoft Sans Serif"/>
              </w:rPr>
              <w:t>Attention</w:t>
            </w:r>
            <w:r>
              <w:rPr>
                <w:rFonts w:ascii="Microsoft Sans Serif"/>
                <w:spacing w:val="-3"/>
              </w:rPr>
              <w:t xml:space="preserve"> </w:t>
            </w:r>
            <w:r>
              <w:rPr>
                <w:rFonts w:ascii="Microsoft Sans Serif"/>
              </w:rPr>
              <w:t>aux</w:t>
            </w:r>
            <w:r>
              <w:rPr>
                <w:rFonts w:ascii="Microsoft Sans Serif"/>
                <w:spacing w:val="-2"/>
              </w:rPr>
              <w:t xml:space="preserve"> allergies</w:t>
            </w:r>
          </w:p>
        </w:tc>
        <w:tc>
          <w:tcPr>
            <w:tcW w:w="4001" w:type="dxa"/>
          </w:tcPr>
          <w:p w14:paraId="1BECA594" w14:textId="77777777" w:rsidR="00AF1393" w:rsidRDefault="00000000">
            <w:pPr>
              <w:pStyle w:val="TableParagraph"/>
              <w:spacing w:line="244" w:lineRule="auto"/>
              <w:ind w:left="108"/>
              <w:rPr>
                <w:rFonts w:ascii="Microsoft Sans Serif" w:hAnsi="Microsoft Sans Serif"/>
              </w:rPr>
            </w:pPr>
            <w:r>
              <w:rPr>
                <w:rFonts w:ascii="Microsoft Sans Serif" w:hAnsi="Microsoft Sans Serif"/>
              </w:rPr>
              <w:t>Tables permettant la circulation et l’observation</w:t>
            </w:r>
            <w:r>
              <w:rPr>
                <w:rFonts w:ascii="Microsoft Sans Serif" w:hAnsi="Microsoft Sans Serif"/>
                <w:spacing w:val="-15"/>
              </w:rPr>
              <w:t xml:space="preserve"> </w:t>
            </w:r>
            <w:r>
              <w:rPr>
                <w:rFonts w:ascii="Microsoft Sans Serif" w:hAnsi="Microsoft Sans Serif"/>
              </w:rPr>
              <w:t>d’aquariums,</w:t>
            </w:r>
            <w:r>
              <w:rPr>
                <w:rFonts w:ascii="Microsoft Sans Serif" w:hAnsi="Microsoft Sans Serif"/>
                <w:spacing w:val="-15"/>
              </w:rPr>
              <w:t xml:space="preserve"> </w:t>
            </w:r>
            <w:r>
              <w:rPr>
                <w:rFonts w:ascii="Microsoft Sans Serif" w:hAnsi="Microsoft Sans Serif"/>
              </w:rPr>
              <w:t xml:space="preserve">vivariums, </w:t>
            </w:r>
            <w:r>
              <w:rPr>
                <w:rFonts w:ascii="Microsoft Sans Serif" w:hAnsi="Microsoft Sans Serif"/>
                <w:spacing w:val="-2"/>
              </w:rPr>
              <w:t>plantations.</w:t>
            </w:r>
          </w:p>
          <w:p w14:paraId="6098EE1D" w14:textId="77777777" w:rsidR="00AF1393" w:rsidRDefault="00000000">
            <w:pPr>
              <w:pStyle w:val="TableParagraph"/>
              <w:spacing w:line="245" w:lineRule="exact"/>
              <w:ind w:left="108"/>
              <w:rPr>
                <w:rFonts w:ascii="Microsoft Sans Serif" w:hAnsi="Microsoft Sans Serif"/>
              </w:rPr>
            </w:pPr>
            <w:r>
              <w:rPr>
                <w:rFonts w:ascii="Microsoft Sans Serif" w:hAnsi="Microsoft Sans Serif"/>
              </w:rPr>
              <w:t>Tableaux</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spacing w:val="-2"/>
              </w:rPr>
              <w:t>responsabilité.</w:t>
            </w:r>
          </w:p>
          <w:p w14:paraId="65F3B616" w14:textId="77777777" w:rsidR="00AF1393" w:rsidRDefault="00000000">
            <w:pPr>
              <w:pStyle w:val="TableParagraph"/>
              <w:spacing w:line="250" w:lineRule="atLeast"/>
              <w:ind w:left="108"/>
              <w:rPr>
                <w:rFonts w:ascii="Microsoft Sans Serif" w:hAnsi="Microsoft Sans Serif"/>
              </w:rPr>
            </w:pPr>
            <w:r>
              <w:rPr>
                <w:rFonts w:ascii="Microsoft Sans Serif" w:hAnsi="Microsoft Sans Serif"/>
              </w:rPr>
              <w:t>Documents</w:t>
            </w:r>
            <w:r>
              <w:rPr>
                <w:rFonts w:ascii="Microsoft Sans Serif" w:hAnsi="Microsoft Sans Serif"/>
                <w:spacing w:val="-8"/>
              </w:rPr>
              <w:t xml:space="preserve"> </w:t>
            </w:r>
            <w:r>
              <w:rPr>
                <w:rFonts w:ascii="Microsoft Sans Serif" w:hAnsi="Microsoft Sans Serif"/>
              </w:rPr>
              <w:t>et</w:t>
            </w:r>
            <w:r>
              <w:rPr>
                <w:rFonts w:ascii="Microsoft Sans Serif" w:hAnsi="Microsoft Sans Serif"/>
                <w:spacing w:val="-7"/>
              </w:rPr>
              <w:t xml:space="preserve"> </w:t>
            </w:r>
            <w:r>
              <w:rPr>
                <w:rFonts w:ascii="Microsoft Sans Serif" w:hAnsi="Microsoft Sans Serif"/>
              </w:rPr>
              <w:t>instruments</w:t>
            </w:r>
            <w:r>
              <w:rPr>
                <w:rFonts w:ascii="Microsoft Sans Serif" w:hAnsi="Microsoft Sans Serif"/>
                <w:spacing w:val="-5"/>
              </w:rPr>
              <w:t xml:space="preserve"> </w:t>
            </w:r>
            <w:r>
              <w:rPr>
                <w:rFonts w:ascii="Microsoft Sans Serif" w:hAnsi="Microsoft Sans Serif"/>
              </w:rPr>
              <w:t>en</w:t>
            </w:r>
            <w:r>
              <w:rPr>
                <w:rFonts w:ascii="Microsoft Sans Serif" w:hAnsi="Microsoft Sans Serif"/>
                <w:spacing w:val="-8"/>
              </w:rPr>
              <w:t xml:space="preserve"> </w:t>
            </w:r>
            <w:r>
              <w:rPr>
                <w:rFonts w:ascii="Microsoft Sans Serif" w:hAnsi="Microsoft Sans Serif"/>
              </w:rPr>
              <w:t>rapport avec le thème.</w:t>
            </w:r>
          </w:p>
        </w:tc>
        <w:tc>
          <w:tcPr>
            <w:tcW w:w="3199" w:type="dxa"/>
          </w:tcPr>
          <w:p w14:paraId="519D44E1" w14:textId="77777777" w:rsidR="00AF1393" w:rsidRDefault="00000000">
            <w:pPr>
              <w:pStyle w:val="TableParagraph"/>
              <w:spacing w:line="244" w:lineRule="auto"/>
              <w:ind w:left="107" w:right="1047"/>
              <w:jc w:val="both"/>
              <w:rPr>
                <w:rFonts w:ascii="Microsoft Sans Serif" w:hAnsi="Microsoft Sans Serif"/>
              </w:rPr>
            </w:pPr>
            <w:r>
              <w:rPr>
                <w:rFonts w:ascii="Microsoft Sans Serif" w:hAnsi="Microsoft Sans Serif"/>
              </w:rPr>
              <w:t>Découvrir, observer, comparer,</w:t>
            </w:r>
            <w:r>
              <w:rPr>
                <w:rFonts w:ascii="Microsoft Sans Serif" w:hAnsi="Microsoft Sans Serif"/>
                <w:spacing w:val="-15"/>
              </w:rPr>
              <w:t xml:space="preserve"> </w:t>
            </w:r>
            <w:r>
              <w:rPr>
                <w:rFonts w:ascii="Microsoft Sans Serif" w:hAnsi="Microsoft Sans Serif"/>
              </w:rPr>
              <w:t>connaître. Se responsabiliser</w:t>
            </w:r>
          </w:p>
        </w:tc>
      </w:tr>
      <w:tr w:rsidR="00AF1393" w14:paraId="20173A36" w14:textId="77777777">
        <w:trPr>
          <w:trHeight w:val="1012"/>
        </w:trPr>
        <w:tc>
          <w:tcPr>
            <w:tcW w:w="2947" w:type="dxa"/>
          </w:tcPr>
          <w:p w14:paraId="5227DA95" w14:textId="77777777" w:rsidR="00AF1393" w:rsidRDefault="00000000">
            <w:pPr>
              <w:pStyle w:val="TableParagraph"/>
              <w:spacing w:line="248" w:lineRule="exact"/>
              <w:ind w:left="107"/>
              <w:rPr>
                <w:rFonts w:ascii="Arial"/>
                <w:b/>
              </w:rPr>
            </w:pPr>
            <w:r>
              <w:rPr>
                <w:rFonts w:ascii="Arial"/>
                <w:b/>
                <w:color w:val="7030A0"/>
              </w:rPr>
              <w:t>Espaces</w:t>
            </w:r>
            <w:r>
              <w:rPr>
                <w:rFonts w:ascii="Arial"/>
                <w:b/>
                <w:color w:val="7030A0"/>
                <w:spacing w:val="-6"/>
              </w:rPr>
              <w:t xml:space="preserve"> </w:t>
            </w:r>
            <w:r>
              <w:rPr>
                <w:rFonts w:ascii="Arial"/>
                <w:b/>
                <w:color w:val="7030A0"/>
                <w:spacing w:val="-2"/>
              </w:rPr>
              <w:t>polyvalents</w:t>
            </w:r>
          </w:p>
        </w:tc>
        <w:tc>
          <w:tcPr>
            <w:tcW w:w="4001" w:type="dxa"/>
          </w:tcPr>
          <w:p w14:paraId="5DF95999" w14:textId="77777777" w:rsidR="00AF1393" w:rsidRDefault="00000000">
            <w:pPr>
              <w:pStyle w:val="TableParagraph"/>
              <w:spacing w:before="1" w:line="242" w:lineRule="auto"/>
              <w:ind w:left="108"/>
              <w:rPr>
                <w:rFonts w:ascii="Microsoft Sans Serif" w:hAnsi="Microsoft Sans Serif"/>
              </w:rPr>
            </w:pPr>
            <w:r>
              <w:rPr>
                <w:rFonts w:ascii="Microsoft Sans Serif" w:hAnsi="Microsoft Sans Serif"/>
              </w:rPr>
              <w:t>Groupes de tables et chaises modulables</w:t>
            </w:r>
            <w:r>
              <w:rPr>
                <w:rFonts w:ascii="Microsoft Sans Serif" w:hAnsi="Microsoft Sans Serif"/>
                <w:spacing w:val="-2"/>
              </w:rPr>
              <w:t xml:space="preserve"> </w:t>
            </w:r>
            <w:r>
              <w:rPr>
                <w:rFonts w:ascii="Microsoft Sans Serif" w:hAnsi="Microsoft Sans Serif"/>
              </w:rPr>
              <w:t>(3</w:t>
            </w:r>
            <w:r>
              <w:rPr>
                <w:rFonts w:ascii="Microsoft Sans Serif" w:hAnsi="Microsoft Sans Serif"/>
                <w:spacing w:val="-5"/>
              </w:rPr>
              <w:t xml:space="preserve"> </w:t>
            </w:r>
            <w:r>
              <w:rPr>
                <w:rFonts w:ascii="Microsoft Sans Serif" w:hAnsi="Microsoft Sans Serif"/>
              </w:rPr>
              <w:t>ou</w:t>
            </w:r>
            <w:r>
              <w:rPr>
                <w:rFonts w:ascii="Microsoft Sans Serif" w:hAnsi="Microsoft Sans Serif"/>
                <w:spacing w:val="-3"/>
              </w:rPr>
              <w:t xml:space="preserve"> </w:t>
            </w:r>
            <w:r>
              <w:rPr>
                <w:rFonts w:ascii="Microsoft Sans Serif" w:hAnsi="Microsoft Sans Serif"/>
              </w:rPr>
              <w:t>4)</w:t>
            </w:r>
            <w:r>
              <w:rPr>
                <w:rFonts w:ascii="Microsoft Sans Serif" w:hAnsi="Microsoft Sans Serif"/>
                <w:spacing w:val="-2"/>
              </w:rPr>
              <w:t xml:space="preserve"> </w:t>
            </w:r>
            <w:r>
              <w:rPr>
                <w:rFonts w:ascii="Microsoft Sans Serif" w:hAnsi="Microsoft Sans Serif"/>
              </w:rPr>
              <w:t>pour</w:t>
            </w:r>
            <w:r>
              <w:rPr>
                <w:rFonts w:ascii="Microsoft Sans Serif" w:hAnsi="Microsoft Sans Serif"/>
                <w:spacing w:val="-4"/>
              </w:rPr>
              <w:t xml:space="preserve"> </w:t>
            </w:r>
            <w:r>
              <w:rPr>
                <w:rFonts w:ascii="Microsoft Sans Serif" w:hAnsi="Microsoft Sans Serif"/>
              </w:rPr>
              <w:t>les</w:t>
            </w:r>
            <w:r>
              <w:rPr>
                <w:rFonts w:ascii="Microsoft Sans Serif" w:hAnsi="Microsoft Sans Serif"/>
                <w:spacing w:val="-2"/>
              </w:rPr>
              <w:t xml:space="preserve"> </w:t>
            </w:r>
            <w:r>
              <w:rPr>
                <w:rFonts w:ascii="Microsoft Sans Serif" w:hAnsi="Microsoft Sans Serif"/>
              </w:rPr>
              <w:t>activités variées,</w:t>
            </w:r>
            <w:r>
              <w:rPr>
                <w:rFonts w:ascii="Microsoft Sans Serif" w:hAnsi="Microsoft Sans Serif"/>
                <w:spacing w:val="-2"/>
              </w:rPr>
              <w:t xml:space="preserve"> </w:t>
            </w:r>
            <w:r>
              <w:rPr>
                <w:rFonts w:ascii="Microsoft Sans Serif" w:hAnsi="Microsoft Sans Serif"/>
              </w:rPr>
              <w:t>liées</w:t>
            </w:r>
            <w:r>
              <w:rPr>
                <w:rFonts w:ascii="Microsoft Sans Serif" w:hAnsi="Microsoft Sans Serif"/>
                <w:spacing w:val="-2"/>
              </w:rPr>
              <w:t xml:space="preserve"> </w:t>
            </w:r>
            <w:r>
              <w:rPr>
                <w:rFonts w:ascii="Microsoft Sans Serif" w:hAnsi="Microsoft Sans Serif"/>
              </w:rPr>
              <w:t>aux</w:t>
            </w:r>
            <w:r>
              <w:rPr>
                <w:rFonts w:ascii="Microsoft Sans Serif" w:hAnsi="Microsoft Sans Serif"/>
                <w:spacing w:val="-4"/>
              </w:rPr>
              <w:t xml:space="preserve"> </w:t>
            </w:r>
            <w:r>
              <w:rPr>
                <w:rFonts w:ascii="Microsoft Sans Serif" w:hAnsi="Microsoft Sans Serif"/>
              </w:rPr>
              <w:t>projets</w:t>
            </w:r>
            <w:r>
              <w:rPr>
                <w:rFonts w:ascii="Microsoft Sans Serif" w:hAnsi="Microsoft Sans Serif"/>
                <w:spacing w:val="-4"/>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classe</w:t>
            </w:r>
            <w:r>
              <w:rPr>
                <w:rFonts w:ascii="Microsoft Sans Serif" w:hAnsi="Microsoft Sans Serif"/>
                <w:spacing w:val="-4"/>
              </w:rPr>
              <w:t xml:space="preserve"> </w:t>
            </w:r>
            <w:r>
              <w:rPr>
                <w:rFonts w:ascii="Microsoft Sans Serif" w:hAnsi="Microsoft Sans Serif"/>
                <w:spacing w:val="-5"/>
              </w:rPr>
              <w:t>et</w:t>
            </w:r>
          </w:p>
          <w:p w14:paraId="41EF29C2" w14:textId="77777777" w:rsidR="00AF1393" w:rsidRDefault="00000000">
            <w:pPr>
              <w:pStyle w:val="TableParagraph"/>
              <w:spacing w:before="4" w:line="233" w:lineRule="exact"/>
              <w:ind w:left="108"/>
              <w:rPr>
                <w:rFonts w:ascii="Microsoft Sans Serif" w:hAnsi="Microsoft Sans Serif"/>
              </w:rPr>
            </w:pPr>
            <w:proofErr w:type="gramStart"/>
            <w:r>
              <w:rPr>
                <w:rFonts w:ascii="Microsoft Sans Serif" w:hAnsi="Microsoft Sans Serif"/>
              </w:rPr>
              <w:t>aux</w:t>
            </w:r>
            <w:proofErr w:type="gramEnd"/>
            <w:r>
              <w:rPr>
                <w:rFonts w:ascii="Microsoft Sans Serif" w:hAnsi="Microsoft Sans Serif"/>
                <w:spacing w:val="-6"/>
              </w:rPr>
              <w:t xml:space="preserve"> </w:t>
            </w:r>
            <w:r>
              <w:rPr>
                <w:rFonts w:ascii="Microsoft Sans Serif" w:hAnsi="Microsoft Sans Serif"/>
              </w:rPr>
              <w:t>activités</w:t>
            </w:r>
            <w:r>
              <w:rPr>
                <w:rFonts w:ascii="Microsoft Sans Serif" w:hAnsi="Microsoft Sans Serif"/>
                <w:spacing w:val="-1"/>
              </w:rPr>
              <w:t xml:space="preserve"> </w:t>
            </w:r>
            <w:r>
              <w:rPr>
                <w:rFonts w:ascii="Microsoft Sans Serif" w:hAnsi="Microsoft Sans Serif"/>
                <w:spacing w:val="-2"/>
              </w:rPr>
              <w:t>d’apprentissage.</w:t>
            </w:r>
          </w:p>
        </w:tc>
        <w:tc>
          <w:tcPr>
            <w:tcW w:w="3199" w:type="dxa"/>
          </w:tcPr>
          <w:p w14:paraId="0F21D5E4" w14:textId="77777777" w:rsidR="00AF1393" w:rsidRDefault="00000000">
            <w:pPr>
              <w:pStyle w:val="TableParagraph"/>
              <w:spacing w:before="1" w:line="242" w:lineRule="auto"/>
              <w:ind w:left="107"/>
              <w:rPr>
                <w:rFonts w:ascii="Microsoft Sans Serif" w:hAnsi="Microsoft Sans Serif"/>
              </w:rPr>
            </w:pPr>
            <w:r>
              <w:rPr>
                <w:rFonts w:ascii="Microsoft Sans Serif" w:hAnsi="Microsoft Sans Serif"/>
              </w:rPr>
              <w:t>Échanger, communiquer. Manipuler,</w:t>
            </w:r>
            <w:r>
              <w:rPr>
                <w:rFonts w:ascii="Microsoft Sans Serif" w:hAnsi="Microsoft Sans Serif"/>
                <w:spacing w:val="-15"/>
              </w:rPr>
              <w:t xml:space="preserve"> </w:t>
            </w:r>
            <w:r>
              <w:rPr>
                <w:rFonts w:ascii="Microsoft Sans Serif" w:hAnsi="Microsoft Sans Serif"/>
              </w:rPr>
              <w:t>observer,</w:t>
            </w:r>
            <w:r>
              <w:rPr>
                <w:rFonts w:ascii="Microsoft Sans Serif" w:hAnsi="Microsoft Sans Serif"/>
                <w:spacing w:val="-15"/>
              </w:rPr>
              <w:t xml:space="preserve"> </w:t>
            </w:r>
            <w:r>
              <w:rPr>
                <w:rFonts w:ascii="Microsoft Sans Serif" w:hAnsi="Microsoft Sans Serif"/>
              </w:rPr>
              <w:t xml:space="preserve">essayer, </w:t>
            </w:r>
            <w:r>
              <w:rPr>
                <w:rFonts w:ascii="Microsoft Sans Serif" w:hAnsi="Microsoft Sans Serif"/>
                <w:spacing w:val="-2"/>
              </w:rPr>
              <w:t>apprendre…</w:t>
            </w:r>
          </w:p>
        </w:tc>
      </w:tr>
    </w:tbl>
    <w:p w14:paraId="3620EDCE" w14:textId="77777777" w:rsidR="00AF1393" w:rsidRDefault="00AF1393">
      <w:pPr>
        <w:pStyle w:val="TableParagraph"/>
        <w:spacing w:line="242" w:lineRule="auto"/>
        <w:rPr>
          <w:rFonts w:ascii="Microsoft Sans Serif" w:hAnsi="Microsoft Sans Serif"/>
        </w:rPr>
        <w:sectPr w:rsidR="00AF1393">
          <w:pgSz w:w="11800" w:h="16160"/>
          <w:pgMar w:top="1060" w:right="425" w:bottom="280" w:left="850" w:header="720" w:footer="720" w:gutter="0"/>
          <w:cols w:space="720"/>
        </w:sectPr>
      </w:pPr>
    </w:p>
    <w:p w14:paraId="284FB68D" w14:textId="77777777" w:rsidR="00AF1393" w:rsidRDefault="00000000">
      <w:pPr>
        <w:spacing w:before="29"/>
        <w:ind w:left="-1" w:right="590"/>
        <w:jc w:val="center"/>
        <w:rPr>
          <w:rFonts w:ascii="Arial"/>
          <w:b/>
          <w:sz w:val="28"/>
        </w:rPr>
      </w:pPr>
      <w:r>
        <w:rPr>
          <w:rFonts w:ascii="Arial"/>
          <w:b/>
          <w:noProof/>
          <w:sz w:val="28"/>
        </w:rPr>
        <w:lastRenderedPageBreak/>
        <mc:AlternateContent>
          <mc:Choice Requires="wpg">
            <w:drawing>
              <wp:anchor distT="0" distB="0" distL="0" distR="0" simplePos="0" relativeHeight="485103104" behindDoc="1" locked="0" layoutInCell="1" allowOverlap="1" wp14:anchorId="0D5B3FAB" wp14:editId="00A649C8">
                <wp:simplePos x="0" y="0"/>
                <wp:positionH relativeFrom="page">
                  <wp:posOffset>6904902</wp:posOffset>
                </wp:positionH>
                <wp:positionV relativeFrom="paragraph">
                  <wp:posOffset>1445636</wp:posOffset>
                </wp:positionV>
                <wp:extent cx="244475" cy="24447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92" name="Image 92"/>
                          <pic:cNvPicPr/>
                        </pic:nvPicPr>
                        <pic:blipFill>
                          <a:blip r:embed="rId86" cstate="print"/>
                          <a:stretch>
                            <a:fillRect/>
                          </a:stretch>
                        </pic:blipFill>
                        <pic:spPr>
                          <a:xfrm>
                            <a:off x="0" y="0"/>
                            <a:ext cx="244093" cy="244093"/>
                          </a:xfrm>
                          <a:prstGeom prst="rect">
                            <a:avLst/>
                          </a:prstGeom>
                        </pic:spPr>
                      </pic:pic>
                      <wps:wsp>
                        <wps:cNvPr id="93" name="Textbox 93"/>
                        <wps:cNvSpPr txBox="1"/>
                        <wps:spPr>
                          <a:xfrm>
                            <a:off x="0" y="0"/>
                            <a:ext cx="244475" cy="244475"/>
                          </a:xfrm>
                          <a:prstGeom prst="rect">
                            <a:avLst/>
                          </a:prstGeom>
                        </wps:spPr>
                        <wps:txbx>
                          <w:txbxContent>
                            <w:p w14:paraId="7A8487A2" w14:textId="77777777" w:rsidR="00AF1393" w:rsidRDefault="00000000">
                              <w:pPr>
                                <w:spacing w:before="13"/>
                                <w:ind w:left="182"/>
                                <w:rPr>
                                  <w:rFonts w:ascii="Calibri"/>
                                  <w:b/>
                                  <w:sz w:val="16"/>
                                </w:rPr>
                              </w:pPr>
                              <w:r>
                                <w:rPr>
                                  <w:rFonts w:ascii="Calibri"/>
                                  <w:b/>
                                  <w:color w:val="403152"/>
                                  <w:spacing w:val="-5"/>
                                  <w:sz w:val="16"/>
                                </w:rPr>
                                <w:t>22</w:t>
                              </w:r>
                            </w:p>
                          </w:txbxContent>
                        </wps:txbx>
                        <wps:bodyPr wrap="square" lIns="0" tIns="0" rIns="0" bIns="0" rtlCol="0">
                          <a:noAutofit/>
                        </wps:bodyPr>
                      </wps:wsp>
                    </wpg:wgp>
                  </a:graphicData>
                </a:graphic>
              </wp:anchor>
            </w:drawing>
          </mc:Choice>
          <mc:Fallback>
            <w:pict>
              <v:group w14:anchorId="0D5B3FAB" id="Group 91" o:spid="_x0000_s1094" style="position:absolute;left:0;text-align:left;margin-left:543.7pt;margin-top:113.85pt;width:19.25pt;height:19.25pt;z-index:-18213376;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">
                <v:shape id="Image 92" o:spid="_x0000_s1095"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">
                  <v:imagedata r:id="rId87" o:title=""/>
                </v:shape>
                <v:shape id="Textbox 93" o:spid="_x0000_s1096"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7A8487A2" w14:textId="77777777" w:rsidR="00AF1393" w:rsidRDefault="00000000">
                        <w:pPr>
                          <w:spacing w:before="13"/>
                          <w:ind w:left="182"/>
                          <w:rPr>
                            <w:rFonts w:ascii="Calibri"/>
                            <w:b/>
                            <w:sz w:val="16"/>
                          </w:rPr>
                        </w:pPr>
                        <w:r>
                          <w:rPr>
                            <w:rFonts w:ascii="Calibri"/>
                            <w:b/>
                            <w:color w:val="403152"/>
                            <w:spacing w:val="-5"/>
                            <w:sz w:val="16"/>
                          </w:rPr>
                          <w:t>22</w:t>
                        </w:r>
                      </w:p>
                    </w:txbxContent>
                  </v:textbox>
                </v:shape>
                <w10:wrap anchorx="page"/>
              </v:group>
            </w:pict>
          </mc:Fallback>
        </mc:AlternateContent>
      </w:r>
      <w:r>
        <w:rPr>
          <w:rFonts w:ascii="Arial"/>
          <w:b/>
          <w:color w:val="7030A0"/>
          <w:sz w:val="28"/>
        </w:rPr>
        <w:t>Grande</w:t>
      </w:r>
      <w:r>
        <w:rPr>
          <w:rFonts w:ascii="Arial"/>
          <w:b/>
          <w:color w:val="7030A0"/>
          <w:spacing w:val="-2"/>
          <w:sz w:val="28"/>
        </w:rPr>
        <w:t xml:space="preserve"> section</w:t>
      </w:r>
    </w:p>
    <w:p w14:paraId="151B1A57" w14:textId="77777777" w:rsidR="00AF1393" w:rsidRDefault="00AF1393">
      <w:pPr>
        <w:pStyle w:val="Corpsdetexte"/>
        <w:spacing w:before="97"/>
        <w:rPr>
          <w:rFonts w:ascii="Arial"/>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4001"/>
        <w:gridCol w:w="3199"/>
      </w:tblGrid>
      <w:tr w:rsidR="00AF1393" w14:paraId="5D378208" w14:textId="77777777">
        <w:trPr>
          <w:trHeight w:val="251"/>
        </w:trPr>
        <w:tc>
          <w:tcPr>
            <w:tcW w:w="2880" w:type="dxa"/>
          </w:tcPr>
          <w:p w14:paraId="4BCE2A49" w14:textId="77777777" w:rsidR="00AF1393" w:rsidRDefault="00000000">
            <w:pPr>
              <w:pStyle w:val="TableParagraph"/>
              <w:spacing w:before="1" w:line="231" w:lineRule="exact"/>
              <w:ind w:left="107"/>
              <w:rPr>
                <w:rFonts w:ascii="Microsoft Sans Serif"/>
              </w:rPr>
            </w:pPr>
            <w:r>
              <w:rPr>
                <w:rFonts w:ascii="Microsoft Sans Serif"/>
              </w:rPr>
              <w:t>QUELLES</w:t>
            </w:r>
            <w:r>
              <w:rPr>
                <w:rFonts w:ascii="Microsoft Sans Serif"/>
                <w:spacing w:val="-3"/>
              </w:rPr>
              <w:t xml:space="preserve"> </w:t>
            </w:r>
            <w:r>
              <w:rPr>
                <w:rFonts w:ascii="Microsoft Sans Serif"/>
              </w:rPr>
              <w:t>SITUATIONS</w:t>
            </w:r>
            <w:r>
              <w:rPr>
                <w:rFonts w:ascii="Microsoft Sans Serif"/>
                <w:spacing w:val="-4"/>
              </w:rPr>
              <w:t xml:space="preserve"> </w:t>
            </w:r>
            <w:r>
              <w:rPr>
                <w:rFonts w:ascii="Microsoft Sans Serif"/>
                <w:spacing w:val="-12"/>
              </w:rPr>
              <w:t>?</w:t>
            </w:r>
          </w:p>
        </w:tc>
        <w:tc>
          <w:tcPr>
            <w:tcW w:w="4001" w:type="dxa"/>
          </w:tcPr>
          <w:p w14:paraId="3F391294" w14:textId="77777777" w:rsidR="00AF1393" w:rsidRDefault="00000000">
            <w:pPr>
              <w:pStyle w:val="TableParagraph"/>
              <w:spacing w:before="1" w:line="231" w:lineRule="exact"/>
              <w:ind w:left="107"/>
              <w:rPr>
                <w:rFonts w:ascii="Microsoft Sans Serif"/>
              </w:rPr>
            </w:pPr>
            <w:r>
              <w:rPr>
                <w:rFonts w:ascii="Microsoft Sans Serif"/>
              </w:rPr>
              <w:t>QUELLE</w:t>
            </w:r>
            <w:r>
              <w:rPr>
                <w:rFonts w:ascii="Microsoft Sans Serif"/>
                <w:spacing w:val="-4"/>
              </w:rPr>
              <w:t xml:space="preserve"> </w:t>
            </w:r>
            <w:r>
              <w:rPr>
                <w:rFonts w:ascii="Microsoft Sans Serif"/>
              </w:rPr>
              <w:t>ORGANISATION</w:t>
            </w:r>
            <w:r>
              <w:rPr>
                <w:rFonts w:ascii="Microsoft Sans Serif"/>
                <w:spacing w:val="-2"/>
              </w:rPr>
              <w:t xml:space="preserve"> </w:t>
            </w:r>
            <w:r>
              <w:rPr>
                <w:rFonts w:ascii="Microsoft Sans Serif"/>
                <w:spacing w:val="-10"/>
              </w:rPr>
              <w:t>?</w:t>
            </w:r>
          </w:p>
        </w:tc>
        <w:tc>
          <w:tcPr>
            <w:tcW w:w="3199" w:type="dxa"/>
          </w:tcPr>
          <w:p w14:paraId="0B8A8C5D" w14:textId="77777777" w:rsidR="00AF1393" w:rsidRDefault="00000000">
            <w:pPr>
              <w:pStyle w:val="TableParagraph"/>
              <w:spacing w:before="1" w:line="231" w:lineRule="exact"/>
              <w:ind w:left="107"/>
              <w:rPr>
                <w:rFonts w:ascii="Microsoft Sans Serif"/>
              </w:rPr>
            </w:pPr>
            <w:r>
              <w:rPr>
                <w:rFonts w:ascii="Microsoft Sans Serif"/>
              </w:rPr>
              <w:t>POUR</w:t>
            </w:r>
            <w:r>
              <w:rPr>
                <w:rFonts w:ascii="Microsoft Sans Serif"/>
                <w:spacing w:val="-2"/>
              </w:rPr>
              <w:t xml:space="preserve"> </w:t>
            </w:r>
            <w:r>
              <w:rPr>
                <w:rFonts w:ascii="Microsoft Sans Serif"/>
              </w:rPr>
              <w:t>QUELS</w:t>
            </w:r>
            <w:r>
              <w:rPr>
                <w:rFonts w:ascii="Microsoft Sans Serif"/>
                <w:spacing w:val="-4"/>
              </w:rPr>
              <w:t xml:space="preserve"> </w:t>
            </w:r>
            <w:r>
              <w:rPr>
                <w:rFonts w:ascii="Microsoft Sans Serif"/>
              </w:rPr>
              <w:t xml:space="preserve">OBJECTIFS </w:t>
            </w:r>
            <w:r>
              <w:rPr>
                <w:rFonts w:ascii="Microsoft Sans Serif"/>
                <w:spacing w:val="-10"/>
              </w:rPr>
              <w:t>?</w:t>
            </w:r>
          </w:p>
        </w:tc>
      </w:tr>
      <w:tr w:rsidR="00AF1393" w14:paraId="2973AB81" w14:textId="77777777">
        <w:trPr>
          <w:trHeight w:val="1266"/>
        </w:trPr>
        <w:tc>
          <w:tcPr>
            <w:tcW w:w="2880" w:type="dxa"/>
          </w:tcPr>
          <w:p w14:paraId="35845A3A" w14:textId="77777777" w:rsidR="00AF1393" w:rsidRDefault="00000000">
            <w:pPr>
              <w:pStyle w:val="TableParagraph"/>
              <w:spacing w:line="248" w:lineRule="exact"/>
              <w:ind w:left="107"/>
              <w:rPr>
                <w:rFonts w:ascii="Arial"/>
                <w:b/>
              </w:rPr>
            </w:pPr>
            <w:r>
              <w:rPr>
                <w:rFonts w:ascii="Arial"/>
                <w:b/>
                <w:color w:val="7030A0"/>
              </w:rPr>
              <w:t>Espace</w:t>
            </w:r>
            <w:r>
              <w:rPr>
                <w:rFonts w:ascii="Arial"/>
                <w:b/>
                <w:color w:val="7030A0"/>
                <w:spacing w:val="-5"/>
              </w:rPr>
              <w:t xml:space="preserve"> </w:t>
            </w:r>
            <w:r>
              <w:rPr>
                <w:rFonts w:ascii="Arial"/>
                <w:b/>
                <w:color w:val="7030A0"/>
                <w:spacing w:val="-2"/>
              </w:rPr>
              <w:t>regroupement</w:t>
            </w:r>
          </w:p>
        </w:tc>
        <w:tc>
          <w:tcPr>
            <w:tcW w:w="4001" w:type="dxa"/>
          </w:tcPr>
          <w:p w14:paraId="31863D6F" w14:textId="77777777" w:rsidR="00AF1393" w:rsidRDefault="00000000">
            <w:pPr>
              <w:pStyle w:val="TableParagraph"/>
              <w:spacing w:before="1" w:line="244" w:lineRule="auto"/>
              <w:ind w:left="107" w:right="123"/>
              <w:rPr>
                <w:rFonts w:ascii="Microsoft Sans Serif" w:hAnsi="Microsoft Sans Serif"/>
              </w:rPr>
            </w:pPr>
            <w:r>
              <w:rPr>
                <w:rFonts w:ascii="Microsoft Sans Serif" w:hAnsi="Microsoft Sans Serif"/>
              </w:rPr>
              <w:t>Espace</w:t>
            </w:r>
            <w:r>
              <w:rPr>
                <w:rFonts w:ascii="Microsoft Sans Serif" w:hAnsi="Microsoft Sans Serif"/>
                <w:spacing w:val="-6"/>
              </w:rPr>
              <w:t xml:space="preserve"> </w:t>
            </w:r>
            <w:r>
              <w:rPr>
                <w:rFonts w:ascii="Microsoft Sans Serif" w:hAnsi="Microsoft Sans Serif"/>
              </w:rPr>
              <w:t>bien</w:t>
            </w:r>
            <w:r>
              <w:rPr>
                <w:rFonts w:ascii="Microsoft Sans Serif" w:hAnsi="Microsoft Sans Serif"/>
                <w:spacing w:val="-6"/>
              </w:rPr>
              <w:t xml:space="preserve"> </w:t>
            </w:r>
            <w:r>
              <w:rPr>
                <w:rFonts w:ascii="Microsoft Sans Serif" w:hAnsi="Microsoft Sans Serif"/>
              </w:rPr>
              <w:t>délimité</w:t>
            </w:r>
            <w:r>
              <w:rPr>
                <w:rFonts w:ascii="Microsoft Sans Serif" w:hAnsi="Microsoft Sans Serif"/>
                <w:spacing w:val="-7"/>
              </w:rPr>
              <w:t xml:space="preserve"> </w:t>
            </w:r>
            <w:r>
              <w:rPr>
                <w:rFonts w:ascii="Microsoft Sans Serif" w:hAnsi="Microsoft Sans Serif"/>
              </w:rPr>
              <w:t>:</w:t>
            </w:r>
            <w:r>
              <w:rPr>
                <w:rFonts w:ascii="Microsoft Sans Serif" w:hAnsi="Microsoft Sans Serif"/>
                <w:spacing w:val="-6"/>
              </w:rPr>
              <w:t xml:space="preserve"> </w:t>
            </w:r>
            <w:r>
              <w:rPr>
                <w:rFonts w:ascii="Microsoft Sans Serif" w:hAnsi="Microsoft Sans Serif"/>
              </w:rPr>
              <w:t>bancs</w:t>
            </w:r>
            <w:r>
              <w:rPr>
                <w:rFonts w:ascii="Microsoft Sans Serif" w:hAnsi="Microsoft Sans Serif"/>
                <w:spacing w:val="-6"/>
              </w:rPr>
              <w:t xml:space="preserve"> </w:t>
            </w:r>
            <w:r>
              <w:rPr>
                <w:rFonts w:ascii="Microsoft Sans Serif" w:hAnsi="Microsoft Sans Serif"/>
              </w:rPr>
              <w:t xml:space="preserve">et </w:t>
            </w:r>
            <w:r>
              <w:rPr>
                <w:rFonts w:ascii="Microsoft Sans Serif" w:hAnsi="Microsoft Sans Serif"/>
                <w:spacing w:val="-2"/>
              </w:rPr>
              <w:t>chaises.</w:t>
            </w:r>
          </w:p>
          <w:p w14:paraId="05EFA76A" w14:textId="77777777" w:rsidR="00AF1393" w:rsidRDefault="00000000">
            <w:pPr>
              <w:pStyle w:val="TableParagraph"/>
              <w:spacing w:line="247" w:lineRule="exact"/>
              <w:ind w:left="107"/>
              <w:rPr>
                <w:rFonts w:ascii="Microsoft Sans Serif" w:hAnsi="Microsoft Sans Serif"/>
              </w:rPr>
            </w:pPr>
            <w:r>
              <w:rPr>
                <w:rFonts w:ascii="Microsoft Sans Serif" w:hAnsi="Microsoft Sans Serif"/>
              </w:rPr>
              <w:t>Chaque</w:t>
            </w:r>
            <w:r>
              <w:rPr>
                <w:rFonts w:ascii="Microsoft Sans Serif" w:hAnsi="Microsoft Sans Serif"/>
                <w:spacing w:val="-2"/>
              </w:rPr>
              <w:t xml:space="preserve"> </w:t>
            </w:r>
            <w:r>
              <w:rPr>
                <w:rFonts w:ascii="Microsoft Sans Serif" w:hAnsi="Microsoft Sans Serif"/>
              </w:rPr>
              <w:t>enfant</w:t>
            </w:r>
            <w:r>
              <w:rPr>
                <w:rFonts w:ascii="Microsoft Sans Serif" w:hAnsi="Microsoft Sans Serif"/>
                <w:spacing w:val="1"/>
              </w:rPr>
              <w:t xml:space="preserve"> </w:t>
            </w:r>
            <w:r>
              <w:rPr>
                <w:rFonts w:ascii="Microsoft Sans Serif" w:hAnsi="Microsoft Sans Serif"/>
              </w:rPr>
              <w:t>doit</w:t>
            </w:r>
            <w:r>
              <w:rPr>
                <w:rFonts w:ascii="Microsoft Sans Serif" w:hAnsi="Microsoft Sans Serif"/>
                <w:spacing w:val="-2"/>
              </w:rPr>
              <w:t xml:space="preserve"> </w:t>
            </w:r>
            <w:r>
              <w:rPr>
                <w:rFonts w:ascii="Microsoft Sans Serif" w:hAnsi="Microsoft Sans Serif"/>
              </w:rPr>
              <w:t>être</w:t>
            </w:r>
            <w:r>
              <w:rPr>
                <w:rFonts w:ascii="Microsoft Sans Serif" w:hAnsi="Microsoft Sans Serif"/>
                <w:spacing w:val="-3"/>
              </w:rPr>
              <w:t xml:space="preserve"> </w:t>
            </w:r>
            <w:r>
              <w:rPr>
                <w:rFonts w:ascii="Microsoft Sans Serif" w:hAnsi="Microsoft Sans Serif"/>
                <w:spacing w:val="-2"/>
              </w:rPr>
              <w:t>assis</w:t>
            </w:r>
          </w:p>
          <w:p w14:paraId="55F64A0D" w14:textId="77777777" w:rsidR="00AF1393" w:rsidRDefault="00000000">
            <w:pPr>
              <w:pStyle w:val="TableParagraph"/>
              <w:spacing w:line="250" w:lineRule="atLeast"/>
              <w:ind w:left="107"/>
              <w:rPr>
                <w:rFonts w:ascii="Microsoft Sans Serif" w:hAnsi="Microsoft Sans Serif"/>
              </w:rPr>
            </w:pPr>
            <w:proofErr w:type="gramStart"/>
            <w:r>
              <w:rPr>
                <w:rFonts w:ascii="Microsoft Sans Serif" w:hAnsi="Microsoft Sans Serif"/>
              </w:rPr>
              <w:t>confortablement</w:t>
            </w:r>
            <w:proofErr w:type="gramEnd"/>
            <w:r>
              <w:rPr>
                <w:rFonts w:ascii="Microsoft Sans Serif" w:hAnsi="Microsoft Sans Serif"/>
                <w:spacing w:val="-9"/>
              </w:rPr>
              <w:t xml:space="preserve"> </w:t>
            </w:r>
            <w:r>
              <w:rPr>
                <w:rFonts w:ascii="Microsoft Sans Serif" w:hAnsi="Microsoft Sans Serif"/>
              </w:rPr>
              <w:t>pour</w:t>
            </w:r>
            <w:r>
              <w:rPr>
                <w:rFonts w:ascii="Microsoft Sans Serif" w:hAnsi="Microsoft Sans Serif"/>
                <w:spacing w:val="-9"/>
              </w:rPr>
              <w:t xml:space="preserve"> </w:t>
            </w:r>
            <w:r>
              <w:rPr>
                <w:rFonts w:ascii="Microsoft Sans Serif" w:hAnsi="Microsoft Sans Serif"/>
              </w:rPr>
              <w:t>construire</w:t>
            </w:r>
            <w:r>
              <w:rPr>
                <w:rFonts w:ascii="Microsoft Sans Serif" w:hAnsi="Microsoft Sans Serif"/>
                <w:spacing w:val="-12"/>
              </w:rPr>
              <w:t xml:space="preserve"> </w:t>
            </w:r>
            <w:r>
              <w:rPr>
                <w:rFonts w:ascii="Microsoft Sans Serif" w:hAnsi="Microsoft Sans Serif"/>
              </w:rPr>
              <w:t>sa posture d’élève (cf. PS et MS)</w:t>
            </w:r>
          </w:p>
        </w:tc>
        <w:tc>
          <w:tcPr>
            <w:tcW w:w="3199" w:type="dxa"/>
          </w:tcPr>
          <w:p w14:paraId="6483A592" w14:textId="77777777" w:rsidR="00AF1393" w:rsidRDefault="00000000">
            <w:pPr>
              <w:pStyle w:val="TableParagraph"/>
              <w:spacing w:before="1" w:line="244" w:lineRule="auto"/>
              <w:ind w:left="107"/>
              <w:rPr>
                <w:rFonts w:ascii="Microsoft Sans Serif" w:hAnsi="Microsoft Sans Serif"/>
              </w:rPr>
            </w:pPr>
            <w:r>
              <w:rPr>
                <w:rFonts w:ascii="Microsoft Sans Serif" w:hAnsi="Microsoft Sans Serif"/>
              </w:rPr>
              <w:t>Cf.</w:t>
            </w:r>
            <w:r>
              <w:rPr>
                <w:rFonts w:ascii="Microsoft Sans Serif" w:hAnsi="Microsoft Sans Serif"/>
                <w:spacing w:val="-5"/>
              </w:rPr>
              <w:t xml:space="preserve"> </w:t>
            </w:r>
            <w:r>
              <w:rPr>
                <w:rFonts w:ascii="Microsoft Sans Serif" w:hAnsi="Microsoft Sans Serif"/>
              </w:rPr>
              <w:t>MS</w:t>
            </w:r>
            <w:r>
              <w:rPr>
                <w:rFonts w:ascii="Microsoft Sans Serif" w:hAnsi="Microsoft Sans Serif"/>
                <w:spacing w:val="-7"/>
              </w:rPr>
              <w:t xml:space="preserve"> </w:t>
            </w:r>
            <w:r>
              <w:rPr>
                <w:rFonts w:ascii="Microsoft Sans Serif" w:hAnsi="Microsoft Sans Serif"/>
              </w:rPr>
              <w:t>Pour</w:t>
            </w:r>
            <w:r>
              <w:rPr>
                <w:rFonts w:ascii="Microsoft Sans Serif" w:hAnsi="Microsoft Sans Serif"/>
                <w:spacing w:val="-6"/>
              </w:rPr>
              <w:t xml:space="preserve"> </w:t>
            </w:r>
            <w:r>
              <w:rPr>
                <w:rFonts w:ascii="Microsoft Sans Serif" w:hAnsi="Microsoft Sans Serif"/>
              </w:rPr>
              <w:t>présenter</w:t>
            </w:r>
            <w:r>
              <w:rPr>
                <w:rFonts w:ascii="Microsoft Sans Serif" w:hAnsi="Microsoft Sans Serif"/>
                <w:spacing w:val="-8"/>
              </w:rPr>
              <w:t xml:space="preserve"> </w:t>
            </w:r>
            <w:r>
              <w:rPr>
                <w:rFonts w:ascii="Microsoft Sans Serif" w:hAnsi="Microsoft Sans Serif"/>
              </w:rPr>
              <w:t xml:space="preserve">et structurer les séances </w:t>
            </w:r>
            <w:r>
              <w:rPr>
                <w:rFonts w:ascii="Microsoft Sans Serif" w:hAnsi="Microsoft Sans Serif"/>
                <w:spacing w:val="-2"/>
              </w:rPr>
              <w:t>d’apprentissage.</w:t>
            </w:r>
          </w:p>
        </w:tc>
      </w:tr>
      <w:tr w:rsidR="00AF1393" w14:paraId="6442E072" w14:textId="77777777">
        <w:trPr>
          <w:trHeight w:val="1516"/>
        </w:trPr>
        <w:tc>
          <w:tcPr>
            <w:tcW w:w="2880" w:type="dxa"/>
          </w:tcPr>
          <w:p w14:paraId="5587490E" w14:textId="77777777" w:rsidR="00AF1393" w:rsidRDefault="00000000">
            <w:pPr>
              <w:pStyle w:val="TableParagraph"/>
              <w:spacing w:line="248" w:lineRule="exact"/>
              <w:ind w:left="107"/>
              <w:rPr>
                <w:rFonts w:ascii="Arial" w:hAnsi="Arial"/>
                <w:b/>
              </w:rPr>
            </w:pPr>
            <w:r>
              <w:rPr>
                <w:rFonts w:ascii="Arial" w:hAnsi="Arial"/>
                <w:b/>
                <w:color w:val="7030A0"/>
              </w:rPr>
              <w:t>Espace</w:t>
            </w:r>
            <w:r>
              <w:rPr>
                <w:rFonts w:ascii="Arial" w:hAnsi="Arial"/>
                <w:b/>
                <w:color w:val="7030A0"/>
                <w:spacing w:val="-5"/>
              </w:rPr>
              <w:t xml:space="preserve"> </w:t>
            </w:r>
            <w:r>
              <w:rPr>
                <w:rFonts w:ascii="Arial" w:hAnsi="Arial"/>
                <w:b/>
                <w:color w:val="7030A0"/>
                <w:spacing w:val="-2"/>
              </w:rPr>
              <w:t>bibliothèque</w:t>
            </w:r>
          </w:p>
        </w:tc>
        <w:tc>
          <w:tcPr>
            <w:tcW w:w="4001" w:type="dxa"/>
          </w:tcPr>
          <w:p w14:paraId="420A8C15" w14:textId="77777777" w:rsidR="00AF1393" w:rsidRDefault="00000000">
            <w:pPr>
              <w:pStyle w:val="TableParagraph"/>
              <w:spacing w:before="1" w:line="242" w:lineRule="auto"/>
              <w:ind w:left="107" w:right="123"/>
              <w:rPr>
                <w:rFonts w:ascii="Microsoft Sans Serif" w:hAnsi="Microsoft Sans Serif"/>
              </w:rPr>
            </w:pPr>
            <w:r>
              <w:rPr>
                <w:rFonts w:ascii="Microsoft Sans Serif" w:hAnsi="Microsoft Sans Serif"/>
              </w:rPr>
              <w:t>Place</w:t>
            </w:r>
            <w:r>
              <w:rPr>
                <w:rFonts w:ascii="Microsoft Sans Serif" w:hAnsi="Microsoft Sans Serif"/>
                <w:spacing w:val="-4"/>
              </w:rPr>
              <w:t xml:space="preserve"> </w:t>
            </w:r>
            <w:r>
              <w:rPr>
                <w:rFonts w:ascii="Microsoft Sans Serif" w:hAnsi="Microsoft Sans Serif"/>
              </w:rPr>
              <w:t>de</w:t>
            </w:r>
            <w:r>
              <w:rPr>
                <w:rFonts w:ascii="Microsoft Sans Serif" w:hAnsi="Microsoft Sans Serif"/>
                <w:spacing w:val="-4"/>
              </w:rPr>
              <w:t xml:space="preserve"> </w:t>
            </w:r>
            <w:r>
              <w:rPr>
                <w:rFonts w:ascii="Microsoft Sans Serif" w:hAnsi="Microsoft Sans Serif"/>
              </w:rPr>
              <w:t>plus</w:t>
            </w:r>
            <w:r>
              <w:rPr>
                <w:rFonts w:ascii="Microsoft Sans Serif" w:hAnsi="Microsoft Sans Serif"/>
                <w:spacing w:val="-4"/>
              </w:rPr>
              <w:t xml:space="preserve"> </w:t>
            </w:r>
            <w:r>
              <w:rPr>
                <w:rFonts w:ascii="Microsoft Sans Serif" w:hAnsi="Microsoft Sans Serif"/>
              </w:rPr>
              <w:t>en</w:t>
            </w:r>
            <w:r>
              <w:rPr>
                <w:rFonts w:ascii="Microsoft Sans Serif" w:hAnsi="Microsoft Sans Serif"/>
                <w:spacing w:val="-5"/>
              </w:rPr>
              <w:t xml:space="preserve"> </w:t>
            </w:r>
            <w:r>
              <w:rPr>
                <w:rFonts w:ascii="Microsoft Sans Serif" w:hAnsi="Microsoft Sans Serif"/>
              </w:rPr>
              <w:t>plus</w:t>
            </w:r>
            <w:r>
              <w:rPr>
                <w:rFonts w:ascii="Microsoft Sans Serif" w:hAnsi="Microsoft Sans Serif"/>
                <w:spacing w:val="-5"/>
              </w:rPr>
              <w:t xml:space="preserve"> </w:t>
            </w:r>
            <w:r>
              <w:rPr>
                <w:rFonts w:ascii="Microsoft Sans Serif" w:hAnsi="Microsoft Sans Serif"/>
              </w:rPr>
              <w:t>grande</w:t>
            </w:r>
            <w:r>
              <w:rPr>
                <w:rFonts w:ascii="Microsoft Sans Serif" w:hAnsi="Microsoft Sans Serif"/>
                <w:spacing w:val="-4"/>
              </w:rPr>
              <w:t xml:space="preserve"> </w:t>
            </w:r>
            <w:r>
              <w:rPr>
                <w:rFonts w:ascii="Microsoft Sans Serif" w:hAnsi="Microsoft Sans Serif"/>
              </w:rPr>
              <w:t>de</w:t>
            </w:r>
            <w:r>
              <w:rPr>
                <w:rFonts w:ascii="Microsoft Sans Serif" w:hAnsi="Microsoft Sans Serif"/>
                <w:spacing w:val="-4"/>
              </w:rPr>
              <w:t xml:space="preserve"> </w:t>
            </w:r>
            <w:r>
              <w:rPr>
                <w:rFonts w:ascii="Microsoft Sans Serif" w:hAnsi="Microsoft Sans Serif"/>
              </w:rPr>
              <w:t>l’écrit et construction avec les élèves de fiches outils</w:t>
            </w:r>
          </w:p>
        </w:tc>
        <w:tc>
          <w:tcPr>
            <w:tcW w:w="3199" w:type="dxa"/>
          </w:tcPr>
          <w:p w14:paraId="29ACCDFC" w14:textId="77777777" w:rsidR="00AF1393" w:rsidRDefault="00000000">
            <w:pPr>
              <w:pStyle w:val="TableParagraph"/>
              <w:spacing w:before="1" w:line="244" w:lineRule="auto"/>
              <w:ind w:left="107" w:right="194"/>
              <w:rPr>
                <w:rFonts w:ascii="Microsoft Sans Serif" w:hAnsi="Microsoft Sans Serif"/>
              </w:rPr>
            </w:pPr>
            <w:r>
              <w:rPr>
                <w:rFonts w:ascii="Microsoft Sans Serif" w:hAnsi="Microsoft Sans Serif"/>
              </w:rPr>
              <w:t>Apprendre à distinguer les différentes</w:t>
            </w:r>
            <w:r>
              <w:rPr>
                <w:rFonts w:ascii="Microsoft Sans Serif" w:hAnsi="Microsoft Sans Serif"/>
                <w:spacing w:val="-12"/>
              </w:rPr>
              <w:t xml:space="preserve"> </w:t>
            </w:r>
            <w:r>
              <w:rPr>
                <w:rFonts w:ascii="Microsoft Sans Serif" w:hAnsi="Microsoft Sans Serif"/>
              </w:rPr>
              <w:t>fonctions</w:t>
            </w:r>
            <w:r>
              <w:rPr>
                <w:rFonts w:ascii="Microsoft Sans Serif" w:hAnsi="Microsoft Sans Serif"/>
                <w:spacing w:val="-10"/>
              </w:rPr>
              <w:t xml:space="preserve"> </w:t>
            </w:r>
            <w:r>
              <w:rPr>
                <w:rFonts w:ascii="Microsoft Sans Serif" w:hAnsi="Microsoft Sans Serif"/>
              </w:rPr>
              <w:t>de</w:t>
            </w:r>
            <w:r>
              <w:rPr>
                <w:rFonts w:ascii="Microsoft Sans Serif" w:hAnsi="Microsoft Sans Serif"/>
                <w:spacing w:val="-12"/>
              </w:rPr>
              <w:t xml:space="preserve"> </w:t>
            </w:r>
            <w:r>
              <w:rPr>
                <w:rFonts w:ascii="Microsoft Sans Serif" w:hAnsi="Microsoft Sans Serif"/>
              </w:rPr>
              <w:t xml:space="preserve">l’écrit et les supports </w:t>
            </w:r>
            <w:r>
              <w:rPr>
                <w:rFonts w:ascii="Microsoft Sans Serif" w:hAnsi="Microsoft Sans Serif"/>
                <w:spacing w:val="-2"/>
              </w:rPr>
              <w:t>correspondants.</w:t>
            </w:r>
          </w:p>
          <w:p w14:paraId="6566F38B" w14:textId="77777777" w:rsidR="00AF1393" w:rsidRDefault="00000000">
            <w:pPr>
              <w:pStyle w:val="TableParagraph"/>
              <w:spacing w:line="243" w:lineRule="exact"/>
              <w:ind w:left="107"/>
              <w:rPr>
                <w:rFonts w:ascii="Microsoft Sans Serif" w:hAnsi="Microsoft Sans Serif"/>
              </w:rPr>
            </w:pPr>
            <w:r>
              <w:rPr>
                <w:rFonts w:ascii="Microsoft Sans Serif" w:hAnsi="Microsoft Sans Serif"/>
              </w:rPr>
              <w:t>Accéder</w:t>
            </w:r>
            <w:r>
              <w:rPr>
                <w:rFonts w:ascii="Microsoft Sans Serif" w:hAnsi="Microsoft Sans Serif"/>
                <w:spacing w:val="-4"/>
              </w:rPr>
              <w:t xml:space="preserve"> </w:t>
            </w:r>
            <w:r>
              <w:rPr>
                <w:rFonts w:ascii="Microsoft Sans Serif" w:hAnsi="Microsoft Sans Serif"/>
              </w:rPr>
              <w:t>aux</w:t>
            </w:r>
            <w:r>
              <w:rPr>
                <w:rFonts w:ascii="Microsoft Sans Serif" w:hAnsi="Microsoft Sans Serif"/>
                <w:spacing w:val="-4"/>
              </w:rPr>
              <w:t xml:space="preserve"> </w:t>
            </w:r>
            <w:r>
              <w:rPr>
                <w:rFonts w:ascii="Microsoft Sans Serif" w:hAnsi="Microsoft Sans Serif"/>
              </w:rPr>
              <w:t>outils</w:t>
            </w:r>
            <w:r>
              <w:rPr>
                <w:rFonts w:ascii="Microsoft Sans Serif" w:hAnsi="Microsoft Sans Serif"/>
                <w:spacing w:val="-2"/>
              </w:rPr>
              <w:t xml:space="preserve"> référents</w:t>
            </w:r>
          </w:p>
          <w:p w14:paraId="399A01C6" w14:textId="77777777" w:rsidR="00AF1393" w:rsidRDefault="00000000">
            <w:pPr>
              <w:pStyle w:val="TableParagraph"/>
              <w:spacing w:before="5" w:line="231" w:lineRule="exact"/>
              <w:ind w:left="107"/>
              <w:rPr>
                <w:rFonts w:ascii="Microsoft Sans Serif"/>
              </w:rPr>
            </w:pPr>
            <w:proofErr w:type="gramStart"/>
            <w:r>
              <w:rPr>
                <w:rFonts w:ascii="Microsoft Sans Serif"/>
                <w:spacing w:val="-2"/>
              </w:rPr>
              <w:t>communs</w:t>
            </w:r>
            <w:proofErr w:type="gramEnd"/>
            <w:r>
              <w:rPr>
                <w:rFonts w:ascii="Microsoft Sans Serif"/>
                <w:spacing w:val="-2"/>
              </w:rPr>
              <w:t>.</w:t>
            </w:r>
          </w:p>
        </w:tc>
      </w:tr>
      <w:tr w:rsidR="00AF1393" w14:paraId="0CE14B12" w14:textId="77777777">
        <w:trPr>
          <w:trHeight w:val="760"/>
        </w:trPr>
        <w:tc>
          <w:tcPr>
            <w:tcW w:w="2880" w:type="dxa"/>
          </w:tcPr>
          <w:p w14:paraId="74A9553F" w14:textId="77777777" w:rsidR="00AF1393" w:rsidRDefault="00000000">
            <w:pPr>
              <w:pStyle w:val="TableParagraph"/>
              <w:spacing w:line="248" w:lineRule="exact"/>
              <w:ind w:left="107"/>
              <w:rPr>
                <w:rFonts w:ascii="Arial"/>
                <w:b/>
              </w:rPr>
            </w:pPr>
            <w:r>
              <w:rPr>
                <w:rFonts w:ascii="Arial"/>
                <w:b/>
                <w:color w:val="7030A0"/>
              </w:rPr>
              <w:t>Espace</w:t>
            </w:r>
            <w:r>
              <w:rPr>
                <w:rFonts w:ascii="Arial"/>
                <w:b/>
                <w:color w:val="7030A0"/>
                <w:spacing w:val="-4"/>
              </w:rPr>
              <w:t xml:space="preserve"> </w:t>
            </w:r>
            <w:r>
              <w:rPr>
                <w:rFonts w:ascii="Arial"/>
                <w:b/>
                <w:color w:val="7030A0"/>
              </w:rPr>
              <w:t>arts</w:t>
            </w:r>
            <w:r>
              <w:rPr>
                <w:rFonts w:ascii="Arial"/>
                <w:b/>
                <w:color w:val="7030A0"/>
                <w:spacing w:val="-4"/>
              </w:rPr>
              <w:t xml:space="preserve"> </w:t>
            </w:r>
            <w:r>
              <w:rPr>
                <w:rFonts w:ascii="Arial"/>
                <w:b/>
                <w:color w:val="7030A0"/>
                <w:spacing w:val="-2"/>
              </w:rPr>
              <w:t>visuels</w:t>
            </w:r>
          </w:p>
        </w:tc>
        <w:tc>
          <w:tcPr>
            <w:tcW w:w="4001" w:type="dxa"/>
          </w:tcPr>
          <w:p w14:paraId="1F3837F1" w14:textId="77777777" w:rsidR="00AF1393" w:rsidRDefault="00000000">
            <w:pPr>
              <w:pStyle w:val="TableParagraph"/>
              <w:spacing w:before="1"/>
              <w:ind w:left="107"/>
              <w:rPr>
                <w:rFonts w:ascii="Microsoft Sans Serif" w:hAnsi="Microsoft Sans Serif"/>
              </w:rPr>
            </w:pPr>
            <w:r>
              <w:rPr>
                <w:rFonts w:ascii="Microsoft Sans Serif" w:hAnsi="Microsoft Sans Serif"/>
              </w:rPr>
              <w:t>Mise</w:t>
            </w:r>
            <w:r>
              <w:rPr>
                <w:rFonts w:ascii="Microsoft Sans Serif" w:hAnsi="Microsoft Sans Serif"/>
                <w:spacing w:val="-4"/>
              </w:rPr>
              <w:t xml:space="preserve"> </w:t>
            </w:r>
            <w:r>
              <w:rPr>
                <w:rFonts w:ascii="Microsoft Sans Serif" w:hAnsi="Microsoft Sans Serif"/>
              </w:rPr>
              <w:t>en</w:t>
            </w:r>
            <w:r>
              <w:rPr>
                <w:rFonts w:ascii="Microsoft Sans Serif" w:hAnsi="Microsoft Sans Serif"/>
                <w:spacing w:val="-3"/>
              </w:rPr>
              <w:t xml:space="preserve"> </w:t>
            </w:r>
            <w:r>
              <w:rPr>
                <w:rFonts w:ascii="Microsoft Sans Serif" w:hAnsi="Microsoft Sans Serif"/>
              </w:rPr>
              <w:t>place</w:t>
            </w:r>
            <w:r>
              <w:rPr>
                <w:rFonts w:ascii="Microsoft Sans Serif" w:hAnsi="Microsoft Sans Serif"/>
                <w:spacing w:val="-4"/>
              </w:rPr>
              <w:t xml:space="preserve"> </w:t>
            </w:r>
            <w:r>
              <w:rPr>
                <w:rFonts w:ascii="Microsoft Sans Serif" w:hAnsi="Microsoft Sans Serif"/>
              </w:rPr>
              <w:t>d’outils</w:t>
            </w:r>
            <w:r>
              <w:rPr>
                <w:rFonts w:ascii="Microsoft Sans Serif" w:hAnsi="Microsoft Sans Serif"/>
                <w:spacing w:val="-2"/>
              </w:rPr>
              <w:t xml:space="preserve"> </w:t>
            </w:r>
            <w:r>
              <w:rPr>
                <w:rFonts w:ascii="Microsoft Sans Serif" w:hAnsi="Microsoft Sans Serif"/>
              </w:rPr>
              <w:t>d’observation</w:t>
            </w:r>
            <w:r>
              <w:rPr>
                <w:rFonts w:ascii="Microsoft Sans Serif" w:hAnsi="Microsoft Sans Serif"/>
                <w:spacing w:val="-4"/>
              </w:rPr>
              <w:t xml:space="preserve"> </w:t>
            </w:r>
            <w:r>
              <w:rPr>
                <w:rFonts w:ascii="Microsoft Sans Serif" w:hAnsi="Microsoft Sans Serif"/>
                <w:spacing w:val="-10"/>
              </w:rPr>
              <w:t>:</w:t>
            </w:r>
          </w:p>
          <w:p w14:paraId="4AC6DB50" w14:textId="77777777" w:rsidR="00AF1393" w:rsidRDefault="00000000">
            <w:pPr>
              <w:pStyle w:val="TableParagraph"/>
              <w:spacing w:line="250" w:lineRule="atLeast"/>
              <w:ind w:left="107"/>
              <w:rPr>
                <w:rFonts w:ascii="Microsoft Sans Serif" w:hAnsi="Microsoft Sans Serif"/>
              </w:rPr>
            </w:pPr>
            <w:proofErr w:type="gramStart"/>
            <w:r>
              <w:rPr>
                <w:rFonts w:ascii="Microsoft Sans Serif" w:hAnsi="Microsoft Sans Serif"/>
              </w:rPr>
              <w:t>tableaux</w:t>
            </w:r>
            <w:proofErr w:type="gramEnd"/>
            <w:r>
              <w:rPr>
                <w:rFonts w:ascii="Microsoft Sans Serif" w:hAnsi="Microsoft Sans Serif"/>
              </w:rPr>
              <w:t>,</w:t>
            </w:r>
            <w:r>
              <w:rPr>
                <w:rFonts w:ascii="Microsoft Sans Serif" w:hAnsi="Microsoft Sans Serif"/>
                <w:spacing w:val="-15"/>
              </w:rPr>
              <w:t xml:space="preserve"> </w:t>
            </w:r>
            <w:r>
              <w:rPr>
                <w:rFonts w:ascii="Microsoft Sans Serif" w:hAnsi="Microsoft Sans Serif"/>
              </w:rPr>
              <w:t>cahier</w:t>
            </w:r>
            <w:r>
              <w:rPr>
                <w:rFonts w:ascii="Microsoft Sans Serif" w:hAnsi="Microsoft Sans Serif"/>
                <w:spacing w:val="-15"/>
              </w:rPr>
              <w:t xml:space="preserve"> </w:t>
            </w:r>
            <w:r>
              <w:rPr>
                <w:rFonts w:ascii="Microsoft Sans Serif" w:hAnsi="Microsoft Sans Serif"/>
              </w:rPr>
              <w:t>d’expérimentation, banque d’images…</w:t>
            </w:r>
          </w:p>
        </w:tc>
        <w:tc>
          <w:tcPr>
            <w:tcW w:w="3199" w:type="dxa"/>
          </w:tcPr>
          <w:p w14:paraId="49D85FD5" w14:textId="77777777" w:rsidR="00AF1393" w:rsidRDefault="00000000">
            <w:pPr>
              <w:pStyle w:val="TableParagraph"/>
              <w:spacing w:before="1" w:line="244" w:lineRule="auto"/>
              <w:ind w:left="107" w:right="194"/>
              <w:rPr>
                <w:rFonts w:ascii="Microsoft Sans Serif" w:hAnsi="Microsoft Sans Serif"/>
              </w:rPr>
            </w:pPr>
            <w:r>
              <w:rPr>
                <w:rFonts w:ascii="Microsoft Sans Serif" w:hAnsi="Microsoft Sans Serif"/>
              </w:rPr>
              <w:t>Favoriser une entrée diversifiée</w:t>
            </w:r>
            <w:r>
              <w:rPr>
                <w:rFonts w:ascii="Microsoft Sans Serif" w:hAnsi="Microsoft Sans Serif"/>
                <w:spacing w:val="-12"/>
              </w:rPr>
              <w:t xml:space="preserve"> </w:t>
            </w:r>
            <w:r>
              <w:rPr>
                <w:rFonts w:ascii="Microsoft Sans Serif" w:hAnsi="Microsoft Sans Serif"/>
              </w:rPr>
              <w:t>dans</w:t>
            </w:r>
            <w:r>
              <w:rPr>
                <w:rFonts w:ascii="Microsoft Sans Serif" w:hAnsi="Microsoft Sans Serif"/>
                <w:spacing w:val="-13"/>
              </w:rPr>
              <w:t xml:space="preserve"> </w:t>
            </w:r>
            <w:r>
              <w:rPr>
                <w:rFonts w:ascii="Microsoft Sans Serif" w:hAnsi="Microsoft Sans Serif"/>
              </w:rPr>
              <w:t>la</w:t>
            </w:r>
            <w:r>
              <w:rPr>
                <w:rFonts w:ascii="Microsoft Sans Serif" w:hAnsi="Microsoft Sans Serif"/>
                <w:spacing w:val="-12"/>
              </w:rPr>
              <w:t xml:space="preserve"> </w:t>
            </w:r>
            <w:r>
              <w:rPr>
                <w:rFonts w:ascii="Microsoft Sans Serif" w:hAnsi="Microsoft Sans Serif"/>
              </w:rPr>
              <w:t>culture.</w:t>
            </w:r>
          </w:p>
        </w:tc>
      </w:tr>
      <w:tr w:rsidR="00AF1393" w14:paraId="3776480A" w14:textId="77777777">
        <w:trPr>
          <w:trHeight w:val="2781"/>
        </w:trPr>
        <w:tc>
          <w:tcPr>
            <w:tcW w:w="2880" w:type="dxa"/>
          </w:tcPr>
          <w:p w14:paraId="3A09991A" w14:textId="77777777" w:rsidR="00AF1393" w:rsidRDefault="00000000">
            <w:pPr>
              <w:pStyle w:val="TableParagraph"/>
              <w:ind w:left="107"/>
              <w:rPr>
                <w:rFonts w:ascii="Arial" w:hAnsi="Arial"/>
                <w:b/>
              </w:rPr>
            </w:pPr>
            <w:r>
              <w:rPr>
                <w:rFonts w:ascii="Arial" w:hAnsi="Arial"/>
                <w:b/>
                <w:color w:val="7030A0"/>
              </w:rPr>
              <w:t>Espace</w:t>
            </w:r>
            <w:r>
              <w:rPr>
                <w:rFonts w:ascii="Arial" w:hAnsi="Arial"/>
                <w:b/>
                <w:color w:val="7030A0"/>
                <w:spacing w:val="-16"/>
              </w:rPr>
              <w:t xml:space="preserve"> </w:t>
            </w:r>
            <w:r>
              <w:rPr>
                <w:rFonts w:ascii="Arial" w:hAnsi="Arial"/>
                <w:b/>
                <w:color w:val="7030A0"/>
              </w:rPr>
              <w:t>Découverte</w:t>
            </w:r>
            <w:r>
              <w:rPr>
                <w:rFonts w:ascii="Arial" w:hAnsi="Arial"/>
                <w:b/>
                <w:color w:val="7030A0"/>
                <w:spacing w:val="-15"/>
              </w:rPr>
              <w:t xml:space="preserve"> </w:t>
            </w:r>
            <w:r>
              <w:rPr>
                <w:rFonts w:ascii="Arial" w:hAnsi="Arial"/>
                <w:b/>
                <w:color w:val="7030A0"/>
              </w:rPr>
              <w:t>du Monde :</w:t>
            </w:r>
          </w:p>
          <w:p w14:paraId="1D4350B1" w14:textId="77777777" w:rsidR="00AF1393" w:rsidRDefault="00000000">
            <w:pPr>
              <w:pStyle w:val="TableParagraph"/>
              <w:numPr>
                <w:ilvl w:val="0"/>
                <w:numId w:val="78"/>
              </w:numPr>
              <w:tabs>
                <w:tab w:val="left" w:pos="242"/>
              </w:tabs>
              <w:ind w:left="242" w:hanging="135"/>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spacing w:val="-1"/>
              </w:rPr>
              <w:t xml:space="preserve"> </w:t>
            </w:r>
            <w:r>
              <w:rPr>
                <w:rFonts w:ascii="Microsoft Sans Serif" w:hAnsi="Microsoft Sans Serif"/>
                <w:spacing w:val="-2"/>
              </w:rPr>
              <w:t>objets</w:t>
            </w:r>
          </w:p>
          <w:p w14:paraId="3A7B4C66" w14:textId="77777777" w:rsidR="00AF1393" w:rsidRDefault="00000000">
            <w:pPr>
              <w:pStyle w:val="TableParagraph"/>
              <w:numPr>
                <w:ilvl w:val="0"/>
                <w:numId w:val="78"/>
              </w:numPr>
              <w:tabs>
                <w:tab w:val="left" w:pos="242"/>
              </w:tabs>
              <w:spacing w:before="4"/>
              <w:ind w:left="242" w:hanging="135"/>
              <w:rPr>
                <w:rFonts w:ascii="Microsoft Sans Serif" w:hAnsi="Microsoft Sans Serif"/>
              </w:rPr>
            </w:pPr>
            <w:proofErr w:type="gramStart"/>
            <w:r>
              <w:rPr>
                <w:rFonts w:ascii="Microsoft Sans Serif" w:hAnsi="Microsoft Sans Serif"/>
              </w:rPr>
              <w:t>la</w:t>
            </w:r>
            <w:proofErr w:type="gramEnd"/>
            <w:r>
              <w:rPr>
                <w:rFonts w:ascii="Microsoft Sans Serif" w:hAnsi="Microsoft Sans Serif"/>
                <w:spacing w:val="-3"/>
              </w:rPr>
              <w:t xml:space="preserve"> </w:t>
            </w:r>
            <w:r>
              <w:rPr>
                <w:rFonts w:ascii="Microsoft Sans Serif" w:hAnsi="Microsoft Sans Serif"/>
                <w:spacing w:val="-2"/>
              </w:rPr>
              <w:t>matière</w:t>
            </w:r>
          </w:p>
          <w:p w14:paraId="272EC471" w14:textId="77777777" w:rsidR="00AF1393" w:rsidRDefault="00000000">
            <w:pPr>
              <w:pStyle w:val="TableParagraph"/>
              <w:numPr>
                <w:ilvl w:val="0"/>
                <w:numId w:val="78"/>
              </w:numPr>
              <w:tabs>
                <w:tab w:val="left" w:pos="242"/>
              </w:tabs>
              <w:spacing w:before="3"/>
              <w:ind w:left="242" w:hanging="135"/>
              <w:rPr>
                <w:rFonts w:ascii="Microsoft Sans Serif" w:hAnsi="Microsoft Sans Serif"/>
              </w:rPr>
            </w:pPr>
            <w:proofErr w:type="gramStart"/>
            <w:r>
              <w:rPr>
                <w:rFonts w:ascii="Microsoft Sans Serif" w:hAnsi="Microsoft Sans Serif"/>
              </w:rPr>
              <w:t>le</w:t>
            </w:r>
            <w:proofErr w:type="gramEnd"/>
            <w:r>
              <w:rPr>
                <w:rFonts w:ascii="Microsoft Sans Serif" w:hAnsi="Microsoft Sans Serif"/>
                <w:spacing w:val="-1"/>
              </w:rPr>
              <w:t xml:space="preserve"> </w:t>
            </w:r>
            <w:r>
              <w:rPr>
                <w:rFonts w:ascii="Microsoft Sans Serif" w:hAnsi="Microsoft Sans Serif"/>
                <w:spacing w:val="-2"/>
              </w:rPr>
              <w:t>vivant</w:t>
            </w:r>
          </w:p>
        </w:tc>
        <w:tc>
          <w:tcPr>
            <w:tcW w:w="4001" w:type="dxa"/>
          </w:tcPr>
          <w:p w14:paraId="4832DF4B" w14:textId="77777777" w:rsidR="00AF1393" w:rsidRDefault="00000000">
            <w:pPr>
              <w:pStyle w:val="TableParagraph"/>
              <w:spacing w:before="1" w:line="244" w:lineRule="auto"/>
              <w:ind w:left="107"/>
              <w:rPr>
                <w:rFonts w:ascii="Microsoft Sans Serif" w:hAnsi="Microsoft Sans Serif"/>
              </w:rPr>
            </w:pPr>
            <w:r>
              <w:rPr>
                <w:rFonts w:ascii="Microsoft Sans Serif" w:hAnsi="Microsoft Sans Serif"/>
              </w:rPr>
              <w:t>Bac</w:t>
            </w:r>
            <w:r>
              <w:rPr>
                <w:rFonts w:ascii="Microsoft Sans Serif" w:hAnsi="Microsoft Sans Serif"/>
                <w:spacing w:val="-5"/>
              </w:rPr>
              <w:t xml:space="preserve"> </w:t>
            </w:r>
            <w:r>
              <w:rPr>
                <w:rFonts w:ascii="Microsoft Sans Serif" w:hAnsi="Microsoft Sans Serif"/>
              </w:rPr>
              <w:t>mobile</w:t>
            </w:r>
            <w:r>
              <w:rPr>
                <w:rFonts w:ascii="Microsoft Sans Serif" w:hAnsi="Microsoft Sans Serif"/>
                <w:spacing w:val="-5"/>
              </w:rPr>
              <w:t xml:space="preserve"> </w:t>
            </w:r>
            <w:r>
              <w:rPr>
                <w:rFonts w:ascii="Microsoft Sans Serif" w:hAnsi="Microsoft Sans Serif"/>
              </w:rPr>
              <w:t>pour</w:t>
            </w:r>
            <w:r>
              <w:rPr>
                <w:rFonts w:ascii="Microsoft Sans Serif" w:hAnsi="Microsoft Sans Serif"/>
                <w:spacing w:val="-6"/>
              </w:rPr>
              <w:t xml:space="preserve"> </w:t>
            </w:r>
            <w:r>
              <w:rPr>
                <w:rFonts w:ascii="Microsoft Sans Serif" w:hAnsi="Microsoft Sans Serif"/>
              </w:rPr>
              <w:t>ranger</w:t>
            </w:r>
            <w:r>
              <w:rPr>
                <w:rFonts w:ascii="Microsoft Sans Serif" w:hAnsi="Microsoft Sans Serif"/>
                <w:spacing w:val="-6"/>
              </w:rPr>
              <w:t xml:space="preserve"> </w:t>
            </w:r>
            <w:r>
              <w:rPr>
                <w:rFonts w:ascii="Microsoft Sans Serif" w:hAnsi="Microsoft Sans Serif"/>
              </w:rPr>
              <w:t>le</w:t>
            </w:r>
            <w:r>
              <w:rPr>
                <w:rFonts w:ascii="Microsoft Sans Serif" w:hAnsi="Microsoft Sans Serif"/>
                <w:spacing w:val="-5"/>
              </w:rPr>
              <w:t xml:space="preserve"> </w:t>
            </w:r>
            <w:r>
              <w:rPr>
                <w:rFonts w:ascii="Microsoft Sans Serif" w:hAnsi="Microsoft Sans Serif"/>
              </w:rPr>
              <w:t>recueil,</w:t>
            </w:r>
            <w:r>
              <w:rPr>
                <w:rFonts w:ascii="Microsoft Sans Serif" w:hAnsi="Microsoft Sans Serif"/>
                <w:spacing w:val="-6"/>
              </w:rPr>
              <w:t xml:space="preserve"> </w:t>
            </w:r>
            <w:r>
              <w:rPr>
                <w:rFonts w:ascii="Microsoft Sans Serif" w:hAnsi="Microsoft Sans Serif"/>
              </w:rPr>
              <w:t>le classeur des fiches prescriptives (cuisine, fabrication, mémoires des travaux de la classe.)</w:t>
            </w:r>
          </w:p>
          <w:p w14:paraId="62AD1B95" w14:textId="77777777" w:rsidR="00AF1393" w:rsidRDefault="00000000">
            <w:pPr>
              <w:pStyle w:val="TableParagraph"/>
              <w:spacing w:line="244" w:lineRule="auto"/>
              <w:ind w:left="107"/>
              <w:rPr>
                <w:rFonts w:ascii="Microsoft Sans Serif" w:hAnsi="Microsoft Sans Serif"/>
              </w:rPr>
            </w:pPr>
            <w:r>
              <w:rPr>
                <w:rFonts w:ascii="Microsoft Sans Serif" w:hAnsi="Microsoft Sans Serif"/>
              </w:rPr>
              <w:t>Matériaux divers, outils et techniques adaptés aux projets : instruments de pesée, balance, poids, divers instruments</w:t>
            </w:r>
            <w:r>
              <w:rPr>
                <w:rFonts w:ascii="Microsoft Sans Serif" w:hAnsi="Microsoft Sans Serif"/>
                <w:spacing w:val="-7"/>
              </w:rPr>
              <w:t xml:space="preserve"> </w:t>
            </w:r>
            <w:r>
              <w:rPr>
                <w:rFonts w:ascii="Microsoft Sans Serif" w:hAnsi="Microsoft Sans Serif"/>
              </w:rPr>
              <w:t>de</w:t>
            </w:r>
            <w:r>
              <w:rPr>
                <w:rFonts w:ascii="Microsoft Sans Serif" w:hAnsi="Microsoft Sans Serif"/>
                <w:spacing w:val="-7"/>
              </w:rPr>
              <w:t xml:space="preserve"> </w:t>
            </w:r>
            <w:r>
              <w:rPr>
                <w:rFonts w:ascii="Microsoft Sans Serif" w:hAnsi="Microsoft Sans Serif"/>
              </w:rPr>
              <w:t>mesure,</w:t>
            </w:r>
            <w:r>
              <w:rPr>
                <w:rFonts w:ascii="Microsoft Sans Serif" w:hAnsi="Microsoft Sans Serif"/>
                <w:spacing w:val="-8"/>
              </w:rPr>
              <w:t xml:space="preserve"> </w:t>
            </w:r>
            <w:r>
              <w:rPr>
                <w:rFonts w:ascii="Microsoft Sans Serif" w:hAnsi="Microsoft Sans Serif"/>
              </w:rPr>
              <w:t>mécanismes</w:t>
            </w:r>
            <w:r>
              <w:rPr>
                <w:rFonts w:ascii="Microsoft Sans Serif" w:hAnsi="Microsoft Sans Serif"/>
                <w:spacing w:val="-7"/>
              </w:rPr>
              <w:t xml:space="preserve"> </w:t>
            </w:r>
            <w:r>
              <w:rPr>
                <w:rFonts w:ascii="Microsoft Sans Serif" w:hAnsi="Microsoft Sans Serif"/>
              </w:rPr>
              <w:t>à démonter, à remonter, aimants… Expositions temporaires,</w:t>
            </w:r>
          </w:p>
          <w:p w14:paraId="26080D14" w14:textId="77777777" w:rsidR="00AF1393" w:rsidRDefault="00000000">
            <w:pPr>
              <w:pStyle w:val="TableParagraph"/>
              <w:spacing w:line="226" w:lineRule="exact"/>
              <w:ind w:left="107"/>
              <w:rPr>
                <w:rFonts w:ascii="Microsoft Sans Serif" w:hAnsi="Microsoft Sans Serif"/>
              </w:rPr>
            </w:pPr>
            <w:proofErr w:type="gramStart"/>
            <w:r>
              <w:rPr>
                <w:rFonts w:ascii="Microsoft Sans Serif" w:hAnsi="Microsoft Sans Serif"/>
                <w:spacing w:val="-2"/>
                <w:w w:val="105"/>
              </w:rPr>
              <w:t>documentaires</w:t>
            </w:r>
            <w:proofErr w:type="gramEnd"/>
            <w:r>
              <w:rPr>
                <w:rFonts w:ascii="Microsoft Sans Serif" w:hAnsi="Microsoft Sans Serif"/>
                <w:spacing w:val="-2"/>
                <w:w w:val="105"/>
              </w:rPr>
              <w:t>…</w:t>
            </w:r>
          </w:p>
        </w:tc>
        <w:tc>
          <w:tcPr>
            <w:tcW w:w="3199" w:type="dxa"/>
          </w:tcPr>
          <w:p w14:paraId="1DEA8BF7" w14:textId="77777777" w:rsidR="00AF1393" w:rsidRDefault="00000000">
            <w:pPr>
              <w:pStyle w:val="TableParagraph"/>
              <w:spacing w:before="1" w:line="242" w:lineRule="auto"/>
              <w:ind w:left="107"/>
              <w:rPr>
                <w:rFonts w:ascii="Microsoft Sans Serif" w:hAnsi="Microsoft Sans Serif"/>
              </w:rPr>
            </w:pPr>
            <w:r>
              <w:rPr>
                <w:rFonts w:ascii="Microsoft Sans Serif" w:hAnsi="Microsoft Sans Serif"/>
              </w:rPr>
              <w:t>Observer, découvrir, expérimenter,</w:t>
            </w:r>
            <w:r>
              <w:rPr>
                <w:rFonts w:ascii="Microsoft Sans Serif" w:hAnsi="Microsoft Sans Serif"/>
                <w:spacing w:val="-15"/>
              </w:rPr>
              <w:t xml:space="preserve"> </w:t>
            </w:r>
            <w:r>
              <w:rPr>
                <w:rFonts w:ascii="Microsoft Sans Serif" w:hAnsi="Microsoft Sans Serif"/>
              </w:rPr>
              <w:t>exercer</w:t>
            </w:r>
            <w:r>
              <w:rPr>
                <w:rFonts w:ascii="Microsoft Sans Serif" w:hAnsi="Microsoft Sans Serif"/>
                <w:spacing w:val="-15"/>
              </w:rPr>
              <w:t xml:space="preserve"> </w:t>
            </w:r>
            <w:r>
              <w:rPr>
                <w:rFonts w:ascii="Microsoft Sans Serif" w:hAnsi="Microsoft Sans Serif"/>
              </w:rPr>
              <w:t xml:space="preserve">la </w:t>
            </w:r>
            <w:r>
              <w:rPr>
                <w:rFonts w:ascii="Microsoft Sans Serif" w:hAnsi="Microsoft Sans Serif"/>
                <w:spacing w:val="-2"/>
              </w:rPr>
              <w:t>curiosité.</w:t>
            </w:r>
          </w:p>
          <w:p w14:paraId="4A083216" w14:textId="77777777" w:rsidR="00AF1393" w:rsidRDefault="00000000">
            <w:pPr>
              <w:pStyle w:val="TableParagraph"/>
              <w:spacing w:before="4" w:line="244" w:lineRule="auto"/>
              <w:ind w:left="107" w:right="129"/>
              <w:rPr>
                <w:rFonts w:ascii="Microsoft Sans Serif" w:hAnsi="Microsoft Sans Serif"/>
              </w:rPr>
            </w:pPr>
            <w:r>
              <w:rPr>
                <w:rFonts w:ascii="Microsoft Sans Serif" w:hAnsi="Microsoft Sans Serif"/>
              </w:rPr>
              <w:t>Utiliser</w:t>
            </w:r>
            <w:r>
              <w:rPr>
                <w:rFonts w:ascii="Microsoft Sans Serif" w:hAnsi="Microsoft Sans Serif"/>
                <w:spacing w:val="-8"/>
              </w:rPr>
              <w:t xml:space="preserve"> </w:t>
            </w:r>
            <w:r>
              <w:rPr>
                <w:rFonts w:ascii="Microsoft Sans Serif" w:hAnsi="Microsoft Sans Serif"/>
              </w:rPr>
              <w:t>des</w:t>
            </w:r>
            <w:r>
              <w:rPr>
                <w:rFonts w:ascii="Microsoft Sans Serif" w:hAnsi="Microsoft Sans Serif"/>
                <w:spacing w:val="-8"/>
              </w:rPr>
              <w:t xml:space="preserve"> </w:t>
            </w:r>
            <w:r>
              <w:rPr>
                <w:rFonts w:ascii="Microsoft Sans Serif" w:hAnsi="Microsoft Sans Serif"/>
              </w:rPr>
              <w:t>outils</w:t>
            </w:r>
            <w:r>
              <w:rPr>
                <w:rFonts w:ascii="Microsoft Sans Serif" w:hAnsi="Microsoft Sans Serif"/>
                <w:spacing w:val="-8"/>
              </w:rPr>
              <w:t xml:space="preserve"> </w:t>
            </w:r>
            <w:r>
              <w:rPr>
                <w:rFonts w:ascii="Microsoft Sans Serif" w:hAnsi="Microsoft Sans Serif"/>
              </w:rPr>
              <w:t>spécifiques</w:t>
            </w:r>
            <w:r>
              <w:rPr>
                <w:rFonts w:ascii="Microsoft Sans Serif" w:hAnsi="Microsoft Sans Serif"/>
                <w:spacing w:val="-10"/>
              </w:rPr>
              <w:t xml:space="preserve"> </w:t>
            </w:r>
            <w:r>
              <w:rPr>
                <w:rFonts w:ascii="Microsoft Sans Serif" w:hAnsi="Microsoft Sans Serif"/>
              </w:rPr>
              <w:t xml:space="preserve">: tableaux graphiques, </w:t>
            </w:r>
            <w:r>
              <w:rPr>
                <w:rFonts w:ascii="Microsoft Sans Serif" w:hAnsi="Microsoft Sans Serif"/>
                <w:spacing w:val="-2"/>
              </w:rPr>
              <w:t>schémas.</w:t>
            </w:r>
          </w:p>
        </w:tc>
      </w:tr>
      <w:tr w:rsidR="00AF1393" w14:paraId="06BF1AEE" w14:textId="77777777">
        <w:trPr>
          <w:trHeight w:val="2025"/>
        </w:trPr>
        <w:tc>
          <w:tcPr>
            <w:tcW w:w="2880" w:type="dxa"/>
          </w:tcPr>
          <w:p w14:paraId="4FB67D80" w14:textId="77777777" w:rsidR="00AF1393" w:rsidRDefault="00000000">
            <w:pPr>
              <w:pStyle w:val="TableParagraph"/>
              <w:spacing w:line="244" w:lineRule="auto"/>
              <w:ind w:left="107" w:right="179"/>
              <w:rPr>
                <w:rFonts w:ascii="Microsoft Sans Serif" w:hAnsi="Microsoft Sans Serif"/>
              </w:rPr>
            </w:pPr>
            <w:r>
              <w:rPr>
                <w:rFonts w:ascii="Arial" w:hAnsi="Arial"/>
                <w:b/>
                <w:color w:val="7030A0"/>
              </w:rPr>
              <w:t xml:space="preserve">Espaces polyvalents </w:t>
            </w:r>
            <w:r>
              <w:rPr>
                <w:rFonts w:ascii="Microsoft Sans Serif" w:hAnsi="Microsoft Sans Serif"/>
              </w:rPr>
              <w:t xml:space="preserve">Permettent la mise en place d’activités liées à des activités </w:t>
            </w:r>
            <w:r>
              <w:rPr>
                <w:rFonts w:ascii="Microsoft Sans Serif" w:hAnsi="Microsoft Sans Serif"/>
                <w:spacing w:val="-2"/>
              </w:rPr>
              <w:t xml:space="preserve">d’apprentissage </w:t>
            </w:r>
            <w:r>
              <w:rPr>
                <w:rFonts w:ascii="Microsoft Sans Serif" w:hAnsi="Microsoft Sans Serif"/>
              </w:rPr>
              <w:t>structurées</w:t>
            </w:r>
            <w:r>
              <w:rPr>
                <w:rFonts w:ascii="Microsoft Sans Serif" w:hAnsi="Microsoft Sans Serif"/>
                <w:spacing w:val="-15"/>
              </w:rPr>
              <w:t xml:space="preserve"> </w:t>
            </w:r>
            <w:r>
              <w:rPr>
                <w:rFonts w:ascii="Microsoft Sans Serif" w:hAnsi="Microsoft Sans Serif"/>
              </w:rPr>
              <w:t>:</w:t>
            </w:r>
            <w:r>
              <w:rPr>
                <w:rFonts w:ascii="Microsoft Sans Serif" w:hAnsi="Microsoft Sans Serif"/>
                <w:spacing w:val="-15"/>
              </w:rPr>
              <w:t xml:space="preserve"> </w:t>
            </w:r>
            <w:r>
              <w:rPr>
                <w:rFonts w:ascii="Microsoft Sans Serif" w:hAnsi="Microsoft Sans Serif"/>
              </w:rPr>
              <w:t>graphisme, écriture, appropriation</w:t>
            </w:r>
          </w:p>
          <w:p w14:paraId="26F9777C" w14:textId="77777777" w:rsidR="00AF1393" w:rsidRDefault="00000000">
            <w:pPr>
              <w:pStyle w:val="TableParagraph"/>
              <w:spacing w:line="228" w:lineRule="exact"/>
              <w:ind w:left="107"/>
              <w:rPr>
                <w:rFonts w:ascii="Microsoft Sans Serif" w:hAnsi="Microsoft Sans Serif"/>
              </w:rPr>
            </w:pPr>
            <w:proofErr w:type="gramStart"/>
            <w:r>
              <w:rPr>
                <w:rFonts w:ascii="Microsoft Sans Serif" w:hAnsi="Microsoft Sans Serif"/>
              </w:rPr>
              <w:t>du</w:t>
            </w:r>
            <w:proofErr w:type="gramEnd"/>
            <w:r>
              <w:rPr>
                <w:rFonts w:ascii="Microsoft Sans Serif" w:hAnsi="Microsoft Sans Serif"/>
              </w:rPr>
              <w:t xml:space="preserve"> langage,</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2"/>
              </w:rPr>
              <w:t xml:space="preserve"> l’écrit…</w:t>
            </w:r>
          </w:p>
        </w:tc>
        <w:tc>
          <w:tcPr>
            <w:tcW w:w="4001" w:type="dxa"/>
          </w:tcPr>
          <w:p w14:paraId="4B699DAC" w14:textId="77777777" w:rsidR="00AF1393" w:rsidRDefault="00000000">
            <w:pPr>
              <w:pStyle w:val="TableParagraph"/>
              <w:spacing w:before="1" w:line="244" w:lineRule="auto"/>
              <w:ind w:left="107"/>
              <w:rPr>
                <w:rFonts w:ascii="Microsoft Sans Serif" w:hAnsi="Microsoft Sans Serif"/>
              </w:rPr>
            </w:pPr>
            <w:r>
              <w:rPr>
                <w:rFonts w:ascii="Microsoft Sans Serif" w:hAnsi="Microsoft Sans Serif"/>
              </w:rPr>
              <w:t>Rangements fonctionnels et identification</w:t>
            </w:r>
            <w:r>
              <w:rPr>
                <w:rFonts w:ascii="Microsoft Sans Serif" w:hAnsi="Microsoft Sans Serif"/>
                <w:spacing w:val="-7"/>
              </w:rPr>
              <w:t xml:space="preserve"> </w:t>
            </w:r>
            <w:r>
              <w:rPr>
                <w:rFonts w:ascii="Microsoft Sans Serif" w:hAnsi="Microsoft Sans Serif"/>
              </w:rPr>
              <w:t>des</w:t>
            </w:r>
            <w:r>
              <w:rPr>
                <w:rFonts w:ascii="Microsoft Sans Serif" w:hAnsi="Microsoft Sans Serif"/>
                <w:spacing w:val="-8"/>
              </w:rPr>
              <w:t xml:space="preserve"> </w:t>
            </w:r>
            <w:r>
              <w:rPr>
                <w:rFonts w:ascii="Microsoft Sans Serif" w:hAnsi="Microsoft Sans Serif"/>
              </w:rPr>
              <w:t>lieux</w:t>
            </w:r>
            <w:r>
              <w:rPr>
                <w:rFonts w:ascii="Microsoft Sans Serif" w:hAnsi="Microsoft Sans Serif"/>
                <w:spacing w:val="-8"/>
              </w:rPr>
              <w:t xml:space="preserve"> </w:t>
            </w:r>
            <w:r>
              <w:rPr>
                <w:rFonts w:ascii="Microsoft Sans Serif" w:hAnsi="Microsoft Sans Serif"/>
              </w:rPr>
              <w:t>et</w:t>
            </w:r>
            <w:r>
              <w:rPr>
                <w:rFonts w:ascii="Microsoft Sans Serif" w:hAnsi="Microsoft Sans Serif"/>
                <w:spacing w:val="-6"/>
              </w:rPr>
              <w:t xml:space="preserve"> </w:t>
            </w:r>
            <w:r>
              <w:rPr>
                <w:rFonts w:ascii="Microsoft Sans Serif" w:hAnsi="Microsoft Sans Serif"/>
              </w:rPr>
              <w:t>du</w:t>
            </w:r>
            <w:r>
              <w:rPr>
                <w:rFonts w:ascii="Microsoft Sans Serif" w:hAnsi="Microsoft Sans Serif"/>
                <w:spacing w:val="-8"/>
              </w:rPr>
              <w:t xml:space="preserve"> </w:t>
            </w:r>
            <w:r>
              <w:rPr>
                <w:rFonts w:ascii="Microsoft Sans Serif" w:hAnsi="Microsoft Sans Serif"/>
              </w:rPr>
              <w:t>matériel.</w:t>
            </w:r>
          </w:p>
        </w:tc>
        <w:tc>
          <w:tcPr>
            <w:tcW w:w="3199" w:type="dxa"/>
          </w:tcPr>
          <w:p w14:paraId="2DD2B038" w14:textId="77777777" w:rsidR="00AF1393" w:rsidRDefault="00000000">
            <w:pPr>
              <w:pStyle w:val="TableParagraph"/>
              <w:spacing w:before="1" w:line="244" w:lineRule="auto"/>
              <w:ind w:left="107"/>
              <w:rPr>
                <w:rFonts w:ascii="Microsoft Sans Serif" w:hAnsi="Microsoft Sans Serif"/>
              </w:rPr>
            </w:pPr>
            <w:r>
              <w:rPr>
                <w:rFonts w:ascii="Microsoft Sans Serif" w:hAnsi="Microsoft Sans Serif"/>
              </w:rPr>
              <w:t>Les</w:t>
            </w:r>
            <w:r>
              <w:rPr>
                <w:rFonts w:ascii="Microsoft Sans Serif" w:hAnsi="Microsoft Sans Serif"/>
                <w:spacing w:val="-10"/>
              </w:rPr>
              <w:t xml:space="preserve"> </w:t>
            </w:r>
            <w:r>
              <w:rPr>
                <w:rFonts w:ascii="Microsoft Sans Serif" w:hAnsi="Microsoft Sans Serif"/>
              </w:rPr>
              <w:t>objectifs</w:t>
            </w:r>
            <w:r>
              <w:rPr>
                <w:rFonts w:ascii="Microsoft Sans Serif" w:hAnsi="Microsoft Sans Serif"/>
                <w:spacing w:val="-12"/>
              </w:rPr>
              <w:t xml:space="preserve"> </w:t>
            </w:r>
            <w:r>
              <w:rPr>
                <w:rFonts w:ascii="Microsoft Sans Serif" w:hAnsi="Microsoft Sans Serif"/>
              </w:rPr>
              <w:t>concernent</w:t>
            </w:r>
            <w:r>
              <w:rPr>
                <w:rFonts w:ascii="Microsoft Sans Serif" w:hAnsi="Microsoft Sans Serif"/>
                <w:spacing w:val="-13"/>
              </w:rPr>
              <w:t xml:space="preserve"> </w:t>
            </w:r>
            <w:r>
              <w:rPr>
                <w:rFonts w:ascii="Microsoft Sans Serif" w:hAnsi="Microsoft Sans Serif"/>
              </w:rPr>
              <w:t xml:space="preserve">les différentes situations </w:t>
            </w:r>
            <w:r>
              <w:rPr>
                <w:rFonts w:ascii="Microsoft Sans Serif" w:hAnsi="Microsoft Sans Serif"/>
                <w:spacing w:val="-2"/>
              </w:rPr>
              <w:t>d’apprentissage.</w:t>
            </w:r>
          </w:p>
        </w:tc>
      </w:tr>
      <w:tr w:rsidR="00AF1393" w14:paraId="268FEF6F" w14:textId="77777777">
        <w:trPr>
          <w:trHeight w:val="757"/>
        </w:trPr>
        <w:tc>
          <w:tcPr>
            <w:tcW w:w="2880" w:type="dxa"/>
          </w:tcPr>
          <w:p w14:paraId="6C78D3FB" w14:textId="77777777" w:rsidR="00AF1393" w:rsidRDefault="00000000">
            <w:pPr>
              <w:pStyle w:val="TableParagraph"/>
              <w:spacing w:line="248" w:lineRule="exact"/>
              <w:ind w:left="107"/>
              <w:rPr>
                <w:rFonts w:ascii="Arial"/>
                <w:b/>
              </w:rPr>
            </w:pPr>
            <w:r>
              <w:rPr>
                <w:rFonts w:ascii="Arial"/>
                <w:b/>
                <w:color w:val="7030A0"/>
              </w:rPr>
              <w:t>Espace</w:t>
            </w:r>
            <w:r>
              <w:rPr>
                <w:rFonts w:ascii="Arial"/>
                <w:b/>
                <w:color w:val="7030A0"/>
                <w:spacing w:val="-7"/>
              </w:rPr>
              <w:t xml:space="preserve"> </w:t>
            </w:r>
            <w:r>
              <w:rPr>
                <w:rFonts w:ascii="Arial"/>
                <w:b/>
                <w:color w:val="7030A0"/>
                <w:spacing w:val="-4"/>
              </w:rPr>
              <w:t>TUIC</w:t>
            </w:r>
          </w:p>
          <w:p w14:paraId="726934DF" w14:textId="77777777" w:rsidR="00AF1393" w:rsidRDefault="00000000">
            <w:pPr>
              <w:pStyle w:val="TableParagraph"/>
              <w:spacing w:before="5"/>
              <w:ind w:left="107"/>
              <w:rPr>
                <w:rFonts w:ascii="Microsoft Sans Serif" w:hAnsi="Microsoft Sans Serif"/>
              </w:rPr>
            </w:pPr>
            <w:r>
              <w:rPr>
                <w:rFonts w:ascii="Microsoft Sans Serif" w:hAnsi="Microsoft Sans Serif"/>
              </w:rPr>
              <w:t>Il</w:t>
            </w:r>
            <w:r>
              <w:rPr>
                <w:rFonts w:ascii="Microsoft Sans Serif" w:hAnsi="Microsoft Sans Serif"/>
                <w:spacing w:val="-1"/>
              </w:rPr>
              <w:t xml:space="preserve"> </w:t>
            </w:r>
            <w:r>
              <w:rPr>
                <w:rFonts w:ascii="Microsoft Sans Serif" w:hAnsi="Microsoft Sans Serif"/>
              </w:rPr>
              <w:t>peut</w:t>
            </w:r>
            <w:r>
              <w:rPr>
                <w:rFonts w:ascii="Microsoft Sans Serif" w:hAnsi="Microsoft Sans Serif"/>
                <w:spacing w:val="-1"/>
              </w:rPr>
              <w:t xml:space="preserve"> </w:t>
            </w:r>
            <w:r>
              <w:rPr>
                <w:rFonts w:ascii="Microsoft Sans Serif" w:hAnsi="Microsoft Sans Serif"/>
              </w:rPr>
              <w:t>exister dès la</w:t>
            </w:r>
            <w:r>
              <w:rPr>
                <w:rFonts w:ascii="Microsoft Sans Serif" w:hAnsi="Microsoft Sans Serif"/>
                <w:spacing w:val="-1"/>
              </w:rPr>
              <w:t xml:space="preserve"> </w:t>
            </w:r>
            <w:r>
              <w:rPr>
                <w:rFonts w:ascii="Microsoft Sans Serif" w:hAnsi="Microsoft Sans Serif"/>
                <w:spacing w:val="-5"/>
              </w:rPr>
              <w:t>PS</w:t>
            </w:r>
          </w:p>
        </w:tc>
        <w:tc>
          <w:tcPr>
            <w:tcW w:w="4001" w:type="dxa"/>
          </w:tcPr>
          <w:p w14:paraId="491E5668" w14:textId="77777777" w:rsidR="00AF1393" w:rsidRDefault="00000000">
            <w:pPr>
              <w:pStyle w:val="TableParagraph"/>
              <w:spacing w:before="1" w:line="242" w:lineRule="auto"/>
              <w:ind w:left="107" w:right="94"/>
              <w:rPr>
                <w:rFonts w:ascii="Microsoft Sans Serif"/>
              </w:rPr>
            </w:pPr>
            <w:r>
              <w:rPr>
                <w:rFonts w:ascii="Microsoft Sans Serif"/>
              </w:rPr>
              <w:t>Ordinateur,</w:t>
            </w:r>
            <w:r>
              <w:rPr>
                <w:rFonts w:ascii="Microsoft Sans Serif"/>
                <w:spacing w:val="80"/>
              </w:rPr>
              <w:t xml:space="preserve"> </w:t>
            </w:r>
            <w:r>
              <w:rPr>
                <w:rFonts w:ascii="Microsoft Sans Serif"/>
              </w:rPr>
              <w:t>imprimante,</w:t>
            </w:r>
            <w:r>
              <w:rPr>
                <w:rFonts w:ascii="Microsoft Sans Serif"/>
                <w:spacing w:val="80"/>
              </w:rPr>
              <w:t xml:space="preserve"> </w:t>
            </w:r>
            <w:r>
              <w:rPr>
                <w:rFonts w:ascii="Microsoft Sans Serif"/>
              </w:rPr>
              <w:t>logiciels</w:t>
            </w:r>
            <w:r>
              <w:rPr>
                <w:rFonts w:ascii="Microsoft Sans Serif"/>
                <w:spacing w:val="80"/>
              </w:rPr>
              <w:t xml:space="preserve"> </w:t>
            </w:r>
            <w:r>
              <w:rPr>
                <w:rFonts w:ascii="Microsoft Sans Serif"/>
              </w:rPr>
              <w:t xml:space="preserve">et </w:t>
            </w:r>
            <w:r>
              <w:rPr>
                <w:rFonts w:ascii="Microsoft Sans Serif"/>
                <w:spacing w:val="-2"/>
              </w:rPr>
              <w:t>CD-ROM.</w:t>
            </w:r>
          </w:p>
        </w:tc>
        <w:tc>
          <w:tcPr>
            <w:tcW w:w="3199" w:type="dxa"/>
          </w:tcPr>
          <w:p w14:paraId="2BE5B650" w14:textId="77777777" w:rsidR="00AF1393" w:rsidRDefault="00000000">
            <w:pPr>
              <w:pStyle w:val="TableParagraph"/>
              <w:spacing w:line="252" w:lineRule="exact"/>
              <w:ind w:left="107" w:right="194"/>
              <w:rPr>
                <w:rFonts w:ascii="Microsoft Sans Serif" w:hAnsi="Microsoft Sans Serif"/>
              </w:rPr>
            </w:pPr>
            <w:r>
              <w:rPr>
                <w:rFonts w:ascii="Microsoft Sans Serif" w:hAnsi="Microsoft Sans Serif"/>
              </w:rPr>
              <w:t>Découverte</w:t>
            </w:r>
            <w:r>
              <w:rPr>
                <w:rFonts w:ascii="Microsoft Sans Serif" w:hAnsi="Microsoft Sans Serif"/>
                <w:spacing w:val="-15"/>
              </w:rPr>
              <w:t xml:space="preserve"> </w:t>
            </w:r>
            <w:r>
              <w:rPr>
                <w:rFonts w:ascii="Microsoft Sans Serif" w:hAnsi="Microsoft Sans Serif"/>
              </w:rPr>
              <w:t>de</w:t>
            </w:r>
            <w:r>
              <w:rPr>
                <w:rFonts w:ascii="Microsoft Sans Serif" w:hAnsi="Microsoft Sans Serif"/>
                <w:spacing w:val="-15"/>
              </w:rPr>
              <w:t xml:space="preserve"> </w:t>
            </w:r>
            <w:r>
              <w:rPr>
                <w:rFonts w:ascii="Microsoft Sans Serif" w:hAnsi="Microsoft Sans Serif"/>
              </w:rPr>
              <w:t xml:space="preserve">l’écrit, autonomie, oral et </w:t>
            </w:r>
            <w:r>
              <w:rPr>
                <w:rFonts w:ascii="Microsoft Sans Serif" w:hAnsi="Microsoft Sans Serif"/>
                <w:spacing w:val="-2"/>
              </w:rPr>
              <w:t>interactivité.</w:t>
            </w:r>
          </w:p>
        </w:tc>
      </w:tr>
    </w:tbl>
    <w:p w14:paraId="7AE13D07" w14:textId="77777777" w:rsidR="00AF1393" w:rsidRDefault="00AF1393">
      <w:pPr>
        <w:pStyle w:val="TableParagraph"/>
        <w:spacing w:line="252" w:lineRule="exact"/>
        <w:rPr>
          <w:rFonts w:ascii="Microsoft Sans Serif" w:hAnsi="Microsoft Sans Serif"/>
        </w:rPr>
        <w:sectPr w:rsidR="00AF1393">
          <w:pgSz w:w="11820" w:h="16120"/>
          <w:pgMar w:top="1040" w:right="425" w:bottom="280" w:left="992" w:header="720" w:footer="720" w:gutter="0"/>
          <w:cols w:space="720"/>
        </w:sectPr>
      </w:pPr>
    </w:p>
    <w:p w14:paraId="2DEF2F3A" w14:textId="77777777" w:rsidR="00AF1393" w:rsidRDefault="00000000">
      <w:pPr>
        <w:pStyle w:val="Titre7"/>
      </w:pPr>
      <w:r>
        <w:rPr>
          <w:color w:val="7030A0"/>
        </w:rPr>
        <w:lastRenderedPageBreak/>
        <w:t>LES</w:t>
      </w:r>
      <w:r>
        <w:rPr>
          <w:color w:val="7030A0"/>
          <w:spacing w:val="-3"/>
        </w:rPr>
        <w:t xml:space="preserve"> </w:t>
      </w:r>
      <w:r>
        <w:rPr>
          <w:color w:val="7030A0"/>
        </w:rPr>
        <w:t>AFFICHAGES</w:t>
      </w:r>
      <w:r>
        <w:rPr>
          <w:color w:val="7030A0"/>
          <w:spacing w:val="-2"/>
        </w:rPr>
        <w:t xml:space="preserve"> </w:t>
      </w:r>
      <w:r>
        <w:rPr>
          <w:color w:val="7030A0"/>
        </w:rPr>
        <w:t>DANS</w:t>
      </w:r>
      <w:r>
        <w:rPr>
          <w:color w:val="7030A0"/>
          <w:spacing w:val="-4"/>
        </w:rPr>
        <w:t xml:space="preserve"> </w:t>
      </w:r>
      <w:r>
        <w:rPr>
          <w:color w:val="7030A0"/>
        </w:rPr>
        <w:t>LA</w:t>
      </w:r>
      <w:r>
        <w:rPr>
          <w:color w:val="7030A0"/>
          <w:spacing w:val="-9"/>
        </w:rPr>
        <w:t xml:space="preserve"> </w:t>
      </w:r>
      <w:r>
        <w:rPr>
          <w:color w:val="7030A0"/>
          <w:spacing w:val="-2"/>
        </w:rPr>
        <w:t>CLASSE</w:t>
      </w:r>
    </w:p>
    <w:p w14:paraId="4BF39D4F" w14:textId="77777777" w:rsidR="00AF1393" w:rsidRDefault="00AF1393">
      <w:pPr>
        <w:pStyle w:val="Corpsdetexte"/>
        <w:rPr>
          <w:rFonts w:ascii="Arial"/>
          <w:b/>
          <w:sz w:val="28"/>
        </w:rPr>
      </w:pPr>
    </w:p>
    <w:p w14:paraId="5BE6C659" w14:textId="77777777" w:rsidR="00AF1393" w:rsidRDefault="00000000">
      <w:pPr>
        <w:ind w:left="83"/>
        <w:rPr>
          <w:rFonts w:ascii="Arial" w:hAnsi="Arial"/>
          <w:b/>
        </w:rPr>
      </w:pPr>
      <w:r>
        <w:rPr>
          <w:rFonts w:ascii="Arial" w:hAnsi="Arial"/>
          <w:b/>
        </w:rPr>
        <w:t>L’affichage</w:t>
      </w:r>
      <w:r>
        <w:rPr>
          <w:rFonts w:ascii="Arial" w:hAnsi="Arial"/>
          <w:b/>
          <w:spacing w:val="-10"/>
        </w:rPr>
        <w:t xml:space="preserve"> </w:t>
      </w:r>
      <w:r>
        <w:rPr>
          <w:rFonts w:ascii="Arial" w:hAnsi="Arial"/>
          <w:b/>
        </w:rPr>
        <w:t>et</w:t>
      </w:r>
      <w:r>
        <w:rPr>
          <w:rFonts w:ascii="Arial" w:hAnsi="Arial"/>
          <w:b/>
          <w:spacing w:val="-6"/>
        </w:rPr>
        <w:t xml:space="preserve"> </w:t>
      </w:r>
      <w:r>
        <w:rPr>
          <w:rFonts w:ascii="Arial" w:hAnsi="Arial"/>
          <w:b/>
        </w:rPr>
        <w:t>les</w:t>
      </w:r>
      <w:r>
        <w:rPr>
          <w:rFonts w:ascii="Arial" w:hAnsi="Arial"/>
          <w:b/>
          <w:spacing w:val="-7"/>
        </w:rPr>
        <w:t xml:space="preserve"> </w:t>
      </w:r>
      <w:r>
        <w:rPr>
          <w:rFonts w:ascii="Arial" w:hAnsi="Arial"/>
          <w:b/>
        </w:rPr>
        <w:t>espaces</w:t>
      </w:r>
      <w:r>
        <w:rPr>
          <w:rFonts w:ascii="Arial" w:hAnsi="Arial"/>
          <w:b/>
          <w:spacing w:val="-5"/>
        </w:rPr>
        <w:t xml:space="preserve"> </w:t>
      </w:r>
      <w:r>
        <w:rPr>
          <w:rFonts w:ascii="Arial" w:hAnsi="Arial"/>
          <w:b/>
        </w:rPr>
        <w:t>d’apprentissage</w:t>
      </w:r>
      <w:r>
        <w:rPr>
          <w:rFonts w:ascii="Arial" w:hAnsi="Arial"/>
          <w:b/>
          <w:spacing w:val="-4"/>
        </w:rPr>
        <w:t xml:space="preserve"> </w:t>
      </w:r>
      <w:r>
        <w:rPr>
          <w:rFonts w:ascii="Arial" w:hAnsi="Arial"/>
          <w:b/>
        </w:rPr>
        <w:t>sont</w:t>
      </w:r>
      <w:r>
        <w:rPr>
          <w:rFonts w:ascii="Arial" w:hAnsi="Arial"/>
          <w:b/>
          <w:spacing w:val="-6"/>
        </w:rPr>
        <w:t xml:space="preserve"> </w:t>
      </w:r>
      <w:r>
        <w:rPr>
          <w:rFonts w:ascii="Arial" w:hAnsi="Arial"/>
          <w:b/>
          <w:spacing w:val="-2"/>
        </w:rPr>
        <w:t>liés.</w:t>
      </w:r>
    </w:p>
    <w:p w14:paraId="3F543EB1" w14:textId="77777777" w:rsidR="00AF1393" w:rsidRDefault="00AF1393">
      <w:pPr>
        <w:pStyle w:val="Corpsdetexte"/>
        <w:rPr>
          <w:rFonts w:ascii="Arial"/>
          <w:b/>
          <w:sz w:val="22"/>
        </w:rPr>
      </w:pPr>
    </w:p>
    <w:p w14:paraId="1DF5D788" w14:textId="77777777" w:rsidR="00AF1393" w:rsidRDefault="00AF1393">
      <w:pPr>
        <w:pStyle w:val="Corpsdetexte"/>
        <w:rPr>
          <w:rFonts w:ascii="Arial"/>
          <w:b/>
          <w:sz w:val="22"/>
        </w:rPr>
      </w:pPr>
    </w:p>
    <w:p w14:paraId="7B5A3DF7" w14:textId="77777777" w:rsidR="00AF1393" w:rsidRDefault="00000000">
      <w:pPr>
        <w:ind w:left="83"/>
        <w:rPr>
          <w:rFonts w:ascii="Arial"/>
          <w:b/>
        </w:rPr>
      </w:pPr>
      <w:r>
        <w:rPr>
          <w:rFonts w:ascii="Arial"/>
          <w:b/>
          <w:color w:val="7030A0"/>
        </w:rPr>
        <w:t>POURQUOI</w:t>
      </w:r>
      <w:r>
        <w:rPr>
          <w:rFonts w:ascii="Arial"/>
          <w:b/>
          <w:color w:val="7030A0"/>
          <w:spacing w:val="-5"/>
        </w:rPr>
        <w:t xml:space="preserve"> </w:t>
      </w:r>
      <w:r>
        <w:rPr>
          <w:rFonts w:ascii="Arial"/>
          <w:b/>
          <w:color w:val="7030A0"/>
          <w:spacing w:val="-10"/>
        </w:rPr>
        <w:t>?</w:t>
      </w:r>
    </w:p>
    <w:p w14:paraId="50082A76" w14:textId="77777777" w:rsidR="00AF1393" w:rsidRDefault="00000000">
      <w:pPr>
        <w:pStyle w:val="Paragraphedeliste"/>
        <w:numPr>
          <w:ilvl w:val="0"/>
          <w:numId w:val="77"/>
        </w:numPr>
        <w:tabs>
          <w:tab w:val="left" w:pos="238"/>
        </w:tabs>
        <w:spacing w:before="5" w:line="244" w:lineRule="auto"/>
        <w:ind w:right="825" w:firstLine="0"/>
        <w:rPr>
          <w:rFonts w:ascii="Microsoft Sans Serif" w:hAnsi="Microsoft Sans Serif"/>
        </w:rPr>
      </w:pPr>
      <w:r>
        <w:rPr>
          <w:rFonts w:ascii="Microsoft Sans Serif" w:hAnsi="Microsoft Sans Serif"/>
        </w:rPr>
        <w:t>Il permet la construction des apprentissages chez les élèves qui les utilisent</w:t>
      </w:r>
      <w:r>
        <w:rPr>
          <w:rFonts w:ascii="Microsoft Sans Serif" w:hAnsi="Microsoft Sans Serif"/>
          <w:spacing w:val="80"/>
        </w:rPr>
        <w:t xml:space="preserve"> </w:t>
      </w:r>
      <w:r>
        <w:rPr>
          <w:rFonts w:ascii="Microsoft Sans Serif" w:hAnsi="Microsoft Sans Serif"/>
        </w:rPr>
        <w:t>comme des</w:t>
      </w:r>
      <w:r>
        <w:rPr>
          <w:rFonts w:ascii="Microsoft Sans Serif" w:hAnsi="Microsoft Sans Serif"/>
          <w:spacing w:val="40"/>
        </w:rPr>
        <w:t xml:space="preserve"> </w:t>
      </w:r>
      <w:r>
        <w:rPr>
          <w:rFonts w:ascii="Microsoft Sans Serif" w:hAnsi="Microsoft Sans Serif"/>
          <w:spacing w:val="-2"/>
        </w:rPr>
        <w:t>outils.</w:t>
      </w:r>
    </w:p>
    <w:p w14:paraId="6451C2E9" w14:textId="77777777" w:rsidR="00AF1393" w:rsidRDefault="00000000">
      <w:pPr>
        <w:pStyle w:val="Paragraphedeliste"/>
        <w:numPr>
          <w:ilvl w:val="0"/>
          <w:numId w:val="77"/>
        </w:numPr>
        <w:tabs>
          <w:tab w:val="left" w:pos="216"/>
        </w:tabs>
        <w:spacing w:line="247" w:lineRule="exact"/>
        <w:ind w:left="216" w:hanging="133"/>
        <w:rPr>
          <w:rFonts w:ascii="Microsoft Sans Serif" w:hAnsi="Microsoft Sans Serif"/>
        </w:rPr>
      </w:pPr>
      <w:r>
        <w:rPr>
          <w:rFonts w:ascii="Microsoft Sans Serif" w:hAnsi="Microsoft Sans Serif"/>
          <w:noProof/>
        </w:rPr>
        <mc:AlternateContent>
          <mc:Choice Requires="wpg">
            <w:drawing>
              <wp:anchor distT="0" distB="0" distL="0" distR="0" simplePos="0" relativeHeight="15747072" behindDoc="0" locked="0" layoutInCell="1" allowOverlap="1" wp14:anchorId="06693C26" wp14:editId="0E354404">
                <wp:simplePos x="0" y="0"/>
                <wp:positionH relativeFrom="page">
                  <wp:posOffset>6905152</wp:posOffset>
                </wp:positionH>
                <wp:positionV relativeFrom="paragraph">
                  <wp:posOffset>50015</wp:posOffset>
                </wp:positionV>
                <wp:extent cx="244475" cy="24447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95" name="Image 95"/>
                          <pic:cNvPicPr/>
                        </pic:nvPicPr>
                        <pic:blipFill>
                          <a:blip r:embed="rId86" cstate="print"/>
                          <a:stretch>
                            <a:fillRect/>
                          </a:stretch>
                        </pic:blipFill>
                        <pic:spPr>
                          <a:xfrm>
                            <a:off x="0" y="0"/>
                            <a:ext cx="244093" cy="244093"/>
                          </a:xfrm>
                          <a:prstGeom prst="rect">
                            <a:avLst/>
                          </a:prstGeom>
                        </pic:spPr>
                      </pic:pic>
                      <wps:wsp>
                        <wps:cNvPr id="96" name="Textbox 96"/>
                        <wps:cNvSpPr txBox="1"/>
                        <wps:spPr>
                          <a:xfrm>
                            <a:off x="0" y="0"/>
                            <a:ext cx="244475" cy="244475"/>
                          </a:xfrm>
                          <a:prstGeom prst="rect">
                            <a:avLst/>
                          </a:prstGeom>
                        </wps:spPr>
                        <wps:txbx>
                          <w:txbxContent>
                            <w:p w14:paraId="41B4A214" w14:textId="77777777" w:rsidR="00AF1393" w:rsidRDefault="00000000">
                              <w:pPr>
                                <w:spacing w:before="13"/>
                                <w:ind w:left="182"/>
                                <w:rPr>
                                  <w:rFonts w:ascii="Calibri"/>
                                  <w:b/>
                                  <w:sz w:val="16"/>
                                </w:rPr>
                              </w:pPr>
                              <w:r>
                                <w:rPr>
                                  <w:rFonts w:ascii="Calibri"/>
                                  <w:b/>
                                  <w:color w:val="403152"/>
                                  <w:spacing w:val="-5"/>
                                  <w:sz w:val="16"/>
                                </w:rPr>
                                <w:t>23</w:t>
                              </w:r>
                            </w:p>
                          </w:txbxContent>
                        </wps:txbx>
                        <wps:bodyPr wrap="square" lIns="0" tIns="0" rIns="0" bIns="0" rtlCol="0">
                          <a:noAutofit/>
                        </wps:bodyPr>
                      </wps:wsp>
                    </wpg:wgp>
                  </a:graphicData>
                </a:graphic>
              </wp:anchor>
            </w:drawing>
          </mc:Choice>
          <mc:Fallback>
            <w:pict>
              <v:group w14:anchorId="06693C26" id="Group 94" o:spid="_x0000_s1097" style="position:absolute;left:0;text-align:left;margin-left:543.7pt;margin-top:3.95pt;width:19.25pt;height:19.25pt;z-index:15747072;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">
                <v:shape id="Image 95" o:spid="_x0000_s1098"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">
                  <v:imagedata r:id="rId87" o:title=""/>
                </v:shape>
                <v:shape id="Textbox 96" o:spid="_x0000_s1099"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41B4A214" w14:textId="77777777" w:rsidR="00AF1393" w:rsidRDefault="00000000">
                        <w:pPr>
                          <w:spacing w:before="13"/>
                          <w:ind w:left="182"/>
                          <w:rPr>
                            <w:rFonts w:ascii="Calibri"/>
                            <w:b/>
                            <w:sz w:val="16"/>
                          </w:rPr>
                        </w:pPr>
                        <w:r>
                          <w:rPr>
                            <w:rFonts w:ascii="Calibri"/>
                            <w:b/>
                            <w:color w:val="403152"/>
                            <w:spacing w:val="-5"/>
                            <w:sz w:val="16"/>
                          </w:rPr>
                          <w:t>23</w:t>
                        </w:r>
                      </w:p>
                    </w:txbxContent>
                  </v:textbox>
                </v:shape>
                <w10:wrap anchorx="page"/>
              </v:group>
            </w:pict>
          </mc:Fallback>
        </mc:AlternateContent>
      </w:r>
      <w:r>
        <w:rPr>
          <w:rFonts w:ascii="Microsoft Sans Serif" w:hAnsi="Microsoft Sans Serif"/>
        </w:rPr>
        <w:t>Il</w:t>
      </w:r>
      <w:r>
        <w:rPr>
          <w:rFonts w:ascii="Microsoft Sans Serif" w:hAnsi="Microsoft Sans Serif"/>
          <w:spacing w:val="-2"/>
        </w:rPr>
        <w:t xml:space="preserve"> </w:t>
      </w:r>
      <w:r>
        <w:rPr>
          <w:rFonts w:ascii="Microsoft Sans Serif" w:hAnsi="Microsoft Sans Serif"/>
        </w:rPr>
        <w:t>accroche le</w:t>
      </w:r>
      <w:r>
        <w:rPr>
          <w:rFonts w:ascii="Microsoft Sans Serif" w:hAnsi="Microsoft Sans Serif"/>
          <w:spacing w:val="-2"/>
        </w:rPr>
        <w:t xml:space="preserve"> </w:t>
      </w:r>
      <w:r>
        <w:rPr>
          <w:rFonts w:ascii="Microsoft Sans Serif" w:hAnsi="Microsoft Sans Serif"/>
        </w:rPr>
        <w:t>regard</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celui</w:t>
      </w:r>
      <w:r>
        <w:rPr>
          <w:rFonts w:ascii="Microsoft Sans Serif" w:hAnsi="Microsoft Sans Serif"/>
          <w:spacing w:val="-3"/>
        </w:rPr>
        <w:t xml:space="preserve"> </w:t>
      </w:r>
      <w:r>
        <w:rPr>
          <w:rFonts w:ascii="Microsoft Sans Serif" w:hAnsi="Microsoft Sans Serif"/>
        </w:rPr>
        <w:t>qui</w:t>
      </w:r>
      <w:r>
        <w:rPr>
          <w:rFonts w:ascii="Microsoft Sans Serif" w:hAnsi="Microsoft Sans Serif"/>
          <w:spacing w:val="-1"/>
        </w:rPr>
        <w:t xml:space="preserve"> </w:t>
      </w:r>
      <w:r>
        <w:rPr>
          <w:rFonts w:ascii="Microsoft Sans Serif" w:hAnsi="Microsoft Sans Serif"/>
        </w:rPr>
        <w:t>entre</w:t>
      </w:r>
      <w:r>
        <w:rPr>
          <w:rFonts w:ascii="Microsoft Sans Serif" w:hAnsi="Microsoft Sans Serif"/>
          <w:spacing w:val="-1"/>
        </w:rPr>
        <w:t xml:space="preserve"> </w:t>
      </w:r>
      <w:r>
        <w:rPr>
          <w:rFonts w:ascii="Microsoft Sans Serif" w:hAnsi="Microsoft Sans Serif"/>
        </w:rPr>
        <w:t>dans</w:t>
      </w:r>
      <w:r>
        <w:rPr>
          <w:rFonts w:ascii="Microsoft Sans Serif" w:hAnsi="Microsoft Sans Serif"/>
          <w:spacing w:val="1"/>
        </w:rPr>
        <w:t xml:space="preserve"> </w:t>
      </w:r>
      <w:r>
        <w:rPr>
          <w:rFonts w:ascii="Microsoft Sans Serif" w:hAnsi="Microsoft Sans Serif"/>
        </w:rPr>
        <w:t xml:space="preserve">la </w:t>
      </w:r>
      <w:r>
        <w:rPr>
          <w:rFonts w:ascii="Microsoft Sans Serif" w:hAnsi="Microsoft Sans Serif"/>
          <w:spacing w:val="-2"/>
        </w:rPr>
        <w:t>classe.</w:t>
      </w:r>
    </w:p>
    <w:p w14:paraId="2FAF60E1" w14:textId="77777777" w:rsidR="00AF1393" w:rsidRDefault="00000000">
      <w:pPr>
        <w:pStyle w:val="Paragraphedeliste"/>
        <w:numPr>
          <w:ilvl w:val="0"/>
          <w:numId w:val="77"/>
        </w:numPr>
        <w:tabs>
          <w:tab w:val="left" w:pos="216"/>
        </w:tabs>
        <w:spacing w:before="5"/>
        <w:ind w:left="216" w:hanging="133"/>
        <w:rPr>
          <w:rFonts w:ascii="Microsoft Sans Serif" w:hAnsi="Microsoft Sans Serif"/>
        </w:rPr>
      </w:pPr>
      <w:r>
        <w:rPr>
          <w:rFonts w:ascii="Microsoft Sans Serif" w:hAnsi="Microsoft Sans Serif"/>
        </w:rPr>
        <w:t>Il</w:t>
      </w:r>
      <w:r>
        <w:rPr>
          <w:rFonts w:ascii="Microsoft Sans Serif" w:hAnsi="Microsoft Sans Serif"/>
          <w:spacing w:val="-1"/>
        </w:rPr>
        <w:t xml:space="preserve"> </w:t>
      </w:r>
      <w:r>
        <w:rPr>
          <w:rFonts w:ascii="Microsoft Sans Serif" w:hAnsi="Microsoft Sans Serif"/>
        </w:rPr>
        <w:t>est</w:t>
      </w:r>
      <w:r>
        <w:rPr>
          <w:rFonts w:ascii="Microsoft Sans Serif" w:hAnsi="Microsoft Sans Serif"/>
          <w:spacing w:val="-1"/>
        </w:rPr>
        <w:t xml:space="preserve"> </w:t>
      </w:r>
      <w:r>
        <w:rPr>
          <w:rFonts w:ascii="Microsoft Sans Serif" w:hAnsi="Microsoft Sans Serif"/>
        </w:rPr>
        <w:t>le</w:t>
      </w:r>
      <w:r>
        <w:rPr>
          <w:rFonts w:ascii="Microsoft Sans Serif" w:hAnsi="Microsoft Sans Serif"/>
          <w:spacing w:val="-2"/>
        </w:rPr>
        <w:t xml:space="preserve"> </w:t>
      </w:r>
      <w:r>
        <w:rPr>
          <w:rFonts w:ascii="Microsoft Sans Serif" w:hAnsi="Microsoft Sans Serif"/>
        </w:rPr>
        <w:t>reflet</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2"/>
        </w:rPr>
        <w:t xml:space="preserve"> </w:t>
      </w:r>
      <w:r>
        <w:rPr>
          <w:rFonts w:ascii="Microsoft Sans Serif" w:hAnsi="Microsoft Sans Serif"/>
        </w:rPr>
        <w:t xml:space="preserve">vie de la </w:t>
      </w:r>
      <w:r>
        <w:rPr>
          <w:rFonts w:ascii="Microsoft Sans Serif" w:hAnsi="Microsoft Sans Serif"/>
          <w:spacing w:val="-2"/>
        </w:rPr>
        <w:t>classe.</w:t>
      </w:r>
    </w:p>
    <w:p w14:paraId="7624515B" w14:textId="77777777" w:rsidR="00AF1393" w:rsidRDefault="00000000">
      <w:pPr>
        <w:pStyle w:val="Paragraphedeliste"/>
        <w:numPr>
          <w:ilvl w:val="0"/>
          <w:numId w:val="77"/>
        </w:numPr>
        <w:tabs>
          <w:tab w:val="left" w:pos="216"/>
        </w:tabs>
        <w:spacing w:before="3"/>
        <w:ind w:left="216" w:hanging="133"/>
        <w:rPr>
          <w:rFonts w:ascii="Microsoft Sans Serif" w:hAnsi="Microsoft Sans Serif"/>
        </w:rPr>
      </w:pPr>
      <w:r>
        <w:rPr>
          <w:rFonts w:ascii="Microsoft Sans Serif" w:hAnsi="Microsoft Sans Serif"/>
        </w:rPr>
        <w:t>Il</w:t>
      </w:r>
      <w:r>
        <w:rPr>
          <w:rFonts w:ascii="Microsoft Sans Serif" w:hAnsi="Microsoft Sans Serif"/>
          <w:spacing w:val="-2"/>
        </w:rPr>
        <w:t xml:space="preserve"> </w:t>
      </w:r>
      <w:r>
        <w:rPr>
          <w:rFonts w:ascii="Microsoft Sans Serif" w:hAnsi="Microsoft Sans Serif"/>
        </w:rPr>
        <w:t>a</w:t>
      </w:r>
      <w:r>
        <w:rPr>
          <w:rFonts w:ascii="Microsoft Sans Serif" w:hAnsi="Microsoft Sans Serif"/>
          <w:spacing w:val="-1"/>
        </w:rPr>
        <w:t xml:space="preserve"> </w:t>
      </w:r>
      <w:r>
        <w:rPr>
          <w:rFonts w:ascii="Microsoft Sans Serif" w:hAnsi="Microsoft Sans Serif"/>
        </w:rPr>
        <w:t>une</w:t>
      </w:r>
      <w:r>
        <w:rPr>
          <w:rFonts w:ascii="Microsoft Sans Serif" w:hAnsi="Microsoft Sans Serif"/>
          <w:spacing w:val="-5"/>
        </w:rPr>
        <w:t xml:space="preserve"> </w:t>
      </w:r>
      <w:r>
        <w:rPr>
          <w:rFonts w:ascii="Microsoft Sans Serif" w:hAnsi="Microsoft Sans Serif"/>
        </w:rPr>
        <w:t>fonction</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communication</w:t>
      </w:r>
      <w:r>
        <w:rPr>
          <w:rFonts w:ascii="Microsoft Sans Serif" w:hAnsi="Microsoft Sans Serif"/>
          <w:spacing w:val="-1"/>
        </w:rPr>
        <w:t xml:space="preserve"> </w:t>
      </w:r>
      <w:r>
        <w:rPr>
          <w:rFonts w:ascii="Microsoft Sans Serif" w:hAnsi="Microsoft Sans Serif"/>
        </w:rPr>
        <w:t>en</w:t>
      </w:r>
      <w:r>
        <w:rPr>
          <w:rFonts w:ascii="Microsoft Sans Serif" w:hAnsi="Microsoft Sans Serif"/>
          <w:spacing w:val="-1"/>
        </w:rPr>
        <w:t xml:space="preserve"> </w:t>
      </w:r>
      <w:r>
        <w:rPr>
          <w:rFonts w:ascii="Microsoft Sans Serif" w:hAnsi="Microsoft Sans Serif"/>
        </w:rPr>
        <w:t>direction</w:t>
      </w:r>
      <w:r>
        <w:rPr>
          <w:rFonts w:ascii="Microsoft Sans Serif" w:hAnsi="Microsoft Sans Serif"/>
          <w:spacing w:val="-3"/>
        </w:rPr>
        <w:t xml:space="preserve"> </w:t>
      </w:r>
      <w:r>
        <w:rPr>
          <w:rFonts w:ascii="Microsoft Sans Serif" w:hAnsi="Microsoft Sans Serif"/>
        </w:rPr>
        <w:t>des élèves et</w:t>
      </w:r>
      <w:r>
        <w:rPr>
          <w:rFonts w:ascii="Microsoft Sans Serif" w:hAnsi="Microsoft Sans Serif"/>
          <w:spacing w:val="-2"/>
        </w:rPr>
        <w:t xml:space="preserve"> </w:t>
      </w:r>
      <w:r>
        <w:rPr>
          <w:rFonts w:ascii="Microsoft Sans Serif" w:hAnsi="Microsoft Sans Serif"/>
        </w:rPr>
        <w:t>des</w:t>
      </w:r>
      <w:r>
        <w:rPr>
          <w:rFonts w:ascii="Microsoft Sans Serif" w:hAnsi="Microsoft Sans Serif"/>
          <w:spacing w:val="-3"/>
        </w:rPr>
        <w:t xml:space="preserve"> </w:t>
      </w:r>
      <w:r>
        <w:rPr>
          <w:rFonts w:ascii="Microsoft Sans Serif" w:hAnsi="Microsoft Sans Serif"/>
          <w:spacing w:val="-2"/>
        </w:rPr>
        <w:t>parents.</w:t>
      </w:r>
    </w:p>
    <w:p w14:paraId="6A52040C" w14:textId="77777777" w:rsidR="00AF1393" w:rsidRDefault="00000000">
      <w:pPr>
        <w:pStyle w:val="Paragraphedeliste"/>
        <w:numPr>
          <w:ilvl w:val="0"/>
          <w:numId w:val="77"/>
        </w:numPr>
        <w:tabs>
          <w:tab w:val="left" w:pos="216"/>
        </w:tabs>
        <w:spacing w:before="3"/>
        <w:ind w:left="216" w:hanging="133"/>
        <w:rPr>
          <w:rFonts w:ascii="Microsoft Sans Serif" w:hAnsi="Microsoft Sans Serif"/>
        </w:rPr>
      </w:pPr>
      <w:r>
        <w:rPr>
          <w:rFonts w:ascii="Microsoft Sans Serif" w:hAnsi="Microsoft Sans Serif"/>
        </w:rPr>
        <w:t>Il</w:t>
      </w:r>
      <w:r>
        <w:rPr>
          <w:rFonts w:ascii="Microsoft Sans Serif" w:hAnsi="Microsoft Sans Serif"/>
          <w:spacing w:val="-3"/>
        </w:rPr>
        <w:t xml:space="preserve"> </w:t>
      </w:r>
      <w:r>
        <w:rPr>
          <w:rFonts w:ascii="Microsoft Sans Serif" w:hAnsi="Microsoft Sans Serif"/>
        </w:rPr>
        <w:t>influence</w:t>
      </w:r>
      <w:r>
        <w:rPr>
          <w:rFonts w:ascii="Microsoft Sans Serif" w:hAnsi="Microsoft Sans Serif"/>
          <w:spacing w:val="-2"/>
        </w:rPr>
        <w:t xml:space="preserve"> </w:t>
      </w:r>
      <w:r>
        <w:rPr>
          <w:rFonts w:ascii="Microsoft Sans Serif" w:hAnsi="Microsoft Sans Serif"/>
        </w:rPr>
        <w:t>les</w:t>
      </w:r>
      <w:r>
        <w:rPr>
          <w:rFonts w:ascii="Microsoft Sans Serif" w:hAnsi="Microsoft Sans Serif"/>
          <w:spacing w:val="-4"/>
        </w:rPr>
        <w:t xml:space="preserve"> </w:t>
      </w:r>
      <w:r>
        <w:rPr>
          <w:rFonts w:ascii="Microsoft Sans Serif" w:hAnsi="Microsoft Sans Serif"/>
        </w:rPr>
        <w:t>attitudes</w:t>
      </w:r>
      <w:r>
        <w:rPr>
          <w:rFonts w:ascii="Microsoft Sans Serif" w:hAnsi="Microsoft Sans Serif"/>
          <w:spacing w:val="-4"/>
        </w:rPr>
        <w:t xml:space="preserve"> </w:t>
      </w:r>
      <w:r>
        <w:rPr>
          <w:rFonts w:ascii="Microsoft Sans Serif" w:hAnsi="Microsoft Sans Serif"/>
        </w:rPr>
        <w:t>et</w:t>
      </w:r>
      <w:r>
        <w:rPr>
          <w:rFonts w:ascii="Microsoft Sans Serif" w:hAnsi="Microsoft Sans Serif"/>
          <w:spacing w:val="-3"/>
        </w:rPr>
        <w:t xml:space="preserve"> </w:t>
      </w:r>
      <w:r>
        <w:rPr>
          <w:rFonts w:ascii="Microsoft Sans Serif" w:hAnsi="Microsoft Sans Serif"/>
        </w:rPr>
        <w:t>les</w:t>
      </w:r>
      <w:r>
        <w:rPr>
          <w:rFonts w:ascii="Microsoft Sans Serif" w:hAnsi="Microsoft Sans Serif"/>
          <w:spacing w:val="-1"/>
        </w:rPr>
        <w:t xml:space="preserve"> </w:t>
      </w:r>
      <w:r>
        <w:rPr>
          <w:rFonts w:ascii="Microsoft Sans Serif" w:hAnsi="Microsoft Sans Serif"/>
        </w:rPr>
        <w:t>habitudes</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4"/>
        </w:rPr>
        <w:t xml:space="preserve"> </w:t>
      </w:r>
      <w:r>
        <w:rPr>
          <w:rFonts w:ascii="Microsoft Sans Serif" w:hAnsi="Microsoft Sans Serif"/>
          <w:spacing w:val="-2"/>
        </w:rPr>
        <w:t>élèves.</w:t>
      </w:r>
    </w:p>
    <w:p w14:paraId="67722117" w14:textId="77777777" w:rsidR="00AF1393" w:rsidRDefault="00AF1393">
      <w:pPr>
        <w:pStyle w:val="Corpsdetexte"/>
        <w:rPr>
          <w:rFonts w:ascii="Microsoft Sans Serif"/>
          <w:sz w:val="22"/>
        </w:rPr>
      </w:pPr>
    </w:p>
    <w:p w14:paraId="206C5C4E" w14:textId="77777777" w:rsidR="00AF1393" w:rsidRDefault="00AF1393">
      <w:pPr>
        <w:pStyle w:val="Corpsdetexte"/>
        <w:spacing w:before="8"/>
        <w:rPr>
          <w:rFonts w:ascii="Microsoft Sans Serif"/>
          <w:sz w:val="22"/>
        </w:rPr>
      </w:pPr>
    </w:p>
    <w:p w14:paraId="781DD3DB" w14:textId="77777777" w:rsidR="00AF1393" w:rsidRDefault="00000000">
      <w:pPr>
        <w:ind w:left="83"/>
        <w:rPr>
          <w:rFonts w:ascii="Arial"/>
          <w:b/>
        </w:rPr>
      </w:pPr>
      <w:r>
        <w:rPr>
          <w:rFonts w:ascii="Arial"/>
          <w:b/>
          <w:color w:val="7030A0"/>
        </w:rPr>
        <w:t>COMMENT</w:t>
      </w:r>
      <w:r>
        <w:rPr>
          <w:rFonts w:ascii="Arial"/>
          <w:b/>
          <w:color w:val="7030A0"/>
          <w:spacing w:val="-5"/>
        </w:rPr>
        <w:t xml:space="preserve"> </w:t>
      </w:r>
      <w:r>
        <w:rPr>
          <w:rFonts w:ascii="Arial"/>
          <w:b/>
          <w:color w:val="7030A0"/>
          <w:spacing w:val="-10"/>
        </w:rPr>
        <w:t>?</w:t>
      </w:r>
    </w:p>
    <w:p w14:paraId="2B556941" w14:textId="77777777" w:rsidR="00AF1393" w:rsidRDefault="00000000">
      <w:pPr>
        <w:spacing w:before="5"/>
        <w:ind w:left="83"/>
        <w:rPr>
          <w:rFonts w:ascii="Microsoft Sans Serif" w:hAnsi="Microsoft Sans Serif"/>
        </w:rPr>
      </w:pPr>
      <w:r>
        <w:rPr>
          <w:rFonts w:ascii="Microsoft Sans Serif" w:hAnsi="Microsoft Sans Serif"/>
        </w:rPr>
        <w:t>L’affichage</w:t>
      </w:r>
      <w:r>
        <w:rPr>
          <w:rFonts w:ascii="Microsoft Sans Serif" w:hAnsi="Microsoft Sans Serif"/>
          <w:spacing w:val="-2"/>
        </w:rPr>
        <w:t xml:space="preserve"> </w:t>
      </w:r>
      <w:r>
        <w:rPr>
          <w:rFonts w:ascii="Microsoft Sans Serif" w:hAnsi="Microsoft Sans Serif"/>
        </w:rPr>
        <w:t>doit</w:t>
      </w:r>
      <w:r>
        <w:rPr>
          <w:rFonts w:ascii="Microsoft Sans Serif" w:hAnsi="Microsoft Sans Serif"/>
          <w:spacing w:val="-3"/>
        </w:rPr>
        <w:t xml:space="preserve"> </w:t>
      </w:r>
      <w:r>
        <w:rPr>
          <w:rFonts w:ascii="Microsoft Sans Serif" w:hAnsi="Microsoft Sans Serif"/>
        </w:rPr>
        <w:t>être</w:t>
      </w:r>
      <w:r>
        <w:rPr>
          <w:rFonts w:ascii="Microsoft Sans Serif" w:hAnsi="Microsoft Sans Serif"/>
          <w:spacing w:val="-5"/>
        </w:rPr>
        <w:t xml:space="preserve"> </w:t>
      </w:r>
      <w:r>
        <w:rPr>
          <w:rFonts w:ascii="Microsoft Sans Serif" w:hAnsi="Microsoft Sans Serif"/>
          <w:spacing w:val="-10"/>
        </w:rPr>
        <w:t>:</w:t>
      </w:r>
    </w:p>
    <w:p w14:paraId="06B39D49" w14:textId="77777777" w:rsidR="00AF1393" w:rsidRDefault="00AF1393">
      <w:pPr>
        <w:pStyle w:val="Corpsdetexte"/>
        <w:spacing w:before="8"/>
        <w:rPr>
          <w:rFonts w:ascii="Microsoft Sans Serif"/>
          <w:sz w:val="22"/>
        </w:rPr>
      </w:pPr>
    </w:p>
    <w:p w14:paraId="33A5B59D" w14:textId="77777777" w:rsidR="00AF1393" w:rsidRDefault="00000000">
      <w:pPr>
        <w:pStyle w:val="Paragraphedeliste"/>
        <w:numPr>
          <w:ilvl w:val="0"/>
          <w:numId w:val="77"/>
        </w:numPr>
        <w:tabs>
          <w:tab w:val="left" w:pos="223"/>
        </w:tabs>
        <w:spacing w:line="244" w:lineRule="auto"/>
        <w:ind w:right="823" w:firstLine="0"/>
        <w:jc w:val="both"/>
        <w:rPr>
          <w:rFonts w:ascii="Microsoft Sans Serif" w:hAnsi="Microsoft Sans Serif"/>
        </w:rPr>
      </w:pPr>
      <w:proofErr w:type="gramStart"/>
      <w:r>
        <w:rPr>
          <w:rFonts w:ascii="Microsoft Sans Serif" w:hAnsi="Microsoft Sans Serif"/>
        </w:rPr>
        <w:t>fonctionnel</w:t>
      </w:r>
      <w:proofErr w:type="gramEnd"/>
      <w:r>
        <w:rPr>
          <w:rFonts w:ascii="Microsoft Sans Serif" w:hAnsi="Microsoft Sans Serif"/>
        </w:rPr>
        <w:t xml:space="preserve"> : s’adressant en priorité aux élèves, comme support d’aide aux apprentissages,</w:t>
      </w:r>
      <w:r>
        <w:rPr>
          <w:rFonts w:ascii="Microsoft Sans Serif" w:hAnsi="Microsoft Sans Serif"/>
          <w:spacing w:val="40"/>
        </w:rPr>
        <w:t xml:space="preserve"> </w:t>
      </w:r>
      <w:r>
        <w:rPr>
          <w:rFonts w:ascii="Microsoft Sans Serif" w:hAnsi="Microsoft Sans Serif"/>
        </w:rPr>
        <w:t xml:space="preserve">il doit être visible (exposé à hauteur des enfants), lisible (qualité du point de vue de la calligraphie) et compréhensible (fond et forme définissant clairement la posture de lecteur </w:t>
      </w:r>
      <w:r>
        <w:rPr>
          <w:rFonts w:ascii="Microsoft Sans Serif" w:hAnsi="Microsoft Sans Serif"/>
          <w:spacing w:val="-2"/>
        </w:rPr>
        <w:t>apprenant).</w:t>
      </w:r>
    </w:p>
    <w:p w14:paraId="7735156F" w14:textId="77777777" w:rsidR="00AF1393" w:rsidRDefault="00AF1393">
      <w:pPr>
        <w:pStyle w:val="Corpsdetexte"/>
        <w:rPr>
          <w:rFonts w:ascii="Microsoft Sans Serif"/>
          <w:sz w:val="22"/>
        </w:rPr>
      </w:pPr>
    </w:p>
    <w:p w14:paraId="4A843584" w14:textId="77777777" w:rsidR="00AF1393" w:rsidRDefault="00000000">
      <w:pPr>
        <w:pStyle w:val="Paragraphedeliste"/>
        <w:numPr>
          <w:ilvl w:val="0"/>
          <w:numId w:val="77"/>
        </w:numPr>
        <w:tabs>
          <w:tab w:val="left" w:pos="228"/>
        </w:tabs>
        <w:spacing w:line="244" w:lineRule="auto"/>
        <w:ind w:right="822" w:firstLine="0"/>
        <w:jc w:val="both"/>
        <w:rPr>
          <w:rFonts w:ascii="Microsoft Sans Serif" w:hAnsi="Microsoft Sans Serif"/>
        </w:rPr>
      </w:pPr>
      <w:proofErr w:type="gramStart"/>
      <w:r>
        <w:rPr>
          <w:rFonts w:ascii="Microsoft Sans Serif" w:hAnsi="Microsoft Sans Serif"/>
        </w:rPr>
        <w:t>didactique</w:t>
      </w:r>
      <w:proofErr w:type="gramEnd"/>
      <w:r>
        <w:rPr>
          <w:rFonts w:ascii="Microsoft Sans Serif" w:hAnsi="Microsoft Sans Serif"/>
        </w:rPr>
        <w:t xml:space="preserve"> : Il doit être schématique et lisible par tous afin que les élèves puissent accéder rapidement à l’information. Il ne doit pas être noyé dans une masse informe de documents variés. D’où la nécessité de définir des coins d’apprentissages spécifiques qui vont offrir des espaces d’affichage définis.</w:t>
      </w:r>
    </w:p>
    <w:p w14:paraId="4D05DBE6" w14:textId="77777777" w:rsidR="00AF1393" w:rsidRDefault="00000000">
      <w:pPr>
        <w:ind w:left="83" w:right="414"/>
        <w:rPr>
          <w:rFonts w:ascii="Arial" w:hAnsi="Arial"/>
          <w:i/>
        </w:rPr>
      </w:pPr>
      <w:r>
        <w:rPr>
          <w:rFonts w:ascii="Microsoft Sans Serif" w:hAnsi="Microsoft Sans Serif"/>
        </w:rPr>
        <w:t>Par</w:t>
      </w:r>
      <w:r>
        <w:rPr>
          <w:rFonts w:ascii="Microsoft Sans Serif" w:hAnsi="Microsoft Sans Serif"/>
          <w:spacing w:val="-6"/>
        </w:rPr>
        <w:t xml:space="preserve"> </w:t>
      </w:r>
      <w:r>
        <w:rPr>
          <w:rFonts w:ascii="Microsoft Sans Serif" w:hAnsi="Microsoft Sans Serif"/>
        </w:rPr>
        <w:t>exemple</w:t>
      </w:r>
      <w:r>
        <w:rPr>
          <w:rFonts w:ascii="Microsoft Sans Serif" w:hAnsi="Microsoft Sans Serif"/>
          <w:spacing w:val="-15"/>
        </w:rPr>
        <w:t xml:space="preserve"> </w:t>
      </w:r>
      <w:r>
        <w:rPr>
          <w:rFonts w:ascii="Microsoft Sans Serif" w:hAnsi="Microsoft Sans Serif"/>
        </w:rPr>
        <w:t>:</w:t>
      </w:r>
      <w:r>
        <w:rPr>
          <w:rFonts w:ascii="Microsoft Sans Serif" w:hAnsi="Microsoft Sans Serif"/>
          <w:spacing w:val="-6"/>
        </w:rPr>
        <w:t xml:space="preserve"> </w:t>
      </w:r>
      <w:r>
        <w:rPr>
          <w:rFonts w:ascii="Arial" w:hAnsi="Arial"/>
          <w:i/>
        </w:rPr>
        <w:t>«</w:t>
      </w:r>
      <w:r>
        <w:rPr>
          <w:rFonts w:ascii="Arial" w:hAnsi="Arial"/>
          <w:i/>
          <w:spacing w:val="-11"/>
        </w:rPr>
        <w:t xml:space="preserve"> </w:t>
      </w:r>
      <w:r>
        <w:rPr>
          <w:rFonts w:ascii="Arial" w:hAnsi="Arial"/>
          <w:i/>
        </w:rPr>
        <w:t>J’ai</w:t>
      </w:r>
      <w:r>
        <w:rPr>
          <w:rFonts w:ascii="Arial" w:hAnsi="Arial"/>
          <w:i/>
          <w:spacing w:val="-10"/>
        </w:rPr>
        <w:t xml:space="preserve"> </w:t>
      </w:r>
      <w:proofErr w:type="spellStart"/>
      <w:r>
        <w:rPr>
          <w:rFonts w:ascii="Arial" w:hAnsi="Arial"/>
          <w:i/>
        </w:rPr>
        <w:t>besOin</w:t>
      </w:r>
      <w:proofErr w:type="spellEnd"/>
      <w:r>
        <w:rPr>
          <w:rFonts w:ascii="Arial" w:hAnsi="Arial"/>
          <w:i/>
          <w:spacing w:val="-9"/>
        </w:rPr>
        <w:t xml:space="preserve"> </w:t>
      </w:r>
      <w:r>
        <w:rPr>
          <w:rFonts w:ascii="Arial" w:hAnsi="Arial"/>
          <w:i/>
        </w:rPr>
        <w:t>d’aller</w:t>
      </w:r>
      <w:r>
        <w:rPr>
          <w:rFonts w:ascii="Arial" w:hAnsi="Arial"/>
          <w:i/>
          <w:spacing w:val="-8"/>
        </w:rPr>
        <w:t xml:space="preserve"> </w:t>
      </w:r>
      <w:r>
        <w:rPr>
          <w:rFonts w:ascii="Arial" w:hAnsi="Arial"/>
          <w:i/>
        </w:rPr>
        <w:t>vérifier</w:t>
      </w:r>
      <w:r>
        <w:rPr>
          <w:rFonts w:ascii="Arial" w:hAnsi="Arial"/>
          <w:i/>
          <w:spacing w:val="-8"/>
        </w:rPr>
        <w:t xml:space="preserve"> </w:t>
      </w:r>
      <w:r>
        <w:rPr>
          <w:rFonts w:ascii="Arial" w:hAnsi="Arial"/>
          <w:i/>
        </w:rPr>
        <w:t>Une</w:t>
      </w:r>
      <w:r>
        <w:rPr>
          <w:rFonts w:ascii="Arial" w:hAnsi="Arial"/>
          <w:i/>
          <w:spacing w:val="-11"/>
        </w:rPr>
        <w:t xml:space="preserve"> </w:t>
      </w:r>
      <w:proofErr w:type="spellStart"/>
      <w:r>
        <w:rPr>
          <w:rFonts w:ascii="Arial" w:hAnsi="Arial"/>
          <w:i/>
        </w:rPr>
        <w:t>infOrmatiOn</w:t>
      </w:r>
      <w:proofErr w:type="spellEnd"/>
      <w:r>
        <w:rPr>
          <w:rFonts w:ascii="Arial" w:hAnsi="Arial"/>
          <w:i/>
          <w:spacing w:val="-9"/>
        </w:rPr>
        <w:t xml:space="preserve"> </w:t>
      </w:r>
      <w:proofErr w:type="spellStart"/>
      <w:r>
        <w:rPr>
          <w:rFonts w:ascii="Arial" w:hAnsi="Arial"/>
          <w:i/>
        </w:rPr>
        <w:t>sUr</w:t>
      </w:r>
      <w:proofErr w:type="spellEnd"/>
      <w:r>
        <w:rPr>
          <w:rFonts w:ascii="Arial" w:hAnsi="Arial"/>
          <w:i/>
          <w:spacing w:val="-12"/>
        </w:rPr>
        <w:t xml:space="preserve"> </w:t>
      </w:r>
      <w:r>
        <w:rPr>
          <w:rFonts w:ascii="Arial" w:hAnsi="Arial"/>
          <w:i/>
        </w:rPr>
        <w:t>la</w:t>
      </w:r>
      <w:r>
        <w:rPr>
          <w:rFonts w:ascii="Arial" w:hAnsi="Arial"/>
          <w:i/>
          <w:spacing w:val="-10"/>
        </w:rPr>
        <w:t xml:space="preserve"> </w:t>
      </w:r>
      <w:proofErr w:type="spellStart"/>
      <w:r>
        <w:rPr>
          <w:rFonts w:ascii="Arial" w:hAnsi="Arial"/>
          <w:i/>
        </w:rPr>
        <w:t>pOUsse</w:t>
      </w:r>
      <w:proofErr w:type="spellEnd"/>
      <w:r>
        <w:rPr>
          <w:rFonts w:ascii="Arial" w:hAnsi="Arial"/>
          <w:i/>
          <w:spacing w:val="-12"/>
        </w:rPr>
        <w:t xml:space="preserve"> </w:t>
      </w:r>
      <w:r>
        <w:rPr>
          <w:rFonts w:ascii="Arial" w:hAnsi="Arial"/>
          <w:i/>
        </w:rPr>
        <w:t>des</w:t>
      </w:r>
      <w:r>
        <w:rPr>
          <w:rFonts w:ascii="Arial" w:hAnsi="Arial"/>
          <w:i/>
          <w:spacing w:val="-9"/>
        </w:rPr>
        <w:t xml:space="preserve"> </w:t>
      </w:r>
      <w:r>
        <w:rPr>
          <w:rFonts w:ascii="Arial" w:hAnsi="Arial"/>
          <w:i/>
        </w:rPr>
        <w:t>plantes,</w:t>
      </w:r>
      <w:r>
        <w:rPr>
          <w:rFonts w:ascii="Arial" w:hAnsi="Arial"/>
          <w:i/>
          <w:spacing w:val="-8"/>
        </w:rPr>
        <w:t xml:space="preserve"> </w:t>
      </w:r>
      <w:r>
        <w:rPr>
          <w:rFonts w:ascii="Arial" w:hAnsi="Arial"/>
          <w:i/>
        </w:rPr>
        <w:t>je</w:t>
      </w:r>
      <w:r>
        <w:rPr>
          <w:rFonts w:ascii="Arial" w:hAnsi="Arial"/>
          <w:i/>
          <w:spacing w:val="-10"/>
        </w:rPr>
        <w:t xml:space="preserve"> </w:t>
      </w:r>
      <w:r>
        <w:rPr>
          <w:rFonts w:ascii="Arial" w:hAnsi="Arial"/>
          <w:i/>
        </w:rPr>
        <w:t xml:space="preserve">vais dans le </w:t>
      </w:r>
      <w:proofErr w:type="spellStart"/>
      <w:r>
        <w:rPr>
          <w:rFonts w:ascii="Arial" w:hAnsi="Arial"/>
          <w:i/>
        </w:rPr>
        <w:t>cOin</w:t>
      </w:r>
      <w:proofErr w:type="spellEnd"/>
      <w:r>
        <w:rPr>
          <w:rFonts w:ascii="Arial" w:hAnsi="Arial"/>
          <w:i/>
        </w:rPr>
        <w:t xml:space="preserve"> sciences. »</w:t>
      </w:r>
    </w:p>
    <w:p w14:paraId="74D1E350" w14:textId="77777777" w:rsidR="00AF1393" w:rsidRDefault="00000000">
      <w:pPr>
        <w:spacing w:line="244" w:lineRule="auto"/>
        <w:ind w:left="83"/>
        <w:rPr>
          <w:rFonts w:ascii="Microsoft Sans Serif" w:hAnsi="Microsoft Sans Serif"/>
        </w:rPr>
      </w:pPr>
      <w:r>
        <w:rPr>
          <w:rFonts w:ascii="Microsoft Sans Serif" w:hAnsi="Microsoft Sans Serif"/>
        </w:rPr>
        <w:t>La</w:t>
      </w:r>
      <w:r>
        <w:rPr>
          <w:rFonts w:ascii="Microsoft Sans Serif" w:hAnsi="Microsoft Sans Serif"/>
          <w:spacing w:val="80"/>
        </w:rPr>
        <w:t xml:space="preserve"> </w:t>
      </w:r>
      <w:r>
        <w:rPr>
          <w:rFonts w:ascii="Microsoft Sans Serif" w:hAnsi="Microsoft Sans Serif"/>
        </w:rPr>
        <w:t>multiplicité</w:t>
      </w:r>
      <w:r>
        <w:rPr>
          <w:rFonts w:ascii="Microsoft Sans Serif" w:hAnsi="Microsoft Sans Serif"/>
          <w:spacing w:val="80"/>
        </w:rPr>
        <w:t xml:space="preserve"> </w:t>
      </w:r>
      <w:r>
        <w:rPr>
          <w:rFonts w:ascii="Microsoft Sans Serif" w:hAnsi="Microsoft Sans Serif"/>
        </w:rPr>
        <w:t>de</w:t>
      </w:r>
      <w:r>
        <w:rPr>
          <w:rFonts w:ascii="Microsoft Sans Serif" w:hAnsi="Microsoft Sans Serif"/>
          <w:spacing w:val="80"/>
        </w:rPr>
        <w:t xml:space="preserve"> </w:t>
      </w:r>
      <w:r>
        <w:rPr>
          <w:rFonts w:ascii="Microsoft Sans Serif" w:hAnsi="Microsoft Sans Serif"/>
        </w:rPr>
        <w:t>l’affichage</w:t>
      </w:r>
      <w:r>
        <w:rPr>
          <w:rFonts w:ascii="Microsoft Sans Serif" w:hAnsi="Microsoft Sans Serif"/>
          <w:spacing w:val="80"/>
        </w:rPr>
        <w:t xml:space="preserve"> </w:t>
      </w:r>
      <w:r>
        <w:rPr>
          <w:rFonts w:ascii="Microsoft Sans Serif" w:hAnsi="Microsoft Sans Serif"/>
        </w:rPr>
        <w:t>empêche</w:t>
      </w:r>
      <w:r>
        <w:rPr>
          <w:rFonts w:ascii="Microsoft Sans Serif" w:hAnsi="Microsoft Sans Serif"/>
          <w:spacing w:val="80"/>
        </w:rPr>
        <w:t xml:space="preserve"> </w:t>
      </w:r>
      <w:r>
        <w:rPr>
          <w:rFonts w:ascii="Microsoft Sans Serif" w:hAnsi="Microsoft Sans Serif"/>
        </w:rPr>
        <w:t>la</w:t>
      </w:r>
      <w:r>
        <w:rPr>
          <w:rFonts w:ascii="Microsoft Sans Serif" w:hAnsi="Microsoft Sans Serif"/>
          <w:spacing w:val="80"/>
        </w:rPr>
        <w:t xml:space="preserve"> </w:t>
      </w:r>
      <w:r>
        <w:rPr>
          <w:rFonts w:ascii="Microsoft Sans Serif" w:hAnsi="Microsoft Sans Serif"/>
        </w:rPr>
        <w:t>structuration</w:t>
      </w:r>
      <w:r>
        <w:rPr>
          <w:rFonts w:ascii="Microsoft Sans Serif" w:hAnsi="Microsoft Sans Serif"/>
          <w:spacing w:val="80"/>
        </w:rPr>
        <w:t xml:space="preserve"> </w:t>
      </w:r>
      <w:r>
        <w:rPr>
          <w:rFonts w:ascii="Microsoft Sans Serif" w:hAnsi="Microsoft Sans Serif"/>
        </w:rPr>
        <w:t>de</w:t>
      </w:r>
      <w:r>
        <w:rPr>
          <w:rFonts w:ascii="Microsoft Sans Serif" w:hAnsi="Microsoft Sans Serif"/>
          <w:spacing w:val="80"/>
        </w:rPr>
        <w:t xml:space="preserve"> </w:t>
      </w:r>
      <w:r>
        <w:rPr>
          <w:rFonts w:ascii="Microsoft Sans Serif" w:hAnsi="Microsoft Sans Serif"/>
        </w:rPr>
        <w:t>l’apprentissage.</w:t>
      </w:r>
      <w:r>
        <w:rPr>
          <w:rFonts w:ascii="Microsoft Sans Serif" w:hAnsi="Microsoft Sans Serif"/>
          <w:spacing w:val="80"/>
        </w:rPr>
        <w:t xml:space="preserve"> </w:t>
      </w:r>
      <w:r>
        <w:rPr>
          <w:rFonts w:ascii="Microsoft Sans Serif" w:hAnsi="Microsoft Sans Serif"/>
        </w:rPr>
        <w:t>La</w:t>
      </w:r>
      <w:r>
        <w:rPr>
          <w:rFonts w:ascii="Microsoft Sans Serif" w:hAnsi="Microsoft Sans Serif"/>
          <w:spacing w:val="80"/>
        </w:rPr>
        <w:t xml:space="preserve"> </w:t>
      </w:r>
      <w:r>
        <w:rPr>
          <w:rFonts w:ascii="Microsoft Sans Serif" w:hAnsi="Microsoft Sans Serif"/>
        </w:rPr>
        <w:t>logique d’affichage du maître n’est pas forcément celle de l’élève.</w:t>
      </w:r>
    </w:p>
    <w:p w14:paraId="330A6F52" w14:textId="77777777" w:rsidR="00AF1393" w:rsidRDefault="00000000">
      <w:pPr>
        <w:spacing w:line="247" w:lineRule="exact"/>
        <w:ind w:left="83"/>
        <w:rPr>
          <w:rFonts w:ascii="Microsoft Sans Serif" w:hAnsi="Microsoft Sans Serif"/>
        </w:rPr>
      </w:pPr>
      <w:r>
        <w:rPr>
          <w:rFonts w:ascii="Microsoft Sans Serif" w:hAnsi="Microsoft Sans Serif"/>
        </w:rPr>
        <w:t>L’affichage</w:t>
      </w:r>
      <w:r>
        <w:rPr>
          <w:rFonts w:ascii="Microsoft Sans Serif" w:hAnsi="Microsoft Sans Serif"/>
          <w:spacing w:val="-1"/>
        </w:rPr>
        <w:t xml:space="preserve"> </w:t>
      </w:r>
      <w:r>
        <w:rPr>
          <w:rFonts w:ascii="Microsoft Sans Serif" w:hAnsi="Microsoft Sans Serif"/>
        </w:rPr>
        <w:t>du</w:t>
      </w:r>
      <w:r>
        <w:rPr>
          <w:rFonts w:ascii="Microsoft Sans Serif" w:hAnsi="Microsoft Sans Serif"/>
          <w:spacing w:val="-3"/>
        </w:rPr>
        <w:t xml:space="preserve"> </w:t>
      </w:r>
      <w:r>
        <w:rPr>
          <w:rFonts w:ascii="Microsoft Sans Serif" w:hAnsi="Microsoft Sans Serif"/>
        </w:rPr>
        <w:t>coin</w:t>
      </w:r>
      <w:r>
        <w:rPr>
          <w:rFonts w:ascii="Microsoft Sans Serif" w:hAnsi="Microsoft Sans Serif"/>
          <w:spacing w:val="-3"/>
        </w:rPr>
        <w:t xml:space="preserve"> </w:t>
      </w:r>
      <w:r>
        <w:rPr>
          <w:rFonts w:ascii="Microsoft Sans Serif" w:hAnsi="Microsoft Sans Serif"/>
        </w:rPr>
        <w:t>regroupement</w:t>
      </w:r>
      <w:r>
        <w:rPr>
          <w:rFonts w:ascii="Microsoft Sans Serif" w:hAnsi="Microsoft Sans Serif"/>
          <w:spacing w:val="-2"/>
        </w:rPr>
        <w:t xml:space="preserve"> </w:t>
      </w:r>
      <w:r>
        <w:rPr>
          <w:rFonts w:ascii="Microsoft Sans Serif" w:hAnsi="Microsoft Sans Serif"/>
        </w:rPr>
        <w:t>ne</w:t>
      </w:r>
      <w:r>
        <w:rPr>
          <w:rFonts w:ascii="Microsoft Sans Serif" w:hAnsi="Microsoft Sans Serif"/>
          <w:spacing w:val="-1"/>
        </w:rPr>
        <w:t xml:space="preserve"> </w:t>
      </w:r>
      <w:r>
        <w:rPr>
          <w:rFonts w:ascii="Microsoft Sans Serif" w:hAnsi="Microsoft Sans Serif"/>
        </w:rPr>
        <w:t>doit</w:t>
      </w:r>
      <w:r>
        <w:rPr>
          <w:rFonts w:ascii="Microsoft Sans Serif" w:hAnsi="Microsoft Sans Serif"/>
          <w:spacing w:val="1"/>
        </w:rPr>
        <w:t xml:space="preserve"> </w:t>
      </w:r>
      <w:r>
        <w:rPr>
          <w:rFonts w:ascii="Microsoft Sans Serif" w:hAnsi="Microsoft Sans Serif"/>
        </w:rPr>
        <w:t>pas</w:t>
      </w:r>
      <w:r>
        <w:rPr>
          <w:rFonts w:ascii="Microsoft Sans Serif" w:hAnsi="Microsoft Sans Serif"/>
          <w:spacing w:val="-3"/>
        </w:rPr>
        <w:t xml:space="preserve"> </w:t>
      </w:r>
      <w:r>
        <w:rPr>
          <w:rFonts w:ascii="Microsoft Sans Serif" w:hAnsi="Microsoft Sans Serif"/>
        </w:rPr>
        <w:t>être</w:t>
      </w:r>
      <w:r>
        <w:rPr>
          <w:rFonts w:ascii="Microsoft Sans Serif" w:hAnsi="Microsoft Sans Serif"/>
          <w:spacing w:val="-3"/>
        </w:rPr>
        <w:t xml:space="preserve"> </w:t>
      </w:r>
      <w:r>
        <w:rPr>
          <w:rFonts w:ascii="Microsoft Sans Serif" w:hAnsi="Microsoft Sans Serif"/>
        </w:rPr>
        <w:t>un</w:t>
      </w:r>
      <w:r>
        <w:rPr>
          <w:rFonts w:ascii="Microsoft Sans Serif" w:hAnsi="Microsoft Sans Serif"/>
          <w:spacing w:val="-3"/>
        </w:rPr>
        <w:t xml:space="preserve"> </w:t>
      </w:r>
      <w:r>
        <w:rPr>
          <w:rFonts w:ascii="Microsoft Sans Serif" w:hAnsi="Microsoft Sans Serif"/>
        </w:rPr>
        <w:t>fourre-tout</w:t>
      </w:r>
      <w:r>
        <w:rPr>
          <w:rFonts w:ascii="Microsoft Sans Serif" w:hAnsi="Microsoft Sans Serif"/>
          <w:spacing w:val="-2"/>
        </w:rPr>
        <w:t xml:space="preserve"> documentaire.</w:t>
      </w:r>
    </w:p>
    <w:p w14:paraId="325D6EFD" w14:textId="77777777" w:rsidR="00AF1393" w:rsidRDefault="00000000">
      <w:pPr>
        <w:spacing w:before="1" w:line="242" w:lineRule="auto"/>
        <w:ind w:left="83" w:right="898"/>
        <w:rPr>
          <w:rFonts w:ascii="Microsoft Sans Serif" w:hAnsi="Microsoft Sans Serif"/>
        </w:rPr>
      </w:pPr>
      <w:r>
        <w:rPr>
          <w:rFonts w:ascii="Microsoft Sans Serif" w:hAnsi="Microsoft Sans Serif"/>
        </w:rPr>
        <w:t>Il est nécessaire de mettre de l’ordre dans le désordre de la pensée enfantine, déjà sujette</w:t>
      </w:r>
      <w:r>
        <w:rPr>
          <w:rFonts w:ascii="Microsoft Sans Serif" w:hAnsi="Microsoft Sans Serif"/>
          <w:spacing w:val="80"/>
        </w:rPr>
        <w:t xml:space="preserve"> </w:t>
      </w:r>
      <w:r>
        <w:rPr>
          <w:rFonts w:ascii="Microsoft Sans Serif" w:hAnsi="Microsoft Sans Serif"/>
        </w:rPr>
        <w:t>au syncrétisme.</w:t>
      </w:r>
    </w:p>
    <w:p w14:paraId="45779D5A" w14:textId="77777777" w:rsidR="00AF1393" w:rsidRDefault="00AF1393">
      <w:pPr>
        <w:pStyle w:val="Corpsdetexte"/>
        <w:spacing w:before="6"/>
        <w:rPr>
          <w:rFonts w:ascii="Microsoft Sans Serif"/>
          <w:sz w:val="22"/>
        </w:rPr>
      </w:pPr>
    </w:p>
    <w:p w14:paraId="18DC5D70" w14:textId="77777777" w:rsidR="00AF1393" w:rsidRDefault="00000000">
      <w:pPr>
        <w:pStyle w:val="Paragraphedeliste"/>
        <w:numPr>
          <w:ilvl w:val="0"/>
          <w:numId w:val="77"/>
        </w:numPr>
        <w:tabs>
          <w:tab w:val="left" w:pos="291"/>
        </w:tabs>
        <w:spacing w:line="242" w:lineRule="auto"/>
        <w:ind w:right="828" w:firstLine="0"/>
        <w:jc w:val="both"/>
        <w:rPr>
          <w:rFonts w:ascii="Microsoft Sans Serif" w:hAnsi="Microsoft Sans Serif"/>
        </w:rPr>
      </w:pPr>
      <w:proofErr w:type="gramStart"/>
      <w:r>
        <w:rPr>
          <w:rFonts w:ascii="Microsoft Sans Serif" w:hAnsi="Microsoft Sans Serif"/>
        </w:rPr>
        <w:t>évolutif</w:t>
      </w:r>
      <w:proofErr w:type="gramEnd"/>
      <w:r>
        <w:rPr>
          <w:rFonts w:ascii="Microsoft Sans Serif" w:hAnsi="Microsoft Sans Serif"/>
        </w:rPr>
        <w:t xml:space="preserve"> : l’affichage doit refléter les apprentissages en cours. S’inscrivant dans une progression, il doit être évolutif.</w:t>
      </w:r>
    </w:p>
    <w:p w14:paraId="58F96010" w14:textId="77777777" w:rsidR="00AF1393" w:rsidRDefault="00000000">
      <w:pPr>
        <w:spacing w:before="3" w:line="242" w:lineRule="auto"/>
        <w:ind w:left="83" w:right="825"/>
        <w:jc w:val="both"/>
        <w:rPr>
          <w:rFonts w:ascii="Microsoft Sans Serif" w:hAnsi="Microsoft Sans Serif"/>
        </w:rPr>
      </w:pPr>
      <w:r>
        <w:rPr>
          <w:rFonts w:ascii="Microsoft Sans Serif" w:hAnsi="Microsoft Sans Serif"/>
        </w:rPr>
        <w:t>La séquence terminée, il n’est pas utile de conserver des affiches qui ne renvoient à aucun apprentissage actuel.</w:t>
      </w:r>
    </w:p>
    <w:p w14:paraId="71E71F80" w14:textId="77777777" w:rsidR="00AF1393" w:rsidRDefault="00000000">
      <w:pPr>
        <w:spacing w:before="1" w:line="244" w:lineRule="auto"/>
        <w:ind w:left="83" w:right="823"/>
        <w:jc w:val="both"/>
        <w:rPr>
          <w:rFonts w:ascii="Microsoft Sans Serif" w:hAnsi="Microsoft Sans Serif"/>
        </w:rPr>
      </w:pPr>
      <w:r>
        <w:rPr>
          <w:rFonts w:ascii="Microsoft Sans Serif" w:hAnsi="Microsoft Sans Serif"/>
        </w:rPr>
        <w:t>De même que les coins évoluent, les affichages peuvent être « délocalisés » dans un autre espace en réponse à d’autres objectifs de travail.</w:t>
      </w:r>
    </w:p>
    <w:p w14:paraId="4AB05B99" w14:textId="77777777" w:rsidR="00AF1393" w:rsidRDefault="00000000">
      <w:pPr>
        <w:spacing w:line="244" w:lineRule="auto"/>
        <w:ind w:left="83" w:right="824"/>
        <w:jc w:val="both"/>
        <w:rPr>
          <w:rFonts w:ascii="Microsoft Sans Serif" w:hAnsi="Microsoft Sans Serif"/>
        </w:rPr>
      </w:pPr>
      <w:r>
        <w:rPr>
          <w:rFonts w:ascii="Microsoft Sans Serif" w:hAnsi="Microsoft Sans Serif"/>
        </w:rPr>
        <w:t>Exemple : un affichage exposé dans le coin "Découvrir le Monde" pour répondre à des compétences travaillées dans la découverte du vivant, pourra devenir affichage dans le coin du "Temps pour travailler sur la succession" (les étapes de pousse de la plante).</w:t>
      </w:r>
    </w:p>
    <w:p w14:paraId="6AB6DE36" w14:textId="77777777" w:rsidR="00AF1393" w:rsidRDefault="00AF1393">
      <w:pPr>
        <w:pStyle w:val="Corpsdetexte"/>
        <w:spacing w:before="247"/>
        <w:rPr>
          <w:rFonts w:ascii="Microsoft Sans Serif"/>
          <w:sz w:val="22"/>
        </w:rPr>
      </w:pPr>
    </w:p>
    <w:p w14:paraId="0477B176" w14:textId="77777777" w:rsidR="00AF1393" w:rsidRDefault="00000000">
      <w:pPr>
        <w:ind w:left="83"/>
        <w:rPr>
          <w:rFonts w:ascii="Arial" w:hAnsi="Arial"/>
          <w:b/>
        </w:rPr>
      </w:pPr>
      <w:r>
        <w:rPr>
          <w:rFonts w:ascii="Arial" w:hAnsi="Arial"/>
          <w:b/>
        </w:rPr>
        <w:t>Les</w:t>
      </w:r>
      <w:r>
        <w:rPr>
          <w:rFonts w:ascii="Arial" w:hAnsi="Arial"/>
          <w:b/>
          <w:spacing w:val="-3"/>
        </w:rPr>
        <w:t xml:space="preserve"> </w:t>
      </w:r>
      <w:r>
        <w:rPr>
          <w:rFonts w:ascii="Arial" w:hAnsi="Arial"/>
          <w:b/>
        </w:rPr>
        <w:t>affichages</w:t>
      </w:r>
      <w:r>
        <w:rPr>
          <w:rFonts w:ascii="Arial" w:hAnsi="Arial"/>
          <w:b/>
          <w:spacing w:val="-5"/>
        </w:rPr>
        <w:t xml:space="preserve"> </w:t>
      </w:r>
      <w:r>
        <w:rPr>
          <w:rFonts w:ascii="Arial" w:hAnsi="Arial"/>
          <w:b/>
        </w:rPr>
        <w:t>ne</w:t>
      </w:r>
      <w:r>
        <w:rPr>
          <w:rFonts w:ascii="Arial" w:hAnsi="Arial"/>
          <w:b/>
          <w:spacing w:val="-2"/>
        </w:rPr>
        <w:t xml:space="preserve"> </w:t>
      </w:r>
      <w:r>
        <w:rPr>
          <w:rFonts w:ascii="Arial" w:hAnsi="Arial"/>
          <w:b/>
        </w:rPr>
        <w:t>doivent</w:t>
      </w:r>
      <w:r>
        <w:rPr>
          <w:rFonts w:ascii="Arial" w:hAnsi="Arial"/>
          <w:b/>
          <w:spacing w:val="-2"/>
        </w:rPr>
        <w:t xml:space="preserve"> </w:t>
      </w:r>
      <w:r>
        <w:rPr>
          <w:rFonts w:ascii="Arial" w:hAnsi="Arial"/>
          <w:b/>
        </w:rPr>
        <w:t>pas</w:t>
      </w:r>
      <w:r>
        <w:rPr>
          <w:rFonts w:ascii="Arial" w:hAnsi="Arial"/>
          <w:b/>
          <w:spacing w:val="-5"/>
        </w:rPr>
        <w:t xml:space="preserve"> </w:t>
      </w:r>
      <w:r>
        <w:rPr>
          <w:rFonts w:ascii="Arial" w:hAnsi="Arial"/>
          <w:b/>
        </w:rPr>
        <w:t>enlever</w:t>
      </w:r>
      <w:r>
        <w:rPr>
          <w:rFonts w:ascii="Arial" w:hAnsi="Arial"/>
          <w:b/>
          <w:spacing w:val="-2"/>
        </w:rPr>
        <w:t xml:space="preserve"> </w:t>
      </w:r>
      <w:r>
        <w:rPr>
          <w:rFonts w:ascii="Arial" w:hAnsi="Arial"/>
          <w:b/>
        </w:rPr>
        <w:t>de</w:t>
      </w:r>
      <w:r>
        <w:rPr>
          <w:rFonts w:ascii="Arial" w:hAnsi="Arial"/>
          <w:b/>
          <w:spacing w:val="-5"/>
        </w:rPr>
        <w:t xml:space="preserve"> </w:t>
      </w:r>
      <w:r>
        <w:rPr>
          <w:rFonts w:ascii="Arial" w:hAnsi="Arial"/>
          <w:b/>
        </w:rPr>
        <w:t>la</w:t>
      </w:r>
      <w:r>
        <w:rPr>
          <w:rFonts w:ascii="Arial" w:hAnsi="Arial"/>
          <w:b/>
          <w:spacing w:val="-5"/>
        </w:rPr>
        <w:t xml:space="preserve"> </w:t>
      </w:r>
      <w:r>
        <w:rPr>
          <w:rFonts w:ascii="Arial" w:hAnsi="Arial"/>
          <w:b/>
          <w:spacing w:val="-2"/>
        </w:rPr>
        <w:t>lumière.</w:t>
      </w:r>
    </w:p>
    <w:p w14:paraId="7EDFA84C" w14:textId="77777777" w:rsidR="00AF1393" w:rsidRDefault="00AF1393">
      <w:pPr>
        <w:rPr>
          <w:rFonts w:ascii="Arial" w:hAnsi="Arial"/>
          <w:b/>
        </w:rPr>
        <w:sectPr w:rsidR="00AF1393">
          <w:pgSz w:w="11830" w:h="16140"/>
          <w:pgMar w:top="1040" w:right="566" w:bottom="280" w:left="1275" w:header="720" w:footer="720" w:gutter="0"/>
          <w:cols w:space="720"/>
        </w:sectPr>
      </w:pPr>
    </w:p>
    <w:p w14:paraId="654860CC" w14:textId="77777777" w:rsidR="00AF1393" w:rsidRDefault="00000000">
      <w:pPr>
        <w:spacing w:before="34"/>
        <w:ind w:left="52"/>
        <w:rPr>
          <w:rFonts w:ascii="Arial"/>
          <w:b/>
        </w:rPr>
      </w:pPr>
      <w:r>
        <w:rPr>
          <w:rFonts w:ascii="Arial"/>
          <w:b/>
          <w:color w:val="7030A0"/>
        </w:rPr>
        <w:lastRenderedPageBreak/>
        <w:t>LESQUELS</w:t>
      </w:r>
      <w:r>
        <w:rPr>
          <w:rFonts w:ascii="Arial"/>
          <w:b/>
          <w:color w:val="7030A0"/>
          <w:spacing w:val="-5"/>
        </w:rPr>
        <w:t xml:space="preserve"> </w:t>
      </w:r>
      <w:r>
        <w:rPr>
          <w:rFonts w:ascii="Arial"/>
          <w:b/>
          <w:color w:val="7030A0"/>
          <w:spacing w:val="-10"/>
        </w:rPr>
        <w:t>?</w:t>
      </w:r>
    </w:p>
    <w:p w14:paraId="24B64F3F" w14:textId="77777777" w:rsidR="00AF1393" w:rsidRDefault="00000000">
      <w:pPr>
        <w:spacing w:before="8"/>
        <w:ind w:left="52" w:right="713"/>
        <w:rPr>
          <w:rFonts w:ascii="Arial" w:hAnsi="Arial"/>
          <w:i/>
        </w:rPr>
      </w:pPr>
      <w:r>
        <w:rPr>
          <w:rFonts w:ascii="Microsoft Sans Serif" w:hAnsi="Microsoft Sans Serif"/>
        </w:rPr>
        <w:t xml:space="preserve">On distingue 3 types d'affichage : l'affichage institutionnel, l'affichage didactique, l'affichage </w:t>
      </w:r>
      <w:r>
        <w:rPr>
          <w:rFonts w:ascii="Microsoft Sans Serif" w:hAnsi="Microsoft Sans Serif"/>
          <w:spacing w:val="-2"/>
        </w:rPr>
        <w:t>esthétique</w:t>
      </w:r>
      <w:r>
        <w:rPr>
          <w:rFonts w:ascii="Arial" w:hAnsi="Arial"/>
          <w:i/>
          <w:spacing w:val="-2"/>
        </w:rPr>
        <w:t>.</w:t>
      </w:r>
    </w:p>
    <w:p w14:paraId="010AF543" w14:textId="77777777" w:rsidR="00AF1393" w:rsidRDefault="00000000">
      <w:pPr>
        <w:spacing w:before="250"/>
        <w:ind w:left="52"/>
        <w:rPr>
          <w:rFonts w:ascii="Arial"/>
          <w:b/>
        </w:rPr>
      </w:pPr>
      <w:r>
        <w:rPr>
          <w:rFonts w:ascii="Arial"/>
          <w:b/>
          <w:color w:val="7030A0"/>
        </w:rPr>
        <w:t>L'affichage</w:t>
      </w:r>
      <w:r>
        <w:rPr>
          <w:rFonts w:ascii="Arial"/>
          <w:b/>
          <w:color w:val="7030A0"/>
          <w:spacing w:val="-11"/>
        </w:rPr>
        <w:t xml:space="preserve"> </w:t>
      </w:r>
      <w:r>
        <w:rPr>
          <w:rFonts w:ascii="Arial"/>
          <w:b/>
          <w:color w:val="7030A0"/>
        </w:rPr>
        <w:t>institutionnel</w:t>
      </w:r>
      <w:r>
        <w:rPr>
          <w:rFonts w:ascii="Arial"/>
          <w:b/>
          <w:color w:val="7030A0"/>
          <w:spacing w:val="-8"/>
        </w:rPr>
        <w:t xml:space="preserve"> </w:t>
      </w:r>
      <w:r>
        <w:rPr>
          <w:rFonts w:ascii="Arial"/>
          <w:b/>
          <w:color w:val="7030A0"/>
          <w:spacing w:val="-10"/>
        </w:rPr>
        <w:t>:</w:t>
      </w:r>
    </w:p>
    <w:p w14:paraId="1C6FC8DC" w14:textId="77777777" w:rsidR="00AF1393" w:rsidRDefault="00000000">
      <w:pPr>
        <w:spacing w:before="5" w:line="244" w:lineRule="auto"/>
        <w:ind w:left="52" w:right="840"/>
        <w:jc w:val="both"/>
        <w:rPr>
          <w:rFonts w:ascii="Microsoft Sans Serif" w:hAnsi="Microsoft Sans Serif"/>
        </w:rPr>
      </w:pPr>
      <w:r>
        <w:rPr>
          <w:rFonts w:ascii="Microsoft Sans Serif" w:hAnsi="Microsoft Sans Serif"/>
          <w:noProof/>
        </w:rPr>
        <mc:AlternateContent>
          <mc:Choice Requires="wpg">
            <w:drawing>
              <wp:anchor distT="0" distB="0" distL="0" distR="0" simplePos="0" relativeHeight="15747584" behindDoc="0" locked="0" layoutInCell="1" allowOverlap="1" wp14:anchorId="2C7F13FF" wp14:editId="222EDD3C">
                <wp:simplePos x="0" y="0"/>
                <wp:positionH relativeFrom="page">
                  <wp:posOffset>6885352</wp:posOffset>
                </wp:positionH>
                <wp:positionV relativeFrom="paragraph">
                  <wp:posOffset>302674</wp:posOffset>
                </wp:positionV>
                <wp:extent cx="244475" cy="244475"/>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98" name="Image 98"/>
                          <pic:cNvPicPr/>
                        </pic:nvPicPr>
                        <pic:blipFill>
                          <a:blip r:embed="rId86" cstate="print"/>
                          <a:stretch>
                            <a:fillRect/>
                          </a:stretch>
                        </pic:blipFill>
                        <pic:spPr>
                          <a:xfrm>
                            <a:off x="0" y="0"/>
                            <a:ext cx="244093" cy="244093"/>
                          </a:xfrm>
                          <a:prstGeom prst="rect">
                            <a:avLst/>
                          </a:prstGeom>
                        </pic:spPr>
                      </pic:pic>
                      <wps:wsp>
                        <wps:cNvPr id="99" name="Textbox 99"/>
                        <wps:cNvSpPr txBox="1"/>
                        <wps:spPr>
                          <a:xfrm>
                            <a:off x="0" y="0"/>
                            <a:ext cx="244475" cy="244475"/>
                          </a:xfrm>
                          <a:prstGeom prst="rect">
                            <a:avLst/>
                          </a:prstGeom>
                        </wps:spPr>
                        <wps:txbx>
                          <w:txbxContent>
                            <w:p w14:paraId="1AC380FE" w14:textId="77777777" w:rsidR="00AF1393" w:rsidRDefault="00000000">
                              <w:pPr>
                                <w:spacing w:before="13"/>
                                <w:ind w:left="182"/>
                                <w:rPr>
                                  <w:rFonts w:ascii="Calibri"/>
                                  <w:b/>
                                  <w:sz w:val="16"/>
                                </w:rPr>
                              </w:pPr>
                              <w:r>
                                <w:rPr>
                                  <w:rFonts w:ascii="Calibri"/>
                                  <w:b/>
                                  <w:color w:val="403152"/>
                                  <w:spacing w:val="-5"/>
                                  <w:sz w:val="16"/>
                                </w:rPr>
                                <w:t>24</w:t>
                              </w:r>
                            </w:p>
                          </w:txbxContent>
                        </wps:txbx>
                        <wps:bodyPr wrap="square" lIns="0" tIns="0" rIns="0" bIns="0" rtlCol="0">
                          <a:noAutofit/>
                        </wps:bodyPr>
                      </wps:wsp>
                    </wpg:wgp>
                  </a:graphicData>
                </a:graphic>
              </wp:anchor>
            </w:drawing>
          </mc:Choice>
          <mc:Fallback>
            <w:pict>
              <v:group w14:anchorId="2C7F13FF" id="Group 97" o:spid="_x0000_s1100" style="position:absolute;left:0;text-align:left;margin-left:542.15pt;margin-top:23.85pt;width:19.25pt;height:19.25pt;z-index:15747584;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">
                <v:shape id="Image 98" o:spid="_x0000_s1101"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">
                  <v:imagedata r:id="rId87" o:title=""/>
                </v:shape>
                <v:shape id="Textbox 99" o:spid="_x0000_s1102"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1AC380FE" w14:textId="77777777" w:rsidR="00AF1393" w:rsidRDefault="00000000">
                        <w:pPr>
                          <w:spacing w:before="13"/>
                          <w:ind w:left="182"/>
                          <w:rPr>
                            <w:rFonts w:ascii="Calibri"/>
                            <w:b/>
                            <w:sz w:val="16"/>
                          </w:rPr>
                        </w:pPr>
                        <w:r>
                          <w:rPr>
                            <w:rFonts w:ascii="Calibri"/>
                            <w:b/>
                            <w:color w:val="403152"/>
                            <w:spacing w:val="-5"/>
                            <w:sz w:val="16"/>
                          </w:rPr>
                          <w:t>24</w:t>
                        </w:r>
                      </w:p>
                    </w:txbxContent>
                  </v:textbox>
                </v:shape>
                <w10:wrap anchorx="page"/>
              </v:group>
            </w:pict>
          </mc:Fallback>
        </mc:AlternateContent>
      </w:r>
      <w:r>
        <w:rPr>
          <w:rFonts w:ascii="Microsoft Sans Serif" w:hAnsi="Microsoft Sans Serif"/>
        </w:rPr>
        <w:t>Obligatoire, il s'agit de l'emploi du temps, de la liste des élèves répartis par âge et par</w:t>
      </w:r>
      <w:r>
        <w:rPr>
          <w:rFonts w:ascii="Microsoft Sans Serif" w:hAnsi="Microsoft Sans Serif"/>
          <w:spacing w:val="40"/>
        </w:rPr>
        <w:t xml:space="preserve"> </w:t>
      </w:r>
      <w:r>
        <w:rPr>
          <w:rFonts w:ascii="Microsoft Sans Serif" w:hAnsi="Microsoft Sans Serif"/>
        </w:rPr>
        <w:t>section, du règlement intérieur, des plannings d'occupation des lieux collectifs (BCD, gymnase, salle informatique, salle arts plastiques, etc.), des consignes d'évacuation des locaux en cas d'incendie, des PAI.</w:t>
      </w:r>
    </w:p>
    <w:p w14:paraId="07795846" w14:textId="77777777" w:rsidR="00AF1393" w:rsidRDefault="00000000">
      <w:pPr>
        <w:spacing w:line="244" w:lineRule="auto"/>
        <w:ind w:left="52" w:right="841"/>
        <w:jc w:val="both"/>
        <w:rPr>
          <w:rFonts w:ascii="Microsoft Sans Serif" w:hAnsi="Microsoft Sans Serif"/>
        </w:rPr>
      </w:pPr>
      <w:r>
        <w:rPr>
          <w:rFonts w:ascii="Microsoft Sans Serif" w:hAnsi="Microsoft Sans Serif"/>
        </w:rPr>
        <w:t>Cet affichage n'est cependant pas la « propriété du maître » et implique un travail avec les élèves pour une nécessaire appropriation de ces différentes informations ; cette approche sera plus ou moins approfondie suivant le cycle et le niveau de la classe.</w:t>
      </w:r>
    </w:p>
    <w:p w14:paraId="553C24D2" w14:textId="77777777" w:rsidR="00AF1393" w:rsidRDefault="00000000">
      <w:pPr>
        <w:spacing w:line="244" w:lineRule="auto"/>
        <w:ind w:left="52" w:right="842"/>
        <w:jc w:val="both"/>
        <w:rPr>
          <w:rFonts w:ascii="Microsoft Sans Serif" w:hAnsi="Microsoft Sans Serif"/>
        </w:rPr>
      </w:pPr>
      <w:r>
        <w:rPr>
          <w:rFonts w:ascii="Microsoft Sans Serif" w:hAnsi="Microsoft Sans Serif"/>
        </w:rPr>
        <w:t>Rédigés pour une période courte en début de l'année de prise de fonction, ces affichages devront rapidement être présents pour la durée de l'année en cours.</w:t>
      </w:r>
    </w:p>
    <w:p w14:paraId="7F5D74FF" w14:textId="77777777" w:rsidR="00AF1393" w:rsidRDefault="00000000">
      <w:pPr>
        <w:spacing w:before="238"/>
        <w:ind w:left="52"/>
        <w:rPr>
          <w:rFonts w:ascii="Arial" w:hAnsi="Arial"/>
          <w:b/>
        </w:rPr>
      </w:pPr>
      <w:r>
        <w:rPr>
          <w:rFonts w:ascii="Arial" w:hAnsi="Arial"/>
          <w:b/>
          <w:color w:val="7030A0"/>
        </w:rPr>
        <w:t>L'affichage</w:t>
      </w:r>
      <w:r>
        <w:rPr>
          <w:rFonts w:ascii="Arial" w:hAnsi="Arial"/>
          <w:b/>
          <w:color w:val="7030A0"/>
          <w:spacing w:val="-6"/>
        </w:rPr>
        <w:t xml:space="preserve"> </w:t>
      </w:r>
      <w:r>
        <w:rPr>
          <w:rFonts w:ascii="Arial" w:hAnsi="Arial"/>
          <w:b/>
          <w:color w:val="7030A0"/>
        </w:rPr>
        <w:t>pédagogique</w:t>
      </w:r>
      <w:r>
        <w:rPr>
          <w:rFonts w:ascii="Arial" w:hAnsi="Arial"/>
          <w:b/>
          <w:color w:val="7030A0"/>
          <w:spacing w:val="-6"/>
        </w:rPr>
        <w:t xml:space="preserve"> </w:t>
      </w:r>
      <w:r>
        <w:rPr>
          <w:rFonts w:ascii="Arial" w:hAnsi="Arial"/>
          <w:b/>
          <w:color w:val="7030A0"/>
        </w:rPr>
        <w:t>et</w:t>
      </w:r>
      <w:r>
        <w:rPr>
          <w:rFonts w:ascii="Arial" w:hAnsi="Arial"/>
          <w:b/>
          <w:color w:val="7030A0"/>
          <w:spacing w:val="-7"/>
        </w:rPr>
        <w:t xml:space="preserve"> </w:t>
      </w:r>
      <w:r>
        <w:rPr>
          <w:rFonts w:ascii="Arial" w:hAnsi="Arial"/>
          <w:b/>
          <w:color w:val="7030A0"/>
        </w:rPr>
        <w:t>didactique</w:t>
      </w:r>
      <w:r>
        <w:rPr>
          <w:rFonts w:ascii="Arial" w:hAnsi="Arial"/>
          <w:b/>
          <w:color w:val="7030A0"/>
          <w:spacing w:val="-8"/>
        </w:rPr>
        <w:t xml:space="preserve"> </w:t>
      </w:r>
      <w:r>
        <w:rPr>
          <w:rFonts w:ascii="Arial" w:hAnsi="Arial"/>
          <w:b/>
          <w:color w:val="7030A0"/>
          <w:spacing w:val="-10"/>
        </w:rPr>
        <w:t>:</w:t>
      </w:r>
    </w:p>
    <w:p w14:paraId="3F5E67F4" w14:textId="77777777" w:rsidR="00AF1393" w:rsidRDefault="00000000">
      <w:pPr>
        <w:pStyle w:val="Paragraphedeliste"/>
        <w:numPr>
          <w:ilvl w:val="0"/>
          <w:numId w:val="77"/>
        </w:numPr>
        <w:tabs>
          <w:tab w:val="left" w:pos="222"/>
        </w:tabs>
        <w:spacing w:before="7" w:line="244" w:lineRule="auto"/>
        <w:ind w:left="52" w:right="841" w:firstLine="0"/>
        <w:jc w:val="both"/>
        <w:rPr>
          <w:rFonts w:ascii="Microsoft Sans Serif" w:hAnsi="Microsoft Sans Serif"/>
        </w:rPr>
      </w:pPr>
      <w:r>
        <w:rPr>
          <w:rFonts w:ascii="Microsoft Sans Serif" w:hAnsi="Microsoft Sans Serif"/>
        </w:rPr>
        <w:t>Progressions et programmations : planification des apprentissages et mise en mots des projets de la classe, il permet à l'élève de</w:t>
      </w:r>
      <w:r>
        <w:rPr>
          <w:rFonts w:ascii="Microsoft Sans Serif" w:hAnsi="Microsoft Sans Serif"/>
          <w:spacing w:val="11"/>
        </w:rPr>
        <w:t xml:space="preserve"> </w:t>
      </w:r>
      <w:r>
        <w:rPr>
          <w:rFonts w:ascii="Microsoft Sans Serif" w:hAnsi="Microsoft Sans Serif"/>
        </w:rPr>
        <w:t>structurer sa représentation d'une année d'étude ;</w:t>
      </w:r>
      <w:r>
        <w:rPr>
          <w:rFonts w:ascii="Microsoft Sans Serif" w:hAnsi="Microsoft Sans Serif"/>
          <w:spacing w:val="80"/>
        </w:rPr>
        <w:t xml:space="preserve"> </w:t>
      </w:r>
      <w:r>
        <w:rPr>
          <w:rFonts w:ascii="Microsoft Sans Serif" w:hAnsi="Microsoft Sans Serif"/>
        </w:rPr>
        <w:t xml:space="preserve">il permet aussi au maître de contrôler le bon cheminement des actions. C'est un outil de </w:t>
      </w:r>
      <w:r>
        <w:rPr>
          <w:rFonts w:ascii="Microsoft Sans Serif" w:hAnsi="Microsoft Sans Serif"/>
          <w:spacing w:val="-2"/>
        </w:rPr>
        <w:t>cohérence.</w:t>
      </w:r>
    </w:p>
    <w:p w14:paraId="23C6C54C" w14:textId="77777777" w:rsidR="00AF1393" w:rsidRDefault="00000000">
      <w:pPr>
        <w:pStyle w:val="Paragraphedeliste"/>
        <w:numPr>
          <w:ilvl w:val="0"/>
          <w:numId w:val="77"/>
        </w:numPr>
        <w:tabs>
          <w:tab w:val="left" w:pos="187"/>
        </w:tabs>
        <w:spacing w:line="244" w:lineRule="auto"/>
        <w:ind w:left="52" w:right="843" w:firstLine="0"/>
        <w:jc w:val="both"/>
        <w:rPr>
          <w:rFonts w:ascii="Microsoft Sans Serif" w:hAnsi="Microsoft Sans Serif"/>
        </w:rPr>
      </w:pPr>
      <w:r>
        <w:rPr>
          <w:rFonts w:ascii="Microsoft Sans Serif" w:hAnsi="Microsoft Sans Serif"/>
        </w:rPr>
        <w:t>Mémoire de la vie de la classe : témoin des apprentissages, il</w:t>
      </w:r>
      <w:r>
        <w:rPr>
          <w:rFonts w:ascii="Microsoft Sans Serif" w:hAnsi="Microsoft Sans Serif"/>
          <w:spacing w:val="-1"/>
        </w:rPr>
        <w:t xml:space="preserve"> </w:t>
      </w:r>
      <w:r>
        <w:rPr>
          <w:rFonts w:ascii="Microsoft Sans Serif" w:hAnsi="Microsoft Sans Serif"/>
        </w:rPr>
        <w:t>s'agit des différents écrits liés aux apprentissages : synthèse de leçons, règles, textes, exposés.</w:t>
      </w:r>
    </w:p>
    <w:p w14:paraId="1B8BBD4B" w14:textId="77777777" w:rsidR="00AF1393" w:rsidRDefault="00000000">
      <w:pPr>
        <w:spacing w:line="244" w:lineRule="auto"/>
        <w:ind w:left="52" w:right="840"/>
        <w:jc w:val="both"/>
        <w:rPr>
          <w:rFonts w:ascii="Microsoft Sans Serif" w:hAnsi="Microsoft Sans Serif"/>
        </w:rPr>
      </w:pPr>
      <w:r>
        <w:rPr>
          <w:rFonts w:ascii="Microsoft Sans Serif" w:hAnsi="Microsoft Sans Serif"/>
        </w:rPr>
        <w:t>Dans la construction des apprentissages, il montre les avancées du groupe, il rapporte les conclusions. Cet affichage fait l'objet d'un changement régulier dès lors qu'une notion est acquise, il n'est pas détruit et sera stocké ailleurs, accessible si besoin est.</w:t>
      </w:r>
    </w:p>
    <w:p w14:paraId="5AE9A110" w14:textId="77777777" w:rsidR="00AF1393" w:rsidRDefault="00000000">
      <w:pPr>
        <w:spacing w:before="238"/>
        <w:ind w:left="52"/>
        <w:rPr>
          <w:rFonts w:ascii="Arial" w:hAnsi="Arial"/>
          <w:b/>
        </w:rPr>
      </w:pPr>
      <w:r>
        <w:rPr>
          <w:rFonts w:ascii="Arial" w:hAnsi="Arial"/>
          <w:b/>
          <w:color w:val="7030A0"/>
        </w:rPr>
        <w:t>L'affichage</w:t>
      </w:r>
      <w:r>
        <w:rPr>
          <w:rFonts w:ascii="Arial" w:hAnsi="Arial"/>
          <w:b/>
          <w:color w:val="7030A0"/>
          <w:spacing w:val="-8"/>
        </w:rPr>
        <w:t xml:space="preserve"> </w:t>
      </w:r>
      <w:r>
        <w:rPr>
          <w:rFonts w:ascii="Arial" w:hAnsi="Arial"/>
          <w:b/>
          <w:color w:val="7030A0"/>
        </w:rPr>
        <w:t>esthétique</w:t>
      </w:r>
      <w:r>
        <w:rPr>
          <w:rFonts w:ascii="Arial" w:hAnsi="Arial"/>
          <w:b/>
          <w:color w:val="7030A0"/>
          <w:spacing w:val="-9"/>
        </w:rPr>
        <w:t xml:space="preserve"> </w:t>
      </w:r>
      <w:r>
        <w:rPr>
          <w:rFonts w:ascii="Arial" w:hAnsi="Arial"/>
          <w:b/>
          <w:color w:val="7030A0"/>
          <w:spacing w:val="-12"/>
        </w:rPr>
        <w:t>:</w:t>
      </w:r>
    </w:p>
    <w:p w14:paraId="4FD4D334" w14:textId="77777777" w:rsidR="00AF1393" w:rsidRDefault="00000000">
      <w:pPr>
        <w:spacing w:before="5"/>
        <w:ind w:left="52"/>
        <w:rPr>
          <w:rFonts w:ascii="Microsoft Sans Serif" w:hAnsi="Microsoft Sans Serif"/>
        </w:rPr>
      </w:pPr>
      <w:r>
        <w:rPr>
          <w:rFonts w:ascii="Microsoft Sans Serif" w:hAnsi="Microsoft Sans Serif"/>
        </w:rPr>
        <w:t>Musée</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rPr>
        <w:t>classe</w:t>
      </w:r>
      <w:r>
        <w:rPr>
          <w:rFonts w:ascii="Microsoft Sans Serif" w:hAnsi="Microsoft Sans Serif"/>
          <w:spacing w:val="-1"/>
        </w:rPr>
        <w:t xml:space="preserve"> </w:t>
      </w:r>
      <w:r>
        <w:rPr>
          <w:rFonts w:ascii="Microsoft Sans Serif" w:hAnsi="Microsoft Sans Serif"/>
        </w:rPr>
        <w:t>et</w:t>
      </w:r>
      <w:r>
        <w:rPr>
          <w:rFonts w:ascii="Microsoft Sans Serif" w:hAnsi="Microsoft Sans Serif"/>
          <w:spacing w:val="-2"/>
        </w:rPr>
        <w:t xml:space="preserve"> </w:t>
      </w:r>
      <w:r>
        <w:rPr>
          <w:rFonts w:ascii="Microsoft Sans Serif" w:hAnsi="Microsoft Sans Serif"/>
        </w:rPr>
        <w:t>support</w:t>
      </w:r>
      <w:r>
        <w:rPr>
          <w:rFonts w:ascii="Microsoft Sans Serif" w:hAnsi="Microsoft Sans Serif"/>
          <w:spacing w:val="-2"/>
        </w:rPr>
        <w:t xml:space="preserve"> </w:t>
      </w:r>
      <w:r>
        <w:rPr>
          <w:rFonts w:ascii="Microsoft Sans Serif" w:hAnsi="Microsoft Sans Serif"/>
        </w:rPr>
        <w:t>des</w:t>
      </w:r>
      <w:r>
        <w:rPr>
          <w:rFonts w:ascii="Microsoft Sans Serif" w:hAnsi="Microsoft Sans Serif"/>
          <w:spacing w:val="-3"/>
        </w:rPr>
        <w:t xml:space="preserve"> </w:t>
      </w:r>
      <w:r>
        <w:rPr>
          <w:rFonts w:ascii="Microsoft Sans Serif" w:hAnsi="Microsoft Sans Serif"/>
        </w:rPr>
        <w:t>réalisations des</w:t>
      </w:r>
      <w:r>
        <w:rPr>
          <w:rFonts w:ascii="Microsoft Sans Serif" w:hAnsi="Microsoft Sans Serif"/>
          <w:spacing w:val="-1"/>
        </w:rPr>
        <w:t xml:space="preserve"> </w:t>
      </w:r>
      <w:r>
        <w:rPr>
          <w:rFonts w:ascii="Microsoft Sans Serif" w:hAnsi="Microsoft Sans Serif"/>
          <w:spacing w:val="-2"/>
        </w:rPr>
        <w:t>élèves.</w:t>
      </w:r>
    </w:p>
    <w:p w14:paraId="32B75D6A" w14:textId="77777777" w:rsidR="00AF1393" w:rsidRDefault="00000000">
      <w:pPr>
        <w:spacing w:before="5" w:line="242" w:lineRule="auto"/>
        <w:ind w:left="52" w:right="1595"/>
        <w:rPr>
          <w:rFonts w:ascii="Microsoft Sans Serif" w:hAnsi="Microsoft Sans Serif"/>
        </w:rPr>
      </w:pPr>
      <w:r>
        <w:rPr>
          <w:rFonts w:ascii="Microsoft Sans Serif" w:hAnsi="Microsoft Sans Serif"/>
        </w:rPr>
        <w:t>Il</w:t>
      </w:r>
      <w:r>
        <w:rPr>
          <w:rFonts w:ascii="Microsoft Sans Serif" w:hAnsi="Microsoft Sans Serif"/>
          <w:spacing w:val="-1"/>
        </w:rPr>
        <w:t xml:space="preserve"> </w:t>
      </w:r>
      <w:r>
        <w:rPr>
          <w:rFonts w:ascii="Microsoft Sans Serif" w:hAnsi="Microsoft Sans Serif"/>
        </w:rPr>
        <w:t>contribue</w:t>
      </w:r>
      <w:r>
        <w:rPr>
          <w:rFonts w:ascii="Microsoft Sans Serif" w:hAnsi="Microsoft Sans Serif"/>
          <w:spacing w:val="-1"/>
        </w:rPr>
        <w:t xml:space="preserve"> </w:t>
      </w:r>
      <w:r>
        <w:rPr>
          <w:rFonts w:ascii="Microsoft Sans Serif" w:hAnsi="Microsoft Sans Serif"/>
        </w:rPr>
        <w:t>à</w:t>
      </w:r>
      <w:r>
        <w:rPr>
          <w:rFonts w:ascii="Microsoft Sans Serif" w:hAnsi="Microsoft Sans Serif"/>
          <w:spacing w:val="-3"/>
        </w:rPr>
        <w:t xml:space="preserve"> </w:t>
      </w:r>
      <w:r>
        <w:rPr>
          <w:rFonts w:ascii="Microsoft Sans Serif" w:hAnsi="Microsoft Sans Serif"/>
        </w:rPr>
        <w:t>l’éducation</w:t>
      </w:r>
      <w:r>
        <w:rPr>
          <w:rFonts w:ascii="Microsoft Sans Serif" w:hAnsi="Microsoft Sans Serif"/>
          <w:spacing w:val="-3"/>
        </w:rPr>
        <w:t xml:space="preserve"> </w:t>
      </w:r>
      <w:r>
        <w:rPr>
          <w:rFonts w:ascii="Microsoft Sans Serif" w:hAnsi="Microsoft Sans Serif"/>
        </w:rPr>
        <w:t>du</w:t>
      </w:r>
      <w:r>
        <w:rPr>
          <w:rFonts w:ascii="Microsoft Sans Serif" w:hAnsi="Microsoft Sans Serif"/>
          <w:spacing w:val="-1"/>
        </w:rPr>
        <w:t xml:space="preserve"> </w:t>
      </w:r>
      <w:r>
        <w:rPr>
          <w:rFonts w:ascii="Microsoft Sans Serif" w:hAnsi="Microsoft Sans Serif"/>
        </w:rPr>
        <w:t>regard,</w:t>
      </w:r>
      <w:r>
        <w:rPr>
          <w:rFonts w:ascii="Microsoft Sans Serif" w:hAnsi="Microsoft Sans Serif"/>
          <w:spacing w:val="-2"/>
        </w:rPr>
        <w:t xml:space="preserve"> </w:t>
      </w:r>
      <w:r>
        <w:rPr>
          <w:rFonts w:ascii="Microsoft Sans Serif" w:hAnsi="Microsoft Sans Serif"/>
        </w:rPr>
        <w:t>à</w:t>
      </w:r>
      <w:r>
        <w:rPr>
          <w:rFonts w:ascii="Microsoft Sans Serif" w:hAnsi="Microsoft Sans Serif"/>
          <w:spacing w:val="-1"/>
        </w:rPr>
        <w:t xml:space="preserve"> </w:t>
      </w:r>
      <w:r>
        <w:rPr>
          <w:rFonts w:ascii="Microsoft Sans Serif" w:hAnsi="Microsoft Sans Serif"/>
        </w:rPr>
        <w:t>l’acquisition</w:t>
      </w:r>
      <w:r>
        <w:rPr>
          <w:rFonts w:ascii="Microsoft Sans Serif" w:hAnsi="Microsoft Sans Serif"/>
          <w:spacing w:val="-3"/>
        </w:rPr>
        <w:t xml:space="preserve"> </w:t>
      </w:r>
      <w:r>
        <w:rPr>
          <w:rFonts w:ascii="Microsoft Sans Serif" w:hAnsi="Microsoft Sans Serif"/>
        </w:rPr>
        <w:t>d’une</w:t>
      </w:r>
      <w:r>
        <w:rPr>
          <w:rFonts w:ascii="Microsoft Sans Serif" w:hAnsi="Microsoft Sans Serif"/>
          <w:spacing w:val="-1"/>
        </w:rPr>
        <w:t xml:space="preserve"> </w:t>
      </w:r>
      <w:r>
        <w:rPr>
          <w:rFonts w:ascii="Microsoft Sans Serif" w:hAnsi="Microsoft Sans Serif"/>
        </w:rPr>
        <w:t>première</w:t>
      </w:r>
      <w:r>
        <w:rPr>
          <w:rFonts w:ascii="Microsoft Sans Serif" w:hAnsi="Microsoft Sans Serif"/>
          <w:spacing w:val="-3"/>
        </w:rPr>
        <w:t xml:space="preserve"> </w:t>
      </w:r>
      <w:r>
        <w:rPr>
          <w:rFonts w:ascii="Microsoft Sans Serif" w:hAnsi="Microsoft Sans Serif"/>
        </w:rPr>
        <w:t>culture</w:t>
      </w:r>
      <w:r>
        <w:rPr>
          <w:rFonts w:ascii="Microsoft Sans Serif" w:hAnsi="Microsoft Sans Serif"/>
          <w:spacing w:val="-1"/>
        </w:rPr>
        <w:t xml:space="preserve"> </w:t>
      </w:r>
      <w:r>
        <w:rPr>
          <w:rFonts w:ascii="Microsoft Sans Serif" w:hAnsi="Microsoft Sans Serif"/>
        </w:rPr>
        <w:t>artistique</w:t>
      </w:r>
      <w:r>
        <w:rPr>
          <w:rFonts w:ascii="Microsoft Sans Serif" w:hAnsi="Microsoft Sans Serif"/>
          <w:spacing w:val="-1"/>
        </w:rPr>
        <w:t xml:space="preserve"> </w:t>
      </w:r>
      <w:r>
        <w:rPr>
          <w:rFonts w:ascii="Microsoft Sans Serif" w:hAnsi="Microsoft Sans Serif"/>
        </w:rPr>
        <w:t>et à la découverte du patrimoine culturel.</w:t>
      </w:r>
    </w:p>
    <w:p w14:paraId="3F877816" w14:textId="77777777" w:rsidR="00AF1393" w:rsidRDefault="00000000">
      <w:pPr>
        <w:spacing w:before="4"/>
        <w:ind w:left="52"/>
        <w:rPr>
          <w:rFonts w:ascii="Microsoft Sans Serif"/>
        </w:rPr>
      </w:pPr>
      <w:r>
        <w:rPr>
          <w:rFonts w:ascii="Microsoft Sans Serif"/>
        </w:rPr>
        <w:t>On</w:t>
      </w:r>
      <w:r>
        <w:rPr>
          <w:rFonts w:ascii="Microsoft Sans Serif"/>
          <w:spacing w:val="-2"/>
        </w:rPr>
        <w:t xml:space="preserve"> </w:t>
      </w:r>
      <w:r>
        <w:rPr>
          <w:rFonts w:ascii="Microsoft Sans Serif"/>
        </w:rPr>
        <w:t>y</w:t>
      </w:r>
      <w:r>
        <w:rPr>
          <w:rFonts w:ascii="Microsoft Sans Serif"/>
          <w:spacing w:val="-1"/>
        </w:rPr>
        <w:t xml:space="preserve"> </w:t>
      </w:r>
      <w:r>
        <w:rPr>
          <w:rFonts w:ascii="Microsoft Sans Serif"/>
        </w:rPr>
        <w:t>trouvera</w:t>
      </w:r>
      <w:r>
        <w:rPr>
          <w:rFonts w:ascii="Microsoft Sans Serif"/>
          <w:spacing w:val="-1"/>
        </w:rPr>
        <w:t xml:space="preserve"> </w:t>
      </w:r>
      <w:r>
        <w:rPr>
          <w:rFonts w:ascii="Microsoft Sans Serif"/>
          <w:spacing w:val="-10"/>
        </w:rPr>
        <w:t>:</w:t>
      </w:r>
    </w:p>
    <w:p w14:paraId="4B16AFE5" w14:textId="77777777" w:rsidR="00AF1393" w:rsidRDefault="00000000">
      <w:pPr>
        <w:pStyle w:val="Paragraphedeliste"/>
        <w:numPr>
          <w:ilvl w:val="0"/>
          <w:numId w:val="77"/>
        </w:numPr>
        <w:tabs>
          <w:tab w:val="left" w:pos="187"/>
        </w:tabs>
        <w:spacing w:before="3"/>
        <w:ind w:left="187" w:hanging="135"/>
        <w:rPr>
          <w:rFonts w:ascii="Microsoft Sans Serif" w:hAnsi="Microsoft Sans Serif"/>
        </w:rPr>
      </w:pPr>
      <w:proofErr w:type="gramStart"/>
      <w:r>
        <w:rPr>
          <w:rFonts w:ascii="Microsoft Sans Serif" w:hAnsi="Microsoft Sans Serif"/>
        </w:rPr>
        <w:t>des</w:t>
      </w:r>
      <w:proofErr w:type="gramEnd"/>
      <w:r>
        <w:rPr>
          <w:rFonts w:ascii="Microsoft Sans Serif" w:hAnsi="Microsoft Sans Serif"/>
          <w:spacing w:val="-7"/>
        </w:rPr>
        <w:t xml:space="preserve"> </w:t>
      </w:r>
      <w:r>
        <w:rPr>
          <w:rFonts w:ascii="Microsoft Sans Serif" w:hAnsi="Microsoft Sans Serif"/>
        </w:rPr>
        <w:t>reproductions</w:t>
      </w:r>
      <w:r>
        <w:rPr>
          <w:rFonts w:ascii="Microsoft Sans Serif" w:hAnsi="Microsoft Sans Serif"/>
          <w:spacing w:val="-6"/>
        </w:rPr>
        <w:t xml:space="preserve"> </w:t>
      </w:r>
      <w:r>
        <w:rPr>
          <w:rFonts w:ascii="Microsoft Sans Serif" w:hAnsi="Microsoft Sans Serif"/>
        </w:rPr>
        <w:t>d’œuvres</w:t>
      </w:r>
      <w:r>
        <w:rPr>
          <w:rFonts w:ascii="Microsoft Sans Serif" w:hAnsi="Microsoft Sans Serif"/>
          <w:spacing w:val="-4"/>
        </w:rPr>
        <w:t xml:space="preserve"> </w:t>
      </w:r>
      <w:r>
        <w:rPr>
          <w:rFonts w:ascii="Microsoft Sans Serif" w:hAnsi="Microsoft Sans Serif"/>
          <w:spacing w:val="-2"/>
        </w:rPr>
        <w:t>d’art,</w:t>
      </w:r>
    </w:p>
    <w:p w14:paraId="4066BE1B" w14:textId="77777777" w:rsidR="00AF1393" w:rsidRDefault="00000000">
      <w:pPr>
        <w:pStyle w:val="Paragraphedeliste"/>
        <w:numPr>
          <w:ilvl w:val="0"/>
          <w:numId w:val="77"/>
        </w:numPr>
        <w:tabs>
          <w:tab w:val="left" w:pos="192"/>
        </w:tabs>
        <w:spacing w:before="3"/>
        <w:ind w:left="192" w:hanging="140"/>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spacing w:val="4"/>
        </w:rPr>
        <w:t xml:space="preserve"> </w:t>
      </w:r>
      <w:r>
        <w:rPr>
          <w:rFonts w:ascii="Microsoft Sans Serif" w:hAnsi="Microsoft Sans Serif"/>
        </w:rPr>
        <w:t>travaux</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4"/>
        </w:rPr>
        <w:t xml:space="preserve"> </w:t>
      </w:r>
      <w:r>
        <w:rPr>
          <w:rFonts w:ascii="Microsoft Sans Serif" w:hAnsi="Microsoft Sans Serif"/>
        </w:rPr>
        <w:t>élèves</w:t>
      </w:r>
      <w:r>
        <w:rPr>
          <w:rFonts w:ascii="Microsoft Sans Serif" w:hAnsi="Microsoft Sans Serif"/>
          <w:spacing w:val="8"/>
        </w:rPr>
        <w:t xml:space="preserve"> </w:t>
      </w:r>
      <w:r>
        <w:rPr>
          <w:rFonts w:ascii="Microsoft Sans Serif" w:hAnsi="Microsoft Sans Serif"/>
        </w:rPr>
        <w:t>pour</w:t>
      </w:r>
      <w:r>
        <w:rPr>
          <w:rFonts w:ascii="Microsoft Sans Serif" w:hAnsi="Microsoft Sans Serif"/>
          <w:spacing w:val="5"/>
        </w:rPr>
        <w:t xml:space="preserve"> </w:t>
      </w:r>
      <w:r>
        <w:rPr>
          <w:rFonts w:ascii="Microsoft Sans Serif" w:hAnsi="Microsoft Sans Serif"/>
        </w:rPr>
        <w:t>lesquels</w:t>
      </w:r>
      <w:r>
        <w:rPr>
          <w:rFonts w:ascii="Microsoft Sans Serif" w:hAnsi="Microsoft Sans Serif"/>
          <w:spacing w:val="5"/>
        </w:rPr>
        <w:t xml:space="preserve"> </w:t>
      </w:r>
      <w:r>
        <w:rPr>
          <w:rFonts w:ascii="Microsoft Sans Serif" w:hAnsi="Microsoft Sans Serif"/>
        </w:rPr>
        <w:t>on</w:t>
      </w:r>
      <w:r>
        <w:rPr>
          <w:rFonts w:ascii="Microsoft Sans Serif" w:hAnsi="Microsoft Sans Serif"/>
          <w:spacing w:val="4"/>
        </w:rPr>
        <w:t xml:space="preserve"> </w:t>
      </w:r>
      <w:r>
        <w:rPr>
          <w:rFonts w:ascii="Microsoft Sans Serif" w:hAnsi="Microsoft Sans Serif"/>
        </w:rPr>
        <w:t>aura</w:t>
      </w:r>
      <w:r>
        <w:rPr>
          <w:rFonts w:ascii="Microsoft Sans Serif" w:hAnsi="Microsoft Sans Serif"/>
          <w:spacing w:val="5"/>
        </w:rPr>
        <w:t xml:space="preserve"> </w:t>
      </w:r>
      <w:r>
        <w:rPr>
          <w:rFonts w:ascii="Microsoft Sans Serif" w:hAnsi="Microsoft Sans Serif"/>
        </w:rPr>
        <w:t>veillé</w:t>
      </w:r>
      <w:r>
        <w:rPr>
          <w:rFonts w:ascii="Microsoft Sans Serif" w:hAnsi="Microsoft Sans Serif"/>
          <w:spacing w:val="5"/>
        </w:rPr>
        <w:t xml:space="preserve"> </w:t>
      </w:r>
      <w:r>
        <w:rPr>
          <w:rFonts w:ascii="Microsoft Sans Serif" w:hAnsi="Microsoft Sans Serif"/>
        </w:rPr>
        <w:t>à</w:t>
      </w:r>
      <w:r>
        <w:rPr>
          <w:rFonts w:ascii="Microsoft Sans Serif" w:hAnsi="Microsoft Sans Serif"/>
          <w:spacing w:val="6"/>
        </w:rPr>
        <w:t xml:space="preserve"> </w:t>
      </w:r>
      <w:r>
        <w:rPr>
          <w:rFonts w:ascii="Microsoft Sans Serif" w:hAnsi="Microsoft Sans Serif"/>
        </w:rPr>
        <w:t>la</w:t>
      </w:r>
      <w:r>
        <w:rPr>
          <w:rFonts w:ascii="Microsoft Sans Serif" w:hAnsi="Microsoft Sans Serif"/>
          <w:spacing w:val="5"/>
        </w:rPr>
        <w:t xml:space="preserve"> </w:t>
      </w:r>
      <w:r>
        <w:rPr>
          <w:rFonts w:ascii="Microsoft Sans Serif" w:hAnsi="Microsoft Sans Serif"/>
        </w:rPr>
        <w:t>mise</w:t>
      </w:r>
      <w:r>
        <w:rPr>
          <w:rFonts w:ascii="Microsoft Sans Serif" w:hAnsi="Microsoft Sans Serif"/>
          <w:spacing w:val="4"/>
        </w:rPr>
        <w:t xml:space="preserve"> </w:t>
      </w:r>
      <w:r>
        <w:rPr>
          <w:rFonts w:ascii="Microsoft Sans Serif" w:hAnsi="Microsoft Sans Serif"/>
        </w:rPr>
        <w:t>en</w:t>
      </w:r>
      <w:r>
        <w:rPr>
          <w:rFonts w:ascii="Microsoft Sans Serif" w:hAnsi="Microsoft Sans Serif"/>
          <w:spacing w:val="7"/>
        </w:rPr>
        <w:t xml:space="preserve"> </w:t>
      </w:r>
      <w:r>
        <w:rPr>
          <w:rFonts w:ascii="Microsoft Sans Serif" w:hAnsi="Microsoft Sans Serif"/>
        </w:rPr>
        <w:t>valeur</w:t>
      </w:r>
      <w:r>
        <w:rPr>
          <w:rFonts w:ascii="Microsoft Sans Serif" w:hAnsi="Microsoft Sans Serif"/>
          <w:spacing w:val="5"/>
        </w:rPr>
        <w:t xml:space="preserve"> </w:t>
      </w:r>
      <w:r>
        <w:rPr>
          <w:rFonts w:ascii="Microsoft Sans Serif" w:hAnsi="Microsoft Sans Serif"/>
        </w:rPr>
        <w:t>«</w:t>
      </w:r>
      <w:r>
        <w:rPr>
          <w:rFonts w:ascii="Microsoft Sans Serif" w:hAnsi="Microsoft Sans Serif"/>
          <w:spacing w:val="7"/>
        </w:rPr>
        <w:t xml:space="preserve"> </w:t>
      </w:r>
      <w:r>
        <w:rPr>
          <w:rFonts w:ascii="Microsoft Sans Serif" w:hAnsi="Microsoft Sans Serif"/>
        </w:rPr>
        <w:t>comme</w:t>
      </w:r>
      <w:r>
        <w:rPr>
          <w:rFonts w:ascii="Microsoft Sans Serif" w:hAnsi="Microsoft Sans Serif"/>
          <w:spacing w:val="4"/>
        </w:rPr>
        <w:t xml:space="preserve"> </w:t>
      </w:r>
      <w:r>
        <w:rPr>
          <w:rFonts w:ascii="Microsoft Sans Serif" w:hAnsi="Microsoft Sans Serif"/>
        </w:rPr>
        <w:t>au</w:t>
      </w:r>
      <w:r>
        <w:rPr>
          <w:rFonts w:ascii="Microsoft Sans Serif" w:hAnsi="Microsoft Sans Serif"/>
          <w:spacing w:val="5"/>
        </w:rPr>
        <w:t xml:space="preserve"> </w:t>
      </w:r>
      <w:r>
        <w:rPr>
          <w:rFonts w:ascii="Microsoft Sans Serif" w:hAnsi="Microsoft Sans Serif"/>
          <w:spacing w:val="-2"/>
        </w:rPr>
        <w:t>musée</w:t>
      </w:r>
    </w:p>
    <w:p w14:paraId="4097EA73" w14:textId="77777777" w:rsidR="00AF1393" w:rsidRDefault="00000000">
      <w:pPr>
        <w:spacing w:before="5" w:line="242" w:lineRule="auto"/>
        <w:ind w:left="52" w:right="1452"/>
        <w:rPr>
          <w:rFonts w:ascii="Microsoft Sans Serif" w:hAnsi="Microsoft Sans Serif"/>
        </w:rPr>
      </w:pPr>
      <w:r>
        <w:rPr>
          <w:rFonts w:ascii="Microsoft Sans Serif" w:hAnsi="Microsoft Sans Serif"/>
        </w:rPr>
        <w:t>»</w:t>
      </w:r>
      <w:r>
        <w:rPr>
          <w:rFonts w:ascii="Microsoft Sans Serif" w:hAnsi="Microsoft Sans Serif"/>
          <w:spacing w:val="-1"/>
        </w:rPr>
        <w:t xml:space="preserve"> </w:t>
      </w:r>
      <w:r>
        <w:rPr>
          <w:rFonts w:ascii="Microsoft Sans Serif" w:hAnsi="Microsoft Sans Serif"/>
        </w:rPr>
        <w:t>en</w:t>
      </w:r>
      <w:r>
        <w:rPr>
          <w:rFonts w:ascii="Microsoft Sans Serif" w:hAnsi="Microsoft Sans Serif"/>
          <w:spacing w:val="-1"/>
        </w:rPr>
        <w:t xml:space="preserve"> </w:t>
      </w:r>
      <w:r>
        <w:rPr>
          <w:rFonts w:ascii="Microsoft Sans Serif" w:hAnsi="Microsoft Sans Serif"/>
        </w:rPr>
        <w:t>pensant l’encadrement,</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rPr>
        <w:t>lumière, la</w:t>
      </w:r>
      <w:r>
        <w:rPr>
          <w:rFonts w:ascii="Microsoft Sans Serif" w:hAnsi="Microsoft Sans Serif"/>
          <w:spacing w:val="-1"/>
        </w:rPr>
        <w:t xml:space="preserve"> </w:t>
      </w:r>
      <w:r>
        <w:rPr>
          <w:rFonts w:ascii="Microsoft Sans Serif" w:hAnsi="Microsoft Sans Serif"/>
        </w:rPr>
        <w:t>disposition</w:t>
      </w:r>
      <w:r>
        <w:rPr>
          <w:rFonts w:ascii="Microsoft Sans Serif" w:hAnsi="Microsoft Sans Serif"/>
          <w:spacing w:val="-1"/>
        </w:rPr>
        <w:t xml:space="preserve"> </w:t>
      </w:r>
      <w:r>
        <w:rPr>
          <w:rFonts w:ascii="Microsoft Sans Serif" w:hAnsi="Microsoft Sans Serif"/>
        </w:rPr>
        <w:t>et</w:t>
      </w:r>
      <w:r>
        <w:rPr>
          <w:rFonts w:ascii="Microsoft Sans Serif" w:hAnsi="Microsoft Sans Serif"/>
          <w:spacing w:val="-2"/>
        </w:rPr>
        <w:t xml:space="preserve"> </w:t>
      </w:r>
      <w:r>
        <w:rPr>
          <w:rFonts w:ascii="Microsoft Sans Serif" w:hAnsi="Microsoft Sans Serif"/>
        </w:rPr>
        <w:t>en</w:t>
      </w:r>
      <w:r>
        <w:rPr>
          <w:rFonts w:ascii="Microsoft Sans Serif" w:hAnsi="Microsoft Sans Serif"/>
          <w:spacing w:val="-1"/>
        </w:rPr>
        <w:t xml:space="preserve"> </w:t>
      </w:r>
      <w:r>
        <w:rPr>
          <w:rFonts w:ascii="Microsoft Sans Serif" w:hAnsi="Microsoft Sans Serif"/>
        </w:rPr>
        <w:t>évitant</w:t>
      </w:r>
      <w:r>
        <w:rPr>
          <w:rFonts w:ascii="Microsoft Sans Serif" w:hAnsi="Microsoft Sans Serif"/>
          <w:spacing w:val="-2"/>
        </w:rPr>
        <w:t xml:space="preserve"> </w:t>
      </w:r>
      <w:r>
        <w:rPr>
          <w:rFonts w:ascii="Microsoft Sans Serif" w:hAnsi="Microsoft Sans Serif"/>
        </w:rPr>
        <w:t>toute</w:t>
      </w:r>
      <w:r>
        <w:rPr>
          <w:rFonts w:ascii="Microsoft Sans Serif" w:hAnsi="Microsoft Sans Serif"/>
          <w:spacing w:val="-1"/>
        </w:rPr>
        <w:t xml:space="preserve"> </w:t>
      </w:r>
      <w:r>
        <w:rPr>
          <w:rFonts w:ascii="Microsoft Sans Serif" w:hAnsi="Microsoft Sans Serif"/>
        </w:rPr>
        <w:t>accumulation. Il est nécessaire de tenir compte des règles élémentaires de présentation :</w:t>
      </w:r>
    </w:p>
    <w:p w14:paraId="1F0A130C" w14:textId="77777777" w:rsidR="00AF1393" w:rsidRDefault="00000000">
      <w:pPr>
        <w:spacing w:before="3" w:line="242" w:lineRule="auto"/>
        <w:ind w:left="52" w:right="843"/>
        <w:jc w:val="both"/>
        <w:rPr>
          <w:rFonts w:ascii="Microsoft Sans Serif" w:hAnsi="Microsoft Sans Serif"/>
        </w:rPr>
      </w:pPr>
      <w:proofErr w:type="gramStart"/>
      <w:r>
        <w:rPr>
          <w:rFonts w:ascii="Microsoft Sans Serif" w:hAnsi="Microsoft Sans Serif"/>
        </w:rPr>
        <w:t>alignement</w:t>
      </w:r>
      <w:proofErr w:type="gramEnd"/>
      <w:r>
        <w:rPr>
          <w:rFonts w:ascii="Microsoft Sans Serif" w:hAnsi="Microsoft Sans Serif"/>
        </w:rPr>
        <w:t xml:space="preserve"> des documents, répartition équilibrée des couleurs et des formats. Il doit s’agir d’un affichage vivant, élaboré avec les élèves, en liaison avec les apprentissages et les activités du moment.</w:t>
      </w:r>
    </w:p>
    <w:p w14:paraId="608981F5" w14:textId="77777777" w:rsidR="00AF1393" w:rsidRDefault="00000000">
      <w:pPr>
        <w:spacing w:before="4" w:line="242" w:lineRule="auto"/>
        <w:ind w:left="52" w:right="1608"/>
        <w:jc w:val="both"/>
        <w:rPr>
          <w:rFonts w:ascii="Microsoft Sans Serif" w:hAnsi="Microsoft Sans Serif"/>
        </w:rPr>
      </w:pPr>
      <w:r>
        <w:rPr>
          <w:rFonts w:ascii="Microsoft Sans Serif" w:hAnsi="Microsoft Sans Serif"/>
        </w:rPr>
        <w:t>Cet affichage</w:t>
      </w:r>
      <w:r>
        <w:rPr>
          <w:rFonts w:ascii="Microsoft Sans Serif" w:hAnsi="Microsoft Sans Serif"/>
          <w:spacing w:val="-2"/>
        </w:rPr>
        <w:t xml:space="preserve"> </w:t>
      </w:r>
      <w:r>
        <w:rPr>
          <w:rFonts w:ascii="Microsoft Sans Serif" w:hAnsi="Microsoft Sans Serif"/>
        </w:rPr>
        <w:t>fera</w:t>
      </w:r>
      <w:r>
        <w:rPr>
          <w:rFonts w:ascii="Microsoft Sans Serif" w:hAnsi="Microsoft Sans Serif"/>
          <w:spacing w:val="-2"/>
        </w:rPr>
        <w:t xml:space="preserve"> </w:t>
      </w:r>
      <w:r>
        <w:rPr>
          <w:rFonts w:ascii="Microsoft Sans Serif" w:hAnsi="Microsoft Sans Serif"/>
        </w:rPr>
        <w:t>l’objet</w:t>
      </w:r>
      <w:r>
        <w:rPr>
          <w:rFonts w:ascii="Microsoft Sans Serif" w:hAnsi="Microsoft Sans Serif"/>
          <w:spacing w:val="-3"/>
        </w:rPr>
        <w:t xml:space="preserve"> </w:t>
      </w:r>
      <w:r>
        <w:rPr>
          <w:rFonts w:ascii="Microsoft Sans Serif" w:hAnsi="Microsoft Sans Serif"/>
        </w:rPr>
        <w:t>d’un renouvellement</w:t>
      </w:r>
      <w:r>
        <w:rPr>
          <w:rFonts w:ascii="Microsoft Sans Serif" w:hAnsi="Microsoft Sans Serif"/>
          <w:spacing w:val="-1"/>
        </w:rPr>
        <w:t xml:space="preserve"> </w:t>
      </w:r>
      <w:r>
        <w:rPr>
          <w:rFonts w:ascii="Microsoft Sans Serif" w:hAnsi="Microsoft Sans Serif"/>
        </w:rPr>
        <w:t>fréquent</w:t>
      </w:r>
      <w:r>
        <w:rPr>
          <w:rFonts w:ascii="Microsoft Sans Serif" w:hAnsi="Microsoft Sans Serif"/>
          <w:spacing w:val="-1"/>
        </w:rPr>
        <w:t xml:space="preserve"> </w:t>
      </w:r>
      <w:r>
        <w:rPr>
          <w:rFonts w:ascii="Microsoft Sans Serif" w:hAnsi="Microsoft Sans Serif"/>
        </w:rPr>
        <w:t>(le trimestre</w:t>
      </w:r>
      <w:r>
        <w:rPr>
          <w:rFonts w:ascii="Microsoft Sans Serif" w:hAnsi="Microsoft Sans Serif"/>
          <w:spacing w:val="-2"/>
        </w:rPr>
        <w:t xml:space="preserve"> </w:t>
      </w:r>
      <w:r>
        <w:rPr>
          <w:rFonts w:ascii="Microsoft Sans Serif" w:hAnsi="Microsoft Sans Serif"/>
        </w:rPr>
        <w:t>constitue la durée moyenne d’affichage), permettant à tous d’exposer.</w:t>
      </w:r>
    </w:p>
    <w:p w14:paraId="164B829A" w14:textId="77777777" w:rsidR="00AF1393" w:rsidRDefault="00AF1393">
      <w:pPr>
        <w:spacing w:line="242" w:lineRule="auto"/>
        <w:jc w:val="both"/>
        <w:rPr>
          <w:rFonts w:ascii="Microsoft Sans Serif" w:hAnsi="Microsoft Sans Serif"/>
        </w:rPr>
        <w:sectPr w:rsidR="00AF1393">
          <w:pgSz w:w="11820" w:h="16110"/>
          <w:pgMar w:top="1520" w:right="566" w:bottom="280" w:left="1275" w:header="720" w:footer="720" w:gutter="0"/>
          <w:cols w:space="720"/>
        </w:sectPr>
      </w:pPr>
    </w:p>
    <w:p w14:paraId="69DE0551" w14:textId="77777777" w:rsidR="00AF1393" w:rsidRDefault="00000000">
      <w:pPr>
        <w:pStyle w:val="Titre7"/>
        <w:ind w:left="76"/>
      </w:pPr>
      <w:r>
        <w:rPr>
          <w:color w:val="7030A0"/>
        </w:rPr>
        <w:lastRenderedPageBreak/>
        <w:t>LES</w:t>
      </w:r>
      <w:r>
        <w:rPr>
          <w:color w:val="7030A0"/>
          <w:spacing w:val="-3"/>
        </w:rPr>
        <w:t xml:space="preserve"> </w:t>
      </w:r>
      <w:r>
        <w:rPr>
          <w:color w:val="7030A0"/>
        </w:rPr>
        <w:t>OUTILS</w:t>
      </w:r>
      <w:r>
        <w:rPr>
          <w:color w:val="7030A0"/>
          <w:spacing w:val="-2"/>
        </w:rPr>
        <w:t xml:space="preserve"> </w:t>
      </w:r>
      <w:r>
        <w:rPr>
          <w:color w:val="7030A0"/>
        </w:rPr>
        <w:t>DE</w:t>
      </w:r>
      <w:r>
        <w:rPr>
          <w:color w:val="7030A0"/>
          <w:spacing w:val="-3"/>
        </w:rPr>
        <w:t xml:space="preserve"> </w:t>
      </w:r>
      <w:r>
        <w:rPr>
          <w:color w:val="7030A0"/>
          <w:spacing w:val="-2"/>
        </w:rPr>
        <w:t>L’ENSEIGNANT</w:t>
      </w:r>
    </w:p>
    <w:p w14:paraId="057ED72F" w14:textId="77777777" w:rsidR="00AF1393" w:rsidRDefault="00AF1393">
      <w:pPr>
        <w:pStyle w:val="Corpsdetexte"/>
        <w:spacing w:before="5"/>
        <w:rPr>
          <w:rFonts w:ascii="Arial"/>
          <w:b/>
          <w:sz w:val="28"/>
        </w:rPr>
      </w:pPr>
    </w:p>
    <w:p w14:paraId="6E11E8FC" w14:textId="77777777" w:rsidR="00AF1393" w:rsidRDefault="00000000">
      <w:pPr>
        <w:pStyle w:val="Corpsdetexte"/>
        <w:spacing w:line="244" w:lineRule="auto"/>
        <w:ind w:left="76" w:right="943"/>
        <w:jc w:val="both"/>
        <w:rPr>
          <w:rFonts w:ascii="Microsoft Sans Serif" w:hAnsi="Microsoft Sans Serif"/>
        </w:rPr>
      </w:pPr>
      <w:r>
        <w:rPr>
          <w:rFonts w:ascii="Microsoft Sans Serif" w:hAnsi="Microsoft Sans Serif"/>
        </w:rPr>
        <w:t>Un exercice efficace du métier exige une organisation rationnelle. Celle-ci relève des choix de l’enseignant. Il pourra regrouper les documents selon la logique de travail</w:t>
      </w:r>
      <w:r>
        <w:rPr>
          <w:rFonts w:ascii="Microsoft Sans Serif" w:hAnsi="Microsoft Sans Serif"/>
          <w:spacing w:val="40"/>
        </w:rPr>
        <w:t xml:space="preserve"> </w:t>
      </w:r>
      <w:r>
        <w:rPr>
          <w:rFonts w:ascii="Microsoft Sans Serif" w:hAnsi="Microsoft Sans Serif"/>
        </w:rPr>
        <w:t>qui lui convient le mieux.</w:t>
      </w:r>
    </w:p>
    <w:p w14:paraId="4023ED41" w14:textId="77777777" w:rsidR="00AF1393" w:rsidRDefault="00000000">
      <w:pPr>
        <w:pStyle w:val="Corpsdetexte"/>
        <w:spacing w:line="244" w:lineRule="auto"/>
        <w:ind w:left="76" w:right="942"/>
        <w:jc w:val="both"/>
        <w:rPr>
          <w:rFonts w:ascii="Microsoft Sans Serif" w:hAnsi="Microsoft Sans Serif"/>
        </w:rPr>
      </w:pPr>
      <w:r>
        <w:rPr>
          <w:rFonts w:ascii="Microsoft Sans Serif" w:hAnsi="Microsoft Sans Serif"/>
        </w:rPr>
        <w:t>La liste ci-dessous se veut indicative et non exhaustive. Chacun saura la compléter pour en améliorer l’usage :</w:t>
      </w:r>
    </w:p>
    <w:p w14:paraId="3D51AB0F" w14:textId="77777777" w:rsidR="00AF1393" w:rsidRDefault="00000000">
      <w:pPr>
        <w:pStyle w:val="Paragraphedeliste"/>
        <w:numPr>
          <w:ilvl w:val="0"/>
          <w:numId w:val="77"/>
        </w:numPr>
        <w:tabs>
          <w:tab w:val="left" w:pos="221"/>
        </w:tabs>
        <w:spacing w:line="269" w:lineRule="exact"/>
        <w:ind w:left="221" w:hanging="145"/>
        <w:jc w:val="both"/>
        <w:rPr>
          <w:rFonts w:ascii="Microsoft Sans Serif" w:hAnsi="Microsoft Sans Serif"/>
          <w:sz w:val="24"/>
        </w:rPr>
      </w:pPr>
      <w:r>
        <w:rPr>
          <w:rFonts w:ascii="Microsoft Sans Serif" w:hAnsi="Microsoft Sans Serif"/>
          <w:noProof/>
          <w:sz w:val="24"/>
        </w:rPr>
        <mc:AlternateContent>
          <mc:Choice Requires="wpg">
            <w:drawing>
              <wp:anchor distT="0" distB="0" distL="0" distR="0" simplePos="0" relativeHeight="15748096" behindDoc="0" locked="0" layoutInCell="1" allowOverlap="1" wp14:anchorId="7AEA0A4E" wp14:editId="7F9A456C">
                <wp:simplePos x="0" y="0"/>
                <wp:positionH relativeFrom="page">
                  <wp:posOffset>6901050</wp:posOffset>
                </wp:positionH>
                <wp:positionV relativeFrom="paragraph">
                  <wp:posOffset>135432</wp:posOffset>
                </wp:positionV>
                <wp:extent cx="244475" cy="24447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101" name="Image 101"/>
                          <pic:cNvPicPr/>
                        </pic:nvPicPr>
                        <pic:blipFill>
                          <a:blip r:embed="rId86" cstate="print"/>
                          <a:stretch>
                            <a:fillRect/>
                          </a:stretch>
                        </pic:blipFill>
                        <pic:spPr>
                          <a:xfrm>
                            <a:off x="0" y="0"/>
                            <a:ext cx="244093" cy="244093"/>
                          </a:xfrm>
                          <a:prstGeom prst="rect">
                            <a:avLst/>
                          </a:prstGeom>
                        </pic:spPr>
                      </pic:pic>
                      <wps:wsp>
                        <wps:cNvPr id="102" name="Textbox 102"/>
                        <wps:cNvSpPr txBox="1"/>
                        <wps:spPr>
                          <a:xfrm>
                            <a:off x="0" y="0"/>
                            <a:ext cx="244475" cy="244475"/>
                          </a:xfrm>
                          <a:prstGeom prst="rect">
                            <a:avLst/>
                          </a:prstGeom>
                        </wps:spPr>
                        <wps:txbx>
                          <w:txbxContent>
                            <w:p w14:paraId="5F0D489A" w14:textId="77777777" w:rsidR="00AF1393" w:rsidRDefault="00000000">
                              <w:pPr>
                                <w:spacing w:before="13"/>
                                <w:ind w:left="182"/>
                                <w:rPr>
                                  <w:rFonts w:ascii="Calibri"/>
                                  <w:b/>
                                  <w:sz w:val="16"/>
                                </w:rPr>
                              </w:pPr>
                              <w:r>
                                <w:rPr>
                                  <w:rFonts w:ascii="Calibri"/>
                                  <w:b/>
                                  <w:color w:val="403152"/>
                                  <w:spacing w:val="-5"/>
                                  <w:sz w:val="16"/>
                                </w:rPr>
                                <w:t>25</w:t>
                              </w:r>
                            </w:p>
                          </w:txbxContent>
                        </wps:txbx>
                        <wps:bodyPr wrap="square" lIns="0" tIns="0" rIns="0" bIns="0" rtlCol="0">
                          <a:noAutofit/>
                        </wps:bodyPr>
                      </wps:wsp>
                    </wpg:wgp>
                  </a:graphicData>
                </a:graphic>
              </wp:anchor>
            </w:drawing>
          </mc:Choice>
          <mc:Fallback>
            <w:pict>
              <v:group w14:anchorId="7AEA0A4E" id="Group 100" o:spid="_x0000_s1103" style="position:absolute;left:0;text-align:left;margin-left:543.4pt;margin-top:10.65pt;width:19.25pt;height:19.25pt;z-index:15748096;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">
                <v:shape id="Image 101" o:spid="_x0000_s1104"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">
                  <v:imagedata r:id="rId87" o:title=""/>
                </v:shape>
                <v:shape id="Textbox 102" o:spid="_x0000_s1105"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5F0D489A" w14:textId="77777777" w:rsidR="00AF1393" w:rsidRDefault="00000000">
                        <w:pPr>
                          <w:spacing w:before="13"/>
                          <w:ind w:left="182"/>
                          <w:rPr>
                            <w:rFonts w:ascii="Calibri"/>
                            <w:b/>
                            <w:sz w:val="16"/>
                          </w:rPr>
                        </w:pPr>
                        <w:r>
                          <w:rPr>
                            <w:rFonts w:ascii="Calibri"/>
                            <w:b/>
                            <w:color w:val="403152"/>
                            <w:spacing w:val="-5"/>
                            <w:sz w:val="16"/>
                          </w:rPr>
                          <w:t>25</w:t>
                        </w:r>
                      </w:p>
                    </w:txbxContent>
                  </v:textbox>
                </v:shape>
                <w10:wrap anchorx="page"/>
              </v:group>
            </w:pict>
          </mc:Fallback>
        </mc:AlternateContent>
      </w:r>
      <w:proofErr w:type="gramStart"/>
      <w:r>
        <w:rPr>
          <w:rFonts w:ascii="Microsoft Sans Serif" w:hAnsi="Microsoft Sans Serif"/>
          <w:sz w:val="24"/>
        </w:rPr>
        <w:t>outil</w:t>
      </w:r>
      <w:proofErr w:type="gramEnd"/>
      <w:r>
        <w:rPr>
          <w:rFonts w:ascii="Microsoft Sans Serif" w:hAnsi="Microsoft Sans Serif"/>
          <w:spacing w:val="-5"/>
          <w:sz w:val="24"/>
        </w:rPr>
        <w:t xml:space="preserve"> </w:t>
      </w:r>
      <w:r>
        <w:rPr>
          <w:rFonts w:ascii="Microsoft Sans Serif" w:hAnsi="Microsoft Sans Serif"/>
          <w:sz w:val="24"/>
        </w:rPr>
        <w:t>à</w:t>
      </w:r>
      <w:r>
        <w:rPr>
          <w:rFonts w:ascii="Microsoft Sans Serif" w:hAnsi="Microsoft Sans Serif"/>
          <w:spacing w:val="-3"/>
          <w:sz w:val="24"/>
        </w:rPr>
        <w:t xml:space="preserve"> </w:t>
      </w:r>
      <w:r>
        <w:rPr>
          <w:rFonts w:ascii="Microsoft Sans Serif" w:hAnsi="Microsoft Sans Serif"/>
          <w:sz w:val="24"/>
        </w:rPr>
        <w:t>l’usage</w:t>
      </w:r>
      <w:r>
        <w:rPr>
          <w:rFonts w:ascii="Microsoft Sans Serif" w:hAnsi="Microsoft Sans Serif"/>
          <w:spacing w:val="-3"/>
          <w:sz w:val="24"/>
        </w:rPr>
        <w:t xml:space="preserve"> </w:t>
      </w:r>
      <w:r>
        <w:rPr>
          <w:rFonts w:ascii="Microsoft Sans Serif" w:hAnsi="Microsoft Sans Serif"/>
          <w:sz w:val="24"/>
        </w:rPr>
        <w:t>de</w:t>
      </w:r>
      <w:r>
        <w:rPr>
          <w:rFonts w:ascii="Microsoft Sans Serif" w:hAnsi="Microsoft Sans Serif"/>
          <w:spacing w:val="-5"/>
          <w:sz w:val="24"/>
        </w:rPr>
        <w:t xml:space="preserve"> </w:t>
      </w:r>
      <w:r>
        <w:rPr>
          <w:rFonts w:ascii="Microsoft Sans Serif" w:hAnsi="Microsoft Sans Serif"/>
          <w:spacing w:val="-2"/>
          <w:sz w:val="24"/>
        </w:rPr>
        <w:t>l’enseignant,</w:t>
      </w:r>
    </w:p>
    <w:p w14:paraId="011C2D21" w14:textId="77777777" w:rsidR="00AF1393" w:rsidRDefault="00000000">
      <w:pPr>
        <w:pStyle w:val="Paragraphedeliste"/>
        <w:numPr>
          <w:ilvl w:val="0"/>
          <w:numId w:val="77"/>
        </w:numPr>
        <w:tabs>
          <w:tab w:val="left" w:pos="221"/>
        </w:tabs>
        <w:spacing w:before="1"/>
        <w:ind w:left="221" w:hanging="145"/>
        <w:rPr>
          <w:rFonts w:ascii="Microsoft Sans Serif" w:hAnsi="Microsoft Sans Serif"/>
          <w:sz w:val="24"/>
        </w:rPr>
      </w:pPr>
      <w:proofErr w:type="gramStart"/>
      <w:r>
        <w:rPr>
          <w:rFonts w:ascii="Microsoft Sans Serif" w:hAnsi="Microsoft Sans Serif"/>
          <w:sz w:val="24"/>
        </w:rPr>
        <w:t>outil</w:t>
      </w:r>
      <w:proofErr w:type="gramEnd"/>
      <w:r>
        <w:rPr>
          <w:rFonts w:ascii="Microsoft Sans Serif" w:hAnsi="Microsoft Sans Serif"/>
          <w:spacing w:val="-7"/>
          <w:sz w:val="24"/>
        </w:rPr>
        <w:t xml:space="preserve"> </w:t>
      </w:r>
      <w:r>
        <w:rPr>
          <w:rFonts w:ascii="Microsoft Sans Serif" w:hAnsi="Microsoft Sans Serif"/>
          <w:sz w:val="24"/>
        </w:rPr>
        <w:t>de</w:t>
      </w:r>
      <w:r>
        <w:rPr>
          <w:rFonts w:ascii="Microsoft Sans Serif" w:hAnsi="Microsoft Sans Serif"/>
          <w:spacing w:val="-7"/>
          <w:sz w:val="24"/>
        </w:rPr>
        <w:t xml:space="preserve"> </w:t>
      </w:r>
      <w:r>
        <w:rPr>
          <w:rFonts w:ascii="Microsoft Sans Serif" w:hAnsi="Microsoft Sans Serif"/>
          <w:sz w:val="24"/>
        </w:rPr>
        <w:t>travail</w:t>
      </w:r>
      <w:r>
        <w:rPr>
          <w:rFonts w:ascii="Microsoft Sans Serif" w:hAnsi="Microsoft Sans Serif"/>
          <w:spacing w:val="-7"/>
          <w:sz w:val="24"/>
        </w:rPr>
        <w:t xml:space="preserve"> </w:t>
      </w:r>
      <w:r>
        <w:rPr>
          <w:rFonts w:ascii="Microsoft Sans Serif" w:hAnsi="Microsoft Sans Serif"/>
          <w:sz w:val="24"/>
        </w:rPr>
        <w:t>en</w:t>
      </w:r>
      <w:r>
        <w:rPr>
          <w:rFonts w:ascii="Microsoft Sans Serif" w:hAnsi="Microsoft Sans Serif"/>
          <w:spacing w:val="-5"/>
          <w:sz w:val="24"/>
        </w:rPr>
        <w:t xml:space="preserve"> </w:t>
      </w:r>
      <w:r>
        <w:rPr>
          <w:rFonts w:ascii="Microsoft Sans Serif" w:hAnsi="Microsoft Sans Serif"/>
          <w:sz w:val="24"/>
        </w:rPr>
        <w:t>équipe</w:t>
      </w:r>
      <w:r>
        <w:rPr>
          <w:rFonts w:ascii="Microsoft Sans Serif" w:hAnsi="Microsoft Sans Serif"/>
          <w:spacing w:val="-5"/>
          <w:sz w:val="24"/>
        </w:rPr>
        <w:t xml:space="preserve"> </w:t>
      </w:r>
      <w:r>
        <w:rPr>
          <w:rFonts w:ascii="Microsoft Sans Serif" w:hAnsi="Microsoft Sans Serif"/>
          <w:sz w:val="24"/>
        </w:rPr>
        <w:t>ou</w:t>
      </w:r>
      <w:r>
        <w:rPr>
          <w:rFonts w:ascii="Microsoft Sans Serif" w:hAnsi="Microsoft Sans Serif"/>
          <w:spacing w:val="-6"/>
          <w:sz w:val="24"/>
        </w:rPr>
        <w:t xml:space="preserve"> </w:t>
      </w:r>
      <w:r>
        <w:rPr>
          <w:rFonts w:ascii="Microsoft Sans Serif" w:hAnsi="Microsoft Sans Serif"/>
          <w:sz w:val="24"/>
        </w:rPr>
        <w:t>d’échanges</w:t>
      </w:r>
      <w:r>
        <w:rPr>
          <w:rFonts w:ascii="Microsoft Sans Serif" w:hAnsi="Microsoft Sans Serif"/>
          <w:spacing w:val="-7"/>
          <w:sz w:val="24"/>
        </w:rPr>
        <w:t xml:space="preserve"> </w:t>
      </w:r>
      <w:r>
        <w:rPr>
          <w:rFonts w:ascii="Microsoft Sans Serif" w:hAnsi="Microsoft Sans Serif"/>
          <w:spacing w:val="-2"/>
          <w:sz w:val="24"/>
        </w:rPr>
        <w:t>pédagogiques,</w:t>
      </w:r>
    </w:p>
    <w:p w14:paraId="30FBF3D3" w14:textId="77777777" w:rsidR="00AF1393" w:rsidRDefault="00000000">
      <w:pPr>
        <w:pStyle w:val="Paragraphedeliste"/>
        <w:numPr>
          <w:ilvl w:val="0"/>
          <w:numId w:val="77"/>
        </w:numPr>
        <w:tabs>
          <w:tab w:val="left" w:pos="221"/>
        </w:tabs>
        <w:spacing w:before="4"/>
        <w:ind w:left="221" w:hanging="145"/>
        <w:rPr>
          <w:rFonts w:ascii="Microsoft Sans Serif" w:hAnsi="Microsoft Sans Serif"/>
          <w:sz w:val="24"/>
        </w:rPr>
      </w:pPr>
      <w:proofErr w:type="gramStart"/>
      <w:r>
        <w:rPr>
          <w:rFonts w:ascii="Microsoft Sans Serif" w:hAnsi="Microsoft Sans Serif"/>
          <w:sz w:val="24"/>
        </w:rPr>
        <w:t>outil</w:t>
      </w:r>
      <w:proofErr w:type="gramEnd"/>
      <w:r>
        <w:rPr>
          <w:rFonts w:ascii="Microsoft Sans Serif" w:hAnsi="Microsoft Sans Serif"/>
          <w:spacing w:val="-7"/>
          <w:sz w:val="24"/>
        </w:rPr>
        <w:t xml:space="preserve"> </w:t>
      </w:r>
      <w:r>
        <w:rPr>
          <w:rFonts w:ascii="Microsoft Sans Serif" w:hAnsi="Microsoft Sans Serif"/>
          <w:sz w:val="24"/>
        </w:rPr>
        <w:t>assurant</w:t>
      </w:r>
      <w:r>
        <w:rPr>
          <w:rFonts w:ascii="Microsoft Sans Serif" w:hAnsi="Microsoft Sans Serif"/>
          <w:spacing w:val="-4"/>
          <w:sz w:val="24"/>
        </w:rPr>
        <w:t xml:space="preserve"> </w:t>
      </w:r>
      <w:r>
        <w:rPr>
          <w:rFonts w:ascii="Microsoft Sans Serif" w:hAnsi="Microsoft Sans Serif"/>
          <w:sz w:val="24"/>
        </w:rPr>
        <w:t>la</w:t>
      </w:r>
      <w:r>
        <w:rPr>
          <w:rFonts w:ascii="Microsoft Sans Serif" w:hAnsi="Microsoft Sans Serif"/>
          <w:spacing w:val="-6"/>
          <w:sz w:val="24"/>
        </w:rPr>
        <w:t xml:space="preserve"> </w:t>
      </w:r>
      <w:r>
        <w:rPr>
          <w:rFonts w:ascii="Microsoft Sans Serif" w:hAnsi="Microsoft Sans Serif"/>
          <w:sz w:val="24"/>
        </w:rPr>
        <w:t>continuité</w:t>
      </w:r>
      <w:r>
        <w:rPr>
          <w:rFonts w:ascii="Microsoft Sans Serif" w:hAnsi="Microsoft Sans Serif"/>
          <w:spacing w:val="-6"/>
          <w:sz w:val="24"/>
        </w:rPr>
        <w:t xml:space="preserve"> </w:t>
      </w:r>
      <w:r>
        <w:rPr>
          <w:rFonts w:ascii="Microsoft Sans Serif" w:hAnsi="Microsoft Sans Serif"/>
          <w:sz w:val="24"/>
        </w:rPr>
        <w:t>en</w:t>
      </w:r>
      <w:r>
        <w:rPr>
          <w:rFonts w:ascii="Microsoft Sans Serif" w:hAnsi="Microsoft Sans Serif"/>
          <w:spacing w:val="-5"/>
          <w:sz w:val="24"/>
        </w:rPr>
        <w:t xml:space="preserve"> </w:t>
      </w:r>
      <w:r>
        <w:rPr>
          <w:rFonts w:ascii="Microsoft Sans Serif" w:hAnsi="Microsoft Sans Serif"/>
          <w:sz w:val="24"/>
        </w:rPr>
        <w:t>cas</w:t>
      </w:r>
      <w:r>
        <w:rPr>
          <w:rFonts w:ascii="Microsoft Sans Serif" w:hAnsi="Microsoft Sans Serif"/>
          <w:spacing w:val="-5"/>
          <w:sz w:val="24"/>
        </w:rPr>
        <w:t xml:space="preserve"> </w:t>
      </w:r>
      <w:r>
        <w:rPr>
          <w:rFonts w:ascii="Microsoft Sans Serif" w:hAnsi="Microsoft Sans Serif"/>
          <w:spacing w:val="-2"/>
          <w:sz w:val="24"/>
        </w:rPr>
        <w:t>d’absence,</w:t>
      </w:r>
    </w:p>
    <w:p w14:paraId="4CC5BF44" w14:textId="77777777" w:rsidR="00AF1393" w:rsidRDefault="00000000">
      <w:pPr>
        <w:pStyle w:val="Paragraphedeliste"/>
        <w:numPr>
          <w:ilvl w:val="0"/>
          <w:numId w:val="77"/>
        </w:numPr>
        <w:tabs>
          <w:tab w:val="left" w:pos="221"/>
        </w:tabs>
        <w:spacing w:before="5"/>
        <w:ind w:left="221" w:hanging="145"/>
        <w:rPr>
          <w:rFonts w:ascii="Microsoft Sans Serif" w:hAnsi="Microsoft Sans Serif"/>
          <w:sz w:val="24"/>
        </w:rPr>
      </w:pPr>
      <w:proofErr w:type="gramStart"/>
      <w:r>
        <w:rPr>
          <w:rFonts w:ascii="Microsoft Sans Serif" w:hAnsi="Microsoft Sans Serif"/>
          <w:sz w:val="24"/>
        </w:rPr>
        <w:t>un</w:t>
      </w:r>
      <w:proofErr w:type="gramEnd"/>
      <w:r>
        <w:rPr>
          <w:rFonts w:ascii="Microsoft Sans Serif" w:hAnsi="Microsoft Sans Serif"/>
          <w:spacing w:val="-8"/>
          <w:sz w:val="24"/>
        </w:rPr>
        <w:t xml:space="preserve"> </w:t>
      </w:r>
      <w:r>
        <w:rPr>
          <w:rFonts w:ascii="Microsoft Sans Serif" w:hAnsi="Microsoft Sans Serif"/>
          <w:sz w:val="24"/>
        </w:rPr>
        <w:t>ou</w:t>
      </w:r>
      <w:r>
        <w:rPr>
          <w:rFonts w:ascii="Microsoft Sans Serif" w:hAnsi="Microsoft Sans Serif"/>
          <w:spacing w:val="-8"/>
          <w:sz w:val="24"/>
        </w:rPr>
        <w:t xml:space="preserve"> </w:t>
      </w:r>
      <w:r>
        <w:rPr>
          <w:rFonts w:ascii="Microsoft Sans Serif" w:hAnsi="Microsoft Sans Serif"/>
          <w:sz w:val="24"/>
        </w:rPr>
        <w:t>plusieurs</w:t>
      </w:r>
      <w:r>
        <w:rPr>
          <w:rFonts w:ascii="Microsoft Sans Serif" w:hAnsi="Microsoft Sans Serif"/>
          <w:spacing w:val="-9"/>
          <w:sz w:val="24"/>
        </w:rPr>
        <w:t xml:space="preserve"> </w:t>
      </w:r>
      <w:r>
        <w:rPr>
          <w:rFonts w:ascii="Microsoft Sans Serif" w:hAnsi="Microsoft Sans Serif"/>
          <w:sz w:val="24"/>
        </w:rPr>
        <w:t>classeurs,</w:t>
      </w:r>
      <w:r>
        <w:rPr>
          <w:rFonts w:ascii="Microsoft Sans Serif" w:hAnsi="Microsoft Sans Serif"/>
          <w:spacing w:val="-8"/>
          <w:sz w:val="24"/>
        </w:rPr>
        <w:t xml:space="preserve"> </w:t>
      </w:r>
      <w:r>
        <w:rPr>
          <w:rFonts w:ascii="Microsoft Sans Serif" w:hAnsi="Microsoft Sans Serif"/>
          <w:sz w:val="24"/>
        </w:rPr>
        <w:t>porte-vues</w:t>
      </w:r>
      <w:r>
        <w:rPr>
          <w:rFonts w:ascii="Microsoft Sans Serif" w:hAnsi="Microsoft Sans Serif"/>
          <w:spacing w:val="-9"/>
          <w:sz w:val="24"/>
        </w:rPr>
        <w:t xml:space="preserve"> </w:t>
      </w:r>
      <w:r>
        <w:rPr>
          <w:rFonts w:ascii="Microsoft Sans Serif" w:hAnsi="Microsoft Sans Serif"/>
          <w:spacing w:val="-4"/>
          <w:sz w:val="24"/>
        </w:rPr>
        <w:t>etc.</w:t>
      </w:r>
    </w:p>
    <w:p w14:paraId="59478255" w14:textId="77777777" w:rsidR="00AF1393" w:rsidRDefault="00AF1393">
      <w:pPr>
        <w:pStyle w:val="Corpsdetexte"/>
        <w:rPr>
          <w:rFonts w:ascii="Microsoft Sans Serif"/>
        </w:rPr>
      </w:pPr>
    </w:p>
    <w:p w14:paraId="275FEB52" w14:textId="77777777" w:rsidR="00AF1393" w:rsidRDefault="00AF1393">
      <w:pPr>
        <w:pStyle w:val="Corpsdetexte"/>
        <w:spacing w:before="9"/>
        <w:rPr>
          <w:rFonts w:ascii="Microsoft Sans Serif"/>
        </w:rPr>
      </w:pPr>
    </w:p>
    <w:p w14:paraId="25D3669B" w14:textId="77777777" w:rsidR="00AF1393" w:rsidRDefault="00000000">
      <w:pPr>
        <w:pStyle w:val="Titre9"/>
        <w:ind w:left="76"/>
      </w:pPr>
      <w:r>
        <w:rPr>
          <w:color w:val="7030A0"/>
          <w:spacing w:val="-2"/>
        </w:rPr>
        <w:t>Informations</w:t>
      </w:r>
      <w:r>
        <w:rPr>
          <w:color w:val="7030A0"/>
          <w:spacing w:val="4"/>
        </w:rPr>
        <w:t xml:space="preserve"> </w:t>
      </w:r>
      <w:r>
        <w:rPr>
          <w:color w:val="7030A0"/>
          <w:spacing w:val="-2"/>
        </w:rPr>
        <w:t>administratives</w:t>
      </w:r>
    </w:p>
    <w:p w14:paraId="3A141C87" w14:textId="77777777" w:rsidR="00AF1393" w:rsidRDefault="00000000">
      <w:pPr>
        <w:pStyle w:val="Paragraphedeliste"/>
        <w:numPr>
          <w:ilvl w:val="0"/>
          <w:numId w:val="76"/>
        </w:numPr>
        <w:tabs>
          <w:tab w:val="left" w:pos="322"/>
        </w:tabs>
        <w:spacing w:before="273" w:line="279" w:lineRule="exact"/>
        <w:ind w:left="322" w:hanging="246"/>
        <w:rPr>
          <w:rFonts w:ascii="Microsoft Sans Serif" w:hAnsi="Microsoft Sans Serif"/>
          <w:sz w:val="24"/>
        </w:rPr>
      </w:pPr>
      <w:r>
        <w:rPr>
          <w:rFonts w:ascii="Microsoft Sans Serif" w:hAnsi="Microsoft Sans Serif"/>
          <w:sz w:val="24"/>
        </w:rPr>
        <w:t>Liste</w:t>
      </w:r>
      <w:r>
        <w:rPr>
          <w:rFonts w:ascii="Microsoft Sans Serif" w:hAnsi="Microsoft Sans Serif"/>
          <w:spacing w:val="-7"/>
          <w:sz w:val="24"/>
        </w:rPr>
        <w:t xml:space="preserve"> </w:t>
      </w:r>
      <w:r>
        <w:rPr>
          <w:rFonts w:ascii="Microsoft Sans Serif" w:hAnsi="Microsoft Sans Serif"/>
          <w:sz w:val="24"/>
        </w:rPr>
        <w:t>des</w:t>
      </w:r>
      <w:r>
        <w:rPr>
          <w:rFonts w:ascii="Microsoft Sans Serif" w:hAnsi="Microsoft Sans Serif"/>
          <w:spacing w:val="-8"/>
          <w:sz w:val="24"/>
        </w:rPr>
        <w:t xml:space="preserve"> </w:t>
      </w:r>
      <w:r>
        <w:rPr>
          <w:rFonts w:ascii="Microsoft Sans Serif" w:hAnsi="Microsoft Sans Serif"/>
          <w:sz w:val="24"/>
        </w:rPr>
        <w:t>élèves</w:t>
      </w:r>
      <w:r>
        <w:rPr>
          <w:rFonts w:ascii="Microsoft Sans Serif" w:hAnsi="Microsoft Sans Serif"/>
          <w:spacing w:val="-6"/>
          <w:sz w:val="24"/>
        </w:rPr>
        <w:t xml:space="preserve"> </w:t>
      </w:r>
      <w:r>
        <w:rPr>
          <w:rFonts w:ascii="Microsoft Sans Serif" w:hAnsi="Microsoft Sans Serif"/>
          <w:sz w:val="24"/>
        </w:rPr>
        <w:t>avec</w:t>
      </w:r>
      <w:r>
        <w:rPr>
          <w:rFonts w:ascii="Microsoft Sans Serif" w:hAnsi="Microsoft Sans Serif"/>
          <w:spacing w:val="-6"/>
          <w:sz w:val="24"/>
        </w:rPr>
        <w:t xml:space="preserve"> </w:t>
      </w:r>
      <w:r>
        <w:rPr>
          <w:rFonts w:ascii="Microsoft Sans Serif" w:hAnsi="Microsoft Sans Serif"/>
          <w:sz w:val="24"/>
        </w:rPr>
        <w:t>date</w:t>
      </w:r>
      <w:r>
        <w:rPr>
          <w:rFonts w:ascii="Microsoft Sans Serif" w:hAnsi="Microsoft Sans Serif"/>
          <w:spacing w:val="-5"/>
          <w:sz w:val="24"/>
        </w:rPr>
        <w:t xml:space="preserve"> </w:t>
      </w:r>
      <w:r>
        <w:rPr>
          <w:rFonts w:ascii="Microsoft Sans Serif" w:hAnsi="Microsoft Sans Serif"/>
          <w:sz w:val="24"/>
        </w:rPr>
        <w:t>de</w:t>
      </w:r>
      <w:r>
        <w:rPr>
          <w:rFonts w:ascii="Microsoft Sans Serif" w:hAnsi="Microsoft Sans Serif"/>
          <w:spacing w:val="-5"/>
          <w:sz w:val="24"/>
        </w:rPr>
        <w:t xml:space="preserve"> </w:t>
      </w:r>
      <w:r>
        <w:rPr>
          <w:rFonts w:ascii="Microsoft Sans Serif" w:hAnsi="Microsoft Sans Serif"/>
          <w:sz w:val="24"/>
        </w:rPr>
        <w:t>naissance,</w:t>
      </w:r>
      <w:r>
        <w:rPr>
          <w:rFonts w:ascii="Microsoft Sans Serif" w:hAnsi="Microsoft Sans Serif"/>
          <w:spacing w:val="-5"/>
          <w:sz w:val="24"/>
        </w:rPr>
        <w:t xml:space="preserve"> </w:t>
      </w:r>
      <w:r>
        <w:rPr>
          <w:rFonts w:ascii="Microsoft Sans Serif" w:hAnsi="Microsoft Sans Serif"/>
          <w:sz w:val="24"/>
        </w:rPr>
        <w:t>adresse(s)</w:t>
      </w:r>
      <w:r>
        <w:rPr>
          <w:rFonts w:ascii="Microsoft Sans Serif" w:hAnsi="Microsoft Sans Serif"/>
          <w:spacing w:val="-7"/>
          <w:sz w:val="24"/>
        </w:rPr>
        <w:t xml:space="preserve"> </w:t>
      </w:r>
      <w:r>
        <w:rPr>
          <w:rFonts w:ascii="Microsoft Sans Serif" w:hAnsi="Microsoft Sans Serif"/>
          <w:sz w:val="24"/>
        </w:rPr>
        <w:t>et</w:t>
      </w:r>
      <w:r>
        <w:rPr>
          <w:rFonts w:ascii="Microsoft Sans Serif" w:hAnsi="Microsoft Sans Serif"/>
          <w:spacing w:val="-5"/>
          <w:sz w:val="24"/>
        </w:rPr>
        <w:t xml:space="preserve"> </w:t>
      </w:r>
      <w:r>
        <w:rPr>
          <w:rFonts w:ascii="Microsoft Sans Serif" w:hAnsi="Microsoft Sans Serif"/>
          <w:sz w:val="24"/>
        </w:rPr>
        <w:t>contact</w:t>
      </w:r>
      <w:r>
        <w:rPr>
          <w:rFonts w:ascii="Microsoft Sans Serif" w:hAnsi="Microsoft Sans Serif"/>
          <w:spacing w:val="-5"/>
          <w:sz w:val="24"/>
        </w:rPr>
        <w:t xml:space="preserve"> </w:t>
      </w:r>
      <w:r>
        <w:rPr>
          <w:rFonts w:ascii="Microsoft Sans Serif" w:hAnsi="Microsoft Sans Serif"/>
          <w:sz w:val="24"/>
        </w:rPr>
        <w:t>des</w:t>
      </w:r>
      <w:r>
        <w:rPr>
          <w:rFonts w:ascii="Microsoft Sans Serif" w:hAnsi="Microsoft Sans Serif"/>
          <w:spacing w:val="-6"/>
          <w:sz w:val="24"/>
        </w:rPr>
        <w:t xml:space="preserve"> </w:t>
      </w:r>
      <w:r>
        <w:rPr>
          <w:rFonts w:ascii="Microsoft Sans Serif" w:hAnsi="Microsoft Sans Serif"/>
          <w:spacing w:val="-2"/>
          <w:sz w:val="24"/>
        </w:rPr>
        <w:t>parents</w:t>
      </w:r>
    </w:p>
    <w:p w14:paraId="3097472D" w14:textId="77777777" w:rsidR="00AF1393" w:rsidRDefault="00000000">
      <w:pPr>
        <w:pStyle w:val="Paragraphedeliste"/>
        <w:numPr>
          <w:ilvl w:val="0"/>
          <w:numId w:val="76"/>
        </w:numPr>
        <w:tabs>
          <w:tab w:val="left" w:pos="322"/>
        </w:tabs>
        <w:spacing w:line="276" w:lineRule="exact"/>
        <w:ind w:left="322" w:hanging="246"/>
        <w:rPr>
          <w:rFonts w:ascii="Microsoft Sans Serif" w:hAnsi="Microsoft Sans Serif"/>
          <w:sz w:val="24"/>
        </w:rPr>
      </w:pPr>
      <w:r>
        <w:rPr>
          <w:rFonts w:ascii="Microsoft Sans Serif" w:hAnsi="Microsoft Sans Serif"/>
          <w:sz w:val="24"/>
        </w:rPr>
        <w:t>Fiches</w:t>
      </w:r>
      <w:r>
        <w:rPr>
          <w:rFonts w:ascii="Microsoft Sans Serif" w:hAnsi="Microsoft Sans Serif"/>
          <w:spacing w:val="-12"/>
          <w:sz w:val="24"/>
        </w:rPr>
        <w:t xml:space="preserve"> </w:t>
      </w:r>
      <w:r>
        <w:rPr>
          <w:rFonts w:ascii="Microsoft Sans Serif" w:hAnsi="Microsoft Sans Serif"/>
          <w:sz w:val="24"/>
        </w:rPr>
        <w:t>de</w:t>
      </w:r>
      <w:r>
        <w:rPr>
          <w:rFonts w:ascii="Microsoft Sans Serif" w:hAnsi="Microsoft Sans Serif"/>
          <w:spacing w:val="-10"/>
          <w:sz w:val="24"/>
        </w:rPr>
        <w:t xml:space="preserve"> </w:t>
      </w:r>
      <w:r>
        <w:rPr>
          <w:rFonts w:ascii="Microsoft Sans Serif" w:hAnsi="Microsoft Sans Serif"/>
          <w:sz w:val="24"/>
        </w:rPr>
        <w:t>renseignements</w:t>
      </w:r>
      <w:r>
        <w:rPr>
          <w:rFonts w:ascii="Microsoft Sans Serif" w:hAnsi="Microsoft Sans Serif"/>
          <w:spacing w:val="-12"/>
          <w:sz w:val="24"/>
        </w:rPr>
        <w:t xml:space="preserve"> </w:t>
      </w:r>
      <w:r>
        <w:rPr>
          <w:rFonts w:ascii="Microsoft Sans Serif" w:hAnsi="Microsoft Sans Serif"/>
          <w:spacing w:val="-2"/>
          <w:sz w:val="24"/>
        </w:rPr>
        <w:t>individuelles</w:t>
      </w:r>
    </w:p>
    <w:p w14:paraId="369264E9" w14:textId="77777777" w:rsidR="00AF1393" w:rsidRDefault="00000000">
      <w:pPr>
        <w:pStyle w:val="Paragraphedeliste"/>
        <w:numPr>
          <w:ilvl w:val="0"/>
          <w:numId w:val="76"/>
        </w:numPr>
        <w:tabs>
          <w:tab w:val="left" w:pos="322"/>
        </w:tabs>
        <w:spacing w:line="276" w:lineRule="exact"/>
        <w:ind w:left="322" w:hanging="246"/>
        <w:rPr>
          <w:rFonts w:ascii="Microsoft Sans Serif" w:hAnsi="Microsoft Sans Serif"/>
          <w:sz w:val="24"/>
        </w:rPr>
      </w:pPr>
      <w:r>
        <w:rPr>
          <w:rFonts w:ascii="Microsoft Sans Serif" w:hAnsi="Microsoft Sans Serif"/>
          <w:sz w:val="24"/>
        </w:rPr>
        <w:t>Polices</w:t>
      </w:r>
      <w:r>
        <w:rPr>
          <w:rFonts w:ascii="Microsoft Sans Serif" w:hAnsi="Microsoft Sans Serif"/>
          <w:spacing w:val="-9"/>
          <w:sz w:val="24"/>
        </w:rPr>
        <w:t xml:space="preserve"> </w:t>
      </w:r>
      <w:r>
        <w:rPr>
          <w:rFonts w:ascii="Microsoft Sans Serif" w:hAnsi="Microsoft Sans Serif"/>
          <w:spacing w:val="-2"/>
          <w:sz w:val="24"/>
        </w:rPr>
        <w:t>d’assurance</w:t>
      </w:r>
    </w:p>
    <w:p w14:paraId="29361723" w14:textId="77777777" w:rsidR="00AF1393" w:rsidRDefault="00000000">
      <w:pPr>
        <w:pStyle w:val="Paragraphedeliste"/>
        <w:numPr>
          <w:ilvl w:val="0"/>
          <w:numId w:val="76"/>
        </w:numPr>
        <w:tabs>
          <w:tab w:val="left" w:pos="322"/>
        </w:tabs>
        <w:spacing w:line="276" w:lineRule="exact"/>
        <w:ind w:left="322" w:hanging="246"/>
        <w:rPr>
          <w:rFonts w:ascii="Microsoft Sans Serif" w:hAnsi="Microsoft Sans Serif"/>
          <w:sz w:val="24"/>
        </w:rPr>
      </w:pPr>
      <w:r>
        <w:rPr>
          <w:rFonts w:ascii="Microsoft Sans Serif" w:hAnsi="Microsoft Sans Serif"/>
          <w:sz w:val="24"/>
        </w:rPr>
        <w:t>Listes</w:t>
      </w:r>
      <w:r>
        <w:rPr>
          <w:rFonts w:ascii="Microsoft Sans Serif" w:hAnsi="Microsoft Sans Serif"/>
          <w:spacing w:val="-12"/>
          <w:sz w:val="24"/>
        </w:rPr>
        <w:t xml:space="preserve"> </w:t>
      </w:r>
      <w:r>
        <w:rPr>
          <w:rFonts w:ascii="Microsoft Sans Serif" w:hAnsi="Microsoft Sans Serif"/>
          <w:sz w:val="24"/>
        </w:rPr>
        <w:t>de</w:t>
      </w:r>
      <w:r>
        <w:rPr>
          <w:rFonts w:ascii="Microsoft Sans Serif" w:hAnsi="Microsoft Sans Serif"/>
          <w:spacing w:val="-11"/>
          <w:sz w:val="24"/>
        </w:rPr>
        <w:t xml:space="preserve"> </w:t>
      </w:r>
      <w:r>
        <w:rPr>
          <w:rFonts w:ascii="Microsoft Sans Serif" w:hAnsi="Microsoft Sans Serif"/>
          <w:sz w:val="24"/>
        </w:rPr>
        <w:t>pointages</w:t>
      </w:r>
      <w:r>
        <w:rPr>
          <w:rFonts w:ascii="Microsoft Sans Serif" w:hAnsi="Microsoft Sans Serif"/>
          <w:spacing w:val="-12"/>
          <w:sz w:val="24"/>
        </w:rPr>
        <w:t xml:space="preserve"> </w:t>
      </w:r>
      <w:r>
        <w:rPr>
          <w:rFonts w:ascii="Microsoft Sans Serif" w:hAnsi="Microsoft Sans Serif"/>
          <w:sz w:val="24"/>
        </w:rPr>
        <w:t>(assurance,</w:t>
      </w:r>
      <w:r>
        <w:rPr>
          <w:rFonts w:ascii="Microsoft Sans Serif" w:hAnsi="Microsoft Sans Serif"/>
          <w:spacing w:val="-12"/>
          <w:sz w:val="24"/>
        </w:rPr>
        <w:t xml:space="preserve"> </w:t>
      </w:r>
      <w:r>
        <w:rPr>
          <w:rFonts w:ascii="Microsoft Sans Serif" w:hAnsi="Microsoft Sans Serif"/>
          <w:sz w:val="24"/>
        </w:rPr>
        <w:t>étude,</w:t>
      </w:r>
      <w:r>
        <w:rPr>
          <w:rFonts w:ascii="Microsoft Sans Serif" w:hAnsi="Microsoft Sans Serif"/>
          <w:spacing w:val="-9"/>
          <w:sz w:val="24"/>
        </w:rPr>
        <w:t xml:space="preserve"> </w:t>
      </w:r>
      <w:r>
        <w:rPr>
          <w:rFonts w:ascii="Microsoft Sans Serif" w:hAnsi="Microsoft Sans Serif"/>
          <w:sz w:val="24"/>
        </w:rPr>
        <w:t>cantine,</w:t>
      </w:r>
      <w:r>
        <w:rPr>
          <w:rFonts w:ascii="Microsoft Sans Serif" w:hAnsi="Microsoft Sans Serif"/>
          <w:spacing w:val="-12"/>
          <w:sz w:val="24"/>
        </w:rPr>
        <w:t xml:space="preserve"> </w:t>
      </w:r>
      <w:r>
        <w:rPr>
          <w:rFonts w:ascii="Microsoft Sans Serif" w:hAnsi="Microsoft Sans Serif"/>
          <w:sz w:val="24"/>
        </w:rPr>
        <w:t>participations</w:t>
      </w:r>
      <w:r>
        <w:rPr>
          <w:rFonts w:ascii="Microsoft Sans Serif" w:hAnsi="Microsoft Sans Serif"/>
          <w:spacing w:val="-11"/>
          <w:sz w:val="24"/>
        </w:rPr>
        <w:t xml:space="preserve"> </w:t>
      </w:r>
      <w:r>
        <w:rPr>
          <w:rFonts w:ascii="Microsoft Sans Serif" w:hAnsi="Microsoft Sans Serif"/>
          <w:spacing w:val="-2"/>
          <w:sz w:val="24"/>
        </w:rPr>
        <w:t>financières…)</w:t>
      </w:r>
    </w:p>
    <w:p w14:paraId="1B22610D" w14:textId="77777777" w:rsidR="00AF1393" w:rsidRDefault="00000000">
      <w:pPr>
        <w:pStyle w:val="Paragraphedeliste"/>
        <w:numPr>
          <w:ilvl w:val="0"/>
          <w:numId w:val="76"/>
        </w:numPr>
        <w:tabs>
          <w:tab w:val="left" w:pos="322"/>
        </w:tabs>
        <w:spacing w:line="279" w:lineRule="exact"/>
        <w:ind w:left="322" w:hanging="246"/>
        <w:rPr>
          <w:rFonts w:ascii="Microsoft Sans Serif" w:hAnsi="Microsoft Sans Serif"/>
          <w:sz w:val="24"/>
        </w:rPr>
      </w:pPr>
      <w:r>
        <w:rPr>
          <w:rFonts w:ascii="Microsoft Sans Serif" w:hAnsi="Microsoft Sans Serif"/>
          <w:sz w:val="24"/>
        </w:rPr>
        <w:t>PAI,</w:t>
      </w:r>
      <w:r>
        <w:rPr>
          <w:rFonts w:ascii="Microsoft Sans Serif" w:hAnsi="Microsoft Sans Serif"/>
          <w:spacing w:val="-7"/>
          <w:sz w:val="24"/>
        </w:rPr>
        <w:t xml:space="preserve"> </w:t>
      </w:r>
      <w:r>
        <w:rPr>
          <w:rFonts w:ascii="Microsoft Sans Serif" w:hAnsi="Microsoft Sans Serif"/>
          <w:sz w:val="24"/>
        </w:rPr>
        <w:t>PPS,</w:t>
      </w:r>
      <w:r>
        <w:rPr>
          <w:rFonts w:ascii="Microsoft Sans Serif" w:hAnsi="Microsoft Sans Serif"/>
          <w:spacing w:val="-2"/>
          <w:sz w:val="24"/>
        </w:rPr>
        <w:t xml:space="preserve"> </w:t>
      </w:r>
      <w:r>
        <w:rPr>
          <w:rFonts w:ascii="Microsoft Sans Serif" w:hAnsi="Microsoft Sans Serif"/>
          <w:spacing w:val="-4"/>
          <w:sz w:val="24"/>
        </w:rPr>
        <w:t>PPRE</w:t>
      </w:r>
    </w:p>
    <w:p w14:paraId="10F1E034" w14:textId="77777777" w:rsidR="00AF1393" w:rsidRDefault="00AF1393">
      <w:pPr>
        <w:pStyle w:val="Corpsdetexte"/>
        <w:rPr>
          <w:rFonts w:ascii="Microsoft Sans Serif"/>
        </w:rPr>
      </w:pPr>
    </w:p>
    <w:p w14:paraId="2A32F260" w14:textId="77777777" w:rsidR="00AF1393" w:rsidRDefault="00AF1393">
      <w:pPr>
        <w:pStyle w:val="Corpsdetexte"/>
        <w:spacing w:before="6"/>
        <w:rPr>
          <w:rFonts w:ascii="Microsoft Sans Serif"/>
        </w:rPr>
      </w:pPr>
    </w:p>
    <w:p w14:paraId="7F890B49" w14:textId="77777777" w:rsidR="00AF1393" w:rsidRDefault="00000000">
      <w:pPr>
        <w:pStyle w:val="Titre9"/>
        <w:ind w:left="76"/>
      </w:pPr>
      <w:r>
        <w:rPr>
          <w:color w:val="7030A0"/>
        </w:rPr>
        <w:t>Organisation</w:t>
      </w:r>
      <w:r>
        <w:rPr>
          <w:color w:val="7030A0"/>
          <w:spacing w:val="-12"/>
        </w:rPr>
        <w:t xml:space="preserve"> </w:t>
      </w:r>
      <w:r>
        <w:rPr>
          <w:color w:val="7030A0"/>
        </w:rPr>
        <w:t>générale</w:t>
      </w:r>
      <w:r>
        <w:rPr>
          <w:color w:val="7030A0"/>
          <w:spacing w:val="-11"/>
        </w:rPr>
        <w:t xml:space="preserve"> </w:t>
      </w:r>
      <w:r>
        <w:rPr>
          <w:color w:val="7030A0"/>
        </w:rPr>
        <w:t>de</w:t>
      </w:r>
      <w:r>
        <w:rPr>
          <w:color w:val="7030A0"/>
          <w:spacing w:val="-11"/>
        </w:rPr>
        <w:t xml:space="preserve"> </w:t>
      </w:r>
      <w:r>
        <w:rPr>
          <w:color w:val="7030A0"/>
          <w:spacing w:val="-2"/>
        </w:rPr>
        <w:t>l’école</w:t>
      </w:r>
    </w:p>
    <w:p w14:paraId="4782FB7C" w14:textId="77777777" w:rsidR="00AF1393" w:rsidRDefault="00000000">
      <w:pPr>
        <w:pStyle w:val="Paragraphedeliste"/>
        <w:numPr>
          <w:ilvl w:val="0"/>
          <w:numId w:val="76"/>
        </w:numPr>
        <w:tabs>
          <w:tab w:val="left" w:pos="322"/>
        </w:tabs>
        <w:spacing w:before="273" w:line="279" w:lineRule="exact"/>
        <w:ind w:left="322" w:hanging="246"/>
        <w:rPr>
          <w:rFonts w:ascii="Microsoft Sans Serif" w:hAnsi="Microsoft Sans Serif"/>
          <w:sz w:val="24"/>
        </w:rPr>
      </w:pPr>
      <w:r>
        <w:rPr>
          <w:rFonts w:ascii="Microsoft Sans Serif" w:hAnsi="Microsoft Sans Serif"/>
          <w:sz w:val="24"/>
        </w:rPr>
        <w:t>Règlement</w:t>
      </w:r>
      <w:r>
        <w:rPr>
          <w:rFonts w:ascii="Microsoft Sans Serif" w:hAnsi="Microsoft Sans Serif"/>
          <w:spacing w:val="-9"/>
          <w:sz w:val="24"/>
        </w:rPr>
        <w:t xml:space="preserve"> </w:t>
      </w:r>
      <w:r>
        <w:rPr>
          <w:rFonts w:ascii="Microsoft Sans Serif" w:hAnsi="Microsoft Sans Serif"/>
          <w:sz w:val="24"/>
        </w:rPr>
        <w:t>type</w:t>
      </w:r>
      <w:r>
        <w:rPr>
          <w:rFonts w:ascii="Microsoft Sans Serif" w:hAnsi="Microsoft Sans Serif"/>
          <w:spacing w:val="-9"/>
          <w:sz w:val="24"/>
        </w:rPr>
        <w:t xml:space="preserve"> </w:t>
      </w:r>
      <w:r>
        <w:rPr>
          <w:rFonts w:ascii="Microsoft Sans Serif" w:hAnsi="Microsoft Sans Serif"/>
          <w:spacing w:val="-2"/>
          <w:sz w:val="24"/>
        </w:rPr>
        <w:t>départemental.</w:t>
      </w:r>
    </w:p>
    <w:p w14:paraId="06F6A994" w14:textId="77777777" w:rsidR="00AF1393" w:rsidRDefault="00000000">
      <w:pPr>
        <w:pStyle w:val="Paragraphedeliste"/>
        <w:numPr>
          <w:ilvl w:val="0"/>
          <w:numId w:val="76"/>
        </w:numPr>
        <w:tabs>
          <w:tab w:val="left" w:pos="499"/>
          <w:tab w:val="left" w:pos="1797"/>
          <w:tab w:val="left" w:pos="3164"/>
          <w:tab w:val="left" w:pos="4222"/>
          <w:tab w:val="left" w:pos="6467"/>
          <w:tab w:val="left" w:pos="7814"/>
        </w:tabs>
        <w:spacing w:line="242" w:lineRule="auto"/>
        <w:ind w:right="944" w:firstLine="0"/>
        <w:rPr>
          <w:rFonts w:ascii="Microsoft Sans Serif" w:hAnsi="Microsoft Sans Serif"/>
          <w:sz w:val="24"/>
        </w:rPr>
      </w:pPr>
      <w:r>
        <w:rPr>
          <w:rFonts w:ascii="Microsoft Sans Serif" w:hAnsi="Microsoft Sans Serif"/>
          <w:spacing w:val="-2"/>
          <w:sz w:val="24"/>
        </w:rPr>
        <w:t>Plannings</w:t>
      </w:r>
      <w:r>
        <w:rPr>
          <w:rFonts w:ascii="Microsoft Sans Serif" w:hAnsi="Microsoft Sans Serif"/>
          <w:sz w:val="24"/>
        </w:rPr>
        <w:tab/>
      </w:r>
      <w:r>
        <w:rPr>
          <w:rFonts w:ascii="Microsoft Sans Serif" w:hAnsi="Microsoft Sans Serif"/>
          <w:spacing w:val="-2"/>
          <w:sz w:val="24"/>
        </w:rPr>
        <w:t>(gymnase,</w:t>
      </w:r>
      <w:r>
        <w:rPr>
          <w:rFonts w:ascii="Microsoft Sans Serif" w:hAnsi="Microsoft Sans Serif"/>
          <w:sz w:val="24"/>
        </w:rPr>
        <w:tab/>
      </w:r>
      <w:r>
        <w:rPr>
          <w:rFonts w:ascii="Microsoft Sans Serif" w:hAnsi="Microsoft Sans Serif"/>
          <w:spacing w:val="-2"/>
          <w:sz w:val="24"/>
        </w:rPr>
        <w:t>piscine,</w:t>
      </w:r>
      <w:r>
        <w:rPr>
          <w:rFonts w:ascii="Microsoft Sans Serif" w:hAnsi="Microsoft Sans Serif"/>
          <w:sz w:val="24"/>
        </w:rPr>
        <w:tab/>
      </w:r>
      <w:r>
        <w:rPr>
          <w:rFonts w:ascii="Microsoft Sans Serif" w:hAnsi="Microsoft Sans Serif"/>
          <w:spacing w:val="-2"/>
          <w:sz w:val="24"/>
        </w:rPr>
        <w:t>décloisonnements,</w:t>
      </w:r>
      <w:r>
        <w:rPr>
          <w:rFonts w:ascii="Microsoft Sans Serif" w:hAnsi="Microsoft Sans Serif"/>
          <w:sz w:val="24"/>
        </w:rPr>
        <w:tab/>
      </w:r>
      <w:r>
        <w:rPr>
          <w:rFonts w:ascii="Microsoft Sans Serif" w:hAnsi="Microsoft Sans Serif"/>
          <w:spacing w:val="-2"/>
          <w:sz w:val="24"/>
        </w:rPr>
        <w:t>échanges,</w:t>
      </w:r>
      <w:r>
        <w:rPr>
          <w:rFonts w:ascii="Microsoft Sans Serif" w:hAnsi="Microsoft Sans Serif"/>
          <w:sz w:val="24"/>
        </w:rPr>
        <w:tab/>
      </w:r>
      <w:r>
        <w:rPr>
          <w:rFonts w:ascii="Microsoft Sans Serif" w:hAnsi="Microsoft Sans Serif"/>
          <w:spacing w:val="-2"/>
          <w:sz w:val="24"/>
        </w:rPr>
        <w:t xml:space="preserve">partenariats, </w:t>
      </w:r>
      <w:r>
        <w:rPr>
          <w:rFonts w:ascii="Microsoft Sans Serif" w:hAnsi="Microsoft Sans Serif"/>
          <w:sz w:val="24"/>
        </w:rPr>
        <w:t>utilisation de lieux ou de matériels etc.)</w:t>
      </w:r>
    </w:p>
    <w:p w14:paraId="3FD44AF6" w14:textId="77777777" w:rsidR="00AF1393" w:rsidRDefault="00000000">
      <w:pPr>
        <w:pStyle w:val="Paragraphedeliste"/>
        <w:numPr>
          <w:ilvl w:val="0"/>
          <w:numId w:val="76"/>
        </w:numPr>
        <w:tabs>
          <w:tab w:val="left" w:pos="322"/>
        </w:tabs>
        <w:spacing w:line="272" w:lineRule="exact"/>
        <w:ind w:left="322" w:hanging="246"/>
        <w:rPr>
          <w:rFonts w:ascii="Microsoft Sans Serif" w:hAnsi="Microsoft Sans Serif"/>
          <w:sz w:val="24"/>
        </w:rPr>
      </w:pPr>
      <w:r>
        <w:rPr>
          <w:rFonts w:ascii="Microsoft Sans Serif" w:hAnsi="Microsoft Sans Serif"/>
          <w:sz w:val="24"/>
        </w:rPr>
        <w:t>Services</w:t>
      </w:r>
      <w:r>
        <w:rPr>
          <w:rFonts w:ascii="Microsoft Sans Serif" w:hAnsi="Microsoft Sans Serif"/>
          <w:spacing w:val="-7"/>
          <w:sz w:val="24"/>
        </w:rPr>
        <w:t xml:space="preserve"> </w:t>
      </w:r>
      <w:r>
        <w:rPr>
          <w:rFonts w:ascii="Microsoft Sans Serif" w:hAnsi="Microsoft Sans Serif"/>
          <w:sz w:val="24"/>
        </w:rPr>
        <w:t>de</w:t>
      </w:r>
      <w:r>
        <w:rPr>
          <w:rFonts w:ascii="Microsoft Sans Serif" w:hAnsi="Microsoft Sans Serif"/>
          <w:spacing w:val="-5"/>
          <w:sz w:val="24"/>
        </w:rPr>
        <w:t xml:space="preserve"> </w:t>
      </w:r>
      <w:r>
        <w:rPr>
          <w:rFonts w:ascii="Microsoft Sans Serif" w:hAnsi="Microsoft Sans Serif"/>
          <w:sz w:val="24"/>
        </w:rPr>
        <w:t>cour</w:t>
      </w:r>
      <w:r>
        <w:rPr>
          <w:rFonts w:ascii="Microsoft Sans Serif" w:hAnsi="Microsoft Sans Serif"/>
          <w:spacing w:val="-7"/>
          <w:sz w:val="24"/>
        </w:rPr>
        <w:t xml:space="preserve"> </w:t>
      </w:r>
      <w:r>
        <w:rPr>
          <w:rFonts w:ascii="Microsoft Sans Serif" w:hAnsi="Microsoft Sans Serif"/>
          <w:sz w:val="24"/>
        </w:rPr>
        <w:t>et</w:t>
      </w:r>
      <w:r>
        <w:rPr>
          <w:rFonts w:ascii="Microsoft Sans Serif" w:hAnsi="Microsoft Sans Serif"/>
          <w:spacing w:val="-8"/>
          <w:sz w:val="24"/>
        </w:rPr>
        <w:t xml:space="preserve"> </w:t>
      </w:r>
      <w:r>
        <w:rPr>
          <w:rFonts w:ascii="Microsoft Sans Serif" w:hAnsi="Microsoft Sans Serif"/>
          <w:sz w:val="24"/>
        </w:rPr>
        <w:t>autres</w:t>
      </w:r>
      <w:r>
        <w:rPr>
          <w:rFonts w:ascii="Microsoft Sans Serif" w:hAnsi="Microsoft Sans Serif"/>
          <w:spacing w:val="-6"/>
          <w:sz w:val="24"/>
        </w:rPr>
        <w:t xml:space="preserve"> </w:t>
      </w:r>
      <w:r>
        <w:rPr>
          <w:rFonts w:ascii="Microsoft Sans Serif" w:hAnsi="Microsoft Sans Serif"/>
          <w:sz w:val="24"/>
        </w:rPr>
        <w:t>surveillances</w:t>
      </w:r>
      <w:r>
        <w:rPr>
          <w:rFonts w:ascii="Microsoft Sans Serif" w:hAnsi="Microsoft Sans Serif"/>
          <w:spacing w:val="-7"/>
          <w:sz w:val="24"/>
        </w:rPr>
        <w:t xml:space="preserve"> </w:t>
      </w:r>
      <w:r>
        <w:rPr>
          <w:rFonts w:ascii="Microsoft Sans Serif" w:hAnsi="Microsoft Sans Serif"/>
          <w:sz w:val="24"/>
        </w:rPr>
        <w:t>ou</w:t>
      </w:r>
      <w:r>
        <w:rPr>
          <w:rFonts w:ascii="Microsoft Sans Serif" w:hAnsi="Microsoft Sans Serif"/>
          <w:spacing w:val="-7"/>
          <w:sz w:val="24"/>
        </w:rPr>
        <w:t xml:space="preserve"> </w:t>
      </w:r>
      <w:r>
        <w:rPr>
          <w:rFonts w:ascii="Microsoft Sans Serif" w:hAnsi="Microsoft Sans Serif"/>
          <w:spacing w:val="-2"/>
          <w:sz w:val="24"/>
        </w:rPr>
        <w:t>permanences</w:t>
      </w:r>
    </w:p>
    <w:p w14:paraId="4E4CA20C" w14:textId="77777777" w:rsidR="00AF1393" w:rsidRDefault="00000000">
      <w:pPr>
        <w:pStyle w:val="Paragraphedeliste"/>
        <w:numPr>
          <w:ilvl w:val="0"/>
          <w:numId w:val="76"/>
        </w:numPr>
        <w:tabs>
          <w:tab w:val="left" w:pos="322"/>
        </w:tabs>
        <w:spacing w:line="279" w:lineRule="exact"/>
        <w:ind w:left="322" w:hanging="246"/>
        <w:rPr>
          <w:rFonts w:ascii="Microsoft Sans Serif" w:hAnsi="Microsoft Sans Serif"/>
          <w:sz w:val="24"/>
        </w:rPr>
      </w:pPr>
      <w:r>
        <w:rPr>
          <w:rFonts w:ascii="Microsoft Sans Serif" w:hAnsi="Microsoft Sans Serif"/>
          <w:sz w:val="24"/>
        </w:rPr>
        <w:t>Procès-verbaux</w:t>
      </w:r>
      <w:r>
        <w:rPr>
          <w:rFonts w:ascii="Microsoft Sans Serif" w:hAnsi="Microsoft Sans Serif"/>
          <w:spacing w:val="-13"/>
          <w:sz w:val="24"/>
        </w:rPr>
        <w:t xml:space="preserve"> </w:t>
      </w:r>
      <w:r>
        <w:rPr>
          <w:rFonts w:ascii="Microsoft Sans Serif" w:hAnsi="Microsoft Sans Serif"/>
          <w:sz w:val="24"/>
        </w:rPr>
        <w:t>des</w:t>
      </w:r>
      <w:r>
        <w:rPr>
          <w:rFonts w:ascii="Microsoft Sans Serif" w:hAnsi="Microsoft Sans Serif"/>
          <w:spacing w:val="-12"/>
          <w:sz w:val="24"/>
        </w:rPr>
        <w:t xml:space="preserve"> </w:t>
      </w:r>
      <w:r>
        <w:rPr>
          <w:rFonts w:ascii="Microsoft Sans Serif" w:hAnsi="Microsoft Sans Serif"/>
          <w:sz w:val="24"/>
        </w:rPr>
        <w:t>conseils</w:t>
      </w:r>
      <w:r>
        <w:rPr>
          <w:rFonts w:ascii="Microsoft Sans Serif" w:hAnsi="Microsoft Sans Serif"/>
          <w:spacing w:val="-10"/>
          <w:sz w:val="24"/>
        </w:rPr>
        <w:t xml:space="preserve"> </w:t>
      </w:r>
      <w:r>
        <w:rPr>
          <w:rFonts w:ascii="Microsoft Sans Serif" w:hAnsi="Microsoft Sans Serif"/>
          <w:spacing w:val="-2"/>
          <w:sz w:val="24"/>
        </w:rPr>
        <w:t>d’école.</w:t>
      </w:r>
    </w:p>
    <w:p w14:paraId="6CF188AA" w14:textId="77777777" w:rsidR="00AF1393" w:rsidRDefault="00AF1393">
      <w:pPr>
        <w:pStyle w:val="Corpsdetexte"/>
        <w:rPr>
          <w:rFonts w:ascii="Microsoft Sans Serif"/>
        </w:rPr>
      </w:pPr>
    </w:p>
    <w:p w14:paraId="0914C797" w14:textId="77777777" w:rsidR="00AF1393" w:rsidRDefault="00AF1393">
      <w:pPr>
        <w:pStyle w:val="Corpsdetexte"/>
        <w:spacing w:before="4"/>
        <w:rPr>
          <w:rFonts w:ascii="Microsoft Sans Serif"/>
        </w:rPr>
      </w:pPr>
    </w:p>
    <w:p w14:paraId="7D3999A2" w14:textId="77777777" w:rsidR="00AF1393" w:rsidRDefault="00000000">
      <w:pPr>
        <w:pStyle w:val="Titre9"/>
        <w:ind w:left="76"/>
      </w:pPr>
      <w:r>
        <w:rPr>
          <w:color w:val="7030A0"/>
        </w:rPr>
        <w:t>Organisation</w:t>
      </w:r>
      <w:r>
        <w:rPr>
          <w:color w:val="7030A0"/>
          <w:spacing w:val="-15"/>
        </w:rPr>
        <w:t xml:space="preserve"> </w:t>
      </w:r>
      <w:r>
        <w:rPr>
          <w:color w:val="7030A0"/>
        </w:rPr>
        <w:t>pédagogique</w:t>
      </w:r>
      <w:r>
        <w:rPr>
          <w:color w:val="7030A0"/>
          <w:spacing w:val="-13"/>
        </w:rPr>
        <w:t xml:space="preserve"> </w:t>
      </w:r>
      <w:r>
        <w:rPr>
          <w:color w:val="7030A0"/>
        </w:rPr>
        <w:t>de</w:t>
      </w:r>
      <w:r>
        <w:rPr>
          <w:color w:val="7030A0"/>
          <w:spacing w:val="-14"/>
        </w:rPr>
        <w:t xml:space="preserve"> </w:t>
      </w:r>
      <w:r>
        <w:rPr>
          <w:color w:val="7030A0"/>
          <w:spacing w:val="-2"/>
        </w:rPr>
        <w:t>l’école</w:t>
      </w:r>
    </w:p>
    <w:p w14:paraId="25C7DB62" w14:textId="77777777" w:rsidR="00AF1393" w:rsidRDefault="00000000">
      <w:pPr>
        <w:pStyle w:val="Paragraphedeliste"/>
        <w:numPr>
          <w:ilvl w:val="0"/>
          <w:numId w:val="76"/>
        </w:numPr>
        <w:tabs>
          <w:tab w:val="left" w:pos="322"/>
        </w:tabs>
        <w:spacing w:before="273" w:line="277" w:lineRule="exact"/>
        <w:ind w:left="322" w:hanging="246"/>
        <w:rPr>
          <w:rFonts w:ascii="Microsoft Sans Serif" w:hAnsi="Microsoft Sans Serif"/>
          <w:sz w:val="24"/>
        </w:rPr>
      </w:pPr>
      <w:r>
        <w:rPr>
          <w:rFonts w:ascii="Microsoft Sans Serif" w:hAnsi="Microsoft Sans Serif"/>
          <w:sz w:val="24"/>
        </w:rPr>
        <w:t>Projets</w:t>
      </w:r>
      <w:r>
        <w:rPr>
          <w:rFonts w:ascii="Microsoft Sans Serif" w:hAnsi="Microsoft Sans Serif"/>
          <w:spacing w:val="-8"/>
          <w:sz w:val="24"/>
        </w:rPr>
        <w:t xml:space="preserve"> </w:t>
      </w:r>
      <w:r>
        <w:rPr>
          <w:rFonts w:ascii="Microsoft Sans Serif" w:hAnsi="Microsoft Sans Serif"/>
          <w:sz w:val="24"/>
        </w:rPr>
        <w:t>d’école,</w:t>
      </w:r>
      <w:r>
        <w:rPr>
          <w:rFonts w:ascii="Microsoft Sans Serif" w:hAnsi="Microsoft Sans Serif"/>
          <w:spacing w:val="-7"/>
          <w:sz w:val="24"/>
        </w:rPr>
        <w:t xml:space="preserve"> </w:t>
      </w:r>
      <w:r>
        <w:rPr>
          <w:rFonts w:ascii="Microsoft Sans Serif" w:hAnsi="Microsoft Sans Serif"/>
          <w:sz w:val="24"/>
        </w:rPr>
        <w:t>de</w:t>
      </w:r>
      <w:r>
        <w:rPr>
          <w:rFonts w:ascii="Microsoft Sans Serif" w:hAnsi="Microsoft Sans Serif"/>
          <w:spacing w:val="-6"/>
          <w:sz w:val="24"/>
        </w:rPr>
        <w:t xml:space="preserve"> </w:t>
      </w:r>
      <w:r>
        <w:rPr>
          <w:rFonts w:ascii="Microsoft Sans Serif" w:hAnsi="Microsoft Sans Serif"/>
          <w:sz w:val="24"/>
        </w:rPr>
        <w:t>cycle,</w:t>
      </w:r>
      <w:r>
        <w:rPr>
          <w:rFonts w:ascii="Microsoft Sans Serif" w:hAnsi="Microsoft Sans Serif"/>
          <w:spacing w:val="-5"/>
          <w:sz w:val="24"/>
        </w:rPr>
        <w:t xml:space="preserve"> </w:t>
      </w:r>
      <w:r>
        <w:rPr>
          <w:rFonts w:ascii="Microsoft Sans Serif" w:hAnsi="Microsoft Sans Serif"/>
          <w:sz w:val="24"/>
        </w:rPr>
        <w:t>de</w:t>
      </w:r>
      <w:r>
        <w:rPr>
          <w:rFonts w:ascii="Microsoft Sans Serif" w:hAnsi="Microsoft Sans Serif"/>
          <w:spacing w:val="-4"/>
          <w:sz w:val="24"/>
        </w:rPr>
        <w:t xml:space="preserve"> </w:t>
      </w:r>
      <w:r>
        <w:rPr>
          <w:rFonts w:ascii="Microsoft Sans Serif" w:hAnsi="Microsoft Sans Serif"/>
          <w:spacing w:val="-2"/>
          <w:sz w:val="24"/>
        </w:rPr>
        <w:t>classe.</w:t>
      </w:r>
    </w:p>
    <w:p w14:paraId="7F37F811" w14:textId="77777777" w:rsidR="00AF1393" w:rsidRDefault="00000000">
      <w:pPr>
        <w:pStyle w:val="Paragraphedeliste"/>
        <w:numPr>
          <w:ilvl w:val="0"/>
          <w:numId w:val="76"/>
        </w:numPr>
        <w:tabs>
          <w:tab w:val="left" w:pos="322"/>
        </w:tabs>
        <w:spacing w:line="275" w:lineRule="exact"/>
        <w:ind w:left="322" w:hanging="246"/>
        <w:rPr>
          <w:rFonts w:ascii="Microsoft Sans Serif" w:hAnsi="Microsoft Sans Serif"/>
          <w:sz w:val="24"/>
        </w:rPr>
      </w:pPr>
      <w:r>
        <w:rPr>
          <w:rFonts w:ascii="Microsoft Sans Serif" w:hAnsi="Microsoft Sans Serif"/>
          <w:sz w:val="24"/>
        </w:rPr>
        <w:t>Dossier</w:t>
      </w:r>
      <w:r>
        <w:rPr>
          <w:rFonts w:ascii="Microsoft Sans Serif" w:hAnsi="Microsoft Sans Serif"/>
          <w:spacing w:val="-8"/>
          <w:sz w:val="24"/>
        </w:rPr>
        <w:t xml:space="preserve"> </w:t>
      </w:r>
      <w:r>
        <w:rPr>
          <w:rFonts w:ascii="Microsoft Sans Serif" w:hAnsi="Microsoft Sans Serif"/>
          <w:sz w:val="24"/>
        </w:rPr>
        <w:t>conseil</w:t>
      </w:r>
      <w:r>
        <w:rPr>
          <w:rFonts w:ascii="Microsoft Sans Serif" w:hAnsi="Microsoft Sans Serif"/>
          <w:spacing w:val="-7"/>
          <w:sz w:val="24"/>
        </w:rPr>
        <w:t xml:space="preserve"> </w:t>
      </w:r>
      <w:r>
        <w:rPr>
          <w:rFonts w:ascii="Microsoft Sans Serif" w:hAnsi="Microsoft Sans Serif"/>
          <w:sz w:val="24"/>
        </w:rPr>
        <w:t>de</w:t>
      </w:r>
      <w:r>
        <w:rPr>
          <w:rFonts w:ascii="Microsoft Sans Serif" w:hAnsi="Microsoft Sans Serif"/>
          <w:spacing w:val="-5"/>
          <w:sz w:val="24"/>
        </w:rPr>
        <w:t xml:space="preserve"> </w:t>
      </w:r>
      <w:r>
        <w:rPr>
          <w:rFonts w:ascii="Microsoft Sans Serif" w:hAnsi="Microsoft Sans Serif"/>
          <w:spacing w:val="-2"/>
          <w:sz w:val="24"/>
        </w:rPr>
        <w:t>cycle.</w:t>
      </w:r>
    </w:p>
    <w:p w14:paraId="2134B098" w14:textId="77777777" w:rsidR="00AF1393" w:rsidRDefault="00000000">
      <w:pPr>
        <w:pStyle w:val="Paragraphedeliste"/>
        <w:numPr>
          <w:ilvl w:val="0"/>
          <w:numId w:val="76"/>
        </w:numPr>
        <w:tabs>
          <w:tab w:val="left" w:pos="366"/>
        </w:tabs>
        <w:spacing w:line="242" w:lineRule="auto"/>
        <w:ind w:right="943" w:firstLine="0"/>
        <w:rPr>
          <w:rFonts w:ascii="Microsoft Sans Serif" w:hAnsi="Microsoft Sans Serif"/>
          <w:sz w:val="24"/>
        </w:rPr>
      </w:pPr>
      <w:r>
        <w:rPr>
          <w:rFonts w:ascii="Microsoft Sans Serif" w:hAnsi="Microsoft Sans Serif"/>
          <w:sz w:val="24"/>
        </w:rPr>
        <w:t>Dossier</w:t>
      </w:r>
      <w:r>
        <w:rPr>
          <w:rFonts w:ascii="Microsoft Sans Serif" w:hAnsi="Microsoft Sans Serif"/>
          <w:spacing w:val="40"/>
          <w:sz w:val="24"/>
        </w:rPr>
        <w:t xml:space="preserve"> </w:t>
      </w:r>
      <w:r>
        <w:rPr>
          <w:rFonts w:ascii="Microsoft Sans Serif" w:hAnsi="Microsoft Sans Serif"/>
          <w:sz w:val="24"/>
        </w:rPr>
        <w:t>Aides</w:t>
      </w:r>
      <w:r>
        <w:rPr>
          <w:rFonts w:ascii="Microsoft Sans Serif" w:hAnsi="Microsoft Sans Serif"/>
          <w:spacing w:val="40"/>
          <w:sz w:val="24"/>
        </w:rPr>
        <w:t xml:space="preserve"> </w:t>
      </w:r>
      <w:r>
        <w:rPr>
          <w:rFonts w:ascii="Microsoft Sans Serif" w:hAnsi="Microsoft Sans Serif"/>
          <w:sz w:val="24"/>
        </w:rPr>
        <w:t>:</w:t>
      </w:r>
      <w:r>
        <w:rPr>
          <w:rFonts w:ascii="Microsoft Sans Serif" w:hAnsi="Microsoft Sans Serif"/>
          <w:spacing w:val="40"/>
          <w:sz w:val="24"/>
        </w:rPr>
        <w:t xml:space="preserve"> </w:t>
      </w:r>
      <w:r>
        <w:rPr>
          <w:rFonts w:ascii="Microsoft Sans Serif" w:hAnsi="Microsoft Sans Serif"/>
          <w:sz w:val="24"/>
        </w:rPr>
        <w:t>protocoles</w:t>
      </w:r>
      <w:r>
        <w:rPr>
          <w:rFonts w:ascii="Microsoft Sans Serif" w:hAnsi="Microsoft Sans Serif"/>
          <w:spacing w:val="40"/>
          <w:sz w:val="24"/>
        </w:rPr>
        <w:t xml:space="preserve"> </w:t>
      </w:r>
      <w:r>
        <w:rPr>
          <w:rFonts w:ascii="Microsoft Sans Serif" w:hAnsi="Microsoft Sans Serif"/>
          <w:sz w:val="24"/>
        </w:rPr>
        <w:t>et</w:t>
      </w:r>
      <w:r>
        <w:rPr>
          <w:rFonts w:ascii="Microsoft Sans Serif" w:hAnsi="Microsoft Sans Serif"/>
          <w:spacing w:val="40"/>
          <w:sz w:val="24"/>
        </w:rPr>
        <w:t xml:space="preserve"> </w:t>
      </w:r>
      <w:r>
        <w:rPr>
          <w:rFonts w:ascii="Microsoft Sans Serif" w:hAnsi="Microsoft Sans Serif"/>
          <w:sz w:val="24"/>
        </w:rPr>
        <w:t>calendrier</w:t>
      </w:r>
      <w:r>
        <w:rPr>
          <w:rFonts w:ascii="Microsoft Sans Serif" w:hAnsi="Microsoft Sans Serif"/>
          <w:spacing w:val="40"/>
          <w:sz w:val="24"/>
        </w:rPr>
        <w:t xml:space="preserve"> </w:t>
      </w:r>
      <w:r>
        <w:rPr>
          <w:rFonts w:ascii="Microsoft Sans Serif" w:hAnsi="Microsoft Sans Serif"/>
          <w:sz w:val="24"/>
        </w:rPr>
        <w:t>des</w:t>
      </w:r>
      <w:r>
        <w:rPr>
          <w:rFonts w:ascii="Microsoft Sans Serif" w:hAnsi="Microsoft Sans Serif"/>
          <w:spacing w:val="40"/>
          <w:sz w:val="24"/>
        </w:rPr>
        <w:t xml:space="preserve"> </w:t>
      </w:r>
      <w:r>
        <w:rPr>
          <w:rFonts w:ascii="Microsoft Sans Serif" w:hAnsi="Microsoft Sans Serif"/>
          <w:sz w:val="24"/>
        </w:rPr>
        <w:t>prises</w:t>
      </w:r>
      <w:r>
        <w:rPr>
          <w:rFonts w:ascii="Microsoft Sans Serif" w:hAnsi="Microsoft Sans Serif"/>
          <w:spacing w:val="40"/>
          <w:sz w:val="24"/>
        </w:rPr>
        <w:t xml:space="preserve"> </w:t>
      </w:r>
      <w:r>
        <w:rPr>
          <w:rFonts w:ascii="Microsoft Sans Serif" w:hAnsi="Microsoft Sans Serif"/>
          <w:sz w:val="24"/>
        </w:rPr>
        <w:t>en</w:t>
      </w:r>
      <w:r>
        <w:rPr>
          <w:rFonts w:ascii="Microsoft Sans Serif" w:hAnsi="Microsoft Sans Serif"/>
          <w:spacing w:val="40"/>
          <w:sz w:val="24"/>
        </w:rPr>
        <w:t xml:space="preserve"> </w:t>
      </w:r>
      <w:r>
        <w:rPr>
          <w:rFonts w:ascii="Microsoft Sans Serif" w:hAnsi="Microsoft Sans Serif"/>
          <w:sz w:val="24"/>
        </w:rPr>
        <w:t>charge,</w:t>
      </w:r>
      <w:r>
        <w:rPr>
          <w:rFonts w:ascii="Microsoft Sans Serif" w:hAnsi="Microsoft Sans Serif"/>
          <w:spacing w:val="40"/>
          <w:sz w:val="24"/>
        </w:rPr>
        <w:t xml:space="preserve"> </w:t>
      </w:r>
      <w:r>
        <w:rPr>
          <w:rFonts w:ascii="Microsoft Sans Serif" w:hAnsi="Microsoft Sans Serif"/>
          <w:sz w:val="24"/>
        </w:rPr>
        <w:t>comptes</w:t>
      </w:r>
      <w:r>
        <w:rPr>
          <w:rFonts w:ascii="Microsoft Sans Serif" w:hAnsi="Microsoft Sans Serif"/>
          <w:spacing w:val="40"/>
          <w:sz w:val="24"/>
        </w:rPr>
        <w:t xml:space="preserve"> </w:t>
      </w:r>
      <w:r>
        <w:rPr>
          <w:rFonts w:ascii="Microsoft Sans Serif" w:hAnsi="Microsoft Sans Serif"/>
          <w:sz w:val="24"/>
        </w:rPr>
        <w:t>rendus d’équipes éducatives.</w:t>
      </w:r>
    </w:p>
    <w:p w14:paraId="7D6779FA" w14:textId="77777777" w:rsidR="00AF1393" w:rsidRDefault="00AF1393">
      <w:pPr>
        <w:pStyle w:val="Corpsdetexte"/>
        <w:rPr>
          <w:rFonts w:ascii="Microsoft Sans Serif"/>
        </w:rPr>
      </w:pPr>
    </w:p>
    <w:p w14:paraId="05BF65F5" w14:textId="77777777" w:rsidR="00AF1393" w:rsidRDefault="00000000">
      <w:pPr>
        <w:pStyle w:val="Titre9"/>
        <w:spacing w:line="550" w:lineRule="atLeast"/>
        <w:ind w:left="76" w:right="1942"/>
      </w:pPr>
      <w:r>
        <w:rPr>
          <w:color w:val="7030A0"/>
        </w:rPr>
        <w:t>Organisation</w:t>
      </w:r>
      <w:r>
        <w:rPr>
          <w:color w:val="7030A0"/>
          <w:spacing w:val="-6"/>
        </w:rPr>
        <w:t xml:space="preserve"> </w:t>
      </w:r>
      <w:r>
        <w:rPr>
          <w:color w:val="7030A0"/>
        </w:rPr>
        <w:t>pédagogique</w:t>
      </w:r>
      <w:r>
        <w:rPr>
          <w:color w:val="7030A0"/>
          <w:spacing w:val="-5"/>
        </w:rPr>
        <w:t xml:space="preserve"> </w:t>
      </w:r>
      <w:r>
        <w:rPr>
          <w:color w:val="7030A0"/>
        </w:rPr>
        <w:t>de</w:t>
      </w:r>
      <w:r>
        <w:rPr>
          <w:color w:val="7030A0"/>
          <w:spacing w:val="-5"/>
        </w:rPr>
        <w:t xml:space="preserve"> </w:t>
      </w:r>
      <w:r>
        <w:rPr>
          <w:color w:val="7030A0"/>
        </w:rPr>
        <w:t>l’enseignant,</w:t>
      </w:r>
      <w:r>
        <w:rPr>
          <w:color w:val="7030A0"/>
          <w:spacing w:val="-5"/>
        </w:rPr>
        <w:t xml:space="preserve"> </w:t>
      </w:r>
      <w:r>
        <w:rPr>
          <w:color w:val="7030A0"/>
        </w:rPr>
        <w:t>projet</w:t>
      </w:r>
      <w:r>
        <w:rPr>
          <w:color w:val="7030A0"/>
          <w:spacing w:val="-6"/>
        </w:rPr>
        <w:t xml:space="preserve"> </w:t>
      </w:r>
      <w:r>
        <w:rPr>
          <w:color w:val="7030A0"/>
        </w:rPr>
        <w:t>de</w:t>
      </w:r>
      <w:r>
        <w:rPr>
          <w:color w:val="7030A0"/>
          <w:spacing w:val="-7"/>
        </w:rPr>
        <w:t xml:space="preserve"> </w:t>
      </w:r>
      <w:r>
        <w:rPr>
          <w:color w:val="7030A0"/>
        </w:rPr>
        <w:t xml:space="preserve">classe </w:t>
      </w:r>
      <w:r>
        <w:t>Préparation :</w:t>
      </w:r>
    </w:p>
    <w:p w14:paraId="1AB71E7B" w14:textId="77777777" w:rsidR="00AF1393" w:rsidRDefault="00000000">
      <w:pPr>
        <w:pStyle w:val="Paragraphedeliste"/>
        <w:numPr>
          <w:ilvl w:val="0"/>
          <w:numId w:val="76"/>
        </w:numPr>
        <w:tabs>
          <w:tab w:val="left" w:pos="322"/>
        </w:tabs>
        <w:spacing w:line="278" w:lineRule="exact"/>
        <w:ind w:left="322" w:hanging="246"/>
        <w:rPr>
          <w:rFonts w:ascii="Microsoft Sans Serif" w:hAnsi="Microsoft Sans Serif"/>
          <w:sz w:val="24"/>
        </w:rPr>
      </w:pPr>
      <w:r>
        <w:rPr>
          <w:rFonts w:ascii="Microsoft Sans Serif" w:hAnsi="Microsoft Sans Serif"/>
          <w:sz w:val="24"/>
        </w:rPr>
        <w:t>Programmations</w:t>
      </w:r>
      <w:r>
        <w:rPr>
          <w:rFonts w:ascii="Microsoft Sans Serif" w:hAnsi="Microsoft Sans Serif"/>
          <w:spacing w:val="-10"/>
          <w:sz w:val="24"/>
        </w:rPr>
        <w:t xml:space="preserve"> </w:t>
      </w:r>
      <w:r>
        <w:rPr>
          <w:rFonts w:ascii="Microsoft Sans Serif" w:hAnsi="Microsoft Sans Serif"/>
          <w:sz w:val="24"/>
        </w:rPr>
        <w:t>dans</w:t>
      </w:r>
      <w:r>
        <w:rPr>
          <w:rFonts w:ascii="Microsoft Sans Serif" w:hAnsi="Microsoft Sans Serif"/>
          <w:spacing w:val="-9"/>
          <w:sz w:val="24"/>
        </w:rPr>
        <w:t xml:space="preserve"> </w:t>
      </w:r>
      <w:r>
        <w:rPr>
          <w:rFonts w:ascii="Microsoft Sans Serif" w:hAnsi="Microsoft Sans Serif"/>
          <w:sz w:val="24"/>
        </w:rPr>
        <w:t>chaque</w:t>
      </w:r>
      <w:r>
        <w:rPr>
          <w:rFonts w:ascii="Microsoft Sans Serif" w:hAnsi="Microsoft Sans Serif"/>
          <w:spacing w:val="-11"/>
          <w:sz w:val="24"/>
        </w:rPr>
        <w:t xml:space="preserve"> </w:t>
      </w:r>
      <w:r>
        <w:rPr>
          <w:rFonts w:ascii="Microsoft Sans Serif" w:hAnsi="Microsoft Sans Serif"/>
          <w:sz w:val="24"/>
        </w:rPr>
        <w:t>domaine</w:t>
      </w:r>
      <w:r>
        <w:rPr>
          <w:rFonts w:ascii="Microsoft Sans Serif" w:hAnsi="Microsoft Sans Serif"/>
          <w:spacing w:val="-10"/>
          <w:sz w:val="24"/>
        </w:rPr>
        <w:t xml:space="preserve"> </w:t>
      </w:r>
      <w:r>
        <w:rPr>
          <w:rFonts w:ascii="Microsoft Sans Serif" w:hAnsi="Microsoft Sans Serif"/>
          <w:sz w:val="24"/>
        </w:rPr>
        <w:t>ou</w:t>
      </w:r>
      <w:r>
        <w:rPr>
          <w:rFonts w:ascii="Microsoft Sans Serif" w:hAnsi="Microsoft Sans Serif"/>
          <w:spacing w:val="-10"/>
          <w:sz w:val="24"/>
        </w:rPr>
        <w:t xml:space="preserve"> </w:t>
      </w:r>
      <w:r>
        <w:rPr>
          <w:rFonts w:ascii="Microsoft Sans Serif" w:hAnsi="Microsoft Sans Serif"/>
          <w:spacing w:val="-2"/>
          <w:sz w:val="24"/>
        </w:rPr>
        <w:t>discipline.</w:t>
      </w:r>
    </w:p>
    <w:p w14:paraId="7E190A2E" w14:textId="77777777" w:rsidR="00AF1393" w:rsidRDefault="00000000">
      <w:pPr>
        <w:pStyle w:val="Paragraphedeliste"/>
        <w:numPr>
          <w:ilvl w:val="0"/>
          <w:numId w:val="76"/>
        </w:numPr>
        <w:tabs>
          <w:tab w:val="left" w:pos="322"/>
        </w:tabs>
        <w:spacing w:line="276" w:lineRule="exact"/>
        <w:ind w:left="322" w:hanging="246"/>
        <w:rPr>
          <w:rFonts w:ascii="Microsoft Sans Serif" w:hAnsi="Microsoft Sans Serif"/>
          <w:sz w:val="24"/>
        </w:rPr>
      </w:pPr>
      <w:r>
        <w:rPr>
          <w:rFonts w:ascii="Microsoft Sans Serif" w:hAnsi="Microsoft Sans Serif"/>
          <w:sz w:val="24"/>
        </w:rPr>
        <w:t>Projet</w:t>
      </w:r>
      <w:r>
        <w:rPr>
          <w:rFonts w:ascii="Microsoft Sans Serif" w:hAnsi="Microsoft Sans Serif"/>
          <w:spacing w:val="-8"/>
          <w:sz w:val="24"/>
        </w:rPr>
        <w:t xml:space="preserve"> </w:t>
      </w:r>
      <w:r>
        <w:rPr>
          <w:rFonts w:ascii="Microsoft Sans Serif" w:hAnsi="Microsoft Sans Serif"/>
          <w:sz w:val="24"/>
        </w:rPr>
        <w:t>(s)</w:t>
      </w:r>
      <w:r>
        <w:rPr>
          <w:rFonts w:ascii="Microsoft Sans Serif" w:hAnsi="Microsoft Sans Serif"/>
          <w:spacing w:val="-9"/>
          <w:sz w:val="24"/>
        </w:rPr>
        <w:t xml:space="preserve"> </w:t>
      </w:r>
      <w:r>
        <w:rPr>
          <w:rFonts w:ascii="Microsoft Sans Serif" w:hAnsi="Microsoft Sans Serif"/>
          <w:sz w:val="24"/>
        </w:rPr>
        <w:t>éventuel(s)</w:t>
      </w:r>
      <w:r>
        <w:rPr>
          <w:rFonts w:ascii="Microsoft Sans Serif" w:hAnsi="Microsoft Sans Serif"/>
          <w:spacing w:val="-9"/>
          <w:sz w:val="24"/>
        </w:rPr>
        <w:t xml:space="preserve"> </w:t>
      </w:r>
      <w:r>
        <w:rPr>
          <w:rFonts w:ascii="Microsoft Sans Serif" w:hAnsi="Microsoft Sans Serif"/>
          <w:sz w:val="24"/>
        </w:rPr>
        <w:t>avec</w:t>
      </w:r>
      <w:r>
        <w:rPr>
          <w:rFonts w:ascii="Microsoft Sans Serif" w:hAnsi="Microsoft Sans Serif"/>
          <w:spacing w:val="-9"/>
          <w:sz w:val="24"/>
        </w:rPr>
        <w:t xml:space="preserve"> </w:t>
      </w:r>
      <w:r>
        <w:rPr>
          <w:rFonts w:ascii="Microsoft Sans Serif" w:hAnsi="Microsoft Sans Serif"/>
          <w:sz w:val="24"/>
        </w:rPr>
        <w:t>planification</w:t>
      </w:r>
      <w:r>
        <w:rPr>
          <w:rFonts w:ascii="Microsoft Sans Serif" w:hAnsi="Microsoft Sans Serif"/>
          <w:spacing w:val="-7"/>
          <w:sz w:val="24"/>
        </w:rPr>
        <w:t xml:space="preserve"> </w:t>
      </w:r>
      <w:r>
        <w:rPr>
          <w:rFonts w:ascii="Microsoft Sans Serif" w:hAnsi="Microsoft Sans Serif"/>
          <w:sz w:val="24"/>
        </w:rPr>
        <w:t>et</w:t>
      </w:r>
      <w:r>
        <w:rPr>
          <w:rFonts w:ascii="Microsoft Sans Serif" w:hAnsi="Microsoft Sans Serif"/>
          <w:spacing w:val="-8"/>
          <w:sz w:val="24"/>
        </w:rPr>
        <w:t xml:space="preserve"> </w:t>
      </w:r>
      <w:r>
        <w:rPr>
          <w:rFonts w:ascii="Microsoft Sans Serif" w:hAnsi="Microsoft Sans Serif"/>
          <w:spacing w:val="-2"/>
          <w:sz w:val="24"/>
        </w:rPr>
        <w:t>contenus.</w:t>
      </w:r>
    </w:p>
    <w:p w14:paraId="21A87B14" w14:textId="77777777" w:rsidR="00AF1393" w:rsidRDefault="00000000">
      <w:pPr>
        <w:pStyle w:val="Paragraphedeliste"/>
        <w:numPr>
          <w:ilvl w:val="0"/>
          <w:numId w:val="76"/>
        </w:numPr>
        <w:tabs>
          <w:tab w:val="left" w:pos="322"/>
        </w:tabs>
        <w:spacing w:line="276" w:lineRule="exact"/>
        <w:ind w:left="322" w:hanging="246"/>
        <w:rPr>
          <w:rFonts w:ascii="Microsoft Sans Serif" w:hAnsi="Microsoft Sans Serif"/>
          <w:sz w:val="24"/>
        </w:rPr>
      </w:pPr>
      <w:r>
        <w:rPr>
          <w:rFonts w:ascii="Microsoft Sans Serif" w:hAnsi="Microsoft Sans Serif"/>
          <w:sz w:val="24"/>
        </w:rPr>
        <w:t>Fiches</w:t>
      </w:r>
      <w:r>
        <w:rPr>
          <w:rFonts w:ascii="Microsoft Sans Serif" w:hAnsi="Microsoft Sans Serif"/>
          <w:spacing w:val="-8"/>
          <w:sz w:val="24"/>
        </w:rPr>
        <w:t xml:space="preserve"> </w:t>
      </w:r>
      <w:r>
        <w:rPr>
          <w:rFonts w:ascii="Microsoft Sans Serif" w:hAnsi="Microsoft Sans Serif"/>
          <w:sz w:val="24"/>
        </w:rPr>
        <w:t>de</w:t>
      </w:r>
      <w:r>
        <w:rPr>
          <w:rFonts w:ascii="Microsoft Sans Serif" w:hAnsi="Microsoft Sans Serif"/>
          <w:spacing w:val="-7"/>
          <w:sz w:val="24"/>
        </w:rPr>
        <w:t xml:space="preserve"> </w:t>
      </w:r>
      <w:r>
        <w:rPr>
          <w:rFonts w:ascii="Microsoft Sans Serif" w:hAnsi="Microsoft Sans Serif"/>
          <w:sz w:val="24"/>
        </w:rPr>
        <w:t>préparation</w:t>
      </w:r>
      <w:r>
        <w:rPr>
          <w:rFonts w:ascii="Microsoft Sans Serif" w:hAnsi="Microsoft Sans Serif"/>
          <w:spacing w:val="-6"/>
          <w:sz w:val="24"/>
        </w:rPr>
        <w:t xml:space="preserve"> </w:t>
      </w:r>
      <w:r>
        <w:rPr>
          <w:rFonts w:ascii="Microsoft Sans Serif" w:hAnsi="Microsoft Sans Serif"/>
          <w:sz w:val="24"/>
        </w:rPr>
        <w:t>de</w:t>
      </w:r>
      <w:r>
        <w:rPr>
          <w:rFonts w:ascii="Microsoft Sans Serif" w:hAnsi="Microsoft Sans Serif"/>
          <w:spacing w:val="-8"/>
          <w:sz w:val="24"/>
        </w:rPr>
        <w:t xml:space="preserve"> </w:t>
      </w:r>
      <w:r>
        <w:rPr>
          <w:rFonts w:ascii="Microsoft Sans Serif" w:hAnsi="Microsoft Sans Serif"/>
          <w:sz w:val="24"/>
        </w:rPr>
        <w:t>séquences</w:t>
      </w:r>
      <w:r>
        <w:rPr>
          <w:rFonts w:ascii="Microsoft Sans Serif" w:hAnsi="Microsoft Sans Serif"/>
          <w:spacing w:val="-8"/>
          <w:sz w:val="24"/>
        </w:rPr>
        <w:t xml:space="preserve"> </w:t>
      </w:r>
      <w:r>
        <w:rPr>
          <w:rFonts w:ascii="Microsoft Sans Serif" w:hAnsi="Microsoft Sans Serif"/>
          <w:sz w:val="24"/>
        </w:rPr>
        <w:t>et</w:t>
      </w:r>
      <w:r>
        <w:rPr>
          <w:rFonts w:ascii="Microsoft Sans Serif" w:hAnsi="Microsoft Sans Serif"/>
          <w:spacing w:val="-6"/>
          <w:sz w:val="24"/>
        </w:rPr>
        <w:t xml:space="preserve"> </w:t>
      </w:r>
      <w:r>
        <w:rPr>
          <w:rFonts w:ascii="Microsoft Sans Serif" w:hAnsi="Microsoft Sans Serif"/>
          <w:sz w:val="24"/>
        </w:rPr>
        <w:t>séances</w:t>
      </w:r>
      <w:r>
        <w:rPr>
          <w:rFonts w:ascii="Microsoft Sans Serif" w:hAnsi="Microsoft Sans Serif"/>
          <w:spacing w:val="-8"/>
          <w:sz w:val="24"/>
        </w:rPr>
        <w:t xml:space="preserve"> </w:t>
      </w:r>
      <w:r>
        <w:rPr>
          <w:rFonts w:ascii="Microsoft Sans Serif" w:hAnsi="Microsoft Sans Serif"/>
          <w:spacing w:val="-2"/>
          <w:sz w:val="24"/>
        </w:rPr>
        <w:t>choisies.</w:t>
      </w:r>
    </w:p>
    <w:p w14:paraId="57866530" w14:textId="77777777" w:rsidR="00AF1393" w:rsidRDefault="00000000">
      <w:pPr>
        <w:pStyle w:val="Paragraphedeliste"/>
        <w:numPr>
          <w:ilvl w:val="0"/>
          <w:numId w:val="76"/>
        </w:numPr>
        <w:tabs>
          <w:tab w:val="left" w:pos="322"/>
        </w:tabs>
        <w:spacing w:line="276" w:lineRule="exact"/>
        <w:ind w:left="322" w:hanging="246"/>
        <w:rPr>
          <w:rFonts w:ascii="Microsoft Sans Serif" w:hAnsi="Microsoft Sans Serif"/>
          <w:sz w:val="24"/>
        </w:rPr>
      </w:pPr>
      <w:r>
        <w:rPr>
          <w:rFonts w:ascii="Microsoft Sans Serif" w:hAnsi="Microsoft Sans Serif"/>
          <w:sz w:val="24"/>
        </w:rPr>
        <w:t>Cahier-journal</w:t>
      </w:r>
      <w:r>
        <w:rPr>
          <w:rFonts w:ascii="Microsoft Sans Serif" w:hAnsi="Microsoft Sans Serif"/>
          <w:spacing w:val="-8"/>
          <w:sz w:val="24"/>
        </w:rPr>
        <w:t xml:space="preserve"> </w:t>
      </w:r>
      <w:r>
        <w:rPr>
          <w:rFonts w:ascii="Microsoft Sans Serif" w:hAnsi="Microsoft Sans Serif"/>
          <w:sz w:val="24"/>
        </w:rPr>
        <w:t>(qui</w:t>
      </w:r>
      <w:r>
        <w:rPr>
          <w:rFonts w:ascii="Microsoft Sans Serif" w:hAnsi="Microsoft Sans Serif"/>
          <w:spacing w:val="-7"/>
          <w:sz w:val="24"/>
        </w:rPr>
        <w:t xml:space="preserve"> </w:t>
      </w:r>
      <w:r>
        <w:rPr>
          <w:rFonts w:ascii="Microsoft Sans Serif" w:hAnsi="Microsoft Sans Serif"/>
          <w:sz w:val="24"/>
        </w:rPr>
        <w:t>doit</w:t>
      </w:r>
      <w:r>
        <w:rPr>
          <w:rFonts w:ascii="Microsoft Sans Serif" w:hAnsi="Microsoft Sans Serif"/>
          <w:spacing w:val="-6"/>
          <w:sz w:val="24"/>
        </w:rPr>
        <w:t xml:space="preserve"> </w:t>
      </w:r>
      <w:r>
        <w:rPr>
          <w:rFonts w:ascii="Microsoft Sans Serif" w:hAnsi="Microsoft Sans Serif"/>
          <w:sz w:val="24"/>
        </w:rPr>
        <w:t>rester</w:t>
      </w:r>
      <w:r>
        <w:rPr>
          <w:rFonts w:ascii="Microsoft Sans Serif" w:hAnsi="Microsoft Sans Serif"/>
          <w:spacing w:val="-9"/>
          <w:sz w:val="24"/>
        </w:rPr>
        <w:t xml:space="preserve"> </w:t>
      </w:r>
      <w:r>
        <w:rPr>
          <w:rFonts w:ascii="Microsoft Sans Serif" w:hAnsi="Microsoft Sans Serif"/>
          <w:sz w:val="24"/>
        </w:rPr>
        <w:t>dans</w:t>
      </w:r>
      <w:r>
        <w:rPr>
          <w:rFonts w:ascii="Microsoft Sans Serif" w:hAnsi="Microsoft Sans Serif"/>
          <w:spacing w:val="-9"/>
          <w:sz w:val="24"/>
        </w:rPr>
        <w:t xml:space="preserve"> </w:t>
      </w:r>
      <w:r>
        <w:rPr>
          <w:rFonts w:ascii="Microsoft Sans Serif" w:hAnsi="Microsoft Sans Serif"/>
          <w:sz w:val="24"/>
        </w:rPr>
        <w:t>la</w:t>
      </w:r>
      <w:r>
        <w:rPr>
          <w:rFonts w:ascii="Microsoft Sans Serif" w:hAnsi="Microsoft Sans Serif"/>
          <w:spacing w:val="-5"/>
          <w:sz w:val="24"/>
        </w:rPr>
        <w:t xml:space="preserve"> </w:t>
      </w:r>
      <w:r>
        <w:rPr>
          <w:rFonts w:ascii="Microsoft Sans Serif" w:hAnsi="Microsoft Sans Serif"/>
          <w:spacing w:val="-2"/>
          <w:sz w:val="24"/>
        </w:rPr>
        <w:t>classe).</w:t>
      </w:r>
    </w:p>
    <w:p w14:paraId="59E4C1BF" w14:textId="77777777" w:rsidR="00AF1393" w:rsidRDefault="00000000">
      <w:pPr>
        <w:pStyle w:val="Paragraphedeliste"/>
        <w:numPr>
          <w:ilvl w:val="0"/>
          <w:numId w:val="76"/>
        </w:numPr>
        <w:tabs>
          <w:tab w:val="left" w:pos="322"/>
        </w:tabs>
        <w:spacing w:line="279" w:lineRule="exact"/>
        <w:ind w:left="322" w:hanging="246"/>
        <w:rPr>
          <w:rFonts w:ascii="Microsoft Sans Serif" w:hAnsi="Microsoft Sans Serif"/>
          <w:sz w:val="24"/>
        </w:rPr>
      </w:pPr>
      <w:r>
        <w:rPr>
          <w:rFonts w:ascii="Microsoft Sans Serif" w:hAnsi="Microsoft Sans Serif"/>
          <w:sz w:val="24"/>
        </w:rPr>
        <w:t>Grilles</w:t>
      </w:r>
      <w:r>
        <w:rPr>
          <w:rFonts w:ascii="Microsoft Sans Serif" w:hAnsi="Microsoft Sans Serif"/>
          <w:spacing w:val="-12"/>
          <w:sz w:val="24"/>
        </w:rPr>
        <w:t xml:space="preserve"> </w:t>
      </w:r>
      <w:r>
        <w:rPr>
          <w:rFonts w:ascii="Microsoft Sans Serif" w:hAnsi="Microsoft Sans Serif"/>
          <w:spacing w:val="-2"/>
          <w:sz w:val="24"/>
        </w:rPr>
        <w:t>d’évaluations.</w:t>
      </w:r>
    </w:p>
    <w:p w14:paraId="37E99806" w14:textId="77777777" w:rsidR="00AF1393" w:rsidRDefault="00AF1393">
      <w:pPr>
        <w:pStyle w:val="Corpsdetexte"/>
        <w:spacing w:before="2"/>
        <w:rPr>
          <w:rFonts w:ascii="Microsoft Sans Serif"/>
        </w:rPr>
      </w:pPr>
    </w:p>
    <w:p w14:paraId="1779FDA4" w14:textId="77777777" w:rsidR="00AF1393" w:rsidRDefault="00000000">
      <w:pPr>
        <w:pStyle w:val="Titre9"/>
        <w:spacing w:line="275" w:lineRule="exact"/>
        <w:ind w:left="76"/>
      </w:pPr>
      <w:r>
        <w:t>Gestion</w:t>
      </w:r>
      <w:r>
        <w:rPr>
          <w:spacing w:val="-11"/>
        </w:rPr>
        <w:t xml:space="preserve"> </w:t>
      </w:r>
      <w:r>
        <w:rPr>
          <w:spacing w:val="-10"/>
        </w:rPr>
        <w:t>:</w:t>
      </w:r>
    </w:p>
    <w:p w14:paraId="3E043FCA" w14:textId="77777777" w:rsidR="00AF1393" w:rsidRDefault="00000000">
      <w:pPr>
        <w:pStyle w:val="Paragraphedeliste"/>
        <w:numPr>
          <w:ilvl w:val="0"/>
          <w:numId w:val="76"/>
        </w:numPr>
        <w:tabs>
          <w:tab w:val="left" w:pos="347"/>
        </w:tabs>
        <w:ind w:right="943" w:firstLine="0"/>
        <w:rPr>
          <w:rFonts w:ascii="Microsoft Sans Serif" w:hAnsi="Microsoft Sans Serif"/>
          <w:sz w:val="24"/>
        </w:rPr>
      </w:pPr>
      <w:r>
        <w:rPr>
          <w:rFonts w:ascii="Microsoft Sans Serif" w:hAnsi="Microsoft Sans Serif"/>
          <w:sz w:val="24"/>
        </w:rPr>
        <w:t>Emploi du temps hebdomadaire en référence aux programmes en vigueur (aussi affiché dans la classe).</w:t>
      </w:r>
    </w:p>
    <w:p w14:paraId="440FFF99" w14:textId="77777777" w:rsidR="00AF1393" w:rsidRDefault="00AF1393">
      <w:pPr>
        <w:pStyle w:val="Paragraphedeliste"/>
        <w:rPr>
          <w:rFonts w:ascii="Microsoft Sans Serif" w:hAnsi="Microsoft Sans Serif"/>
          <w:sz w:val="24"/>
        </w:rPr>
        <w:sectPr w:rsidR="00AF1393">
          <w:pgSz w:w="11800" w:h="16130"/>
          <w:pgMar w:top="1040" w:right="425" w:bottom="280" w:left="1275" w:header="720" w:footer="720" w:gutter="0"/>
          <w:cols w:space="720"/>
        </w:sectPr>
      </w:pPr>
    </w:p>
    <w:p w14:paraId="34CD7AE8" w14:textId="77777777" w:rsidR="00AF1393" w:rsidRDefault="00000000">
      <w:pPr>
        <w:pStyle w:val="Paragraphedeliste"/>
        <w:numPr>
          <w:ilvl w:val="0"/>
          <w:numId w:val="76"/>
        </w:numPr>
        <w:tabs>
          <w:tab w:val="left" w:pos="337"/>
        </w:tabs>
        <w:spacing w:before="65"/>
        <w:ind w:left="89" w:right="943" w:firstLine="0"/>
        <w:jc w:val="both"/>
        <w:rPr>
          <w:rFonts w:ascii="Microsoft Sans Serif" w:hAnsi="Microsoft Sans Serif"/>
          <w:sz w:val="24"/>
        </w:rPr>
      </w:pPr>
      <w:r>
        <w:rPr>
          <w:rFonts w:ascii="Microsoft Sans Serif" w:hAnsi="Microsoft Sans Serif"/>
          <w:sz w:val="24"/>
        </w:rPr>
        <w:lastRenderedPageBreak/>
        <w:t>Emploi</w:t>
      </w:r>
      <w:r>
        <w:rPr>
          <w:rFonts w:ascii="Microsoft Sans Serif" w:hAnsi="Microsoft Sans Serif"/>
          <w:spacing w:val="-2"/>
          <w:sz w:val="24"/>
        </w:rPr>
        <w:t xml:space="preserve"> </w:t>
      </w:r>
      <w:r>
        <w:rPr>
          <w:rFonts w:ascii="Microsoft Sans Serif" w:hAnsi="Microsoft Sans Serif"/>
          <w:sz w:val="24"/>
        </w:rPr>
        <w:t>du temps</w:t>
      </w:r>
      <w:r>
        <w:rPr>
          <w:rFonts w:ascii="Microsoft Sans Serif" w:hAnsi="Microsoft Sans Serif"/>
          <w:spacing w:val="-1"/>
          <w:sz w:val="24"/>
        </w:rPr>
        <w:t xml:space="preserve"> </w:t>
      </w:r>
      <w:r>
        <w:rPr>
          <w:rFonts w:ascii="Microsoft Sans Serif" w:hAnsi="Microsoft Sans Serif"/>
          <w:sz w:val="24"/>
        </w:rPr>
        <w:t>de</w:t>
      </w:r>
      <w:r>
        <w:rPr>
          <w:rFonts w:ascii="Microsoft Sans Serif" w:hAnsi="Microsoft Sans Serif"/>
          <w:spacing w:val="-2"/>
          <w:sz w:val="24"/>
        </w:rPr>
        <w:t xml:space="preserve"> </w:t>
      </w:r>
      <w:r>
        <w:rPr>
          <w:rFonts w:ascii="Microsoft Sans Serif" w:hAnsi="Microsoft Sans Serif"/>
          <w:sz w:val="24"/>
        </w:rPr>
        <w:t>journée (particulièrement dans le cas</w:t>
      </w:r>
      <w:r>
        <w:rPr>
          <w:rFonts w:ascii="Microsoft Sans Serif" w:hAnsi="Microsoft Sans Serif"/>
          <w:spacing w:val="-1"/>
          <w:sz w:val="24"/>
        </w:rPr>
        <w:t xml:space="preserve"> </w:t>
      </w:r>
      <w:r>
        <w:rPr>
          <w:rFonts w:ascii="Microsoft Sans Serif" w:hAnsi="Microsoft Sans Serif"/>
          <w:sz w:val="24"/>
        </w:rPr>
        <w:t xml:space="preserve">d’une organisation multi- </w:t>
      </w:r>
      <w:r>
        <w:rPr>
          <w:rFonts w:ascii="Microsoft Sans Serif" w:hAnsi="Microsoft Sans Serif"/>
          <w:spacing w:val="-2"/>
          <w:sz w:val="24"/>
        </w:rPr>
        <w:t>groupe).</w:t>
      </w:r>
    </w:p>
    <w:p w14:paraId="49F0E674" w14:textId="77777777" w:rsidR="00AF1393" w:rsidRDefault="00000000">
      <w:pPr>
        <w:pStyle w:val="Paragraphedeliste"/>
        <w:numPr>
          <w:ilvl w:val="0"/>
          <w:numId w:val="76"/>
        </w:numPr>
        <w:tabs>
          <w:tab w:val="left" w:pos="386"/>
        </w:tabs>
        <w:spacing w:line="242" w:lineRule="auto"/>
        <w:ind w:left="89" w:right="941" w:firstLine="0"/>
        <w:jc w:val="both"/>
        <w:rPr>
          <w:rFonts w:ascii="Microsoft Sans Serif" w:hAnsi="Microsoft Sans Serif"/>
          <w:sz w:val="24"/>
        </w:rPr>
      </w:pPr>
      <w:r>
        <w:rPr>
          <w:rFonts w:ascii="Microsoft Sans Serif" w:hAnsi="Microsoft Sans Serif"/>
          <w:sz w:val="24"/>
        </w:rPr>
        <w:t>Plan quotidien succinct des déroulements de journées (utilisable aussi comme aide-mémoire pédagogique et administratif ainsi que pour les annotations</w:t>
      </w:r>
      <w:r>
        <w:rPr>
          <w:rFonts w:ascii="Microsoft Sans Serif" w:hAnsi="Microsoft Sans Serif"/>
          <w:spacing w:val="80"/>
          <w:w w:val="150"/>
          <w:sz w:val="24"/>
        </w:rPr>
        <w:t xml:space="preserve"> </w:t>
      </w:r>
      <w:r>
        <w:rPr>
          <w:rFonts w:ascii="Microsoft Sans Serif" w:hAnsi="Microsoft Sans Serif"/>
          <w:spacing w:val="-2"/>
          <w:sz w:val="24"/>
        </w:rPr>
        <w:t>d’urgence).</w:t>
      </w:r>
    </w:p>
    <w:p w14:paraId="39C5D79E" w14:textId="77777777" w:rsidR="00AF1393" w:rsidRDefault="00000000">
      <w:pPr>
        <w:spacing w:before="271"/>
        <w:ind w:left="89"/>
        <w:rPr>
          <w:rFonts w:ascii="Arial" w:hAnsi="Arial"/>
          <w:i/>
          <w:sz w:val="24"/>
        </w:rPr>
      </w:pPr>
      <w:r>
        <w:rPr>
          <w:rFonts w:ascii="Arial" w:hAnsi="Arial"/>
          <w:i/>
          <w:noProof/>
          <w:sz w:val="24"/>
        </w:rPr>
        <mc:AlternateContent>
          <mc:Choice Requires="wpg">
            <w:drawing>
              <wp:anchor distT="0" distB="0" distL="0" distR="0" simplePos="0" relativeHeight="487607808" behindDoc="1" locked="0" layoutInCell="1" allowOverlap="1" wp14:anchorId="5C66406F" wp14:editId="59C2DA6F">
                <wp:simplePos x="0" y="0"/>
                <wp:positionH relativeFrom="page">
                  <wp:posOffset>6909112</wp:posOffset>
                </wp:positionH>
                <wp:positionV relativeFrom="paragraph">
                  <wp:posOffset>549712</wp:posOffset>
                </wp:positionV>
                <wp:extent cx="244475" cy="244475"/>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104" name="Image 104"/>
                          <pic:cNvPicPr/>
                        </pic:nvPicPr>
                        <pic:blipFill>
                          <a:blip r:embed="rId86" cstate="print"/>
                          <a:stretch>
                            <a:fillRect/>
                          </a:stretch>
                        </pic:blipFill>
                        <pic:spPr>
                          <a:xfrm>
                            <a:off x="0" y="0"/>
                            <a:ext cx="244093" cy="244093"/>
                          </a:xfrm>
                          <a:prstGeom prst="rect">
                            <a:avLst/>
                          </a:prstGeom>
                        </pic:spPr>
                      </pic:pic>
                      <wps:wsp>
                        <wps:cNvPr id="105" name="Textbox 105"/>
                        <wps:cNvSpPr txBox="1"/>
                        <wps:spPr>
                          <a:xfrm>
                            <a:off x="0" y="0"/>
                            <a:ext cx="244475" cy="244475"/>
                          </a:xfrm>
                          <a:prstGeom prst="rect">
                            <a:avLst/>
                          </a:prstGeom>
                        </wps:spPr>
                        <wps:txbx>
                          <w:txbxContent>
                            <w:p w14:paraId="74DEA779" w14:textId="77777777" w:rsidR="00AF1393" w:rsidRDefault="00000000">
                              <w:pPr>
                                <w:spacing w:before="13"/>
                                <w:ind w:left="182"/>
                                <w:rPr>
                                  <w:rFonts w:ascii="Calibri"/>
                                  <w:b/>
                                  <w:sz w:val="16"/>
                                </w:rPr>
                              </w:pPr>
                              <w:r>
                                <w:rPr>
                                  <w:rFonts w:ascii="Calibri"/>
                                  <w:b/>
                                  <w:color w:val="403152"/>
                                  <w:spacing w:val="-5"/>
                                  <w:sz w:val="16"/>
                                </w:rPr>
                                <w:t>26</w:t>
                              </w:r>
                            </w:p>
                          </w:txbxContent>
                        </wps:txbx>
                        <wps:bodyPr wrap="square" lIns="0" tIns="0" rIns="0" bIns="0" rtlCol="0">
                          <a:noAutofit/>
                        </wps:bodyPr>
                      </wps:wsp>
                    </wpg:wgp>
                  </a:graphicData>
                </a:graphic>
              </wp:anchor>
            </w:drawing>
          </mc:Choice>
          <mc:Fallback>
            <w:pict>
              <v:group w14:anchorId="5C66406F" id="Group 103" o:spid="_x0000_s1106" style="position:absolute;left:0;text-align:left;margin-left:544pt;margin-top:43.3pt;width:19.25pt;height:19.25pt;z-index:-15708672;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">
                <v:shape id="Image 104" o:spid="_x0000_s1107"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">
                  <v:imagedata r:id="rId87" o:title=""/>
                </v:shape>
                <v:shape id="Textbox 105" o:spid="_x0000_s1108"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74DEA779" w14:textId="77777777" w:rsidR="00AF1393" w:rsidRDefault="00000000">
                        <w:pPr>
                          <w:spacing w:before="13"/>
                          <w:ind w:left="182"/>
                          <w:rPr>
                            <w:rFonts w:ascii="Calibri"/>
                            <w:b/>
                            <w:sz w:val="16"/>
                          </w:rPr>
                        </w:pPr>
                        <w:r>
                          <w:rPr>
                            <w:rFonts w:ascii="Calibri"/>
                            <w:b/>
                            <w:color w:val="403152"/>
                            <w:spacing w:val="-5"/>
                            <w:sz w:val="16"/>
                          </w:rPr>
                          <w:t>26</w:t>
                        </w:r>
                      </w:p>
                    </w:txbxContent>
                  </v:textbox>
                </v:shape>
                <w10:wrap type="topAndBottom" anchorx="page"/>
              </v:group>
            </w:pict>
          </mc:Fallback>
        </mc:AlternateContent>
      </w:r>
      <w:proofErr w:type="spellStart"/>
      <w:r>
        <w:rPr>
          <w:rFonts w:ascii="Arial" w:hAnsi="Arial"/>
          <w:i/>
          <w:sz w:val="24"/>
        </w:rPr>
        <w:t>OUtre</w:t>
      </w:r>
      <w:proofErr w:type="spellEnd"/>
      <w:r>
        <w:rPr>
          <w:rFonts w:ascii="Arial" w:hAnsi="Arial"/>
          <w:i/>
          <w:spacing w:val="25"/>
          <w:sz w:val="24"/>
        </w:rPr>
        <w:t xml:space="preserve"> </w:t>
      </w:r>
      <w:r>
        <w:rPr>
          <w:rFonts w:ascii="Arial" w:hAnsi="Arial"/>
          <w:i/>
          <w:sz w:val="24"/>
        </w:rPr>
        <w:t>Une</w:t>
      </w:r>
      <w:r>
        <w:rPr>
          <w:rFonts w:ascii="Arial" w:hAnsi="Arial"/>
          <w:i/>
          <w:spacing w:val="25"/>
          <w:sz w:val="24"/>
        </w:rPr>
        <w:t xml:space="preserve"> </w:t>
      </w:r>
      <w:proofErr w:type="spellStart"/>
      <w:r>
        <w:rPr>
          <w:rFonts w:ascii="Arial" w:hAnsi="Arial"/>
          <w:i/>
          <w:sz w:val="24"/>
        </w:rPr>
        <w:t>clarificatiOn</w:t>
      </w:r>
      <w:proofErr w:type="spellEnd"/>
      <w:r>
        <w:rPr>
          <w:rFonts w:ascii="Arial" w:hAnsi="Arial"/>
          <w:i/>
          <w:spacing w:val="27"/>
          <w:sz w:val="24"/>
        </w:rPr>
        <w:t xml:space="preserve"> </w:t>
      </w:r>
      <w:r>
        <w:rPr>
          <w:rFonts w:ascii="Arial" w:hAnsi="Arial"/>
          <w:i/>
          <w:sz w:val="24"/>
        </w:rPr>
        <w:t>de</w:t>
      </w:r>
      <w:r>
        <w:rPr>
          <w:rFonts w:ascii="Arial" w:hAnsi="Arial"/>
          <w:i/>
          <w:spacing w:val="27"/>
          <w:sz w:val="24"/>
        </w:rPr>
        <w:t xml:space="preserve"> </w:t>
      </w:r>
      <w:r>
        <w:rPr>
          <w:rFonts w:ascii="Arial" w:hAnsi="Arial"/>
          <w:i/>
          <w:sz w:val="24"/>
        </w:rPr>
        <w:t>la</w:t>
      </w:r>
      <w:r>
        <w:rPr>
          <w:rFonts w:ascii="Arial" w:hAnsi="Arial"/>
          <w:i/>
          <w:spacing w:val="25"/>
          <w:sz w:val="24"/>
        </w:rPr>
        <w:t xml:space="preserve"> </w:t>
      </w:r>
      <w:proofErr w:type="spellStart"/>
      <w:r>
        <w:rPr>
          <w:rFonts w:ascii="Arial" w:hAnsi="Arial"/>
          <w:i/>
          <w:sz w:val="24"/>
        </w:rPr>
        <w:t>pratiqUe</w:t>
      </w:r>
      <w:proofErr w:type="spellEnd"/>
      <w:r>
        <w:rPr>
          <w:rFonts w:ascii="Arial" w:hAnsi="Arial"/>
          <w:i/>
          <w:sz w:val="24"/>
        </w:rPr>
        <w:t>,</w:t>
      </w:r>
      <w:r>
        <w:rPr>
          <w:rFonts w:ascii="Arial" w:hAnsi="Arial"/>
          <w:i/>
          <w:spacing w:val="25"/>
          <w:sz w:val="24"/>
        </w:rPr>
        <w:t xml:space="preserve"> </w:t>
      </w:r>
      <w:r>
        <w:rPr>
          <w:rFonts w:ascii="Arial" w:hAnsi="Arial"/>
          <w:i/>
          <w:sz w:val="24"/>
        </w:rPr>
        <w:t>ces</w:t>
      </w:r>
      <w:r>
        <w:rPr>
          <w:rFonts w:ascii="Arial" w:hAnsi="Arial"/>
          <w:i/>
          <w:spacing w:val="24"/>
          <w:sz w:val="24"/>
        </w:rPr>
        <w:t xml:space="preserve"> </w:t>
      </w:r>
      <w:proofErr w:type="spellStart"/>
      <w:r>
        <w:rPr>
          <w:rFonts w:ascii="Arial" w:hAnsi="Arial"/>
          <w:i/>
          <w:sz w:val="24"/>
        </w:rPr>
        <w:t>dOcUments</w:t>
      </w:r>
      <w:proofErr w:type="spellEnd"/>
      <w:r>
        <w:rPr>
          <w:rFonts w:ascii="Arial" w:hAnsi="Arial"/>
          <w:i/>
          <w:spacing w:val="26"/>
          <w:sz w:val="24"/>
        </w:rPr>
        <w:t xml:space="preserve"> </w:t>
      </w:r>
      <w:proofErr w:type="spellStart"/>
      <w:r>
        <w:rPr>
          <w:rFonts w:ascii="Arial" w:hAnsi="Arial"/>
          <w:i/>
          <w:sz w:val="24"/>
        </w:rPr>
        <w:t>favOriserOnt</w:t>
      </w:r>
      <w:proofErr w:type="spellEnd"/>
      <w:r>
        <w:rPr>
          <w:rFonts w:ascii="Arial" w:hAnsi="Arial"/>
          <w:i/>
          <w:spacing w:val="26"/>
          <w:sz w:val="24"/>
        </w:rPr>
        <w:t xml:space="preserve"> </w:t>
      </w:r>
      <w:r>
        <w:rPr>
          <w:rFonts w:ascii="Arial" w:hAnsi="Arial"/>
          <w:i/>
          <w:sz w:val="24"/>
        </w:rPr>
        <w:t>les</w:t>
      </w:r>
      <w:r>
        <w:rPr>
          <w:rFonts w:ascii="Arial" w:hAnsi="Arial"/>
          <w:i/>
          <w:spacing w:val="26"/>
          <w:sz w:val="24"/>
        </w:rPr>
        <w:t xml:space="preserve"> </w:t>
      </w:r>
      <w:r>
        <w:rPr>
          <w:rFonts w:ascii="Arial" w:hAnsi="Arial"/>
          <w:i/>
          <w:sz w:val="24"/>
        </w:rPr>
        <w:t xml:space="preserve">échanges </w:t>
      </w:r>
      <w:proofErr w:type="spellStart"/>
      <w:r>
        <w:rPr>
          <w:rFonts w:ascii="Arial" w:hAnsi="Arial"/>
          <w:i/>
          <w:sz w:val="24"/>
        </w:rPr>
        <w:t>pédagOgiqUes</w:t>
      </w:r>
      <w:proofErr w:type="spellEnd"/>
      <w:r>
        <w:rPr>
          <w:rFonts w:ascii="Arial" w:hAnsi="Arial"/>
          <w:i/>
          <w:spacing w:val="-15"/>
          <w:sz w:val="24"/>
        </w:rPr>
        <w:t xml:space="preserve"> </w:t>
      </w:r>
      <w:r>
        <w:rPr>
          <w:rFonts w:ascii="Arial" w:hAnsi="Arial"/>
          <w:i/>
          <w:sz w:val="24"/>
        </w:rPr>
        <w:t>avec</w:t>
      </w:r>
      <w:r>
        <w:rPr>
          <w:rFonts w:ascii="Arial" w:hAnsi="Arial"/>
          <w:i/>
          <w:spacing w:val="-15"/>
          <w:sz w:val="24"/>
        </w:rPr>
        <w:t xml:space="preserve"> </w:t>
      </w:r>
      <w:proofErr w:type="spellStart"/>
      <w:r>
        <w:rPr>
          <w:rFonts w:ascii="Arial" w:hAnsi="Arial"/>
          <w:i/>
          <w:sz w:val="24"/>
        </w:rPr>
        <w:t>l’éqUipe</w:t>
      </w:r>
      <w:proofErr w:type="spellEnd"/>
      <w:r>
        <w:rPr>
          <w:rFonts w:ascii="Arial" w:hAnsi="Arial"/>
          <w:i/>
          <w:spacing w:val="-16"/>
          <w:sz w:val="24"/>
        </w:rPr>
        <w:t xml:space="preserve"> </w:t>
      </w:r>
      <w:r>
        <w:rPr>
          <w:rFonts w:ascii="Arial" w:hAnsi="Arial"/>
          <w:i/>
          <w:sz w:val="24"/>
        </w:rPr>
        <w:t>ainsi</w:t>
      </w:r>
      <w:r>
        <w:rPr>
          <w:rFonts w:ascii="Arial" w:hAnsi="Arial"/>
          <w:i/>
          <w:spacing w:val="-15"/>
          <w:sz w:val="24"/>
        </w:rPr>
        <w:t xml:space="preserve"> </w:t>
      </w:r>
      <w:proofErr w:type="spellStart"/>
      <w:r>
        <w:rPr>
          <w:rFonts w:ascii="Arial" w:hAnsi="Arial"/>
          <w:i/>
          <w:sz w:val="24"/>
        </w:rPr>
        <w:t>qU’Une</w:t>
      </w:r>
      <w:proofErr w:type="spellEnd"/>
      <w:r>
        <w:rPr>
          <w:rFonts w:ascii="Arial" w:hAnsi="Arial"/>
          <w:i/>
          <w:spacing w:val="-14"/>
          <w:sz w:val="24"/>
        </w:rPr>
        <w:t xml:space="preserve"> </w:t>
      </w:r>
      <w:r>
        <w:rPr>
          <w:rFonts w:ascii="Arial" w:hAnsi="Arial"/>
          <w:i/>
          <w:sz w:val="24"/>
        </w:rPr>
        <w:t>prise</w:t>
      </w:r>
      <w:r>
        <w:rPr>
          <w:rFonts w:ascii="Arial" w:hAnsi="Arial"/>
          <w:i/>
          <w:spacing w:val="-14"/>
          <w:sz w:val="24"/>
        </w:rPr>
        <w:t xml:space="preserve"> </w:t>
      </w:r>
      <w:r>
        <w:rPr>
          <w:rFonts w:ascii="Arial" w:hAnsi="Arial"/>
          <w:i/>
          <w:sz w:val="24"/>
        </w:rPr>
        <w:t>en</w:t>
      </w:r>
      <w:r>
        <w:rPr>
          <w:rFonts w:ascii="Arial" w:hAnsi="Arial"/>
          <w:i/>
          <w:spacing w:val="-16"/>
          <w:sz w:val="24"/>
        </w:rPr>
        <w:t xml:space="preserve"> </w:t>
      </w:r>
      <w:r>
        <w:rPr>
          <w:rFonts w:ascii="Arial" w:hAnsi="Arial"/>
          <w:i/>
          <w:sz w:val="24"/>
        </w:rPr>
        <w:t>main</w:t>
      </w:r>
      <w:r>
        <w:rPr>
          <w:rFonts w:ascii="Arial" w:hAnsi="Arial"/>
          <w:i/>
          <w:spacing w:val="-14"/>
          <w:sz w:val="24"/>
        </w:rPr>
        <w:t xml:space="preserve"> </w:t>
      </w:r>
      <w:r>
        <w:rPr>
          <w:rFonts w:ascii="Arial" w:hAnsi="Arial"/>
          <w:i/>
          <w:sz w:val="24"/>
        </w:rPr>
        <w:t>par</w:t>
      </w:r>
      <w:r>
        <w:rPr>
          <w:rFonts w:ascii="Arial" w:hAnsi="Arial"/>
          <w:i/>
          <w:spacing w:val="-16"/>
          <w:sz w:val="24"/>
        </w:rPr>
        <w:t xml:space="preserve"> </w:t>
      </w:r>
      <w:r>
        <w:rPr>
          <w:rFonts w:ascii="Arial" w:hAnsi="Arial"/>
          <w:i/>
          <w:sz w:val="24"/>
        </w:rPr>
        <w:t>Un</w:t>
      </w:r>
      <w:r>
        <w:rPr>
          <w:rFonts w:ascii="Arial" w:hAnsi="Arial"/>
          <w:i/>
          <w:spacing w:val="-16"/>
          <w:sz w:val="24"/>
        </w:rPr>
        <w:t xml:space="preserve"> </w:t>
      </w:r>
      <w:r>
        <w:rPr>
          <w:rFonts w:ascii="Arial" w:hAnsi="Arial"/>
          <w:i/>
          <w:sz w:val="24"/>
        </w:rPr>
        <w:t>remplaçant</w:t>
      </w:r>
      <w:r>
        <w:rPr>
          <w:rFonts w:ascii="Arial" w:hAnsi="Arial"/>
          <w:i/>
          <w:spacing w:val="-17"/>
          <w:sz w:val="24"/>
        </w:rPr>
        <w:t xml:space="preserve"> </w:t>
      </w:r>
      <w:proofErr w:type="spellStart"/>
      <w:r>
        <w:rPr>
          <w:rFonts w:ascii="Arial" w:hAnsi="Arial"/>
          <w:i/>
          <w:sz w:val="24"/>
        </w:rPr>
        <w:t>éventUel</w:t>
      </w:r>
      <w:proofErr w:type="spellEnd"/>
      <w:r>
        <w:rPr>
          <w:rFonts w:ascii="Arial" w:hAnsi="Arial"/>
          <w:i/>
          <w:sz w:val="24"/>
        </w:rPr>
        <w:t>.</w:t>
      </w:r>
    </w:p>
    <w:p w14:paraId="75ED9C51" w14:textId="77777777" w:rsidR="00AF1393" w:rsidRDefault="00AF1393">
      <w:pPr>
        <w:pStyle w:val="Corpsdetexte"/>
        <w:spacing w:before="127"/>
        <w:rPr>
          <w:rFonts w:ascii="Arial"/>
          <w:i/>
        </w:rPr>
      </w:pPr>
    </w:p>
    <w:p w14:paraId="3792BA0D" w14:textId="77777777" w:rsidR="00AF1393" w:rsidRDefault="00000000">
      <w:pPr>
        <w:pStyle w:val="Titre9"/>
        <w:ind w:left="89"/>
      </w:pPr>
      <w:r>
        <w:rPr>
          <w:color w:val="7030A0"/>
        </w:rPr>
        <w:t>À</w:t>
      </w:r>
      <w:r>
        <w:rPr>
          <w:color w:val="7030A0"/>
          <w:spacing w:val="-10"/>
        </w:rPr>
        <w:t xml:space="preserve"> </w:t>
      </w:r>
      <w:r>
        <w:rPr>
          <w:color w:val="7030A0"/>
        </w:rPr>
        <w:t>propos</w:t>
      </w:r>
      <w:r>
        <w:rPr>
          <w:color w:val="7030A0"/>
          <w:spacing w:val="-6"/>
        </w:rPr>
        <w:t xml:space="preserve"> </w:t>
      </w:r>
      <w:r>
        <w:rPr>
          <w:color w:val="7030A0"/>
        </w:rPr>
        <w:t>du</w:t>
      </w:r>
      <w:r>
        <w:rPr>
          <w:color w:val="7030A0"/>
          <w:spacing w:val="-6"/>
        </w:rPr>
        <w:t xml:space="preserve"> </w:t>
      </w:r>
      <w:r>
        <w:rPr>
          <w:color w:val="7030A0"/>
        </w:rPr>
        <w:t>registre</w:t>
      </w:r>
      <w:r>
        <w:rPr>
          <w:color w:val="7030A0"/>
          <w:spacing w:val="-8"/>
        </w:rPr>
        <w:t xml:space="preserve"> </w:t>
      </w:r>
      <w:r>
        <w:rPr>
          <w:color w:val="7030A0"/>
          <w:spacing w:val="-2"/>
        </w:rPr>
        <w:t>d’appel</w:t>
      </w:r>
    </w:p>
    <w:p w14:paraId="12F84A7C" w14:textId="77777777" w:rsidR="00AF1393" w:rsidRDefault="00000000">
      <w:pPr>
        <w:ind w:left="89" w:right="337"/>
        <w:rPr>
          <w:rFonts w:ascii="Arial" w:hAnsi="Arial"/>
          <w:b/>
          <w:sz w:val="24"/>
        </w:rPr>
      </w:pPr>
      <w:r>
        <w:rPr>
          <w:rFonts w:ascii="Arial" w:hAnsi="Arial"/>
          <w:b/>
          <w:sz w:val="24"/>
        </w:rPr>
        <w:t>La</w:t>
      </w:r>
      <w:r>
        <w:rPr>
          <w:rFonts w:ascii="Arial" w:hAnsi="Arial"/>
          <w:b/>
          <w:spacing w:val="40"/>
          <w:sz w:val="24"/>
        </w:rPr>
        <w:t xml:space="preserve"> </w:t>
      </w:r>
      <w:r>
        <w:rPr>
          <w:rFonts w:ascii="Arial" w:hAnsi="Arial"/>
          <w:b/>
          <w:sz w:val="24"/>
        </w:rPr>
        <w:t>tenue</w:t>
      </w:r>
      <w:r>
        <w:rPr>
          <w:rFonts w:ascii="Arial" w:hAnsi="Arial"/>
          <w:b/>
          <w:spacing w:val="40"/>
          <w:sz w:val="24"/>
        </w:rPr>
        <w:t xml:space="preserve"> </w:t>
      </w:r>
      <w:r>
        <w:rPr>
          <w:rFonts w:ascii="Arial" w:hAnsi="Arial"/>
          <w:b/>
          <w:sz w:val="24"/>
        </w:rPr>
        <w:t>quotidienne</w:t>
      </w:r>
      <w:r>
        <w:rPr>
          <w:rFonts w:ascii="Arial" w:hAnsi="Arial"/>
          <w:b/>
          <w:spacing w:val="40"/>
          <w:sz w:val="24"/>
        </w:rPr>
        <w:t xml:space="preserve"> </w:t>
      </w:r>
      <w:r>
        <w:rPr>
          <w:rFonts w:ascii="Arial" w:hAnsi="Arial"/>
          <w:b/>
          <w:sz w:val="24"/>
        </w:rPr>
        <w:t>du</w:t>
      </w:r>
      <w:r>
        <w:rPr>
          <w:rFonts w:ascii="Arial" w:hAnsi="Arial"/>
          <w:b/>
          <w:spacing w:val="40"/>
          <w:sz w:val="24"/>
        </w:rPr>
        <w:t xml:space="preserve"> </w:t>
      </w:r>
      <w:r>
        <w:rPr>
          <w:rFonts w:ascii="Arial" w:hAnsi="Arial"/>
          <w:b/>
          <w:sz w:val="24"/>
        </w:rPr>
        <w:t>registre</w:t>
      </w:r>
      <w:r>
        <w:rPr>
          <w:rFonts w:ascii="Arial" w:hAnsi="Arial"/>
          <w:b/>
          <w:spacing w:val="40"/>
          <w:sz w:val="24"/>
        </w:rPr>
        <w:t xml:space="preserve"> </w:t>
      </w:r>
      <w:r>
        <w:rPr>
          <w:rFonts w:ascii="Arial" w:hAnsi="Arial"/>
          <w:b/>
          <w:sz w:val="24"/>
        </w:rPr>
        <w:t>est</w:t>
      </w:r>
      <w:r>
        <w:rPr>
          <w:rFonts w:ascii="Arial" w:hAnsi="Arial"/>
          <w:b/>
          <w:spacing w:val="40"/>
          <w:sz w:val="24"/>
        </w:rPr>
        <w:t xml:space="preserve"> </w:t>
      </w:r>
      <w:r>
        <w:rPr>
          <w:rFonts w:ascii="Arial" w:hAnsi="Arial"/>
          <w:b/>
          <w:sz w:val="24"/>
        </w:rPr>
        <w:t>obligatoire</w:t>
      </w:r>
      <w:r>
        <w:rPr>
          <w:rFonts w:ascii="Arial" w:hAnsi="Arial"/>
          <w:b/>
          <w:spacing w:val="40"/>
          <w:sz w:val="24"/>
        </w:rPr>
        <w:t xml:space="preserve"> </w:t>
      </w:r>
      <w:r>
        <w:rPr>
          <w:rFonts w:ascii="Arial" w:hAnsi="Arial"/>
          <w:b/>
          <w:sz w:val="24"/>
        </w:rPr>
        <w:t>:</w:t>
      </w:r>
      <w:r>
        <w:rPr>
          <w:rFonts w:ascii="Arial" w:hAnsi="Arial"/>
          <w:b/>
          <w:spacing w:val="40"/>
          <w:sz w:val="24"/>
        </w:rPr>
        <w:t xml:space="preserve"> </w:t>
      </w:r>
      <w:r>
        <w:rPr>
          <w:rFonts w:ascii="Arial" w:hAnsi="Arial"/>
          <w:b/>
          <w:sz w:val="24"/>
        </w:rPr>
        <w:t>il</w:t>
      </w:r>
      <w:r>
        <w:rPr>
          <w:rFonts w:ascii="Arial" w:hAnsi="Arial"/>
          <w:b/>
          <w:spacing w:val="40"/>
          <w:sz w:val="24"/>
        </w:rPr>
        <w:t xml:space="preserve"> </w:t>
      </w:r>
      <w:r>
        <w:rPr>
          <w:rFonts w:ascii="Arial" w:hAnsi="Arial"/>
          <w:b/>
          <w:sz w:val="24"/>
        </w:rPr>
        <w:t>peut</w:t>
      </w:r>
      <w:r>
        <w:rPr>
          <w:rFonts w:ascii="Arial" w:hAnsi="Arial"/>
          <w:b/>
          <w:spacing w:val="40"/>
          <w:sz w:val="24"/>
        </w:rPr>
        <w:t xml:space="preserve"> </w:t>
      </w:r>
      <w:r>
        <w:rPr>
          <w:rFonts w:ascii="Arial" w:hAnsi="Arial"/>
          <w:b/>
          <w:sz w:val="24"/>
        </w:rPr>
        <w:t>être</w:t>
      </w:r>
      <w:r>
        <w:rPr>
          <w:rFonts w:ascii="Arial" w:hAnsi="Arial"/>
          <w:b/>
          <w:spacing w:val="40"/>
          <w:sz w:val="24"/>
        </w:rPr>
        <w:t xml:space="preserve"> </w:t>
      </w:r>
      <w:r>
        <w:rPr>
          <w:rFonts w:ascii="Arial" w:hAnsi="Arial"/>
          <w:b/>
          <w:sz w:val="24"/>
        </w:rPr>
        <w:t>saisi</w:t>
      </w:r>
      <w:r>
        <w:rPr>
          <w:rFonts w:ascii="Arial" w:hAnsi="Arial"/>
          <w:b/>
          <w:spacing w:val="40"/>
          <w:sz w:val="24"/>
        </w:rPr>
        <w:t xml:space="preserve"> </w:t>
      </w:r>
      <w:r>
        <w:rPr>
          <w:rFonts w:ascii="Arial" w:hAnsi="Arial"/>
          <w:b/>
          <w:sz w:val="24"/>
        </w:rPr>
        <w:t>par</w:t>
      </w:r>
      <w:r>
        <w:rPr>
          <w:rFonts w:ascii="Arial" w:hAnsi="Arial"/>
          <w:b/>
          <w:spacing w:val="40"/>
          <w:sz w:val="24"/>
        </w:rPr>
        <w:t xml:space="preserve"> </w:t>
      </w:r>
      <w:r>
        <w:rPr>
          <w:rFonts w:ascii="Arial" w:hAnsi="Arial"/>
          <w:b/>
          <w:sz w:val="24"/>
        </w:rPr>
        <w:t>un</w:t>
      </w:r>
      <w:r>
        <w:rPr>
          <w:rFonts w:ascii="Arial" w:hAnsi="Arial"/>
          <w:b/>
          <w:spacing w:val="40"/>
          <w:sz w:val="24"/>
        </w:rPr>
        <w:t xml:space="preserve"> </w:t>
      </w:r>
      <w:r>
        <w:rPr>
          <w:rFonts w:ascii="Arial" w:hAnsi="Arial"/>
          <w:b/>
          <w:spacing w:val="-2"/>
          <w:sz w:val="24"/>
        </w:rPr>
        <w:t>tribunal.</w:t>
      </w:r>
    </w:p>
    <w:p w14:paraId="5A4E2EA4" w14:textId="77777777" w:rsidR="00AF1393" w:rsidRDefault="00000000">
      <w:pPr>
        <w:pStyle w:val="Corpsdetexte"/>
        <w:spacing w:before="4"/>
        <w:ind w:left="89"/>
        <w:rPr>
          <w:rFonts w:ascii="Microsoft Sans Serif"/>
        </w:rPr>
      </w:pPr>
      <w:r>
        <w:rPr>
          <w:rFonts w:ascii="Microsoft Sans Serif"/>
        </w:rPr>
        <w:t>Obligation</w:t>
      </w:r>
      <w:r>
        <w:rPr>
          <w:rFonts w:ascii="Microsoft Sans Serif"/>
          <w:spacing w:val="-3"/>
        </w:rPr>
        <w:t xml:space="preserve"> </w:t>
      </w:r>
      <w:r>
        <w:rPr>
          <w:rFonts w:ascii="Microsoft Sans Serif"/>
        </w:rPr>
        <w:t>de</w:t>
      </w:r>
      <w:r>
        <w:rPr>
          <w:rFonts w:ascii="Microsoft Sans Serif"/>
          <w:spacing w:val="-3"/>
        </w:rPr>
        <w:t xml:space="preserve"> </w:t>
      </w:r>
      <w:r>
        <w:rPr>
          <w:rFonts w:ascii="Microsoft Sans Serif"/>
        </w:rPr>
        <w:t>le</w:t>
      </w:r>
      <w:r>
        <w:rPr>
          <w:rFonts w:ascii="Microsoft Sans Serif"/>
          <w:spacing w:val="-3"/>
        </w:rPr>
        <w:t xml:space="preserve"> </w:t>
      </w:r>
      <w:r>
        <w:rPr>
          <w:rFonts w:ascii="Microsoft Sans Serif"/>
        </w:rPr>
        <w:t>conserver</w:t>
      </w:r>
      <w:r>
        <w:rPr>
          <w:rFonts w:ascii="Microsoft Sans Serif"/>
          <w:spacing w:val="-5"/>
        </w:rPr>
        <w:t xml:space="preserve"> </w:t>
      </w:r>
      <w:r>
        <w:rPr>
          <w:rFonts w:ascii="Microsoft Sans Serif"/>
        </w:rPr>
        <w:t>avec</w:t>
      </w:r>
      <w:r>
        <w:rPr>
          <w:rFonts w:ascii="Microsoft Sans Serif"/>
          <w:spacing w:val="-3"/>
        </w:rPr>
        <w:t xml:space="preserve"> </w:t>
      </w:r>
      <w:r>
        <w:rPr>
          <w:rFonts w:ascii="Microsoft Sans Serif"/>
        </w:rPr>
        <w:t>un</w:t>
      </w:r>
      <w:r>
        <w:rPr>
          <w:rFonts w:ascii="Microsoft Sans Serif"/>
          <w:spacing w:val="-3"/>
        </w:rPr>
        <w:t xml:space="preserve"> </w:t>
      </w:r>
      <w:r>
        <w:rPr>
          <w:rFonts w:ascii="Microsoft Sans Serif"/>
        </w:rPr>
        <w:t>grand</w:t>
      </w:r>
      <w:r>
        <w:rPr>
          <w:rFonts w:ascii="Microsoft Sans Serif"/>
          <w:spacing w:val="-3"/>
        </w:rPr>
        <w:t xml:space="preserve"> </w:t>
      </w:r>
      <w:r>
        <w:rPr>
          <w:rFonts w:ascii="Microsoft Sans Serif"/>
        </w:rPr>
        <w:t>soin</w:t>
      </w:r>
      <w:r>
        <w:rPr>
          <w:rFonts w:ascii="Microsoft Sans Serif"/>
          <w:spacing w:val="-5"/>
        </w:rPr>
        <w:t xml:space="preserve"> </w:t>
      </w:r>
      <w:r>
        <w:rPr>
          <w:rFonts w:ascii="Microsoft Sans Serif"/>
        </w:rPr>
        <w:t>en</w:t>
      </w:r>
      <w:r>
        <w:rPr>
          <w:rFonts w:ascii="Microsoft Sans Serif"/>
          <w:spacing w:val="-3"/>
        </w:rPr>
        <w:t xml:space="preserve"> </w:t>
      </w:r>
      <w:r>
        <w:rPr>
          <w:rFonts w:ascii="Microsoft Sans Serif"/>
        </w:rPr>
        <w:t>y</w:t>
      </w:r>
      <w:r>
        <w:rPr>
          <w:rFonts w:ascii="Microsoft Sans Serif"/>
          <w:spacing w:val="-8"/>
        </w:rPr>
        <w:t xml:space="preserve"> </w:t>
      </w:r>
      <w:r>
        <w:rPr>
          <w:rFonts w:ascii="Microsoft Sans Serif"/>
        </w:rPr>
        <w:t>ajoutant</w:t>
      </w:r>
      <w:r>
        <w:rPr>
          <w:rFonts w:ascii="Microsoft Sans Serif"/>
          <w:spacing w:val="-3"/>
        </w:rPr>
        <w:t xml:space="preserve"> </w:t>
      </w:r>
      <w:r>
        <w:rPr>
          <w:rFonts w:ascii="Microsoft Sans Serif"/>
          <w:spacing w:val="-10"/>
        </w:rPr>
        <w:t>:</w:t>
      </w:r>
    </w:p>
    <w:p w14:paraId="0460413E" w14:textId="77777777" w:rsidR="00AF1393" w:rsidRDefault="00000000">
      <w:pPr>
        <w:pStyle w:val="Paragraphedeliste"/>
        <w:numPr>
          <w:ilvl w:val="0"/>
          <w:numId w:val="77"/>
        </w:numPr>
        <w:tabs>
          <w:tab w:val="left" w:pos="234"/>
        </w:tabs>
        <w:spacing w:before="5"/>
        <w:ind w:left="234" w:hanging="145"/>
        <w:rPr>
          <w:rFonts w:ascii="Microsoft Sans Serif" w:hAnsi="Microsoft Sans Serif"/>
          <w:sz w:val="24"/>
        </w:rPr>
      </w:pPr>
      <w:proofErr w:type="gramStart"/>
      <w:r>
        <w:rPr>
          <w:rFonts w:ascii="Microsoft Sans Serif" w:hAnsi="Microsoft Sans Serif"/>
          <w:sz w:val="24"/>
        </w:rPr>
        <w:t>les</w:t>
      </w:r>
      <w:proofErr w:type="gramEnd"/>
      <w:r>
        <w:rPr>
          <w:rFonts w:ascii="Microsoft Sans Serif" w:hAnsi="Microsoft Sans Serif"/>
          <w:spacing w:val="-6"/>
          <w:sz w:val="24"/>
        </w:rPr>
        <w:t xml:space="preserve"> </w:t>
      </w:r>
      <w:r>
        <w:rPr>
          <w:rFonts w:ascii="Microsoft Sans Serif" w:hAnsi="Microsoft Sans Serif"/>
          <w:sz w:val="24"/>
        </w:rPr>
        <w:t>adresses</w:t>
      </w:r>
      <w:r>
        <w:rPr>
          <w:rFonts w:ascii="Microsoft Sans Serif" w:hAnsi="Microsoft Sans Serif"/>
          <w:spacing w:val="-7"/>
          <w:sz w:val="24"/>
        </w:rPr>
        <w:t xml:space="preserve"> </w:t>
      </w:r>
      <w:r>
        <w:rPr>
          <w:rFonts w:ascii="Microsoft Sans Serif" w:hAnsi="Microsoft Sans Serif"/>
          <w:sz w:val="24"/>
        </w:rPr>
        <w:t>et</w:t>
      </w:r>
      <w:r>
        <w:rPr>
          <w:rFonts w:ascii="Microsoft Sans Serif" w:hAnsi="Microsoft Sans Serif"/>
          <w:spacing w:val="-7"/>
          <w:sz w:val="24"/>
        </w:rPr>
        <w:t xml:space="preserve"> </w:t>
      </w:r>
      <w:r>
        <w:rPr>
          <w:rFonts w:ascii="Microsoft Sans Serif" w:hAnsi="Microsoft Sans Serif"/>
          <w:sz w:val="24"/>
        </w:rPr>
        <w:t>les</w:t>
      </w:r>
      <w:r>
        <w:rPr>
          <w:rFonts w:ascii="Microsoft Sans Serif" w:hAnsi="Microsoft Sans Serif"/>
          <w:spacing w:val="-5"/>
          <w:sz w:val="24"/>
        </w:rPr>
        <w:t xml:space="preserve"> </w:t>
      </w:r>
      <w:r>
        <w:rPr>
          <w:rFonts w:ascii="Microsoft Sans Serif" w:hAnsi="Microsoft Sans Serif"/>
          <w:sz w:val="24"/>
        </w:rPr>
        <w:t>téléphones</w:t>
      </w:r>
      <w:r>
        <w:rPr>
          <w:rFonts w:ascii="Microsoft Sans Serif" w:hAnsi="Microsoft Sans Serif"/>
          <w:spacing w:val="-7"/>
          <w:sz w:val="24"/>
        </w:rPr>
        <w:t xml:space="preserve"> </w:t>
      </w:r>
      <w:r>
        <w:rPr>
          <w:rFonts w:ascii="Microsoft Sans Serif" w:hAnsi="Microsoft Sans Serif"/>
          <w:sz w:val="24"/>
        </w:rPr>
        <w:t>des</w:t>
      </w:r>
      <w:r>
        <w:rPr>
          <w:rFonts w:ascii="Microsoft Sans Serif" w:hAnsi="Microsoft Sans Serif"/>
          <w:spacing w:val="-7"/>
          <w:sz w:val="24"/>
        </w:rPr>
        <w:t xml:space="preserve"> </w:t>
      </w:r>
      <w:r>
        <w:rPr>
          <w:rFonts w:ascii="Microsoft Sans Serif" w:hAnsi="Microsoft Sans Serif"/>
          <w:sz w:val="24"/>
        </w:rPr>
        <w:t>familles</w:t>
      </w:r>
      <w:r>
        <w:rPr>
          <w:rFonts w:ascii="Microsoft Sans Serif" w:hAnsi="Microsoft Sans Serif"/>
          <w:spacing w:val="-5"/>
          <w:sz w:val="24"/>
        </w:rPr>
        <w:t xml:space="preserve"> </w:t>
      </w:r>
      <w:r>
        <w:rPr>
          <w:rFonts w:ascii="Microsoft Sans Serif" w:hAnsi="Microsoft Sans Serif"/>
          <w:sz w:val="24"/>
        </w:rPr>
        <w:t>(liste</w:t>
      </w:r>
      <w:r>
        <w:rPr>
          <w:rFonts w:ascii="Microsoft Sans Serif" w:hAnsi="Microsoft Sans Serif"/>
          <w:spacing w:val="-5"/>
          <w:sz w:val="24"/>
        </w:rPr>
        <w:t xml:space="preserve"> </w:t>
      </w:r>
      <w:r>
        <w:rPr>
          <w:rFonts w:ascii="Microsoft Sans Serif" w:hAnsi="Microsoft Sans Serif"/>
          <w:sz w:val="24"/>
        </w:rPr>
        <w:t>écrite</w:t>
      </w:r>
      <w:r>
        <w:rPr>
          <w:rFonts w:ascii="Microsoft Sans Serif" w:hAnsi="Microsoft Sans Serif"/>
          <w:spacing w:val="-6"/>
          <w:sz w:val="24"/>
        </w:rPr>
        <w:t xml:space="preserve"> </w:t>
      </w:r>
      <w:r>
        <w:rPr>
          <w:rFonts w:ascii="Microsoft Sans Serif" w:hAnsi="Microsoft Sans Serif"/>
          <w:sz w:val="24"/>
        </w:rPr>
        <w:t>ou</w:t>
      </w:r>
      <w:r>
        <w:rPr>
          <w:rFonts w:ascii="Microsoft Sans Serif" w:hAnsi="Microsoft Sans Serif"/>
          <w:spacing w:val="-4"/>
          <w:sz w:val="24"/>
        </w:rPr>
        <w:t xml:space="preserve"> </w:t>
      </w:r>
      <w:r>
        <w:rPr>
          <w:rFonts w:ascii="Microsoft Sans Serif" w:hAnsi="Microsoft Sans Serif"/>
          <w:sz w:val="24"/>
        </w:rPr>
        <w:t>collée)</w:t>
      </w:r>
      <w:r>
        <w:rPr>
          <w:rFonts w:ascii="Microsoft Sans Serif" w:hAnsi="Microsoft Sans Serif"/>
          <w:spacing w:val="-6"/>
          <w:sz w:val="24"/>
        </w:rPr>
        <w:t xml:space="preserve"> </w:t>
      </w:r>
      <w:r>
        <w:rPr>
          <w:rFonts w:ascii="Microsoft Sans Serif" w:hAnsi="Microsoft Sans Serif"/>
          <w:spacing w:val="-10"/>
          <w:sz w:val="24"/>
        </w:rPr>
        <w:t>;</w:t>
      </w:r>
    </w:p>
    <w:p w14:paraId="7BB39E11" w14:textId="77777777" w:rsidR="00AF1393" w:rsidRDefault="00000000">
      <w:pPr>
        <w:pStyle w:val="Paragraphedeliste"/>
        <w:numPr>
          <w:ilvl w:val="0"/>
          <w:numId w:val="77"/>
        </w:numPr>
        <w:tabs>
          <w:tab w:val="left" w:pos="234"/>
        </w:tabs>
        <w:spacing w:before="4"/>
        <w:ind w:left="234" w:hanging="145"/>
        <w:rPr>
          <w:rFonts w:ascii="Microsoft Sans Serif" w:hAnsi="Microsoft Sans Serif"/>
          <w:sz w:val="24"/>
        </w:rPr>
      </w:pPr>
      <w:proofErr w:type="gramStart"/>
      <w:r>
        <w:rPr>
          <w:rFonts w:ascii="Microsoft Sans Serif" w:hAnsi="Microsoft Sans Serif"/>
          <w:sz w:val="24"/>
        </w:rPr>
        <w:t>les</w:t>
      </w:r>
      <w:proofErr w:type="gramEnd"/>
      <w:r>
        <w:rPr>
          <w:rFonts w:ascii="Microsoft Sans Serif" w:hAnsi="Microsoft Sans Serif"/>
          <w:spacing w:val="-10"/>
          <w:sz w:val="24"/>
        </w:rPr>
        <w:t xml:space="preserve"> </w:t>
      </w:r>
      <w:r>
        <w:rPr>
          <w:rFonts w:ascii="Microsoft Sans Serif" w:hAnsi="Microsoft Sans Serif"/>
          <w:sz w:val="24"/>
        </w:rPr>
        <w:t>certificats</w:t>
      </w:r>
      <w:r>
        <w:rPr>
          <w:rFonts w:ascii="Microsoft Sans Serif" w:hAnsi="Microsoft Sans Serif"/>
          <w:spacing w:val="-11"/>
          <w:sz w:val="24"/>
        </w:rPr>
        <w:t xml:space="preserve"> </w:t>
      </w:r>
      <w:r>
        <w:rPr>
          <w:rFonts w:ascii="Microsoft Sans Serif" w:hAnsi="Microsoft Sans Serif"/>
          <w:sz w:val="24"/>
        </w:rPr>
        <w:t>médicaux</w:t>
      </w:r>
      <w:r>
        <w:rPr>
          <w:rFonts w:ascii="Microsoft Sans Serif" w:hAnsi="Microsoft Sans Serif"/>
          <w:spacing w:val="-10"/>
          <w:sz w:val="24"/>
        </w:rPr>
        <w:t xml:space="preserve"> ;</w:t>
      </w:r>
    </w:p>
    <w:p w14:paraId="34C3FB5F" w14:textId="77777777" w:rsidR="00AF1393" w:rsidRDefault="00000000">
      <w:pPr>
        <w:pStyle w:val="Paragraphedeliste"/>
        <w:numPr>
          <w:ilvl w:val="0"/>
          <w:numId w:val="77"/>
        </w:numPr>
        <w:tabs>
          <w:tab w:val="left" w:pos="234"/>
        </w:tabs>
        <w:spacing w:before="4"/>
        <w:ind w:left="234" w:hanging="145"/>
        <w:rPr>
          <w:rFonts w:ascii="Microsoft Sans Serif" w:hAnsi="Microsoft Sans Serif"/>
          <w:sz w:val="24"/>
        </w:rPr>
      </w:pPr>
      <w:proofErr w:type="gramStart"/>
      <w:r>
        <w:rPr>
          <w:rFonts w:ascii="Microsoft Sans Serif" w:hAnsi="Microsoft Sans Serif"/>
          <w:sz w:val="24"/>
        </w:rPr>
        <w:t>les</w:t>
      </w:r>
      <w:proofErr w:type="gramEnd"/>
      <w:r>
        <w:rPr>
          <w:rFonts w:ascii="Microsoft Sans Serif" w:hAnsi="Microsoft Sans Serif"/>
          <w:spacing w:val="-5"/>
          <w:sz w:val="24"/>
        </w:rPr>
        <w:t xml:space="preserve"> </w:t>
      </w:r>
      <w:r>
        <w:rPr>
          <w:rFonts w:ascii="Microsoft Sans Serif" w:hAnsi="Microsoft Sans Serif"/>
          <w:sz w:val="24"/>
        </w:rPr>
        <w:t>"mots</w:t>
      </w:r>
      <w:r>
        <w:rPr>
          <w:rFonts w:ascii="Microsoft Sans Serif" w:hAnsi="Microsoft Sans Serif"/>
          <w:spacing w:val="-6"/>
          <w:sz w:val="24"/>
        </w:rPr>
        <w:t xml:space="preserve"> </w:t>
      </w:r>
      <w:r>
        <w:rPr>
          <w:rFonts w:ascii="Microsoft Sans Serif" w:hAnsi="Microsoft Sans Serif"/>
          <w:sz w:val="24"/>
        </w:rPr>
        <w:t>des</w:t>
      </w:r>
      <w:r>
        <w:rPr>
          <w:rFonts w:ascii="Microsoft Sans Serif" w:hAnsi="Microsoft Sans Serif"/>
          <w:spacing w:val="-7"/>
          <w:sz w:val="24"/>
        </w:rPr>
        <w:t xml:space="preserve"> </w:t>
      </w:r>
      <w:r>
        <w:rPr>
          <w:rFonts w:ascii="Microsoft Sans Serif" w:hAnsi="Microsoft Sans Serif"/>
          <w:sz w:val="24"/>
        </w:rPr>
        <w:t>parents",</w:t>
      </w:r>
      <w:r>
        <w:rPr>
          <w:rFonts w:ascii="Microsoft Sans Serif" w:hAnsi="Microsoft Sans Serif"/>
          <w:spacing w:val="-4"/>
          <w:sz w:val="24"/>
        </w:rPr>
        <w:t xml:space="preserve"> </w:t>
      </w:r>
      <w:r>
        <w:rPr>
          <w:rFonts w:ascii="Microsoft Sans Serif" w:hAnsi="Microsoft Sans Serif"/>
          <w:sz w:val="24"/>
        </w:rPr>
        <w:t>souvent</w:t>
      </w:r>
      <w:r>
        <w:rPr>
          <w:rFonts w:ascii="Microsoft Sans Serif" w:hAnsi="Microsoft Sans Serif"/>
          <w:spacing w:val="-3"/>
          <w:sz w:val="24"/>
        </w:rPr>
        <w:t xml:space="preserve"> </w:t>
      </w:r>
      <w:r>
        <w:rPr>
          <w:rFonts w:ascii="Microsoft Sans Serif" w:hAnsi="Microsoft Sans Serif"/>
          <w:sz w:val="24"/>
        </w:rPr>
        <w:t>sur</w:t>
      </w:r>
      <w:r>
        <w:rPr>
          <w:rFonts w:ascii="Microsoft Sans Serif" w:hAnsi="Microsoft Sans Serif"/>
          <w:spacing w:val="-8"/>
          <w:sz w:val="24"/>
        </w:rPr>
        <w:t xml:space="preserve"> </w:t>
      </w:r>
      <w:r>
        <w:rPr>
          <w:rFonts w:ascii="Microsoft Sans Serif" w:hAnsi="Microsoft Sans Serif"/>
          <w:sz w:val="24"/>
        </w:rPr>
        <w:t>papier</w:t>
      </w:r>
      <w:r>
        <w:rPr>
          <w:rFonts w:ascii="Microsoft Sans Serif" w:hAnsi="Microsoft Sans Serif"/>
          <w:spacing w:val="-5"/>
          <w:sz w:val="24"/>
        </w:rPr>
        <w:t xml:space="preserve"> </w:t>
      </w:r>
      <w:r>
        <w:rPr>
          <w:rFonts w:ascii="Microsoft Sans Serif" w:hAnsi="Microsoft Sans Serif"/>
          <w:sz w:val="24"/>
        </w:rPr>
        <w:t>libre</w:t>
      </w:r>
      <w:r>
        <w:rPr>
          <w:rFonts w:ascii="Microsoft Sans Serif" w:hAnsi="Microsoft Sans Serif"/>
          <w:spacing w:val="-3"/>
          <w:sz w:val="24"/>
        </w:rPr>
        <w:t xml:space="preserve"> </w:t>
      </w:r>
      <w:r>
        <w:rPr>
          <w:rFonts w:ascii="Microsoft Sans Serif" w:hAnsi="Microsoft Sans Serif"/>
          <w:sz w:val="24"/>
        </w:rPr>
        <w:t>malgré</w:t>
      </w:r>
      <w:r>
        <w:rPr>
          <w:rFonts w:ascii="Microsoft Sans Serif" w:hAnsi="Microsoft Sans Serif"/>
          <w:spacing w:val="-4"/>
          <w:sz w:val="24"/>
        </w:rPr>
        <w:t xml:space="preserve"> </w:t>
      </w:r>
      <w:r>
        <w:rPr>
          <w:rFonts w:ascii="Microsoft Sans Serif" w:hAnsi="Microsoft Sans Serif"/>
          <w:sz w:val="24"/>
        </w:rPr>
        <w:t>le</w:t>
      </w:r>
      <w:r>
        <w:rPr>
          <w:rFonts w:ascii="Microsoft Sans Serif" w:hAnsi="Microsoft Sans Serif"/>
          <w:spacing w:val="-3"/>
          <w:sz w:val="24"/>
        </w:rPr>
        <w:t xml:space="preserve"> </w:t>
      </w:r>
      <w:r>
        <w:rPr>
          <w:rFonts w:ascii="Microsoft Sans Serif" w:hAnsi="Microsoft Sans Serif"/>
          <w:sz w:val="24"/>
        </w:rPr>
        <w:t>cahier</w:t>
      </w:r>
      <w:r>
        <w:rPr>
          <w:rFonts w:ascii="Microsoft Sans Serif" w:hAnsi="Microsoft Sans Serif"/>
          <w:spacing w:val="-8"/>
          <w:sz w:val="24"/>
        </w:rPr>
        <w:t xml:space="preserve"> </w:t>
      </w:r>
      <w:r>
        <w:rPr>
          <w:rFonts w:ascii="Microsoft Sans Serif" w:hAnsi="Microsoft Sans Serif"/>
          <w:sz w:val="24"/>
        </w:rPr>
        <w:t>de</w:t>
      </w:r>
      <w:r>
        <w:rPr>
          <w:rFonts w:ascii="Microsoft Sans Serif" w:hAnsi="Microsoft Sans Serif"/>
          <w:spacing w:val="-5"/>
          <w:sz w:val="24"/>
        </w:rPr>
        <w:t xml:space="preserve"> </w:t>
      </w:r>
      <w:r>
        <w:rPr>
          <w:rFonts w:ascii="Microsoft Sans Serif" w:hAnsi="Microsoft Sans Serif"/>
          <w:spacing w:val="-2"/>
          <w:sz w:val="24"/>
        </w:rPr>
        <w:t>liaison.</w:t>
      </w:r>
    </w:p>
    <w:p w14:paraId="5D8F3577" w14:textId="77777777" w:rsidR="00AF1393" w:rsidRDefault="00AF1393">
      <w:pPr>
        <w:pStyle w:val="Paragraphedeliste"/>
        <w:rPr>
          <w:rFonts w:ascii="Microsoft Sans Serif" w:hAnsi="Microsoft Sans Serif"/>
          <w:sz w:val="24"/>
        </w:rPr>
        <w:sectPr w:rsidR="00AF1393">
          <w:pgSz w:w="11810" w:h="16150"/>
          <w:pgMar w:top="1000" w:right="425" w:bottom="280" w:left="1275" w:header="720" w:footer="720" w:gutter="0"/>
          <w:cols w:space="720"/>
        </w:sectPr>
      </w:pPr>
    </w:p>
    <w:p w14:paraId="5A02FAC8" w14:textId="77777777" w:rsidR="00AF1393" w:rsidRDefault="00000000">
      <w:pPr>
        <w:pStyle w:val="Titre4"/>
        <w:spacing w:before="70"/>
        <w:ind w:left="0" w:right="415"/>
        <w:jc w:val="center"/>
      </w:pPr>
      <w:r>
        <w:rPr>
          <w:color w:val="B80202"/>
        </w:rPr>
        <w:lastRenderedPageBreak/>
        <w:t>La</w:t>
      </w:r>
      <w:r>
        <w:rPr>
          <w:color w:val="B80202"/>
          <w:spacing w:val="-4"/>
        </w:rPr>
        <w:t xml:space="preserve"> </w:t>
      </w:r>
      <w:r>
        <w:rPr>
          <w:color w:val="B80202"/>
        </w:rPr>
        <w:t>préparation</w:t>
      </w:r>
      <w:r>
        <w:rPr>
          <w:color w:val="B80202"/>
          <w:spacing w:val="-3"/>
        </w:rPr>
        <w:t xml:space="preserve"> </w:t>
      </w:r>
      <w:r>
        <w:rPr>
          <w:color w:val="B80202"/>
        </w:rPr>
        <w:t>de</w:t>
      </w:r>
      <w:r>
        <w:rPr>
          <w:color w:val="B80202"/>
          <w:spacing w:val="-2"/>
        </w:rPr>
        <w:t xml:space="preserve"> </w:t>
      </w:r>
      <w:r>
        <w:rPr>
          <w:color w:val="B80202"/>
        </w:rPr>
        <w:t>la</w:t>
      </w:r>
      <w:r>
        <w:rPr>
          <w:color w:val="B80202"/>
          <w:spacing w:val="-1"/>
        </w:rPr>
        <w:t xml:space="preserve"> </w:t>
      </w:r>
      <w:r>
        <w:rPr>
          <w:color w:val="B80202"/>
          <w:spacing w:val="-2"/>
        </w:rPr>
        <w:t>classe</w:t>
      </w:r>
    </w:p>
    <w:p w14:paraId="3F5BC1B8" w14:textId="77777777" w:rsidR="00AF1393" w:rsidRDefault="00AF1393">
      <w:pPr>
        <w:pStyle w:val="Corpsdetexte"/>
        <w:spacing w:before="141"/>
        <w:rPr>
          <w:rFonts w:ascii="Arial"/>
          <w:b/>
          <w:sz w:val="36"/>
        </w:rPr>
      </w:pPr>
    </w:p>
    <w:p w14:paraId="3E237B5F" w14:textId="77777777" w:rsidR="00AF1393" w:rsidRDefault="00000000">
      <w:pPr>
        <w:pStyle w:val="Corpsdetexte"/>
        <w:spacing w:before="1" w:line="237" w:lineRule="auto"/>
        <w:ind w:left="174" w:right="300"/>
      </w:pPr>
      <w:r>
        <w:t>Pour</w:t>
      </w:r>
      <w:r>
        <w:rPr>
          <w:spacing w:val="-3"/>
        </w:rPr>
        <w:t xml:space="preserve"> </w:t>
      </w:r>
      <w:r>
        <w:t>assurer</w:t>
      </w:r>
      <w:r>
        <w:rPr>
          <w:spacing w:val="-3"/>
        </w:rPr>
        <w:t xml:space="preserve"> </w:t>
      </w:r>
      <w:r>
        <w:t>la</w:t>
      </w:r>
      <w:r>
        <w:rPr>
          <w:spacing w:val="-3"/>
        </w:rPr>
        <w:t xml:space="preserve"> </w:t>
      </w:r>
      <w:r>
        <w:t>cohérence</w:t>
      </w:r>
      <w:r>
        <w:rPr>
          <w:spacing w:val="-3"/>
        </w:rPr>
        <w:t xml:space="preserve"> </w:t>
      </w:r>
      <w:r>
        <w:t>et</w:t>
      </w:r>
      <w:r>
        <w:rPr>
          <w:spacing w:val="-4"/>
        </w:rPr>
        <w:t xml:space="preserve"> </w:t>
      </w:r>
      <w:r>
        <w:t>la</w:t>
      </w:r>
      <w:r>
        <w:rPr>
          <w:spacing w:val="-3"/>
        </w:rPr>
        <w:t xml:space="preserve"> </w:t>
      </w:r>
      <w:r>
        <w:t>continuité</w:t>
      </w:r>
      <w:r>
        <w:rPr>
          <w:spacing w:val="-3"/>
        </w:rPr>
        <w:t xml:space="preserve"> </w:t>
      </w:r>
      <w:r>
        <w:t>des</w:t>
      </w:r>
      <w:r>
        <w:rPr>
          <w:spacing w:val="-3"/>
        </w:rPr>
        <w:t xml:space="preserve"> </w:t>
      </w:r>
      <w:r>
        <w:t>apprentissages,</w:t>
      </w:r>
      <w:r>
        <w:rPr>
          <w:spacing w:val="-4"/>
        </w:rPr>
        <w:t xml:space="preserve"> </w:t>
      </w:r>
      <w:r>
        <w:t>la</w:t>
      </w:r>
      <w:r>
        <w:rPr>
          <w:spacing w:val="-3"/>
        </w:rPr>
        <w:t xml:space="preserve"> </w:t>
      </w:r>
      <w:r>
        <w:t>préparation</w:t>
      </w:r>
      <w:r>
        <w:rPr>
          <w:spacing w:val="-3"/>
        </w:rPr>
        <w:t xml:space="preserve"> </w:t>
      </w:r>
      <w:r>
        <w:t>de</w:t>
      </w:r>
      <w:r>
        <w:rPr>
          <w:spacing w:val="-3"/>
        </w:rPr>
        <w:t xml:space="preserve"> </w:t>
      </w:r>
      <w:r>
        <w:t>la</w:t>
      </w:r>
      <w:r>
        <w:rPr>
          <w:spacing w:val="-3"/>
        </w:rPr>
        <w:t xml:space="preserve"> </w:t>
      </w:r>
      <w:r>
        <w:t>classe articule et prend en compte en compte :</w:t>
      </w:r>
    </w:p>
    <w:p w14:paraId="7240C8F2" w14:textId="77777777" w:rsidR="00AF1393" w:rsidRDefault="00000000">
      <w:pPr>
        <w:pStyle w:val="Paragraphedeliste"/>
        <w:numPr>
          <w:ilvl w:val="1"/>
          <w:numId w:val="77"/>
        </w:numPr>
        <w:tabs>
          <w:tab w:val="left" w:pos="362"/>
        </w:tabs>
        <w:spacing w:line="273" w:lineRule="exact"/>
        <w:ind w:left="362" w:hanging="188"/>
        <w:rPr>
          <w:sz w:val="24"/>
        </w:rPr>
      </w:pPr>
      <w:proofErr w:type="gramStart"/>
      <w:r>
        <w:rPr>
          <w:sz w:val="24"/>
        </w:rPr>
        <w:t>l’obligation</w:t>
      </w:r>
      <w:proofErr w:type="gramEnd"/>
      <w:r>
        <w:rPr>
          <w:spacing w:val="-2"/>
          <w:sz w:val="24"/>
        </w:rPr>
        <w:t xml:space="preserve"> </w:t>
      </w:r>
      <w:r>
        <w:rPr>
          <w:sz w:val="24"/>
        </w:rPr>
        <w:t>de</w:t>
      </w:r>
      <w:r>
        <w:rPr>
          <w:spacing w:val="-1"/>
          <w:sz w:val="24"/>
        </w:rPr>
        <w:t xml:space="preserve"> </w:t>
      </w:r>
      <w:r>
        <w:rPr>
          <w:sz w:val="24"/>
        </w:rPr>
        <w:t>programmes</w:t>
      </w:r>
      <w:r>
        <w:rPr>
          <w:spacing w:val="-1"/>
          <w:sz w:val="24"/>
        </w:rPr>
        <w:t xml:space="preserve"> </w:t>
      </w:r>
      <w:r>
        <w:rPr>
          <w:sz w:val="24"/>
        </w:rPr>
        <w:t>(contenus</w:t>
      </w:r>
      <w:r>
        <w:rPr>
          <w:spacing w:val="-1"/>
          <w:sz w:val="24"/>
        </w:rPr>
        <w:t xml:space="preserve"> </w:t>
      </w:r>
      <w:r>
        <w:rPr>
          <w:sz w:val="24"/>
        </w:rPr>
        <w:t>alliant</w:t>
      </w:r>
      <w:r>
        <w:rPr>
          <w:spacing w:val="-2"/>
          <w:sz w:val="24"/>
        </w:rPr>
        <w:t xml:space="preserve"> </w:t>
      </w:r>
      <w:r>
        <w:rPr>
          <w:sz w:val="24"/>
        </w:rPr>
        <w:t>connaissances</w:t>
      </w:r>
      <w:r>
        <w:rPr>
          <w:spacing w:val="-1"/>
          <w:sz w:val="24"/>
        </w:rPr>
        <w:t xml:space="preserve"> </w:t>
      </w:r>
      <w:r>
        <w:rPr>
          <w:sz w:val="24"/>
        </w:rPr>
        <w:t>et</w:t>
      </w:r>
      <w:r>
        <w:rPr>
          <w:spacing w:val="-2"/>
          <w:sz w:val="24"/>
        </w:rPr>
        <w:t xml:space="preserve"> compétences),</w:t>
      </w:r>
    </w:p>
    <w:p w14:paraId="3A69D929" w14:textId="77777777" w:rsidR="00AF1393" w:rsidRDefault="00000000">
      <w:pPr>
        <w:pStyle w:val="Paragraphedeliste"/>
        <w:numPr>
          <w:ilvl w:val="1"/>
          <w:numId w:val="77"/>
        </w:numPr>
        <w:tabs>
          <w:tab w:val="left" w:pos="362"/>
        </w:tabs>
        <w:spacing w:line="278" w:lineRule="exact"/>
        <w:ind w:left="362" w:hanging="188"/>
        <w:rPr>
          <w:sz w:val="24"/>
        </w:rPr>
      </w:pPr>
      <w:proofErr w:type="gramStart"/>
      <w:r>
        <w:rPr>
          <w:sz w:val="24"/>
        </w:rPr>
        <w:t>la</w:t>
      </w:r>
      <w:proofErr w:type="gramEnd"/>
      <w:r>
        <w:rPr>
          <w:spacing w:val="-1"/>
          <w:sz w:val="24"/>
        </w:rPr>
        <w:t xml:space="preserve"> </w:t>
      </w:r>
      <w:r>
        <w:rPr>
          <w:sz w:val="24"/>
        </w:rPr>
        <w:t>réalité contextuelle</w:t>
      </w:r>
      <w:r>
        <w:rPr>
          <w:spacing w:val="-1"/>
          <w:sz w:val="24"/>
        </w:rPr>
        <w:t xml:space="preserve"> </w:t>
      </w:r>
      <w:r>
        <w:rPr>
          <w:sz w:val="24"/>
        </w:rPr>
        <w:t>de l’école</w:t>
      </w:r>
      <w:r>
        <w:rPr>
          <w:spacing w:val="-1"/>
          <w:sz w:val="24"/>
        </w:rPr>
        <w:t xml:space="preserve"> </w:t>
      </w:r>
      <w:r>
        <w:rPr>
          <w:sz w:val="24"/>
        </w:rPr>
        <w:t>comme de</w:t>
      </w:r>
      <w:r>
        <w:rPr>
          <w:spacing w:val="-1"/>
          <w:sz w:val="24"/>
        </w:rPr>
        <w:t xml:space="preserve"> </w:t>
      </w:r>
      <w:r>
        <w:rPr>
          <w:sz w:val="24"/>
        </w:rPr>
        <w:t xml:space="preserve">la </w:t>
      </w:r>
      <w:r>
        <w:rPr>
          <w:spacing w:val="-2"/>
          <w:sz w:val="24"/>
        </w:rPr>
        <w:t>classe,</w:t>
      </w:r>
    </w:p>
    <w:p w14:paraId="09BCCD71" w14:textId="77777777" w:rsidR="00AF1393" w:rsidRDefault="00000000">
      <w:pPr>
        <w:pStyle w:val="Paragraphedeliste"/>
        <w:numPr>
          <w:ilvl w:val="1"/>
          <w:numId w:val="77"/>
        </w:numPr>
        <w:tabs>
          <w:tab w:val="left" w:pos="362"/>
        </w:tabs>
        <w:spacing w:line="285" w:lineRule="exact"/>
        <w:ind w:left="362" w:hanging="188"/>
        <w:rPr>
          <w:sz w:val="24"/>
        </w:rPr>
      </w:pPr>
      <w:proofErr w:type="gramStart"/>
      <w:r>
        <w:rPr>
          <w:sz w:val="24"/>
        </w:rPr>
        <w:t>les</w:t>
      </w:r>
      <w:proofErr w:type="gramEnd"/>
      <w:r>
        <w:rPr>
          <w:spacing w:val="-1"/>
          <w:sz w:val="24"/>
        </w:rPr>
        <w:t xml:space="preserve"> </w:t>
      </w:r>
      <w:r>
        <w:rPr>
          <w:sz w:val="24"/>
        </w:rPr>
        <w:t xml:space="preserve">choix pédagogiques </w:t>
      </w:r>
      <w:r>
        <w:rPr>
          <w:spacing w:val="-2"/>
          <w:sz w:val="24"/>
        </w:rPr>
        <w:t>personnels.</w:t>
      </w:r>
    </w:p>
    <w:p w14:paraId="2B222FD5" w14:textId="77777777" w:rsidR="00AF1393" w:rsidRDefault="00AF1393">
      <w:pPr>
        <w:pStyle w:val="Corpsdetexte"/>
      </w:pPr>
    </w:p>
    <w:p w14:paraId="5991D8AB" w14:textId="77777777" w:rsidR="00AF1393" w:rsidRDefault="00000000">
      <w:pPr>
        <w:pStyle w:val="Corpsdetexte"/>
        <w:spacing w:line="242" w:lineRule="auto"/>
        <w:ind w:left="174" w:right="300"/>
      </w:pPr>
      <w:r>
        <w:t>Elle</w:t>
      </w:r>
      <w:r>
        <w:rPr>
          <w:spacing w:val="-2"/>
        </w:rPr>
        <w:t xml:space="preserve"> </w:t>
      </w:r>
      <w:r>
        <w:t>peut</w:t>
      </w:r>
      <w:r>
        <w:rPr>
          <w:spacing w:val="-3"/>
        </w:rPr>
        <w:t xml:space="preserve"> </w:t>
      </w:r>
      <w:r>
        <w:t>prendre</w:t>
      </w:r>
      <w:r>
        <w:rPr>
          <w:spacing w:val="-2"/>
        </w:rPr>
        <w:t xml:space="preserve"> </w:t>
      </w:r>
      <w:r>
        <w:t>des</w:t>
      </w:r>
      <w:r>
        <w:rPr>
          <w:spacing w:val="-2"/>
        </w:rPr>
        <w:t xml:space="preserve"> </w:t>
      </w:r>
      <w:r>
        <w:t>formes</w:t>
      </w:r>
      <w:r>
        <w:rPr>
          <w:spacing w:val="-2"/>
        </w:rPr>
        <w:t xml:space="preserve"> </w:t>
      </w:r>
      <w:r>
        <w:t>variées</w:t>
      </w:r>
      <w:r>
        <w:rPr>
          <w:spacing w:val="-2"/>
        </w:rPr>
        <w:t xml:space="preserve"> </w:t>
      </w:r>
      <w:r>
        <w:t>selon</w:t>
      </w:r>
      <w:r>
        <w:rPr>
          <w:spacing w:val="-2"/>
        </w:rPr>
        <w:t xml:space="preserve"> </w:t>
      </w:r>
      <w:r>
        <w:t>le</w:t>
      </w:r>
      <w:r>
        <w:rPr>
          <w:spacing w:val="-2"/>
        </w:rPr>
        <w:t xml:space="preserve"> </w:t>
      </w:r>
      <w:r>
        <w:t>niveau</w:t>
      </w:r>
      <w:r>
        <w:rPr>
          <w:spacing w:val="-2"/>
        </w:rPr>
        <w:t xml:space="preserve"> </w:t>
      </w:r>
      <w:r>
        <w:t>de</w:t>
      </w:r>
      <w:r>
        <w:rPr>
          <w:spacing w:val="-2"/>
        </w:rPr>
        <w:t xml:space="preserve"> </w:t>
      </w:r>
      <w:r>
        <w:t>classe,</w:t>
      </w:r>
      <w:r>
        <w:rPr>
          <w:spacing w:val="-3"/>
        </w:rPr>
        <w:t xml:space="preserve"> </w:t>
      </w:r>
      <w:r>
        <w:t>les</w:t>
      </w:r>
      <w:r>
        <w:rPr>
          <w:spacing w:val="-2"/>
        </w:rPr>
        <w:t xml:space="preserve"> </w:t>
      </w:r>
      <w:r>
        <w:t>projets,</w:t>
      </w:r>
      <w:r>
        <w:rPr>
          <w:spacing w:val="-3"/>
        </w:rPr>
        <w:t xml:space="preserve"> </w:t>
      </w:r>
      <w:r>
        <w:t>les</w:t>
      </w:r>
      <w:r>
        <w:rPr>
          <w:spacing w:val="-2"/>
        </w:rPr>
        <w:t xml:space="preserve"> </w:t>
      </w:r>
      <w:r>
        <w:t>habitudes</w:t>
      </w:r>
      <w:r>
        <w:rPr>
          <w:spacing w:val="-2"/>
        </w:rPr>
        <w:t xml:space="preserve"> </w:t>
      </w:r>
      <w:r>
        <w:t>de travail propres à chaque enseignant...</w:t>
      </w:r>
    </w:p>
    <w:p w14:paraId="4B31ED3D" w14:textId="77777777" w:rsidR="00AF1393" w:rsidRDefault="00AF1393">
      <w:pPr>
        <w:pStyle w:val="Corpsdetexte"/>
        <w:spacing w:before="1"/>
      </w:pPr>
    </w:p>
    <w:p w14:paraId="55672430" w14:textId="77777777" w:rsidR="00AF1393" w:rsidRDefault="00000000">
      <w:pPr>
        <w:pStyle w:val="Corpsdetexte"/>
        <w:spacing w:line="267" w:lineRule="exact"/>
        <w:ind w:left="174"/>
      </w:pPr>
      <w:r>
        <w:t>Elle</w:t>
      </w:r>
      <w:r>
        <w:rPr>
          <w:spacing w:val="-3"/>
        </w:rPr>
        <w:t xml:space="preserve"> </w:t>
      </w:r>
      <w:r>
        <w:t>se</w:t>
      </w:r>
      <w:r>
        <w:rPr>
          <w:spacing w:val="-1"/>
        </w:rPr>
        <w:t xml:space="preserve"> </w:t>
      </w:r>
      <w:r>
        <w:t>fait</w:t>
      </w:r>
      <w:r>
        <w:rPr>
          <w:spacing w:val="-1"/>
        </w:rPr>
        <w:t xml:space="preserve"> </w:t>
      </w:r>
      <w:r>
        <w:rPr>
          <w:spacing w:val="-10"/>
        </w:rPr>
        <w:t>:</w:t>
      </w:r>
    </w:p>
    <w:p w14:paraId="70E415E8" w14:textId="77777777" w:rsidR="00AF1393" w:rsidRDefault="00000000">
      <w:pPr>
        <w:pStyle w:val="Paragraphedeliste"/>
        <w:numPr>
          <w:ilvl w:val="1"/>
          <w:numId w:val="77"/>
        </w:numPr>
        <w:tabs>
          <w:tab w:val="left" w:pos="362"/>
        </w:tabs>
        <w:spacing w:line="276" w:lineRule="exact"/>
        <w:ind w:left="362" w:hanging="188"/>
        <w:rPr>
          <w:sz w:val="24"/>
        </w:rPr>
      </w:pPr>
      <w:proofErr w:type="gramStart"/>
      <w:r>
        <w:rPr>
          <w:sz w:val="24"/>
        </w:rPr>
        <w:t>à</w:t>
      </w:r>
      <w:proofErr w:type="gramEnd"/>
      <w:r>
        <w:rPr>
          <w:spacing w:val="-1"/>
          <w:sz w:val="24"/>
        </w:rPr>
        <w:t xml:space="preserve"> </w:t>
      </w:r>
      <w:r>
        <w:rPr>
          <w:sz w:val="24"/>
        </w:rPr>
        <w:t>court</w:t>
      </w:r>
      <w:r>
        <w:rPr>
          <w:spacing w:val="-2"/>
          <w:sz w:val="24"/>
        </w:rPr>
        <w:t xml:space="preserve"> </w:t>
      </w:r>
      <w:r>
        <w:rPr>
          <w:sz w:val="24"/>
        </w:rPr>
        <w:t>terme :</w:t>
      </w:r>
      <w:r>
        <w:rPr>
          <w:spacing w:val="-2"/>
          <w:sz w:val="24"/>
        </w:rPr>
        <w:t xml:space="preserve"> </w:t>
      </w:r>
      <w:r>
        <w:rPr>
          <w:sz w:val="24"/>
        </w:rPr>
        <w:t>préparation quotidienne</w:t>
      </w:r>
      <w:r>
        <w:rPr>
          <w:spacing w:val="-1"/>
          <w:sz w:val="24"/>
        </w:rPr>
        <w:t xml:space="preserve"> </w:t>
      </w:r>
      <w:r>
        <w:rPr>
          <w:sz w:val="24"/>
        </w:rPr>
        <w:t>écrite par</w:t>
      </w:r>
      <w:r>
        <w:rPr>
          <w:spacing w:val="-1"/>
          <w:sz w:val="24"/>
        </w:rPr>
        <w:t xml:space="preserve"> </w:t>
      </w:r>
      <w:r>
        <w:rPr>
          <w:sz w:val="24"/>
        </w:rPr>
        <w:t xml:space="preserve">unités </w:t>
      </w:r>
      <w:r>
        <w:rPr>
          <w:spacing w:val="-2"/>
          <w:sz w:val="24"/>
        </w:rPr>
        <w:t>d’apprentissage.</w:t>
      </w:r>
    </w:p>
    <w:p w14:paraId="792968A1" w14:textId="77777777" w:rsidR="00AF1393" w:rsidRDefault="00000000">
      <w:pPr>
        <w:pStyle w:val="Paragraphedeliste"/>
        <w:numPr>
          <w:ilvl w:val="1"/>
          <w:numId w:val="77"/>
        </w:numPr>
        <w:tabs>
          <w:tab w:val="left" w:pos="296"/>
        </w:tabs>
        <w:spacing w:line="278" w:lineRule="exact"/>
        <w:ind w:left="296" w:hanging="122"/>
        <w:rPr>
          <w:sz w:val="24"/>
        </w:rPr>
      </w:pPr>
      <w:proofErr w:type="gramStart"/>
      <w:r>
        <w:rPr>
          <w:sz w:val="24"/>
        </w:rPr>
        <w:t>à</w:t>
      </w:r>
      <w:proofErr w:type="gramEnd"/>
      <w:r>
        <w:rPr>
          <w:spacing w:val="-3"/>
          <w:sz w:val="24"/>
        </w:rPr>
        <w:t xml:space="preserve"> </w:t>
      </w:r>
      <w:r>
        <w:rPr>
          <w:sz w:val="24"/>
        </w:rPr>
        <w:t>moyen</w:t>
      </w:r>
      <w:r>
        <w:rPr>
          <w:spacing w:val="-1"/>
          <w:sz w:val="24"/>
        </w:rPr>
        <w:t xml:space="preserve"> </w:t>
      </w:r>
      <w:r>
        <w:rPr>
          <w:sz w:val="24"/>
        </w:rPr>
        <w:t>terme</w:t>
      </w:r>
      <w:r>
        <w:rPr>
          <w:spacing w:val="-1"/>
          <w:sz w:val="24"/>
        </w:rPr>
        <w:t xml:space="preserve"> </w:t>
      </w:r>
      <w:r>
        <w:rPr>
          <w:sz w:val="24"/>
        </w:rPr>
        <w:t>:</w:t>
      </w:r>
      <w:r>
        <w:rPr>
          <w:spacing w:val="-2"/>
          <w:sz w:val="24"/>
        </w:rPr>
        <w:t xml:space="preserve"> </w:t>
      </w:r>
      <w:r>
        <w:rPr>
          <w:sz w:val="24"/>
        </w:rPr>
        <w:t>répartitions</w:t>
      </w:r>
      <w:r>
        <w:rPr>
          <w:spacing w:val="-1"/>
          <w:sz w:val="24"/>
        </w:rPr>
        <w:t xml:space="preserve"> </w:t>
      </w:r>
      <w:r>
        <w:rPr>
          <w:sz w:val="24"/>
        </w:rPr>
        <w:t>et</w:t>
      </w:r>
      <w:r>
        <w:rPr>
          <w:spacing w:val="-1"/>
          <w:sz w:val="24"/>
        </w:rPr>
        <w:t xml:space="preserve"> </w:t>
      </w:r>
      <w:r>
        <w:rPr>
          <w:sz w:val="24"/>
        </w:rPr>
        <w:t>programmations,</w:t>
      </w:r>
      <w:r>
        <w:rPr>
          <w:spacing w:val="-2"/>
          <w:sz w:val="24"/>
        </w:rPr>
        <w:t xml:space="preserve"> </w:t>
      </w:r>
      <w:r>
        <w:rPr>
          <w:sz w:val="24"/>
        </w:rPr>
        <w:t>projets</w:t>
      </w:r>
      <w:r>
        <w:rPr>
          <w:spacing w:val="-1"/>
          <w:sz w:val="24"/>
        </w:rPr>
        <w:t xml:space="preserve"> </w:t>
      </w:r>
      <w:r>
        <w:rPr>
          <w:sz w:val="24"/>
        </w:rPr>
        <w:t>(de</w:t>
      </w:r>
      <w:r>
        <w:rPr>
          <w:spacing w:val="-1"/>
          <w:sz w:val="24"/>
        </w:rPr>
        <w:t xml:space="preserve"> </w:t>
      </w:r>
      <w:r>
        <w:rPr>
          <w:sz w:val="24"/>
        </w:rPr>
        <w:t>classe,</w:t>
      </w:r>
      <w:r>
        <w:rPr>
          <w:spacing w:val="-2"/>
          <w:sz w:val="24"/>
        </w:rPr>
        <w:t xml:space="preserve"> </w:t>
      </w:r>
      <w:r>
        <w:rPr>
          <w:sz w:val="24"/>
        </w:rPr>
        <w:t>de</w:t>
      </w:r>
      <w:r>
        <w:rPr>
          <w:spacing w:val="-1"/>
          <w:sz w:val="24"/>
        </w:rPr>
        <w:t xml:space="preserve"> </w:t>
      </w:r>
      <w:r>
        <w:rPr>
          <w:sz w:val="24"/>
        </w:rPr>
        <w:t>cycle,</w:t>
      </w:r>
      <w:r>
        <w:rPr>
          <w:spacing w:val="-1"/>
          <w:sz w:val="24"/>
        </w:rPr>
        <w:t xml:space="preserve"> </w:t>
      </w:r>
      <w:r>
        <w:rPr>
          <w:spacing w:val="-2"/>
          <w:sz w:val="24"/>
        </w:rPr>
        <w:t>d’école...).</w:t>
      </w:r>
    </w:p>
    <w:p w14:paraId="449FD25D" w14:textId="77777777" w:rsidR="00AF1393" w:rsidRDefault="00000000">
      <w:pPr>
        <w:pStyle w:val="Paragraphedeliste"/>
        <w:numPr>
          <w:ilvl w:val="1"/>
          <w:numId w:val="77"/>
        </w:numPr>
        <w:tabs>
          <w:tab w:val="left" w:pos="296"/>
        </w:tabs>
        <w:spacing w:line="285" w:lineRule="exact"/>
        <w:ind w:left="296" w:hanging="122"/>
        <w:rPr>
          <w:sz w:val="24"/>
        </w:rPr>
      </w:pPr>
      <w:proofErr w:type="gramStart"/>
      <w:r>
        <w:rPr>
          <w:sz w:val="24"/>
        </w:rPr>
        <w:t>à</w:t>
      </w:r>
      <w:proofErr w:type="gramEnd"/>
      <w:r>
        <w:rPr>
          <w:spacing w:val="-3"/>
          <w:sz w:val="24"/>
        </w:rPr>
        <w:t xml:space="preserve"> </w:t>
      </w:r>
      <w:r>
        <w:rPr>
          <w:sz w:val="24"/>
        </w:rPr>
        <w:t>long terme :</w:t>
      </w:r>
      <w:r>
        <w:rPr>
          <w:spacing w:val="-1"/>
          <w:sz w:val="24"/>
        </w:rPr>
        <w:t xml:space="preserve"> </w:t>
      </w:r>
      <w:r>
        <w:rPr>
          <w:sz w:val="24"/>
        </w:rPr>
        <w:t>actualisation chaque</w:t>
      </w:r>
      <w:r>
        <w:rPr>
          <w:spacing w:val="-1"/>
          <w:sz w:val="24"/>
        </w:rPr>
        <w:t xml:space="preserve"> </w:t>
      </w:r>
      <w:r>
        <w:rPr>
          <w:sz w:val="24"/>
        </w:rPr>
        <w:t xml:space="preserve">année d’un ou deux </w:t>
      </w:r>
      <w:r>
        <w:rPr>
          <w:spacing w:val="-2"/>
          <w:sz w:val="24"/>
        </w:rPr>
        <w:t>enseignements.</w:t>
      </w:r>
    </w:p>
    <w:p w14:paraId="42560696" w14:textId="77777777" w:rsidR="00AF1393" w:rsidRDefault="00AF1393">
      <w:pPr>
        <w:pStyle w:val="Corpsdetexte"/>
        <w:spacing w:before="7" w:after="1"/>
        <w:rPr>
          <w:sz w:val="20"/>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2"/>
        <w:gridCol w:w="3585"/>
        <w:gridCol w:w="4084"/>
      </w:tblGrid>
      <w:tr w:rsidR="00AF1393" w14:paraId="2D3031FD" w14:textId="77777777">
        <w:trPr>
          <w:trHeight w:val="311"/>
        </w:trPr>
        <w:tc>
          <w:tcPr>
            <w:tcW w:w="2222" w:type="dxa"/>
            <w:shd w:val="clear" w:color="auto" w:fill="948A54"/>
          </w:tcPr>
          <w:p w14:paraId="7947894C" w14:textId="77777777" w:rsidR="00AF1393" w:rsidRDefault="00000000">
            <w:pPr>
              <w:pStyle w:val="TableParagraph"/>
              <w:spacing w:before="14"/>
              <w:ind w:left="185" w:right="175"/>
              <w:jc w:val="center"/>
              <w:rPr>
                <w:rFonts w:ascii="Arial"/>
                <w:b/>
                <w:sz w:val="24"/>
              </w:rPr>
            </w:pPr>
            <w:r>
              <w:rPr>
                <w:rFonts w:ascii="Arial"/>
                <w:b/>
                <w:sz w:val="24"/>
              </w:rPr>
              <w:t xml:space="preserve">POUR </w:t>
            </w:r>
            <w:r>
              <w:rPr>
                <w:rFonts w:ascii="Arial"/>
                <w:b/>
                <w:spacing w:val="-5"/>
                <w:sz w:val="24"/>
              </w:rPr>
              <w:t>QUI</w:t>
            </w:r>
          </w:p>
        </w:tc>
        <w:tc>
          <w:tcPr>
            <w:tcW w:w="3585" w:type="dxa"/>
            <w:shd w:val="clear" w:color="auto" w:fill="E36C0A"/>
          </w:tcPr>
          <w:p w14:paraId="486B1C86" w14:textId="77777777" w:rsidR="00AF1393" w:rsidRDefault="00000000">
            <w:pPr>
              <w:pStyle w:val="TableParagraph"/>
              <w:spacing w:before="14"/>
              <w:ind w:left="1139"/>
              <w:rPr>
                <w:rFonts w:ascii="Arial"/>
                <w:b/>
                <w:sz w:val="24"/>
              </w:rPr>
            </w:pPr>
            <w:r>
              <w:rPr>
                <w:rFonts w:ascii="Arial"/>
                <w:b/>
                <w:spacing w:val="-2"/>
                <w:sz w:val="24"/>
              </w:rPr>
              <w:t>POURQUOI</w:t>
            </w:r>
          </w:p>
        </w:tc>
        <w:tc>
          <w:tcPr>
            <w:tcW w:w="4084" w:type="dxa"/>
            <w:shd w:val="clear" w:color="auto" w:fill="31849B"/>
          </w:tcPr>
          <w:p w14:paraId="50321A85" w14:textId="77777777" w:rsidR="00AF1393" w:rsidRDefault="00000000">
            <w:pPr>
              <w:pStyle w:val="TableParagraph"/>
              <w:spacing w:before="14"/>
              <w:ind w:left="10"/>
              <w:jc w:val="center"/>
              <w:rPr>
                <w:rFonts w:ascii="Arial"/>
                <w:b/>
                <w:sz w:val="24"/>
              </w:rPr>
            </w:pPr>
            <w:r>
              <w:rPr>
                <w:rFonts w:ascii="Arial"/>
                <w:b/>
                <w:spacing w:val="-2"/>
                <w:sz w:val="24"/>
              </w:rPr>
              <w:t>COMMENT</w:t>
            </w:r>
          </w:p>
        </w:tc>
      </w:tr>
      <w:tr w:rsidR="00AF1393" w14:paraId="18665E84" w14:textId="77777777">
        <w:trPr>
          <w:trHeight w:val="1967"/>
        </w:trPr>
        <w:tc>
          <w:tcPr>
            <w:tcW w:w="2222" w:type="dxa"/>
            <w:shd w:val="clear" w:color="auto" w:fill="EEECE1"/>
          </w:tcPr>
          <w:p w14:paraId="2CFA904D" w14:textId="77777777" w:rsidR="00AF1393" w:rsidRDefault="00AF1393">
            <w:pPr>
              <w:pStyle w:val="TableParagraph"/>
              <w:rPr>
                <w:sz w:val="24"/>
              </w:rPr>
            </w:pPr>
          </w:p>
          <w:p w14:paraId="237EA833" w14:textId="77777777" w:rsidR="00AF1393" w:rsidRDefault="00AF1393">
            <w:pPr>
              <w:pStyle w:val="TableParagraph"/>
              <w:spacing w:before="14"/>
              <w:rPr>
                <w:sz w:val="24"/>
              </w:rPr>
            </w:pPr>
          </w:p>
          <w:p w14:paraId="4D077848" w14:textId="77777777" w:rsidR="00AF1393" w:rsidRDefault="00000000">
            <w:pPr>
              <w:pStyle w:val="TableParagraph"/>
              <w:ind w:left="185" w:right="173"/>
              <w:jc w:val="center"/>
              <w:rPr>
                <w:rFonts w:ascii="Arial" w:hAnsi="Arial"/>
                <w:i/>
                <w:sz w:val="24"/>
              </w:rPr>
            </w:pPr>
            <w:proofErr w:type="gramStart"/>
            <w:r>
              <w:rPr>
                <w:rFonts w:ascii="Arial" w:hAnsi="Arial"/>
                <w:b/>
                <w:sz w:val="24"/>
              </w:rPr>
              <w:t>L’ enseignant</w:t>
            </w:r>
            <w:proofErr w:type="gramEnd"/>
            <w:r>
              <w:rPr>
                <w:rFonts w:ascii="Arial" w:hAnsi="Arial"/>
                <w:b/>
                <w:sz w:val="24"/>
              </w:rPr>
              <w:t xml:space="preserve"> </w:t>
            </w:r>
            <w:r>
              <w:rPr>
                <w:rFonts w:ascii="Arial" w:hAnsi="Arial"/>
                <w:i/>
                <w:sz w:val="24"/>
              </w:rPr>
              <w:t>(ou</w:t>
            </w:r>
            <w:r>
              <w:rPr>
                <w:rFonts w:ascii="Arial" w:hAnsi="Arial"/>
                <w:i/>
                <w:spacing w:val="-17"/>
                <w:sz w:val="24"/>
              </w:rPr>
              <w:t xml:space="preserve"> </w:t>
            </w:r>
            <w:r>
              <w:rPr>
                <w:rFonts w:ascii="Arial" w:hAnsi="Arial"/>
                <w:i/>
                <w:sz w:val="24"/>
              </w:rPr>
              <w:t>un</w:t>
            </w:r>
            <w:r>
              <w:rPr>
                <w:rFonts w:ascii="Arial" w:hAnsi="Arial"/>
                <w:i/>
                <w:spacing w:val="-17"/>
                <w:sz w:val="24"/>
              </w:rPr>
              <w:t xml:space="preserve"> </w:t>
            </w:r>
            <w:r>
              <w:rPr>
                <w:rFonts w:ascii="Arial" w:hAnsi="Arial"/>
                <w:i/>
                <w:sz w:val="24"/>
              </w:rPr>
              <w:t>éventuel remplaçant )</w:t>
            </w:r>
          </w:p>
        </w:tc>
        <w:tc>
          <w:tcPr>
            <w:tcW w:w="3585" w:type="dxa"/>
            <w:shd w:val="clear" w:color="auto" w:fill="FDE9D9"/>
          </w:tcPr>
          <w:p w14:paraId="329E2E22" w14:textId="77777777" w:rsidR="00AF1393" w:rsidRDefault="00AF1393">
            <w:pPr>
              <w:pStyle w:val="TableParagraph"/>
              <w:spacing w:before="12"/>
              <w:rPr>
                <w:sz w:val="24"/>
              </w:rPr>
            </w:pPr>
          </w:p>
          <w:p w14:paraId="795CAF3B" w14:textId="77777777" w:rsidR="00AF1393" w:rsidRDefault="00000000">
            <w:pPr>
              <w:pStyle w:val="TableParagraph"/>
              <w:numPr>
                <w:ilvl w:val="0"/>
                <w:numId w:val="75"/>
              </w:numPr>
              <w:tabs>
                <w:tab w:val="left" w:pos="160"/>
              </w:tabs>
              <w:ind w:left="160" w:hanging="146"/>
              <w:rPr>
                <w:sz w:val="24"/>
              </w:rPr>
            </w:pPr>
            <w:r>
              <w:rPr>
                <w:sz w:val="24"/>
              </w:rPr>
              <w:t>Clarifier</w:t>
            </w:r>
            <w:r>
              <w:rPr>
                <w:spacing w:val="-3"/>
                <w:sz w:val="24"/>
              </w:rPr>
              <w:t xml:space="preserve"> </w:t>
            </w:r>
            <w:r>
              <w:rPr>
                <w:sz w:val="24"/>
              </w:rPr>
              <w:t xml:space="preserve">les </w:t>
            </w:r>
            <w:r>
              <w:rPr>
                <w:spacing w:val="-2"/>
                <w:sz w:val="24"/>
              </w:rPr>
              <w:t>objectifs</w:t>
            </w:r>
          </w:p>
          <w:p w14:paraId="73BB6550" w14:textId="77777777" w:rsidR="00AF1393" w:rsidRDefault="00000000">
            <w:pPr>
              <w:pStyle w:val="TableParagraph"/>
              <w:numPr>
                <w:ilvl w:val="0"/>
                <w:numId w:val="75"/>
              </w:numPr>
              <w:tabs>
                <w:tab w:val="left" w:pos="160"/>
              </w:tabs>
              <w:spacing w:before="2" w:line="275" w:lineRule="exact"/>
              <w:ind w:left="160" w:hanging="146"/>
              <w:rPr>
                <w:sz w:val="24"/>
              </w:rPr>
            </w:pPr>
            <w:r>
              <w:rPr>
                <w:sz w:val="24"/>
              </w:rPr>
              <w:t>Piloter</w:t>
            </w:r>
            <w:r>
              <w:rPr>
                <w:spacing w:val="-1"/>
                <w:sz w:val="24"/>
              </w:rPr>
              <w:t xml:space="preserve"> </w:t>
            </w:r>
            <w:r>
              <w:rPr>
                <w:sz w:val="24"/>
              </w:rPr>
              <w:t>sa</w:t>
            </w:r>
            <w:r>
              <w:rPr>
                <w:spacing w:val="-1"/>
                <w:sz w:val="24"/>
              </w:rPr>
              <w:t xml:space="preserve"> </w:t>
            </w:r>
            <w:r>
              <w:rPr>
                <w:spacing w:val="-2"/>
                <w:sz w:val="24"/>
              </w:rPr>
              <w:t>classe</w:t>
            </w:r>
          </w:p>
          <w:p w14:paraId="772AAA11" w14:textId="77777777" w:rsidR="00AF1393" w:rsidRDefault="00000000">
            <w:pPr>
              <w:pStyle w:val="TableParagraph"/>
              <w:numPr>
                <w:ilvl w:val="0"/>
                <w:numId w:val="75"/>
              </w:numPr>
              <w:tabs>
                <w:tab w:val="left" w:pos="160"/>
              </w:tabs>
              <w:spacing w:line="275" w:lineRule="exact"/>
              <w:ind w:left="160" w:hanging="146"/>
              <w:rPr>
                <w:sz w:val="24"/>
              </w:rPr>
            </w:pPr>
            <w:r>
              <w:rPr>
                <w:sz w:val="24"/>
              </w:rPr>
              <w:t>Acquérir</w:t>
            </w:r>
            <w:r>
              <w:rPr>
                <w:spacing w:val="-2"/>
                <w:sz w:val="24"/>
              </w:rPr>
              <w:t xml:space="preserve"> </w:t>
            </w:r>
            <w:r>
              <w:rPr>
                <w:sz w:val="24"/>
              </w:rPr>
              <w:t>de</w:t>
            </w:r>
            <w:r>
              <w:rPr>
                <w:spacing w:val="-1"/>
                <w:sz w:val="24"/>
              </w:rPr>
              <w:t xml:space="preserve"> </w:t>
            </w:r>
            <w:r>
              <w:rPr>
                <w:spacing w:val="-2"/>
                <w:sz w:val="24"/>
              </w:rPr>
              <w:t>l’aisance</w:t>
            </w:r>
          </w:p>
          <w:p w14:paraId="3ACB3FB1" w14:textId="77777777" w:rsidR="00AF1393" w:rsidRDefault="00000000">
            <w:pPr>
              <w:pStyle w:val="TableParagraph"/>
              <w:numPr>
                <w:ilvl w:val="0"/>
                <w:numId w:val="75"/>
              </w:numPr>
              <w:tabs>
                <w:tab w:val="left" w:pos="160"/>
              </w:tabs>
              <w:spacing w:before="5" w:line="237" w:lineRule="auto"/>
              <w:ind w:right="182" w:firstLine="0"/>
              <w:rPr>
                <w:sz w:val="24"/>
              </w:rPr>
            </w:pPr>
            <w:r>
              <w:rPr>
                <w:sz w:val="24"/>
              </w:rPr>
              <w:t>Organiser</w:t>
            </w:r>
            <w:r>
              <w:rPr>
                <w:spacing w:val="-9"/>
                <w:sz w:val="24"/>
              </w:rPr>
              <w:t xml:space="preserve"> </w:t>
            </w:r>
            <w:r>
              <w:rPr>
                <w:sz w:val="24"/>
              </w:rPr>
              <w:t>l’aide</w:t>
            </w:r>
            <w:r>
              <w:rPr>
                <w:spacing w:val="-9"/>
                <w:sz w:val="24"/>
              </w:rPr>
              <w:t xml:space="preserve"> </w:t>
            </w:r>
            <w:r>
              <w:rPr>
                <w:sz w:val="24"/>
              </w:rPr>
              <w:t>aux</w:t>
            </w:r>
            <w:r>
              <w:rPr>
                <w:spacing w:val="-9"/>
                <w:sz w:val="24"/>
              </w:rPr>
              <w:t xml:space="preserve"> </w:t>
            </w:r>
            <w:r>
              <w:rPr>
                <w:sz w:val="24"/>
              </w:rPr>
              <w:t>élèves</w:t>
            </w:r>
            <w:r>
              <w:rPr>
                <w:spacing w:val="-9"/>
                <w:sz w:val="24"/>
              </w:rPr>
              <w:t xml:space="preserve"> </w:t>
            </w:r>
            <w:r>
              <w:rPr>
                <w:sz w:val="24"/>
              </w:rPr>
              <w:t xml:space="preserve">en </w:t>
            </w:r>
            <w:r>
              <w:rPr>
                <w:spacing w:val="-2"/>
                <w:sz w:val="24"/>
              </w:rPr>
              <w:t>difficulté</w:t>
            </w:r>
          </w:p>
        </w:tc>
        <w:tc>
          <w:tcPr>
            <w:tcW w:w="4084" w:type="dxa"/>
            <w:shd w:val="clear" w:color="auto" w:fill="DAEEF3"/>
          </w:tcPr>
          <w:p w14:paraId="22574A56" w14:textId="77777777" w:rsidR="00AF1393" w:rsidRDefault="00000000">
            <w:pPr>
              <w:pStyle w:val="TableParagraph"/>
              <w:numPr>
                <w:ilvl w:val="0"/>
                <w:numId w:val="74"/>
              </w:numPr>
              <w:tabs>
                <w:tab w:val="left" w:pos="161"/>
              </w:tabs>
              <w:spacing w:before="10" w:line="242" w:lineRule="auto"/>
              <w:ind w:right="695" w:firstLine="0"/>
              <w:rPr>
                <w:sz w:val="24"/>
              </w:rPr>
            </w:pPr>
            <w:r>
              <w:rPr>
                <w:sz w:val="24"/>
              </w:rPr>
              <w:t>Programmations</w:t>
            </w:r>
            <w:r>
              <w:rPr>
                <w:spacing w:val="-17"/>
                <w:sz w:val="24"/>
              </w:rPr>
              <w:t xml:space="preserve"> </w:t>
            </w:r>
            <w:r>
              <w:rPr>
                <w:sz w:val="24"/>
              </w:rPr>
              <w:t>périodiques</w:t>
            </w:r>
            <w:r>
              <w:rPr>
                <w:spacing w:val="-17"/>
                <w:sz w:val="24"/>
              </w:rPr>
              <w:t xml:space="preserve"> </w:t>
            </w:r>
            <w:r>
              <w:rPr>
                <w:sz w:val="24"/>
              </w:rPr>
              <w:t>- Emploi du temps</w:t>
            </w:r>
          </w:p>
          <w:p w14:paraId="09CB8157" w14:textId="77777777" w:rsidR="00AF1393" w:rsidRDefault="00000000">
            <w:pPr>
              <w:pStyle w:val="TableParagraph"/>
              <w:numPr>
                <w:ilvl w:val="0"/>
                <w:numId w:val="74"/>
              </w:numPr>
              <w:tabs>
                <w:tab w:val="left" w:pos="161"/>
              </w:tabs>
              <w:spacing w:line="242" w:lineRule="auto"/>
              <w:ind w:right="641" w:firstLine="0"/>
              <w:rPr>
                <w:sz w:val="24"/>
              </w:rPr>
            </w:pPr>
            <w:r>
              <w:rPr>
                <w:sz w:val="24"/>
              </w:rPr>
              <w:t>Plan</w:t>
            </w:r>
            <w:r>
              <w:rPr>
                <w:spacing w:val="-9"/>
                <w:sz w:val="24"/>
              </w:rPr>
              <w:t xml:space="preserve"> </w:t>
            </w:r>
            <w:r>
              <w:rPr>
                <w:sz w:val="24"/>
              </w:rPr>
              <w:t>de</w:t>
            </w:r>
            <w:r>
              <w:rPr>
                <w:spacing w:val="-9"/>
                <w:sz w:val="24"/>
              </w:rPr>
              <w:t xml:space="preserve"> </w:t>
            </w:r>
            <w:r>
              <w:rPr>
                <w:sz w:val="24"/>
              </w:rPr>
              <w:t>travail</w:t>
            </w:r>
            <w:r>
              <w:rPr>
                <w:spacing w:val="-9"/>
                <w:sz w:val="24"/>
              </w:rPr>
              <w:t xml:space="preserve"> </w:t>
            </w:r>
            <w:r>
              <w:rPr>
                <w:sz w:val="24"/>
              </w:rPr>
              <w:t>hebdomadaire</w:t>
            </w:r>
            <w:r>
              <w:rPr>
                <w:spacing w:val="-10"/>
                <w:sz w:val="24"/>
              </w:rPr>
              <w:t xml:space="preserve"> </w:t>
            </w:r>
            <w:r>
              <w:rPr>
                <w:sz w:val="24"/>
              </w:rPr>
              <w:t>- Projets pluridisciplinaires</w:t>
            </w:r>
          </w:p>
          <w:p w14:paraId="5F2D8DA4" w14:textId="77777777" w:rsidR="00AF1393" w:rsidRDefault="00000000">
            <w:pPr>
              <w:pStyle w:val="TableParagraph"/>
              <w:numPr>
                <w:ilvl w:val="0"/>
                <w:numId w:val="74"/>
              </w:numPr>
              <w:tabs>
                <w:tab w:val="left" w:pos="161"/>
              </w:tabs>
              <w:spacing w:line="237" w:lineRule="auto"/>
              <w:ind w:right="14" w:firstLine="0"/>
              <w:rPr>
                <w:sz w:val="24"/>
              </w:rPr>
            </w:pPr>
            <w:r>
              <w:rPr>
                <w:sz w:val="24"/>
              </w:rPr>
              <w:t>Préparations</w:t>
            </w:r>
            <w:r>
              <w:rPr>
                <w:spacing w:val="-10"/>
                <w:sz w:val="24"/>
              </w:rPr>
              <w:t xml:space="preserve"> </w:t>
            </w:r>
            <w:r>
              <w:rPr>
                <w:sz w:val="24"/>
              </w:rPr>
              <w:t>des</w:t>
            </w:r>
            <w:r>
              <w:rPr>
                <w:spacing w:val="-10"/>
                <w:sz w:val="24"/>
              </w:rPr>
              <w:t xml:space="preserve"> </w:t>
            </w:r>
            <w:r>
              <w:rPr>
                <w:sz w:val="24"/>
              </w:rPr>
              <w:t>séances</w:t>
            </w:r>
            <w:r>
              <w:rPr>
                <w:spacing w:val="-10"/>
                <w:sz w:val="24"/>
              </w:rPr>
              <w:t xml:space="preserve"> </w:t>
            </w:r>
            <w:r>
              <w:rPr>
                <w:sz w:val="24"/>
              </w:rPr>
              <w:t>par</w:t>
            </w:r>
            <w:r>
              <w:rPr>
                <w:spacing w:val="-10"/>
                <w:sz w:val="24"/>
              </w:rPr>
              <w:t xml:space="preserve"> </w:t>
            </w:r>
            <w:r>
              <w:rPr>
                <w:sz w:val="24"/>
              </w:rPr>
              <w:t xml:space="preserve">unités </w:t>
            </w:r>
            <w:r>
              <w:rPr>
                <w:spacing w:val="-2"/>
                <w:sz w:val="24"/>
              </w:rPr>
              <w:t>d’apprentissage</w:t>
            </w:r>
          </w:p>
          <w:p w14:paraId="719FBEC4" w14:textId="77777777" w:rsidR="00AF1393" w:rsidRDefault="00000000">
            <w:pPr>
              <w:pStyle w:val="TableParagraph"/>
              <w:numPr>
                <w:ilvl w:val="0"/>
                <w:numId w:val="74"/>
              </w:numPr>
              <w:tabs>
                <w:tab w:val="left" w:pos="161"/>
              </w:tabs>
              <w:ind w:left="161" w:hanging="146"/>
              <w:rPr>
                <w:sz w:val="24"/>
              </w:rPr>
            </w:pPr>
            <w:r>
              <w:rPr>
                <w:spacing w:val="-2"/>
                <w:sz w:val="24"/>
              </w:rPr>
              <w:t>Evaluations</w:t>
            </w:r>
          </w:p>
        </w:tc>
      </w:tr>
      <w:tr w:rsidR="00AF1393" w14:paraId="2DE5211F" w14:textId="77777777">
        <w:trPr>
          <w:trHeight w:val="1693"/>
        </w:trPr>
        <w:tc>
          <w:tcPr>
            <w:tcW w:w="2222" w:type="dxa"/>
            <w:shd w:val="clear" w:color="auto" w:fill="DDD9C3"/>
          </w:tcPr>
          <w:p w14:paraId="2A44A46D" w14:textId="77777777" w:rsidR="00AF1393" w:rsidRDefault="00AF1393">
            <w:pPr>
              <w:pStyle w:val="TableParagraph"/>
              <w:rPr>
                <w:sz w:val="24"/>
              </w:rPr>
            </w:pPr>
          </w:p>
          <w:p w14:paraId="2664C576" w14:textId="77777777" w:rsidR="00AF1393" w:rsidRDefault="00AF1393">
            <w:pPr>
              <w:pStyle w:val="TableParagraph"/>
              <w:spacing w:before="153"/>
              <w:rPr>
                <w:sz w:val="24"/>
              </w:rPr>
            </w:pPr>
          </w:p>
          <w:p w14:paraId="02F80DDF" w14:textId="77777777" w:rsidR="00AF1393" w:rsidRDefault="00000000">
            <w:pPr>
              <w:pStyle w:val="TableParagraph"/>
              <w:spacing w:before="1"/>
              <w:ind w:left="185" w:right="176"/>
              <w:jc w:val="center"/>
              <w:rPr>
                <w:rFonts w:ascii="Arial" w:hAnsi="Arial"/>
                <w:b/>
                <w:sz w:val="24"/>
              </w:rPr>
            </w:pPr>
            <w:r>
              <w:rPr>
                <w:rFonts w:ascii="Arial" w:hAnsi="Arial"/>
                <w:b/>
                <w:sz w:val="24"/>
              </w:rPr>
              <w:t>Les</w:t>
            </w:r>
            <w:r>
              <w:rPr>
                <w:rFonts w:ascii="Arial" w:hAnsi="Arial"/>
                <w:b/>
                <w:spacing w:val="-5"/>
                <w:sz w:val="24"/>
              </w:rPr>
              <w:t xml:space="preserve"> </w:t>
            </w:r>
            <w:r>
              <w:rPr>
                <w:rFonts w:ascii="Arial" w:hAnsi="Arial"/>
                <w:b/>
                <w:spacing w:val="-2"/>
                <w:sz w:val="24"/>
              </w:rPr>
              <w:t>élèves</w:t>
            </w:r>
          </w:p>
        </w:tc>
        <w:tc>
          <w:tcPr>
            <w:tcW w:w="3585" w:type="dxa"/>
            <w:shd w:val="clear" w:color="auto" w:fill="FBD4B4"/>
          </w:tcPr>
          <w:p w14:paraId="0138DADD" w14:textId="77777777" w:rsidR="00AF1393" w:rsidRDefault="00000000">
            <w:pPr>
              <w:pStyle w:val="TableParagraph"/>
              <w:spacing w:before="149"/>
              <w:ind w:left="14"/>
              <w:rPr>
                <w:sz w:val="24"/>
              </w:rPr>
            </w:pPr>
            <w:r>
              <w:rPr>
                <w:sz w:val="24"/>
              </w:rPr>
              <w:t>Leur</w:t>
            </w:r>
            <w:r>
              <w:rPr>
                <w:spacing w:val="-1"/>
                <w:sz w:val="24"/>
              </w:rPr>
              <w:t xml:space="preserve"> </w:t>
            </w:r>
            <w:r>
              <w:rPr>
                <w:sz w:val="24"/>
              </w:rPr>
              <w:t xml:space="preserve">permettre </w:t>
            </w:r>
            <w:r>
              <w:rPr>
                <w:spacing w:val="-10"/>
                <w:sz w:val="24"/>
              </w:rPr>
              <w:t>:</w:t>
            </w:r>
          </w:p>
          <w:p w14:paraId="7D310243" w14:textId="77777777" w:rsidR="00AF1393" w:rsidRDefault="00000000">
            <w:pPr>
              <w:pStyle w:val="TableParagraph"/>
              <w:numPr>
                <w:ilvl w:val="0"/>
                <w:numId w:val="73"/>
              </w:numPr>
              <w:tabs>
                <w:tab w:val="left" w:pos="160"/>
              </w:tabs>
              <w:spacing w:before="2" w:line="242" w:lineRule="auto"/>
              <w:ind w:right="383" w:firstLine="0"/>
              <w:rPr>
                <w:sz w:val="24"/>
              </w:rPr>
            </w:pPr>
            <w:proofErr w:type="gramStart"/>
            <w:r>
              <w:rPr>
                <w:sz w:val="24"/>
              </w:rPr>
              <w:t>d’avoir</w:t>
            </w:r>
            <w:proofErr w:type="gramEnd"/>
            <w:r>
              <w:rPr>
                <w:spacing w:val="-10"/>
                <w:sz w:val="24"/>
              </w:rPr>
              <w:t xml:space="preserve"> </w:t>
            </w:r>
            <w:r>
              <w:rPr>
                <w:sz w:val="24"/>
              </w:rPr>
              <w:t>des</w:t>
            </w:r>
            <w:r>
              <w:rPr>
                <w:spacing w:val="-10"/>
                <w:sz w:val="24"/>
              </w:rPr>
              <w:t xml:space="preserve"> </w:t>
            </w:r>
            <w:r>
              <w:rPr>
                <w:sz w:val="24"/>
              </w:rPr>
              <w:t>repères</w:t>
            </w:r>
            <w:r>
              <w:rPr>
                <w:spacing w:val="-10"/>
                <w:sz w:val="24"/>
              </w:rPr>
              <w:t xml:space="preserve"> </w:t>
            </w:r>
            <w:r>
              <w:rPr>
                <w:sz w:val="24"/>
              </w:rPr>
              <w:t>sur</w:t>
            </w:r>
            <w:r>
              <w:rPr>
                <w:spacing w:val="-10"/>
                <w:sz w:val="24"/>
              </w:rPr>
              <w:t xml:space="preserve"> </w:t>
            </w:r>
            <w:r>
              <w:rPr>
                <w:sz w:val="24"/>
              </w:rPr>
              <w:t xml:space="preserve">leurs </w:t>
            </w:r>
            <w:r>
              <w:rPr>
                <w:spacing w:val="-2"/>
                <w:sz w:val="24"/>
              </w:rPr>
              <w:t>apprentissages</w:t>
            </w:r>
          </w:p>
          <w:p w14:paraId="5C30BB18" w14:textId="77777777" w:rsidR="00AF1393" w:rsidRDefault="00000000">
            <w:pPr>
              <w:pStyle w:val="TableParagraph"/>
              <w:numPr>
                <w:ilvl w:val="0"/>
                <w:numId w:val="73"/>
              </w:numPr>
              <w:tabs>
                <w:tab w:val="left" w:pos="160"/>
              </w:tabs>
              <w:spacing w:line="242" w:lineRule="auto"/>
              <w:ind w:right="36" w:firstLine="0"/>
              <w:rPr>
                <w:sz w:val="24"/>
              </w:rPr>
            </w:pPr>
            <w:proofErr w:type="gramStart"/>
            <w:r>
              <w:rPr>
                <w:sz w:val="24"/>
              </w:rPr>
              <w:t>assurer</w:t>
            </w:r>
            <w:proofErr w:type="gramEnd"/>
            <w:r>
              <w:rPr>
                <w:spacing w:val="-10"/>
                <w:sz w:val="24"/>
              </w:rPr>
              <w:t xml:space="preserve"> </w:t>
            </w:r>
            <w:r>
              <w:rPr>
                <w:sz w:val="24"/>
              </w:rPr>
              <w:t>le</w:t>
            </w:r>
            <w:r>
              <w:rPr>
                <w:spacing w:val="-10"/>
                <w:sz w:val="24"/>
              </w:rPr>
              <w:t xml:space="preserve"> </w:t>
            </w:r>
            <w:r>
              <w:rPr>
                <w:sz w:val="24"/>
              </w:rPr>
              <w:t>suivi</w:t>
            </w:r>
            <w:r>
              <w:rPr>
                <w:spacing w:val="-10"/>
                <w:sz w:val="24"/>
              </w:rPr>
              <w:t xml:space="preserve"> </w:t>
            </w:r>
            <w:r>
              <w:rPr>
                <w:sz w:val="24"/>
              </w:rPr>
              <w:t>des</w:t>
            </w:r>
            <w:r>
              <w:rPr>
                <w:spacing w:val="-10"/>
                <w:sz w:val="24"/>
              </w:rPr>
              <w:t xml:space="preserve"> </w:t>
            </w:r>
            <w:r>
              <w:rPr>
                <w:sz w:val="24"/>
              </w:rPr>
              <w:t>acquisitions de compétences</w:t>
            </w:r>
          </w:p>
        </w:tc>
        <w:tc>
          <w:tcPr>
            <w:tcW w:w="4084" w:type="dxa"/>
            <w:shd w:val="clear" w:color="auto" w:fill="B6DDE8"/>
          </w:tcPr>
          <w:p w14:paraId="548670FE" w14:textId="77777777" w:rsidR="00AF1393" w:rsidRDefault="00000000">
            <w:pPr>
              <w:pStyle w:val="TableParagraph"/>
              <w:spacing w:before="10"/>
              <w:ind w:left="15"/>
              <w:rPr>
                <w:sz w:val="24"/>
              </w:rPr>
            </w:pPr>
            <w:r>
              <w:rPr>
                <w:sz w:val="24"/>
              </w:rPr>
              <w:t xml:space="preserve">Leur donner </w:t>
            </w:r>
            <w:r>
              <w:rPr>
                <w:spacing w:val="-10"/>
                <w:sz w:val="24"/>
              </w:rPr>
              <w:t>:</w:t>
            </w:r>
          </w:p>
          <w:p w14:paraId="44A9A1FB" w14:textId="77777777" w:rsidR="00AF1393" w:rsidRDefault="00000000">
            <w:pPr>
              <w:pStyle w:val="TableParagraph"/>
              <w:numPr>
                <w:ilvl w:val="0"/>
                <w:numId w:val="72"/>
              </w:numPr>
              <w:tabs>
                <w:tab w:val="left" w:pos="161"/>
              </w:tabs>
              <w:spacing w:before="2"/>
              <w:ind w:left="161" w:hanging="146"/>
              <w:rPr>
                <w:sz w:val="24"/>
              </w:rPr>
            </w:pPr>
            <w:proofErr w:type="gramStart"/>
            <w:r>
              <w:rPr>
                <w:sz w:val="24"/>
              </w:rPr>
              <w:t>les</w:t>
            </w:r>
            <w:proofErr w:type="gramEnd"/>
            <w:r>
              <w:rPr>
                <w:sz w:val="24"/>
              </w:rPr>
              <w:t xml:space="preserve"> emplois du </w:t>
            </w:r>
            <w:r>
              <w:rPr>
                <w:spacing w:val="-2"/>
                <w:sz w:val="24"/>
              </w:rPr>
              <w:t>temps</w:t>
            </w:r>
          </w:p>
          <w:p w14:paraId="3AB7EEA1" w14:textId="77777777" w:rsidR="00AF1393" w:rsidRDefault="00000000">
            <w:pPr>
              <w:pStyle w:val="TableParagraph"/>
              <w:numPr>
                <w:ilvl w:val="0"/>
                <w:numId w:val="72"/>
              </w:numPr>
              <w:tabs>
                <w:tab w:val="left" w:pos="161"/>
              </w:tabs>
              <w:spacing w:before="2" w:line="242" w:lineRule="auto"/>
              <w:ind w:right="881" w:firstLine="0"/>
              <w:rPr>
                <w:sz w:val="24"/>
              </w:rPr>
            </w:pPr>
            <w:proofErr w:type="gramStart"/>
            <w:r>
              <w:rPr>
                <w:sz w:val="24"/>
              </w:rPr>
              <w:t>les</w:t>
            </w:r>
            <w:proofErr w:type="gramEnd"/>
            <w:r>
              <w:rPr>
                <w:spacing w:val="-10"/>
                <w:sz w:val="24"/>
              </w:rPr>
              <w:t xml:space="preserve"> </w:t>
            </w:r>
            <w:r>
              <w:rPr>
                <w:sz w:val="24"/>
              </w:rPr>
              <w:t>fiches</w:t>
            </w:r>
            <w:r>
              <w:rPr>
                <w:spacing w:val="-10"/>
                <w:sz w:val="24"/>
              </w:rPr>
              <w:t xml:space="preserve"> </w:t>
            </w:r>
            <w:r>
              <w:rPr>
                <w:sz w:val="24"/>
              </w:rPr>
              <w:t>de</w:t>
            </w:r>
            <w:r>
              <w:rPr>
                <w:spacing w:val="-10"/>
                <w:sz w:val="24"/>
              </w:rPr>
              <w:t xml:space="preserve"> </w:t>
            </w:r>
            <w:r>
              <w:rPr>
                <w:sz w:val="24"/>
              </w:rPr>
              <w:t>compétences</w:t>
            </w:r>
            <w:r>
              <w:rPr>
                <w:spacing w:val="-10"/>
                <w:sz w:val="24"/>
              </w:rPr>
              <w:t xml:space="preserve"> </w:t>
            </w:r>
            <w:r>
              <w:rPr>
                <w:sz w:val="24"/>
              </w:rPr>
              <w:t xml:space="preserve">à </w:t>
            </w:r>
            <w:r>
              <w:rPr>
                <w:spacing w:val="-2"/>
                <w:sz w:val="24"/>
              </w:rPr>
              <w:t>atteindre</w:t>
            </w:r>
          </w:p>
          <w:p w14:paraId="3D4A652A" w14:textId="77777777" w:rsidR="00AF1393" w:rsidRDefault="00000000">
            <w:pPr>
              <w:pStyle w:val="TableParagraph"/>
              <w:numPr>
                <w:ilvl w:val="0"/>
                <w:numId w:val="72"/>
              </w:numPr>
              <w:tabs>
                <w:tab w:val="left" w:pos="161"/>
              </w:tabs>
              <w:spacing w:line="271" w:lineRule="exact"/>
              <w:ind w:left="161" w:hanging="146"/>
              <w:rPr>
                <w:sz w:val="24"/>
              </w:rPr>
            </w:pPr>
            <w:proofErr w:type="gramStart"/>
            <w:r>
              <w:rPr>
                <w:sz w:val="24"/>
              </w:rPr>
              <w:t>les</w:t>
            </w:r>
            <w:proofErr w:type="gramEnd"/>
            <w:r>
              <w:rPr>
                <w:spacing w:val="-1"/>
                <w:sz w:val="24"/>
              </w:rPr>
              <w:t xml:space="preserve"> </w:t>
            </w:r>
            <w:r>
              <w:rPr>
                <w:sz w:val="24"/>
              </w:rPr>
              <w:t>cahiers et</w:t>
            </w:r>
            <w:r>
              <w:rPr>
                <w:spacing w:val="-1"/>
                <w:sz w:val="24"/>
              </w:rPr>
              <w:t xml:space="preserve"> </w:t>
            </w:r>
            <w:r>
              <w:rPr>
                <w:spacing w:val="-2"/>
                <w:sz w:val="24"/>
              </w:rPr>
              <w:t>classeurs</w:t>
            </w:r>
          </w:p>
          <w:p w14:paraId="6A17CB74" w14:textId="77777777" w:rsidR="00AF1393" w:rsidRDefault="00000000">
            <w:pPr>
              <w:pStyle w:val="TableParagraph"/>
              <w:numPr>
                <w:ilvl w:val="0"/>
                <w:numId w:val="72"/>
              </w:numPr>
              <w:tabs>
                <w:tab w:val="left" w:pos="161"/>
              </w:tabs>
              <w:spacing w:before="3"/>
              <w:ind w:left="161" w:hanging="146"/>
              <w:rPr>
                <w:sz w:val="24"/>
              </w:rPr>
            </w:pPr>
            <w:proofErr w:type="gramStart"/>
            <w:r>
              <w:rPr>
                <w:sz w:val="24"/>
              </w:rPr>
              <w:t>les</w:t>
            </w:r>
            <w:proofErr w:type="gramEnd"/>
            <w:r>
              <w:rPr>
                <w:spacing w:val="-1"/>
                <w:sz w:val="24"/>
              </w:rPr>
              <w:t xml:space="preserve"> </w:t>
            </w:r>
            <w:r>
              <w:rPr>
                <w:sz w:val="24"/>
              </w:rPr>
              <w:t xml:space="preserve">documents </w:t>
            </w:r>
            <w:r>
              <w:rPr>
                <w:spacing w:val="-2"/>
                <w:sz w:val="24"/>
              </w:rPr>
              <w:t>d’évaluation</w:t>
            </w:r>
          </w:p>
        </w:tc>
      </w:tr>
      <w:tr w:rsidR="00AF1393" w14:paraId="40007738" w14:textId="77777777">
        <w:trPr>
          <w:trHeight w:val="1142"/>
        </w:trPr>
        <w:tc>
          <w:tcPr>
            <w:tcW w:w="2222" w:type="dxa"/>
            <w:shd w:val="clear" w:color="auto" w:fill="C4BC96"/>
          </w:tcPr>
          <w:p w14:paraId="4A345F07" w14:textId="77777777" w:rsidR="00AF1393" w:rsidRDefault="00AF1393">
            <w:pPr>
              <w:pStyle w:val="TableParagraph"/>
              <w:spacing w:before="156"/>
              <w:rPr>
                <w:sz w:val="24"/>
              </w:rPr>
            </w:pPr>
          </w:p>
          <w:p w14:paraId="562E754B" w14:textId="77777777" w:rsidR="00AF1393" w:rsidRDefault="00000000">
            <w:pPr>
              <w:pStyle w:val="TableParagraph"/>
              <w:ind w:left="9"/>
              <w:jc w:val="center"/>
              <w:rPr>
                <w:rFonts w:ascii="Arial" w:hAnsi="Arial"/>
                <w:b/>
                <w:sz w:val="24"/>
              </w:rPr>
            </w:pPr>
            <w:r>
              <w:rPr>
                <w:rFonts w:ascii="Arial" w:hAnsi="Arial"/>
                <w:b/>
                <w:sz w:val="24"/>
              </w:rPr>
              <w:t>L’équipe</w:t>
            </w:r>
            <w:r>
              <w:rPr>
                <w:rFonts w:ascii="Arial" w:hAnsi="Arial"/>
                <w:b/>
                <w:spacing w:val="-8"/>
                <w:sz w:val="24"/>
              </w:rPr>
              <w:t xml:space="preserve"> </w:t>
            </w:r>
            <w:r>
              <w:rPr>
                <w:rFonts w:ascii="Arial" w:hAnsi="Arial"/>
                <w:b/>
                <w:spacing w:val="-2"/>
                <w:sz w:val="24"/>
              </w:rPr>
              <w:t>d’école</w:t>
            </w:r>
          </w:p>
        </w:tc>
        <w:tc>
          <w:tcPr>
            <w:tcW w:w="3585" w:type="dxa"/>
            <w:shd w:val="clear" w:color="auto" w:fill="FABF8F"/>
          </w:tcPr>
          <w:p w14:paraId="4F56B1B6" w14:textId="77777777" w:rsidR="00AF1393" w:rsidRDefault="00000000">
            <w:pPr>
              <w:pStyle w:val="TableParagraph"/>
              <w:numPr>
                <w:ilvl w:val="0"/>
                <w:numId w:val="71"/>
              </w:numPr>
              <w:tabs>
                <w:tab w:val="left" w:pos="160"/>
              </w:tabs>
              <w:spacing w:before="10" w:line="242" w:lineRule="auto"/>
              <w:ind w:right="783" w:firstLine="0"/>
              <w:rPr>
                <w:sz w:val="24"/>
              </w:rPr>
            </w:pPr>
            <w:r>
              <w:rPr>
                <w:sz w:val="24"/>
              </w:rPr>
              <w:t>Assurer</w:t>
            </w:r>
            <w:r>
              <w:rPr>
                <w:spacing w:val="-13"/>
                <w:sz w:val="24"/>
              </w:rPr>
              <w:t xml:space="preserve"> </w:t>
            </w:r>
            <w:r>
              <w:rPr>
                <w:sz w:val="24"/>
              </w:rPr>
              <w:t>la</w:t>
            </w:r>
            <w:r>
              <w:rPr>
                <w:spacing w:val="-13"/>
                <w:sz w:val="24"/>
              </w:rPr>
              <w:t xml:space="preserve"> </w:t>
            </w:r>
            <w:r>
              <w:rPr>
                <w:sz w:val="24"/>
              </w:rPr>
              <w:t>continuité</w:t>
            </w:r>
            <w:r>
              <w:rPr>
                <w:spacing w:val="-13"/>
                <w:sz w:val="24"/>
              </w:rPr>
              <w:t xml:space="preserve"> </w:t>
            </w:r>
            <w:r>
              <w:rPr>
                <w:sz w:val="24"/>
              </w:rPr>
              <w:t xml:space="preserve">des </w:t>
            </w:r>
            <w:r>
              <w:rPr>
                <w:spacing w:val="-2"/>
                <w:sz w:val="24"/>
              </w:rPr>
              <w:t>apprentissages</w:t>
            </w:r>
          </w:p>
          <w:p w14:paraId="4BEC696F" w14:textId="77777777" w:rsidR="00AF1393" w:rsidRDefault="00000000">
            <w:pPr>
              <w:pStyle w:val="TableParagraph"/>
              <w:numPr>
                <w:ilvl w:val="0"/>
                <w:numId w:val="71"/>
              </w:numPr>
              <w:tabs>
                <w:tab w:val="left" w:pos="160"/>
              </w:tabs>
              <w:spacing w:line="242" w:lineRule="auto"/>
              <w:ind w:right="437" w:firstLine="0"/>
              <w:rPr>
                <w:sz w:val="24"/>
              </w:rPr>
            </w:pPr>
            <w:r>
              <w:rPr>
                <w:sz w:val="24"/>
              </w:rPr>
              <w:t>Assurer</w:t>
            </w:r>
            <w:r>
              <w:rPr>
                <w:spacing w:val="-8"/>
                <w:sz w:val="24"/>
              </w:rPr>
              <w:t xml:space="preserve"> </w:t>
            </w:r>
            <w:r>
              <w:rPr>
                <w:sz w:val="24"/>
              </w:rPr>
              <w:t>le</w:t>
            </w:r>
            <w:r>
              <w:rPr>
                <w:spacing w:val="-8"/>
                <w:sz w:val="24"/>
              </w:rPr>
              <w:t xml:space="preserve"> </w:t>
            </w:r>
            <w:r>
              <w:rPr>
                <w:sz w:val="24"/>
              </w:rPr>
              <w:t>suivi</w:t>
            </w:r>
            <w:r>
              <w:rPr>
                <w:spacing w:val="-8"/>
                <w:sz w:val="24"/>
              </w:rPr>
              <w:t xml:space="preserve"> </w:t>
            </w:r>
            <w:r>
              <w:rPr>
                <w:sz w:val="24"/>
              </w:rPr>
              <w:t>et</w:t>
            </w:r>
            <w:r>
              <w:rPr>
                <w:spacing w:val="-9"/>
                <w:sz w:val="24"/>
              </w:rPr>
              <w:t xml:space="preserve"> </w:t>
            </w:r>
            <w:r>
              <w:rPr>
                <w:sz w:val="24"/>
              </w:rPr>
              <w:t>l’aide</w:t>
            </w:r>
            <w:r>
              <w:rPr>
                <w:spacing w:val="-8"/>
                <w:sz w:val="24"/>
              </w:rPr>
              <w:t xml:space="preserve"> </w:t>
            </w:r>
            <w:r>
              <w:rPr>
                <w:sz w:val="24"/>
              </w:rPr>
              <w:t>aux élèves en difficulté</w:t>
            </w:r>
          </w:p>
        </w:tc>
        <w:tc>
          <w:tcPr>
            <w:tcW w:w="4084" w:type="dxa"/>
            <w:shd w:val="clear" w:color="auto" w:fill="92CDDC"/>
          </w:tcPr>
          <w:p w14:paraId="4795AAC1" w14:textId="77777777" w:rsidR="00AF1393" w:rsidRDefault="00000000">
            <w:pPr>
              <w:pStyle w:val="TableParagraph"/>
              <w:numPr>
                <w:ilvl w:val="0"/>
                <w:numId w:val="70"/>
              </w:numPr>
              <w:tabs>
                <w:tab w:val="left" w:pos="161"/>
              </w:tabs>
              <w:spacing w:before="14" w:line="275" w:lineRule="exact"/>
              <w:ind w:hanging="146"/>
              <w:rPr>
                <w:sz w:val="24"/>
              </w:rPr>
            </w:pPr>
            <w:r>
              <w:rPr>
                <w:sz w:val="24"/>
              </w:rPr>
              <w:t>Programmations</w:t>
            </w:r>
            <w:r>
              <w:rPr>
                <w:spacing w:val="-1"/>
                <w:sz w:val="24"/>
              </w:rPr>
              <w:t xml:space="preserve"> </w:t>
            </w:r>
            <w:r>
              <w:rPr>
                <w:sz w:val="24"/>
              </w:rPr>
              <w:t>de</w:t>
            </w:r>
            <w:r>
              <w:rPr>
                <w:spacing w:val="-1"/>
                <w:sz w:val="24"/>
              </w:rPr>
              <w:t xml:space="preserve"> </w:t>
            </w:r>
            <w:r>
              <w:rPr>
                <w:sz w:val="24"/>
              </w:rPr>
              <w:t>cycle</w:t>
            </w:r>
            <w:r>
              <w:rPr>
                <w:spacing w:val="-1"/>
                <w:sz w:val="24"/>
              </w:rPr>
              <w:t xml:space="preserve"> </w:t>
            </w:r>
            <w:r>
              <w:rPr>
                <w:sz w:val="24"/>
              </w:rPr>
              <w:t>et</w:t>
            </w:r>
            <w:r>
              <w:rPr>
                <w:spacing w:val="-2"/>
                <w:sz w:val="24"/>
              </w:rPr>
              <w:t xml:space="preserve"> </w:t>
            </w:r>
            <w:proofErr w:type="gramStart"/>
            <w:r>
              <w:rPr>
                <w:sz w:val="24"/>
              </w:rPr>
              <w:t xml:space="preserve">d’ </w:t>
            </w:r>
            <w:r>
              <w:rPr>
                <w:spacing w:val="-2"/>
                <w:sz w:val="24"/>
              </w:rPr>
              <w:t>école</w:t>
            </w:r>
            <w:proofErr w:type="gramEnd"/>
          </w:p>
          <w:p w14:paraId="53C48960" w14:textId="77777777" w:rsidR="00AF1393" w:rsidRDefault="00000000">
            <w:pPr>
              <w:pStyle w:val="TableParagraph"/>
              <w:numPr>
                <w:ilvl w:val="0"/>
                <w:numId w:val="70"/>
              </w:numPr>
              <w:tabs>
                <w:tab w:val="left" w:pos="161"/>
              </w:tabs>
              <w:spacing w:line="275" w:lineRule="exact"/>
              <w:ind w:hanging="146"/>
              <w:rPr>
                <w:sz w:val="24"/>
              </w:rPr>
            </w:pPr>
            <w:r>
              <w:rPr>
                <w:sz w:val="24"/>
              </w:rPr>
              <w:t>Projet</w:t>
            </w:r>
            <w:r>
              <w:rPr>
                <w:spacing w:val="-4"/>
                <w:sz w:val="24"/>
              </w:rPr>
              <w:t xml:space="preserve"> </w:t>
            </w:r>
            <w:r>
              <w:rPr>
                <w:spacing w:val="-2"/>
                <w:sz w:val="24"/>
              </w:rPr>
              <w:t>d’école</w:t>
            </w:r>
          </w:p>
          <w:p w14:paraId="35D70ADB" w14:textId="77777777" w:rsidR="00AF1393" w:rsidRDefault="00000000">
            <w:pPr>
              <w:pStyle w:val="TableParagraph"/>
              <w:numPr>
                <w:ilvl w:val="0"/>
                <w:numId w:val="70"/>
              </w:numPr>
              <w:tabs>
                <w:tab w:val="left" w:pos="161"/>
              </w:tabs>
              <w:spacing w:before="3"/>
              <w:ind w:hanging="146"/>
              <w:rPr>
                <w:sz w:val="24"/>
              </w:rPr>
            </w:pPr>
            <w:r>
              <w:rPr>
                <w:sz w:val="24"/>
              </w:rPr>
              <w:t>Livret</w:t>
            </w:r>
            <w:r>
              <w:rPr>
                <w:spacing w:val="-2"/>
                <w:sz w:val="24"/>
              </w:rPr>
              <w:t xml:space="preserve"> </w:t>
            </w:r>
            <w:r>
              <w:rPr>
                <w:sz w:val="24"/>
              </w:rPr>
              <w:t>scolaire</w:t>
            </w:r>
            <w:r>
              <w:rPr>
                <w:spacing w:val="-1"/>
                <w:sz w:val="24"/>
              </w:rPr>
              <w:t xml:space="preserve"> </w:t>
            </w:r>
            <w:r>
              <w:rPr>
                <w:sz w:val="24"/>
              </w:rPr>
              <w:t>par</w:t>
            </w:r>
            <w:r>
              <w:rPr>
                <w:spacing w:val="-1"/>
                <w:sz w:val="24"/>
              </w:rPr>
              <w:t xml:space="preserve"> </w:t>
            </w:r>
            <w:r>
              <w:rPr>
                <w:spacing w:val="-2"/>
                <w:sz w:val="24"/>
              </w:rPr>
              <w:t>compétences</w:t>
            </w:r>
          </w:p>
          <w:p w14:paraId="15C84B61" w14:textId="77777777" w:rsidR="00AF1393" w:rsidRDefault="00000000">
            <w:pPr>
              <w:pStyle w:val="TableParagraph"/>
              <w:numPr>
                <w:ilvl w:val="0"/>
                <w:numId w:val="70"/>
              </w:numPr>
              <w:tabs>
                <w:tab w:val="left" w:pos="161"/>
              </w:tabs>
              <w:spacing w:before="2"/>
              <w:ind w:hanging="146"/>
              <w:rPr>
                <w:sz w:val="24"/>
              </w:rPr>
            </w:pPr>
            <w:r>
              <w:rPr>
                <w:sz w:val="24"/>
              </w:rPr>
              <w:t xml:space="preserve">Evaluations </w:t>
            </w:r>
            <w:r>
              <w:rPr>
                <w:spacing w:val="-2"/>
                <w:sz w:val="24"/>
              </w:rPr>
              <w:t>nationales</w:t>
            </w:r>
          </w:p>
        </w:tc>
      </w:tr>
      <w:tr w:rsidR="00AF1393" w14:paraId="5CE86CAD" w14:textId="77777777">
        <w:trPr>
          <w:trHeight w:val="863"/>
        </w:trPr>
        <w:tc>
          <w:tcPr>
            <w:tcW w:w="2222" w:type="dxa"/>
            <w:shd w:val="clear" w:color="auto" w:fill="948A54"/>
          </w:tcPr>
          <w:p w14:paraId="6CEA74E9" w14:textId="77777777" w:rsidR="00AF1393" w:rsidRDefault="00AF1393">
            <w:pPr>
              <w:pStyle w:val="TableParagraph"/>
              <w:spacing w:before="17"/>
              <w:rPr>
                <w:sz w:val="24"/>
              </w:rPr>
            </w:pPr>
          </w:p>
          <w:p w14:paraId="7993F91D" w14:textId="77777777" w:rsidR="00AF1393" w:rsidRDefault="00000000">
            <w:pPr>
              <w:pStyle w:val="TableParagraph"/>
              <w:ind w:left="185" w:right="175"/>
              <w:jc w:val="center"/>
              <w:rPr>
                <w:rFonts w:ascii="Arial" w:hAnsi="Arial"/>
                <w:b/>
                <w:sz w:val="24"/>
              </w:rPr>
            </w:pPr>
            <w:r>
              <w:rPr>
                <w:rFonts w:ascii="Arial" w:hAnsi="Arial"/>
                <w:b/>
                <w:spacing w:val="-2"/>
                <w:sz w:val="24"/>
              </w:rPr>
              <w:t>L’IEN</w:t>
            </w:r>
          </w:p>
        </w:tc>
        <w:tc>
          <w:tcPr>
            <w:tcW w:w="3585" w:type="dxa"/>
            <w:shd w:val="clear" w:color="auto" w:fill="E36C0A"/>
          </w:tcPr>
          <w:p w14:paraId="3CC8D215" w14:textId="77777777" w:rsidR="00AF1393" w:rsidRDefault="00000000">
            <w:pPr>
              <w:pStyle w:val="TableParagraph"/>
              <w:numPr>
                <w:ilvl w:val="0"/>
                <w:numId w:val="69"/>
              </w:numPr>
              <w:tabs>
                <w:tab w:val="left" w:pos="160"/>
              </w:tabs>
              <w:spacing w:before="10"/>
              <w:ind w:left="160" w:hanging="146"/>
              <w:rPr>
                <w:sz w:val="24"/>
              </w:rPr>
            </w:pPr>
            <w:r>
              <w:rPr>
                <w:sz w:val="24"/>
              </w:rPr>
              <w:t>Rendre</w:t>
            </w:r>
            <w:r>
              <w:rPr>
                <w:spacing w:val="-1"/>
                <w:sz w:val="24"/>
              </w:rPr>
              <w:t xml:space="preserve"> </w:t>
            </w:r>
            <w:r>
              <w:rPr>
                <w:sz w:val="24"/>
              </w:rPr>
              <w:t>compte</w:t>
            </w:r>
            <w:r>
              <w:rPr>
                <w:spacing w:val="-1"/>
                <w:sz w:val="24"/>
              </w:rPr>
              <w:t xml:space="preserve"> </w:t>
            </w:r>
            <w:r>
              <w:rPr>
                <w:sz w:val="24"/>
              </w:rPr>
              <w:t xml:space="preserve">à </w:t>
            </w:r>
            <w:r>
              <w:rPr>
                <w:spacing w:val="-2"/>
                <w:sz w:val="24"/>
              </w:rPr>
              <w:t>l’institution</w:t>
            </w:r>
          </w:p>
          <w:p w14:paraId="7F3055E7" w14:textId="77777777" w:rsidR="00AF1393" w:rsidRDefault="00000000">
            <w:pPr>
              <w:pStyle w:val="TableParagraph"/>
              <w:numPr>
                <w:ilvl w:val="0"/>
                <w:numId w:val="69"/>
              </w:numPr>
              <w:tabs>
                <w:tab w:val="left" w:pos="160"/>
              </w:tabs>
              <w:spacing w:line="280" w:lineRule="atLeast"/>
              <w:ind w:right="63" w:firstLine="0"/>
              <w:rPr>
                <w:sz w:val="24"/>
              </w:rPr>
            </w:pPr>
            <w:r>
              <w:rPr>
                <w:sz w:val="24"/>
              </w:rPr>
              <w:t>Faciliter</w:t>
            </w:r>
            <w:r>
              <w:rPr>
                <w:spacing w:val="-13"/>
                <w:sz w:val="24"/>
              </w:rPr>
              <w:t xml:space="preserve"> </w:t>
            </w:r>
            <w:r>
              <w:rPr>
                <w:sz w:val="24"/>
              </w:rPr>
              <w:t>l’analyse</w:t>
            </w:r>
            <w:r>
              <w:rPr>
                <w:spacing w:val="-13"/>
                <w:sz w:val="24"/>
              </w:rPr>
              <w:t xml:space="preserve"> </w:t>
            </w:r>
            <w:r>
              <w:rPr>
                <w:sz w:val="24"/>
              </w:rPr>
              <w:t>des</w:t>
            </w:r>
            <w:r>
              <w:rPr>
                <w:spacing w:val="-13"/>
                <w:sz w:val="24"/>
              </w:rPr>
              <w:t xml:space="preserve"> </w:t>
            </w:r>
            <w:r>
              <w:rPr>
                <w:sz w:val="24"/>
              </w:rPr>
              <w:t xml:space="preserve">pratiques </w:t>
            </w:r>
            <w:r>
              <w:rPr>
                <w:spacing w:val="-2"/>
                <w:sz w:val="24"/>
              </w:rPr>
              <w:t>pédagogiques</w:t>
            </w:r>
          </w:p>
        </w:tc>
        <w:tc>
          <w:tcPr>
            <w:tcW w:w="4084" w:type="dxa"/>
            <w:shd w:val="clear" w:color="auto" w:fill="31849B"/>
          </w:tcPr>
          <w:p w14:paraId="7C5C7CCB" w14:textId="77777777" w:rsidR="00AF1393" w:rsidRDefault="00AF1393">
            <w:pPr>
              <w:pStyle w:val="TableParagraph"/>
              <w:spacing w:before="17"/>
              <w:rPr>
                <w:sz w:val="24"/>
              </w:rPr>
            </w:pPr>
          </w:p>
          <w:p w14:paraId="032C7DF2" w14:textId="77777777" w:rsidR="00AF1393" w:rsidRDefault="00000000">
            <w:pPr>
              <w:pStyle w:val="TableParagraph"/>
              <w:ind w:left="15"/>
              <w:rPr>
                <w:sz w:val="24"/>
              </w:rPr>
            </w:pPr>
            <w:r>
              <w:rPr>
                <w:sz w:val="24"/>
              </w:rPr>
              <w:t>Ensemble</w:t>
            </w:r>
            <w:r>
              <w:rPr>
                <w:spacing w:val="-2"/>
                <w:sz w:val="24"/>
              </w:rPr>
              <w:t xml:space="preserve"> </w:t>
            </w:r>
            <w:r>
              <w:rPr>
                <w:sz w:val="24"/>
              </w:rPr>
              <w:t>des</w:t>
            </w:r>
            <w:r>
              <w:rPr>
                <w:spacing w:val="-1"/>
                <w:sz w:val="24"/>
              </w:rPr>
              <w:t xml:space="preserve"> </w:t>
            </w:r>
            <w:r>
              <w:rPr>
                <w:sz w:val="24"/>
              </w:rPr>
              <w:t>traces</w:t>
            </w:r>
            <w:r>
              <w:rPr>
                <w:spacing w:val="-1"/>
                <w:sz w:val="24"/>
              </w:rPr>
              <w:t xml:space="preserve"> </w:t>
            </w:r>
            <w:r>
              <w:rPr>
                <w:spacing w:val="-2"/>
                <w:sz w:val="24"/>
              </w:rPr>
              <w:t>écrites</w:t>
            </w:r>
          </w:p>
        </w:tc>
      </w:tr>
    </w:tbl>
    <w:p w14:paraId="5B9E18CB" w14:textId="77777777" w:rsidR="00AF1393" w:rsidRDefault="00AF1393">
      <w:pPr>
        <w:pStyle w:val="Corpsdetexte"/>
        <w:rPr>
          <w:sz w:val="20"/>
        </w:rPr>
      </w:pPr>
    </w:p>
    <w:p w14:paraId="5B29FC76" w14:textId="77777777" w:rsidR="00AF1393" w:rsidRDefault="00AF1393">
      <w:pPr>
        <w:pStyle w:val="Corpsdetexte"/>
        <w:rPr>
          <w:sz w:val="20"/>
        </w:rPr>
      </w:pPr>
    </w:p>
    <w:p w14:paraId="74C7171A" w14:textId="77777777" w:rsidR="00AF1393" w:rsidRDefault="00000000">
      <w:pPr>
        <w:pStyle w:val="Corpsdetexte"/>
        <w:spacing w:before="123"/>
        <w:rPr>
          <w:sz w:val="20"/>
        </w:rPr>
      </w:pPr>
      <w:r>
        <w:rPr>
          <w:noProof/>
          <w:sz w:val="20"/>
        </w:rPr>
        <mc:AlternateContent>
          <mc:Choice Requires="wps">
            <w:drawing>
              <wp:anchor distT="0" distB="0" distL="0" distR="0" simplePos="0" relativeHeight="487608320" behindDoc="1" locked="0" layoutInCell="1" allowOverlap="1" wp14:anchorId="2342B4AF" wp14:editId="511A67AD">
                <wp:simplePos x="0" y="0"/>
                <wp:positionH relativeFrom="page">
                  <wp:posOffset>580463</wp:posOffset>
                </wp:positionH>
                <wp:positionV relativeFrom="paragraph">
                  <wp:posOffset>242557</wp:posOffset>
                </wp:positionV>
                <wp:extent cx="6403975" cy="144526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3975" cy="1445260"/>
                        </a:xfrm>
                        <a:prstGeom prst="rect">
                          <a:avLst/>
                        </a:prstGeom>
                        <a:solidFill>
                          <a:srgbClr val="E5B8B7"/>
                        </a:solidFill>
                        <a:ln w="6096">
                          <a:solidFill>
                            <a:srgbClr val="000000"/>
                          </a:solidFill>
                          <a:prstDash val="solid"/>
                        </a:ln>
                      </wps:spPr>
                      <wps:txbx>
                        <w:txbxContent>
                          <w:p w14:paraId="4EAD708B" w14:textId="77777777" w:rsidR="00AF1393" w:rsidRDefault="00000000">
                            <w:pPr>
                              <w:pStyle w:val="Corpsdetexte"/>
                              <w:spacing w:before="113" w:line="237" w:lineRule="auto"/>
                              <w:ind w:left="105" w:right="103"/>
                              <w:rPr>
                                <w:color w:val="000000"/>
                              </w:rPr>
                            </w:pPr>
                            <w:r>
                              <w:rPr>
                                <w:color w:val="000090"/>
                              </w:rPr>
                              <w:t>Dans les fiches suivantes, seront proposées, de manière enchâssée et complémentaire, des éléments concernant la préparation de classe</w:t>
                            </w:r>
                            <w:r>
                              <w:rPr>
                                <w:color w:val="000090"/>
                                <w:spacing w:val="40"/>
                              </w:rPr>
                              <w:t xml:space="preserve"> </w:t>
                            </w:r>
                            <w:r>
                              <w:rPr>
                                <w:color w:val="000090"/>
                              </w:rPr>
                              <w:t>qui se fonde sur :</w:t>
                            </w:r>
                          </w:p>
                          <w:p w14:paraId="6EC36CF2" w14:textId="77777777" w:rsidR="00AF1393" w:rsidRDefault="00000000">
                            <w:pPr>
                              <w:numPr>
                                <w:ilvl w:val="0"/>
                                <w:numId w:val="68"/>
                              </w:numPr>
                              <w:tabs>
                                <w:tab w:val="left" w:pos="251"/>
                              </w:tabs>
                              <w:spacing w:before="99" w:line="275" w:lineRule="exact"/>
                              <w:ind w:left="251" w:hanging="146"/>
                              <w:rPr>
                                <w:color w:val="000000"/>
                                <w:sz w:val="24"/>
                              </w:rPr>
                            </w:pPr>
                            <w:proofErr w:type="gramStart"/>
                            <w:r>
                              <w:rPr>
                                <w:color w:val="000090"/>
                                <w:sz w:val="24"/>
                              </w:rPr>
                              <w:t>les</w:t>
                            </w:r>
                            <w:proofErr w:type="gramEnd"/>
                            <w:r>
                              <w:rPr>
                                <w:color w:val="000090"/>
                                <w:spacing w:val="-2"/>
                                <w:sz w:val="24"/>
                              </w:rPr>
                              <w:t xml:space="preserve"> </w:t>
                            </w:r>
                            <w:r>
                              <w:rPr>
                                <w:rFonts w:ascii="Arial" w:hAnsi="Arial"/>
                                <w:b/>
                                <w:color w:val="000090"/>
                                <w:sz w:val="24"/>
                              </w:rPr>
                              <w:t>programmations</w:t>
                            </w:r>
                            <w:r>
                              <w:rPr>
                                <w:rFonts w:ascii="Arial" w:hAnsi="Arial"/>
                                <w:b/>
                                <w:color w:val="000090"/>
                                <w:spacing w:val="-1"/>
                                <w:sz w:val="24"/>
                              </w:rPr>
                              <w:t xml:space="preserve"> </w:t>
                            </w:r>
                            <w:r>
                              <w:rPr>
                                <w:color w:val="000090"/>
                                <w:sz w:val="24"/>
                              </w:rPr>
                              <w:t>(différents</w:t>
                            </w:r>
                            <w:r>
                              <w:rPr>
                                <w:color w:val="000090"/>
                                <w:spacing w:val="-1"/>
                                <w:sz w:val="24"/>
                              </w:rPr>
                              <w:t xml:space="preserve"> </w:t>
                            </w:r>
                            <w:r>
                              <w:rPr>
                                <w:color w:val="000090"/>
                                <w:sz w:val="24"/>
                              </w:rPr>
                              <w:t xml:space="preserve">types de </w:t>
                            </w:r>
                            <w:r>
                              <w:rPr>
                                <w:color w:val="000090"/>
                                <w:spacing w:val="-2"/>
                                <w:sz w:val="24"/>
                              </w:rPr>
                              <w:t>programmation),</w:t>
                            </w:r>
                          </w:p>
                          <w:p w14:paraId="5A3761B2" w14:textId="77777777" w:rsidR="00AF1393" w:rsidRDefault="00000000">
                            <w:pPr>
                              <w:pStyle w:val="Corpsdetexte"/>
                              <w:numPr>
                                <w:ilvl w:val="0"/>
                                <w:numId w:val="68"/>
                              </w:numPr>
                              <w:tabs>
                                <w:tab w:val="left" w:pos="251"/>
                              </w:tabs>
                              <w:spacing w:line="275" w:lineRule="exact"/>
                              <w:ind w:left="251" w:hanging="146"/>
                              <w:rPr>
                                <w:color w:val="000000"/>
                              </w:rPr>
                            </w:pPr>
                            <w:proofErr w:type="gramStart"/>
                            <w:r>
                              <w:rPr>
                                <w:color w:val="000090"/>
                              </w:rPr>
                              <w:t>les</w:t>
                            </w:r>
                            <w:proofErr w:type="gramEnd"/>
                            <w:r>
                              <w:rPr>
                                <w:color w:val="000090"/>
                                <w:spacing w:val="-2"/>
                              </w:rPr>
                              <w:t xml:space="preserve"> </w:t>
                            </w:r>
                            <w:r>
                              <w:rPr>
                                <w:rFonts w:ascii="Arial" w:hAnsi="Arial"/>
                                <w:b/>
                                <w:color w:val="000090"/>
                              </w:rPr>
                              <w:t>séances</w:t>
                            </w:r>
                            <w:r>
                              <w:rPr>
                                <w:rFonts w:ascii="Arial" w:hAnsi="Arial"/>
                                <w:b/>
                                <w:color w:val="000090"/>
                                <w:spacing w:val="-2"/>
                              </w:rPr>
                              <w:t xml:space="preserve"> </w:t>
                            </w:r>
                            <w:r>
                              <w:rPr>
                                <w:color w:val="000090"/>
                              </w:rPr>
                              <w:t>(la préparation</w:t>
                            </w:r>
                            <w:r>
                              <w:rPr>
                                <w:color w:val="000090"/>
                                <w:spacing w:val="-1"/>
                              </w:rPr>
                              <w:t xml:space="preserve"> </w:t>
                            </w:r>
                            <w:r>
                              <w:rPr>
                                <w:color w:val="000090"/>
                              </w:rPr>
                              <w:t xml:space="preserve">des </w:t>
                            </w:r>
                            <w:r>
                              <w:rPr>
                                <w:color w:val="000090"/>
                                <w:spacing w:val="-2"/>
                              </w:rPr>
                              <w:t>séances),</w:t>
                            </w:r>
                          </w:p>
                          <w:p w14:paraId="19ABC527" w14:textId="77777777" w:rsidR="00AF1393" w:rsidRDefault="00000000">
                            <w:pPr>
                              <w:numPr>
                                <w:ilvl w:val="0"/>
                                <w:numId w:val="68"/>
                              </w:numPr>
                              <w:tabs>
                                <w:tab w:val="left" w:pos="251"/>
                              </w:tabs>
                              <w:spacing w:before="3"/>
                              <w:ind w:left="251" w:hanging="146"/>
                              <w:rPr>
                                <w:rFonts w:ascii="Arial" w:hAnsi="Arial"/>
                                <w:b/>
                                <w:color w:val="000000"/>
                                <w:sz w:val="24"/>
                              </w:rPr>
                            </w:pPr>
                            <w:proofErr w:type="gramStart"/>
                            <w:r>
                              <w:rPr>
                                <w:color w:val="000090"/>
                                <w:sz w:val="24"/>
                              </w:rPr>
                              <w:t>l’</w:t>
                            </w:r>
                            <w:r>
                              <w:rPr>
                                <w:rFonts w:ascii="Arial" w:hAnsi="Arial"/>
                                <w:b/>
                                <w:color w:val="000090"/>
                                <w:sz w:val="24"/>
                              </w:rPr>
                              <w:t>emploi</w:t>
                            </w:r>
                            <w:proofErr w:type="gramEnd"/>
                            <w:r>
                              <w:rPr>
                                <w:rFonts w:ascii="Arial" w:hAnsi="Arial"/>
                                <w:b/>
                                <w:color w:val="000090"/>
                                <w:spacing w:val="-2"/>
                                <w:sz w:val="24"/>
                              </w:rPr>
                              <w:t xml:space="preserve"> </w:t>
                            </w:r>
                            <w:r>
                              <w:rPr>
                                <w:rFonts w:ascii="Arial" w:hAnsi="Arial"/>
                                <w:b/>
                                <w:color w:val="000090"/>
                                <w:sz w:val="24"/>
                              </w:rPr>
                              <w:t>du</w:t>
                            </w:r>
                            <w:r>
                              <w:rPr>
                                <w:rFonts w:ascii="Arial" w:hAnsi="Arial"/>
                                <w:b/>
                                <w:color w:val="000090"/>
                                <w:spacing w:val="-1"/>
                                <w:sz w:val="24"/>
                              </w:rPr>
                              <w:t xml:space="preserve"> </w:t>
                            </w:r>
                            <w:r>
                              <w:rPr>
                                <w:rFonts w:ascii="Arial" w:hAnsi="Arial"/>
                                <w:b/>
                                <w:color w:val="000090"/>
                                <w:spacing w:val="-2"/>
                                <w:sz w:val="24"/>
                              </w:rPr>
                              <w:t>temps,</w:t>
                            </w:r>
                          </w:p>
                          <w:p w14:paraId="6DB73AB0" w14:textId="77777777" w:rsidR="00AF1393" w:rsidRDefault="00000000">
                            <w:pPr>
                              <w:numPr>
                                <w:ilvl w:val="0"/>
                                <w:numId w:val="68"/>
                              </w:numPr>
                              <w:tabs>
                                <w:tab w:val="left" w:pos="251"/>
                              </w:tabs>
                              <w:spacing w:before="2"/>
                              <w:ind w:left="251" w:hanging="146"/>
                              <w:rPr>
                                <w:rFonts w:ascii="Arial"/>
                                <w:b/>
                                <w:color w:val="000000"/>
                                <w:sz w:val="24"/>
                              </w:rPr>
                            </w:pPr>
                            <w:proofErr w:type="gramStart"/>
                            <w:r>
                              <w:rPr>
                                <w:color w:val="000090"/>
                                <w:sz w:val="24"/>
                              </w:rPr>
                              <w:t>le</w:t>
                            </w:r>
                            <w:proofErr w:type="gramEnd"/>
                            <w:r>
                              <w:rPr>
                                <w:color w:val="000090"/>
                                <w:spacing w:val="-1"/>
                                <w:sz w:val="24"/>
                              </w:rPr>
                              <w:t xml:space="preserve"> </w:t>
                            </w:r>
                            <w:r>
                              <w:rPr>
                                <w:rFonts w:ascii="Arial"/>
                                <w:b/>
                                <w:color w:val="000090"/>
                                <w:sz w:val="24"/>
                              </w:rPr>
                              <w:t xml:space="preserve">cahier </w:t>
                            </w:r>
                            <w:r>
                              <w:rPr>
                                <w:rFonts w:ascii="Arial"/>
                                <w:b/>
                                <w:color w:val="000090"/>
                                <w:spacing w:val="-2"/>
                                <w:sz w:val="24"/>
                              </w:rPr>
                              <w:t>journal,</w:t>
                            </w:r>
                          </w:p>
                          <w:p w14:paraId="295363C1" w14:textId="77777777" w:rsidR="00AF1393" w:rsidRDefault="00000000">
                            <w:pPr>
                              <w:numPr>
                                <w:ilvl w:val="0"/>
                                <w:numId w:val="68"/>
                              </w:numPr>
                              <w:tabs>
                                <w:tab w:val="left" w:pos="251"/>
                              </w:tabs>
                              <w:spacing w:before="2"/>
                              <w:ind w:left="251" w:hanging="146"/>
                              <w:rPr>
                                <w:color w:val="000000"/>
                                <w:sz w:val="24"/>
                              </w:rPr>
                            </w:pPr>
                            <w:proofErr w:type="gramStart"/>
                            <w:r>
                              <w:rPr>
                                <w:color w:val="000090"/>
                                <w:sz w:val="24"/>
                              </w:rPr>
                              <w:t>les</w:t>
                            </w:r>
                            <w:proofErr w:type="gramEnd"/>
                            <w:r>
                              <w:rPr>
                                <w:color w:val="000090"/>
                                <w:spacing w:val="-2"/>
                                <w:sz w:val="24"/>
                              </w:rPr>
                              <w:t xml:space="preserve"> </w:t>
                            </w:r>
                            <w:r>
                              <w:rPr>
                                <w:rFonts w:ascii="Arial" w:hAnsi="Arial"/>
                                <w:b/>
                                <w:color w:val="000090"/>
                                <w:sz w:val="24"/>
                              </w:rPr>
                              <w:t>traces écrites</w:t>
                            </w:r>
                            <w:r>
                              <w:rPr>
                                <w:rFonts w:ascii="Arial" w:hAnsi="Arial"/>
                                <w:b/>
                                <w:color w:val="000090"/>
                                <w:spacing w:val="-2"/>
                                <w:sz w:val="24"/>
                              </w:rPr>
                              <w:t xml:space="preserve"> </w:t>
                            </w:r>
                            <w:r>
                              <w:rPr>
                                <w:color w:val="000090"/>
                                <w:sz w:val="24"/>
                              </w:rPr>
                              <w:t xml:space="preserve">des </w:t>
                            </w:r>
                            <w:r>
                              <w:rPr>
                                <w:color w:val="000090"/>
                                <w:spacing w:val="-2"/>
                                <w:sz w:val="24"/>
                              </w:rPr>
                              <w:t>élèves.</w:t>
                            </w:r>
                          </w:p>
                        </w:txbxContent>
                      </wps:txbx>
                      <wps:bodyPr wrap="square" lIns="0" tIns="0" rIns="0" bIns="0" rtlCol="0">
                        <a:noAutofit/>
                      </wps:bodyPr>
                    </wps:wsp>
                  </a:graphicData>
                </a:graphic>
              </wp:anchor>
            </w:drawing>
          </mc:Choice>
          <mc:Fallback>
            <w:pict>
              <v:shape w14:anchorId="2342B4AF" id="Textbox 106" o:spid="_x0000_s1109" type="#_x0000_t202" style="position:absolute;margin-left:45.7pt;margin-top:19.1pt;width:504.25pt;height:113.8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" fillcolor="#e5b8b7" strokeweight=".48pt">
                <v:path arrowok="t"/>
                <v:textbox inset="0,0,0,0">
                  <w:txbxContent>
                    <w:p w14:paraId="4EAD708B" w14:textId="77777777" w:rsidR="00AF1393" w:rsidRDefault="00000000">
                      <w:pPr>
                        <w:pStyle w:val="Corpsdetexte"/>
                        <w:spacing w:before="113" w:line="237" w:lineRule="auto"/>
                        <w:ind w:left="105" w:right="103"/>
                        <w:rPr>
                          <w:color w:val="000000"/>
                        </w:rPr>
                      </w:pPr>
                      <w:r>
                        <w:rPr>
                          <w:color w:val="000090"/>
                        </w:rPr>
                        <w:t>Dans les fiches suivantes, seront proposées, de manière enchâssée et complémentaire, des éléments concernant la préparation de classe</w:t>
                      </w:r>
                      <w:r>
                        <w:rPr>
                          <w:color w:val="000090"/>
                          <w:spacing w:val="40"/>
                        </w:rPr>
                        <w:t xml:space="preserve"> </w:t>
                      </w:r>
                      <w:r>
                        <w:rPr>
                          <w:color w:val="000090"/>
                        </w:rPr>
                        <w:t>qui se fonde sur :</w:t>
                      </w:r>
                    </w:p>
                    <w:p w14:paraId="6EC36CF2" w14:textId="77777777" w:rsidR="00AF1393" w:rsidRDefault="00000000">
                      <w:pPr>
                        <w:numPr>
                          <w:ilvl w:val="0"/>
                          <w:numId w:val="68"/>
                        </w:numPr>
                        <w:tabs>
                          <w:tab w:val="left" w:pos="251"/>
                        </w:tabs>
                        <w:spacing w:before="99" w:line="275" w:lineRule="exact"/>
                        <w:ind w:left="251" w:hanging="146"/>
                        <w:rPr>
                          <w:color w:val="000000"/>
                          <w:sz w:val="24"/>
                        </w:rPr>
                      </w:pPr>
                      <w:proofErr w:type="gramStart"/>
                      <w:r>
                        <w:rPr>
                          <w:color w:val="000090"/>
                          <w:sz w:val="24"/>
                        </w:rPr>
                        <w:t>les</w:t>
                      </w:r>
                      <w:proofErr w:type="gramEnd"/>
                      <w:r>
                        <w:rPr>
                          <w:color w:val="000090"/>
                          <w:spacing w:val="-2"/>
                          <w:sz w:val="24"/>
                        </w:rPr>
                        <w:t xml:space="preserve"> </w:t>
                      </w:r>
                      <w:r>
                        <w:rPr>
                          <w:rFonts w:ascii="Arial" w:hAnsi="Arial"/>
                          <w:b/>
                          <w:color w:val="000090"/>
                          <w:sz w:val="24"/>
                        </w:rPr>
                        <w:t>programmations</w:t>
                      </w:r>
                      <w:r>
                        <w:rPr>
                          <w:rFonts w:ascii="Arial" w:hAnsi="Arial"/>
                          <w:b/>
                          <w:color w:val="000090"/>
                          <w:spacing w:val="-1"/>
                          <w:sz w:val="24"/>
                        </w:rPr>
                        <w:t xml:space="preserve"> </w:t>
                      </w:r>
                      <w:r>
                        <w:rPr>
                          <w:color w:val="000090"/>
                          <w:sz w:val="24"/>
                        </w:rPr>
                        <w:t>(différents</w:t>
                      </w:r>
                      <w:r>
                        <w:rPr>
                          <w:color w:val="000090"/>
                          <w:spacing w:val="-1"/>
                          <w:sz w:val="24"/>
                        </w:rPr>
                        <w:t xml:space="preserve"> </w:t>
                      </w:r>
                      <w:r>
                        <w:rPr>
                          <w:color w:val="000090"/>
                          <w:sz w:val="24"/>
                        </w:rPr>
                        <w:t xml:space="preserve">types de </w:t>
                      </w:r>
                      <w:r>
                        <w:rPr>
                          <w:color w:val="000090"/>
                          <w:spacing w:val="-2"/>
                          <w:sz w:val="24"/>
                        </w:rPr>
                        <w:t>programmation),</w:t>
                      </w:r>
                    </w:p>
                    <w:p w14:paraId="5A3761B2" w14:textId="77777777" w:rsidR="00AF1393" w:rsidRDefault="00000000">
                      <w:pPr>
                        <w:pStyle w:val="Corpsdetexte"/>
                        <w:numPr>
                          <w:ilvl w:val="0"/>
                          <w:numId w:val="68"/>
                        </w:numPr>
                        <w:tabs>
                          <w:tab w:val="left" w:pos="251"/>
                        </w:tabs>
                        <w:spacing w:line="275" w:lineRule="exact"/>
                        <w:ind w:left="251" w:hanging="146"/>
                        <w:rPr>
                          <w:color w:val="000000"/>
                        </w:rPr>
                      </w:pPr>
                      <w:proofErr w:type="gramStart"/>
                      <w:r>
                        <w:rPr>
                          <w:color w:val="000090"/>
                        </w:rPr>
                        <w:t>les</w:t>
                      </w:r>
                      <w:proofErr w:type="gramEnd"/>
                      <w:r>
                        <w:rPr>
                          <w:color w:val="000090"/>
                          <w:spacing w:val="-2"/>
                        </w:rPr>
                        <w:t xml:space="preserve"> </w:t>
                      </w:r>
                      <w:r>
                        <w:rPr>
                          <w:rFonts w:ascii="Arial" w:hAnsi="Arial"/>
                          <w:b/>
                          <w:color w:val="000090"/>
                        </w:rPr>
                        <w:t>séances</w:t>
                      </w:r>
                      <w:r>
                        <w:rPr>
                          <w:rFonts w:ascii="Arial" w:hAnsi="Arial"/>
                          <w:b/>
                          <w:color w:val="000090"/>
                          <w:spacing w:val="-2"/>
                        </w:rPr>
                        <w:t xml:space="preserve"> </w:t>
                      </w:r>
                      <w:r>
                        <w:rPr>
                          <w:color w:val="000090"/>
                        </w:rPr>
                        <w:t>(la préparation</w:t>
                      </w:r>
                      <w:r>
                        <w:rPr>
                          <w:color w:val="000090"/>
                          <w:spacing w:val="-1"/>
                        </w:rPr>
                        <w:t xml:space="preserve"> </w:t>
                      </w:r>
                      <w:r>
                        <w:rPr>
                          <w:color w:val="000090"/>
                        </w:rPr>
                        <w:t xml:space="preserve">des </w:t>
                      </w:r>
                      <w:r>
                        <w:rPr>
                          <w:color w:val="000090"/>
                          <w:spacing w:val="-2"/>
                        </w:rPr>
                        <w:t>séances),</w:t>
                      </w:r>
                    </w:p>
                    <w:p w14:paraId="19ABC527" w14:textId="77777777" w:rsidR="00AF1393" w:rsidRDefault="00000000">
                      <w:pPr>
                        <w:numPr>
                          <w:ilvl w:val="0"/>
                          <w:numId w:val="68"/>
                        </w:numPr>
                        <w:tabs>
                          <w:tab w:val="left" w:pos="251"/>
                        </w:tabs>
                        <w:spacing w:before="3"/>
                        <w:ind w:left="251" w:hanging="146"/>
                        <w:rPr>
                          <w:rFonts w:ascii="Arial" w:hAnsi="Arial"/>
                          <w:b/>
                          <w:color w:val="000000"/>
                          <w:sz w:val="24"/>
                        </w:rPr>
                      </w:pPr>
                      <w:proofErr w:type="gramStart"/>
                      <w:r>
                        <w:rPr>
                          <w:color w:val="000090"/>
                          <w:sz w:val="24"/>
                        </w:rPr>
                        <w:t>l’</w:t>
                      </w:r>
                      <w:r>
                        <w:rPr>
                          <w:rFonts w:ascii="Arial" w:hAnsi="Arial"/>
                          <w:b/>
                          <w:color w:val="000090"/>
                          <w:sz w:val="24"/>
                        </w:rPr>
                        <w:t>emploi</w:t>
                      </w:r>
                      <w:proofErr w:type="gramEnd"/>
                      <w:r>
                        <w:rPr>
                          <w:rFonts w:ascii="Arial" w:hAnsi="Arial"/>
                          <w:b/>
                          <w:color w:val="000090"/>
                          <w:spacing w:val="-2"/>
                          <w:sz w:val="24"/>
                        </w:rPr>
                        <w:t xml:space="preserve"> </w:t>
                      </w:r>
                      <w:r>
                        <w:rPr>
                          <w:rFonts w:ascii="Arial" w:hAnsi="Arial"/>
                          <w:b/>
                          <w:color w:val="000090"/>
                          <w:sz w:val="24"/>
                        </w:rPr>
                        <w:t>du</w:t>
                      </w:r>
                      <w:r>
                        <w:rPr>
                          <w:rFonts w:ascii="Arial" w:hAnsi="Arial"/>
                          <w:b/>
                          <w:color w:val="000090"/>
                          <w:spacing w:val="-1"/>
                          <w:sz w:val="24"/>
                        </w:rPr>
                        <w:t xml:space="preserve"> </w:t>
                      </w:r>
                      <w:r>
                        <w:rPr>
                          <w:rFonts w:ascii="Arial" w:hAnsi="Arial"/>
                          <w:b/>
                          <w:color w:val="000090"/>
                          <w:spacing w:val="-2"/>
                          <w:sz w:val="24"/>
                        </w:rPr>
                        <w:t>temps,</w:t>
                      </w:r>
                    </w:p>
                    <w:p w14:paraId="6DB73AB0" w14:textId="77777777" w:rsidR="00AF1393" w:rsidRDefault="00000000">
                      <w:pPr>
                        <w:numPr>
                          <w:ilvl w:val="0"/>
                          <w:numId w:val="68"/>
                        </w:numPr>
                        <w:tabs>
                          <w:tab w:val="left" w:pos="251"/>
                        </w:tabs>
                        <w:spacing w:before="2"/>
                        <w:ind w:left="251" w:hanging="146"/>
                        <w:rPr>
                          <w:rFonts w:ascii="Arial"/>
                          <w:b/>
                          <w:color w:val="000000"/>
                          <w:sz w:val="24"/>
                        </w:rPr>
                      </w:pPr>
                      <w:proofErr w:type="gramStart"/>
                      <w:r>
                        <w:rPr>
                          <w:color w:val="000090"/>
                          <w:sz w:val="24"/>
                        </w:rPr>
                        <w:t>le</w:t>
                      </w:r>
                      <w:proofErr w:type="gramEnd"/>
                      <w:r>
                        <w:rPr>
                          <w:color w:val="000090"/>
                          <w:spacing w:val="-1"/>
                          <w:sz w:val="24"/>
                        </w:rPr>
                        <w:t xml:space="preserve"> </w:t>
                      </w:r>
                      <w:r>
                        <w:rPr>
                          <w:rFonts w:ascii="Arial"/>
                          <w:b/>
                          <w:color w:val="000090"/>
                          <w:sz w:val="24"/>
                        </w:rPr>
                        <w:t xml:space="preserve">cahier </w:t>
                      </w:r>
                      <w:r>
                        <w:rPr>
                          <w:rFonts w:ascii="Arial"/>
                          <w:b/>
                          <w:color w:val="000090"/>
                          <w:spacing w:val="-2"/>
                          <w:sz w:val="24"/>
                        </w:rPr>
                        <w:t>journal,</w:t>
                      </w:r>
                    </w:p>
                    <w:p w14:paraId="295363C1" w14:textId="77777777" w:rsidR="00AF1393" w:rsidRDefault="00000000">
                      <w:pPr>
                        <w:numPr>
                          <w:ilvl w:val="0"/>
                          <w:numId w:val="68"/>
                        </w:numPr>
                        <w:tabs>
                          <w:tab w:val="left" w:pos="251"/>
                        </w:tabs>
                        <w:spacing w:before="2"/>
                        <w:ind w:left="251" w:hanging="146"/>
                        <w:rPr>
                          <w:color w:val="000000"/>
                          <w:sz w:val="24"/>
                        </w:rPr>
                      </w:pPr>
                      <w:proofErr w:type="gramStart"/>
                      <w:r>
                        <w:rPr>
                          <w:color w:val="000090"/>
                          <w:sz w:val="24"/>
                        </w:rPr>
                        <w:t>les</w:t>
                      </w:r>
                      <w:proofErr w:type="gramEnd"/>
                      <w:r>
                        <w:rPr>
                          <w:color w:val="000090"/>
                          <w:spacing w:val="-2"/>
                          <w:sz w:val="24"/>
                        </w:rPr>
                        <w:t xml:space="preserve"> </w:t>
                      </w:r>
                      <w:r>
                        <w:rPr>
                          <w:rFonts w:ascii="Arial" w:hAnsi="Arial"/>
                          <w:b/>
                          <w:color w:val="000090"/>
                          <w:sz w:val="24"/>
                        </w:rPr>
                        <w:t>traces écrites</w:t>
                      </w:r>
                      <w:r>
                        <w:rPr>
                          <w:rFonts w:ascii="Arial" w:hAnsi="Arial"/>
                          <w:b/>
                          <w:color w:val="000090"/>
                          <w:spacing w:val="-2"/>
                          <w:sz w:val="24"/>
                        </w:rPr>
                        <w:t xml:space="preserve"> </w:t>
                      </w:r>
                      <w:r>
                        <w:rPr>
                          <w:color w:val="000090"/>
                          <w:sz w:val="24"/>
                        </w:rPr>
                        <w:t xml:space="preserve">des </w:t>
                      </w:r>
                      <w:r>
                        <w:rPr>
                          <w:color w:val="000090"/>
                          <w:spacing w:val="-2"/>
                          <w:sz w:val="24"/>
                        </w:rPr>
                        <w:t>élèves.</w:t>
                      </w:r>
                    </w:p>
                  </w:txbxContent>
                </v:textbox>
                <w10:wrap type="topAndBottom" anchorx="page"/>
              </v:shape>
            </w:pict>
          </mc:Fallback>
        </mc:AlternateContent>
      </w:r>
    </w:p>
    <w:p w14:paraId="14CE314A" w14:textId="77777777" w:rsidR="00AF1393" w:rsidRDefault="00AF1393">
      <w:pPr>
        <w:pStyle w:val="Corpsdetexte"/>
        <w:rPr>
          <w:sz w:val="20"/>
        </w:rPr>
        <w:sectPr w:rsidR="00AF1393">
          <w:pgSz w:w="11910" w:h="16840"/>
          <w:pgMar w:top="940" w:right="425" w:bottom="280" w:left="850" w:header="720" w:footer="720" w:gutter="0"/>
          <w:cols w:space="720"/>
        </w:sectPr>
      </w:pPr>
    </w:p>
    <w:p w14:paraId="4545ACA3" w14:textId="77777777" w:rsidR="00AF1393" w:rsidRDefault="00AF1393">
      <w:pPr>
        <w:pStyle w:val="Corpsdetexte"/>
        <w:spacing w:before="4"/>
        <w:rPr>
          <w:sz w:val="17"/>
        </w:rPr>
      </w:pPr>
    </w:p>
    <w:p w14:paraId="1CFCD15E" w14:textId="77777777" w:rsidR="00AF1393" w:rsidRDefault="00AF1393">
      <w:pPr>
        <w:pStyle w:val="Corpsdetexte"/>
        <w:rPr>
          <w:sz w:val="17"/>
        </w:rPr>
        <w:sectPr w:rsidR="00AF1393">
          <w:pgSz w:w="11910" w:h="16840"/>
          <w:pgMar w:top="1920" w:right="425" w:bottom="280" w:left="850" w:header="720" w:footer="720" w:gutter="0"/>
          <w:cols w:space="720"/>
        </w:sectPr>
      </w:pPr>
    </w:p>
    <w:p w14:paraId="29F8C90F" w14:textId="77777777" w:rsidR="00AF1393" w:rsidRDefault="00000000">
      <w:pPr>
        <w:pStyle w:val="Titre4"/>
        <w:spacing w:line="405" w:lineRule="exact"/>
        <w:ind w:left="174"/>
        <w:jc w:val="both"/>
      </w:pPr>
      <w:r>
        <w:rPr>
          <w:color w:val="B80202"/>
        </w:rPr>
        <w:lastRenderedPageBreak/>
        <w:t>Les</w:t>
      </w:r>
      <w:r>
        <w:rPr>
          <w:color w:val="B80202"/>
          <w:spacing w:val="-1"/>
        </w:rPr>
        <w:t xml:space="preserve"> </w:t>
      </w:r>
      <w:r>
        <w:rPr>
          <w:color w:val="B80202"/>
          <w:spacing w:val="-2"/>
        </w:rPr>
        <w:t>programmations</w:t>
      </w:r>
    </w:p>
    <w:p w14:paraId="484609FC" w14:textId="77777777" w:rsidR="00AF1393" w:rsidRDefault="00000000">
      <w:pPr>
        <w:pStyle w:val="Corpsdetexte"/>
        <w:ind w:left="174" w:right="589"/>
        <w:jc w:val="both"/>
      </w:pPr>
      <w:r>
        <w:t xml:space="preserve">Une fois dépassée « la survie au jour le jour », il faut programmer les enseignements : </w:t>
      </w:r>
      <w:r>
        <w:rPr>
          <w:rFonts w:ascii="Tahoma" w:hAnsi="Tahoma"/>
        </w:rPr>
        <w:t>♦</w:t>
      </w:r>
      <w:r>
        <w:t>par unités d’enseignement-apprentissage (suite de séances groupées sur un temps donné -</w:t>
      </w:r>
      <w:r>
        <w:rPr>
          <w:spacing w:val="40"/>
        </w:rPr>
        <w:t xml:space="preserve"> </w:t>
      </w:r>
      <w:r>
        <w:t>une, deux semaines ou plus) :</w:t>
      </w:r>
    </w:p>
    <w:p w14:paraId="41F9D19A" w14:textId="77777777" w:rsidR="00AF1393" w:rsidRDefault="00000000">
      <w:pPr>
        <w:pStyle w:val="Paragraphedeliste"/>
        <w:numPr>
          <w:ilvl w:val="1"/>
          <w:numId w:val="77"/>
        </w:numPr>
        <w:tabs>
          <w:tab w:val="left" w:pos="537"/>
          <w:tab w:val="left" w:pos="1124"/>
          <w:tab w:val="left" w:pos="2165"/>
          <w:tab w:val="left" w:pos="3233"/>
          <w:tab w:val="left" w:pos="3993"/>
          <w:tab w:val="left" w:pos="5154"/>
          <w:tab w:val="left" w:pos="6382"/>
          <w:tab w:val="left" w:pos="7009"/>
          <w:tab w:val="left" w:pos="8264"/>
          <w:tab w:val="left" w:pos="9664"/>
        </w:tabs>
        <w:spacing w:line="242" w:lineRule="auto"/>
        <w:ind w:right="589" w:firstLine="0"/>
        <w:rPr>
          <w:sz w:val="24"/>
        </w:rPr>
      </w:pPr>
      <w:proofErr w:type="gramStart"/>
      <w:r>
        <w:rPr>
          <w:spacing w:val="-4"/>
          <w:sz w:val="24"/>
          <w:u w:val="single"/>
        </w:rPr>
        <w:t>par</w:t>
      </w:r>
      <w:proofErr w:type="gramEnd"/>
      <w:r>
        <w:rPr>
          <w:sz w:val="24"/>
          <w:u w:val="single"/>
        </w:rPr>
        <w:tab/>
      </w:r>
      <w:r>
        <w:rPr>
          <w:spacing w:val="-2"/>
          <w:sz w:val="24"/>
          <w:u w:val="single"/>
        </w:rPr>
        <w:t>période</w:t>
      </w:r>
      <w:r>
        <w:rPr>
          <w:sz w:val="24"/>
          <w:u w:val="single"/>
        </w:rPr>
        <w:tab/>
      </w:r>
      <w:r>
        <w:rPr>
          <w:spacing w:val="-2"/>
          <w:sz w:val="24"/>
          <w:u w:val="single"/>
        </w:rPr>
        <w:t>scolaire</w:t>
      </w:r>
      <w:r>
        <w:rPr>
          <w:sz w:val="24"/>
        </w:rPr>
        <w:tab/>
      </w:r>
      <w:r>
        <w:rPr>
          <w:spacing w:val="-2"/>
          <w:sz w:val="24"/>
        </w:rPr>
        <w:t>(cinq</w:t>
      </w:r>
      <w:r>
        <w:rPr>
          <w:sz w:val="24"/>
        </w:rPr>
        <w:tab/>
      </w:r>
      <w:r>
        <w:rPr>
          <w:spacing w:val="-2"/>
          <w:sz w:val="24"/>
        </w:rPr>
        <w:t>périodes</w:t>
      </w:r>
      <w:r>
        <w:rPr>
          <w:sz w:val="24"/>
        </w:rPr>
        <w:tab/>
      </w:r>
      <w:r>
        <w:rPr>
          <w:spacing w:val="-2"/>
          <w:sz w:val="24"/>
        </w:rPr>
        <w:t>séparées</w:t>
      </w:r>
      <w:r>
        <w:rPr>
          <w:sz w:val="24"/>
        </w:rPr>
        <w:tab/>
      </w:r>
      <w:r>
        <w:rPr>
          <w:spacing w:val="-4"/>
          <w:sz w:val="24"/>
        </w:rPr>
        <w:t>des</w:t>
      </w:r>
      <w:r>
        <w:rPr>
          <w:sz w:val="24"/>
        </w:rPr>
        <w:tab/>
      </w:r>
      <w:r>
        <w:rPr>
          <w:spacing w:val="-2"/>
          <w:sz w:val="24"/>
        </w:rPr>
        <w:t>vacances</w:t>
      </w:r>
      <w:r>
        <w:rPr>
          <w:sz w:val="24"/>
        </w:rPr>
        <w:tab/>
        <w:t>scolaires) :</w:t>
      </w:r>
      <w:r>
        <w:rPr>
          <w:sz w:val="24"/>
        </w:rPr>
        <w:tab/>
      </w:r>
      <w:r>
        <w:rPr>
          <w:spacing w:val="-4"/>
          <w:sz w:val="24"/>
        </w:rPr>
        <w:t xml:space="preserve">ces </w:t>
      </w:r>
      <w:r>
        <w:rPr>
          <w:sz w:val="24"/>
        </w:rPr>
        <w:t>programmations sont formulées sous formes de compétences à acquérir,</w:t>
      </w:r>
    </w:p>
    <w:p w14:paraId="27EADE9C" w14:textId="77777777" w:rsidR="00AF1393" w:rsidRDefault="00000000">
      <w:pPr>
        <w:pStyle w:val="Paragraphedeliste"/>
        <w:numPr>
          <w:ilvl w:val="1"/>
          <w:numId w:val="77"/>
        </w:numPr>
        <w:tabs>
          <w:tab w:val="left" w:pos="509"/>
          <w:tab w:val="left" w:pos="1068"/>
          <w:tab w:val="left" w:pos="1948"/>
          <w:tab w:val="left" w:pos="2987"/>
          <w:tab w:val="left" w:pos="4307"/>
          <w:tab w:val="left" w:pos="5133"/>
          <w:tab w:val="left" w:pos="6119"/>
          <w:tab w:val="left" w:pos="6718"/>
          <w:tab w:val="left" w:pos="8558"/>
          <w:tab w:val="left" w:pos="9091"/>
        </w:tabs>
        <w:spacing w:line="266" w:lineRule="exact"/>
        <w:ind w:left="509" w:hanging="335"/>
        <w:rPr>
          <w:sz w:val="24"/>
        </w:rPr>
      </w:pPr>
      <w:proofErr w:type="gramStart"/>
      <w:r>
        <w:rPr>
          <w:spacing w:val="-5"/>
          <w:sz w:val="24"/>
          <w:u w:val="single"/>
        </w:rPr>
        <w:t>par</w:t>
      </w:r>
      <w:proofErr w:type="gramEnd"/>
      <w:r>
        <w:rPr>
          <w:sz w:val="24"/>
          <w:u w:val="single"/>
        </w:rPr>
        <w:tab/>
      </w:r>
      <w:r>
        <w:rPr>
          <w:spacing w:val="-2"/>
          <w:sz w:val="24"/>
          <w:u w:val="single"/>
        </w:rPr>
        <w:t>année</w:t>
      </w:r>
      <w:r>
        <w:rPr>
          <w:sz w:val="24"/>
          <w:u w:val="single"/>
        </w:rPr>
        <w:tab/>
      </w:r>
      <w:r>
        <w:rPr>
          <w:spacing w:val="-2"/>
          <w:sz w:val="24"/>
          <w:u w:val="single"/>
        </w:rPr>
        <w:t>scolaire</w:t>
      </w:r>
      <w:r>
        <w:rPr>
          <w:sz w:val="24"/>
        </w:rPr>
        <w:tab/>
      </w:r>
      <w:r>
        <w:rPr>
          <w:spacing w:val="-2"/>
          <w:sz w:val="24"/>
        </w:rPr>
        <w:t>lorsqu’une</w:t>
      </w:r>
      <w:r>
        <w:rPr>
          <w:sz w:val="24"/>
        </w:rPr>
        <w:tab/>
      </w:r>
      <w:r>
        <w:rPr>
          <w:spacing w:val="-2"/>
          <w:sz w:val="24"/>
        </w:rPr>
        <w:t>vision</w:t>
      </w:r>
      <w:r>
        <w:rPr>
          <w:sz w:val="24"/>
        </w:rPr>
        <w:tab/>
      </w:r>
      <w:r>
        <w:rPr>
          <w:spacing w:val="-2"/>
          <w:sz w:val="24"/>
        </w:rPr>
        <w:t>globale</w:t>
      </w:r>
      <w:r>
        <w:rPr>
          <w:sz w:val="24"/>
        </w:rPr>
        <w:tab/>
      </w:r>
      <w:r>
        <w:rPr>
          <w:spacing w:val="-5"/>
          <w:sz w:val="24"/>
        </w:rPr>
        <w:t>des</w:t>
      </w:r>
      <w:r>
        <w:rPr>
          <w:sz w:val="24"/>
        </w:rPr>
        <w:tab/>
      </w:r>
      <w:r>
        <w:rPr>
          <w:spacing w:val="-2"/>
          <w:sz w:val="24"/>
        </w:rPr>
        <w:t>enseignements</w:t>
      </w:r>
      <w:r>
        <w:rPr>
          <w:sz w:val="24"/>
        </w:rPr>
        <w:tab/>
      </w:r>
      <w:r>
        <w:rPr>
          <w:spacing w:val="-5"/>
          <w:sz w:val="24"/>
        </w:rPr>
        <w:t>est</w:t>
      </w:r>
      <w:r>
        <w:rPr>
          <w:sz w:val="24"/>
        </w:rPr>
        <w:tab/>
      </w:r>
      <w:r>
        <w:rPr>
          <w:spacing w:val="-2"/>
          <w:sz w:val="24"/>
        </w:rPr>
        <w:t>possible,</w:t>
      </w:r>
    </w:p>
    <w:p w14:paraId="786ABC18" w14:textId="77777777" w:rsidR="00AF1393" w:rsidRDefault="00000000">
      <w:pPr>
        <w:pStyle w:val="Paragraphedeliste"/>
        <w:numPr>
          <w:ilvl w:val="1"/>
          <w:numId w:val="77"/>
        </w:numPr>
        <w:tabs>
          <w:tab w:val="left" w:pos="362"/>
        </w:tabs>
        <w:spacing w:line="242" w:lineRule="auto"/>
        <w:ind w:right="589" w:firstLine="0"/>
        <w:rPr>
          <w:sz w:val="24"/>
        </w:rPr>
      </w:pPr>
      <w:proofErr w:type="gramStart"/>
      <w:r>
        <w:rPr>
          <w:sz w:val="24"/>
          <w:u w:val="single"/>
        </w:rPr>
        <w:t>par</w:t>
      </w:r>
      <w:proofErr w:type="gramEnd"/>
      <w:r>
        <w:rPr>
          <w:spacing w:val="-3"/>
          <w:sz w:val="24"/>
          <w:u w:val="single"/>
        </w:rPr>
        <w:t xml:space="preserve"> </w:t>
      </w:r>
      <w:r>
        <w:rPr>
          <w:sz w:val="24"/>
          <w:u w:val="single"/>
        </w:rPr>
        <w:t>cycle</w:t>
      </w:r>
      <w:r>
        <w:rPr>
          <w:spacing w:val="-3"/>
          <w:sz w:val="24"/>
        </w:rPr>
        <w:t xml:space="preserve"> </w:t>
      </w:r>
      <w:r>
        <w:rPr>
          <w:sz w:val="24"/>
        </w:rPr>
        <w:t>dans</w:t>
      </w:r>
      <w:r>
        <w:rPr>
          <w:spacing w:val="-3"/>
          <w:sz w:val="24"/>
        </w:rPr>
        <w:t xml:space="preserve"> </w:t>
      </w:r>
      <w:r>
        <w:rPr>
          <w:sz w:val="24"/>
        </w:rPr>
        <w:t>le</w:t>
      </w:r>
      <w:r>
        <w:rPr>
          <w:spacing w:val="-3"/>
          <w:sz w:val="24"/>
        </w:rPr>
        <w:t xml:space="preserve"> </w:t>
      </w:r>
      <w:r>
        <w:rPr>
          <w:sz w:val="24"/>
        </w:rPr>
        <w:t>cadre</w:t>
      </w:r>
      <w:r>
        <w:rPr>
          <w:spacing w:val="-3"/>
          <w:sz w:val="24"/>
        </w:rPr>
        <w:t xml:space="preserve"> </w:t>
      </w:r>
      <w:r>
        <w:rPr>
          <w:sz w:val="24"/>
        </w:rPr>
        <w:t>d’un</w:t>
      </w:r>
      <w:r>
        <w:rPr>
          <w:spacing w:val="-3"/>
          <w:sz w:val="24"/>
        </w:rPr>
        <w:t xml:space="preserve"> </w:t>
      </w:r>
      <w:r>
        <w:rPr>
          <w:sz w:val="24"/>
        </w:rPr>
        <w:t>travail</w:t>
      </w:r>
      <w:r>
        <w:rPr>
          <w:spacing w:val="-3"/>
          <w:sz w:val="24"/>
        </w:rPr>
        <w:t xml:space="preserve"> </w:t>
      </w:r>
      <w:r>
        <w:rPr>
          <w:sz w:val="24"/>
        </w:rPr>
        <w:t>d’équipe,</w:t>
      </w:r>
      <w:r>
        <w:rPr>
          <w:spacing w:val="-3"/>
          <w:sz w:val="24"/>
        </w:rPr>
        <w:t xml:space="preserve"> </w:t>
      </w:r>
      <w:r>
        <w:rPr>
          <w:sz w:val="24"/>
        </w:rPr>
        <w:t>en</w:t>
      </w:r>
      <w:r>
        <w:rPr>
          <w:spacing w:val="-3"/>
          <w:sz w:val="24"/>
        </w:rPr>
        <w:t xml:space="preserve"> </w:t>
      </w:r>
      <w:r>
        <w:rPr>
          <w:sz w:val="24"/>
        </w:rPr>
        <w:t>appui</w:t>
      </w:r>
      <w:r>
        <w:rPr>
          <w:spacing w:val="-3"/>
          <w:sz w:val="24"/>
        </w:rPr>
        <w:t xml:space="preserve"> </w:t>
      </w:r>
      <w:r>
        <w:rPr>
          <w:sz w:val="24"/>
        </w:rPr>
        <w:t>des</w:t>
      </w:r>
      <w:r>
        <w:rPr>
          <w:spacing w:val="-3"/>
          <w:sz w:val="24"/>
        </w:rPr>
        <w:t xml:space="preserve"> </w:t>
      </w:r>
      <w:r>
        <w:rPr>
          <w:sz w:val="24"/>
        </w:rPr>
        <w:t>repères</w:t>
      </w:r>
      <w:r>
        <w:rPr>
          <w:spacing w:val="-3"/>
          <w:sz w:val="24"/>
        </w:rPr>
        <w:t xml:space="preserve"> </w:t>
      </w:r>
      <w:r>
        <w:rPr>
          <w:sz w:val="24"/>
        </w:rPr>
        <w:t>de</w:t>
      </w:r>
      <w:r>
        <w:rPr>
          <w:spacing w:val="-3"/>
          <w:sz w:val="24"/>
        </w:rPr>
        <w:t xml:space="preserve"> </w:t>
      </w:r>
      <w:r>
        <w:rPr>
          <w:sz w:val="24"/>
        </w:rPr>
        <w:t>progressivité</w:t>
      </w:r>
      <w:r>
        <w:rPr>
          <w:spacing w:val="-3"/>
          <w:sz w:val="24"/>
        </w:rPr>
        <w:t xml:space="preserve"> </w:t>
      </w:r>
      <w:r>
        <w:rPr>
          <w:sz w:val="24"/>
        </w:rPr>
        <w:t>donnés par les programmes.</w:t>
      </w:r>
    </w:p>
    <w:p w14:paraId="31BED21E" w14:textId="77777777" w:rsidR="00AF1393" w:rsidRDefault="00AF1393">
      <w:pPr>
        <w:pStyle w:val="Corpsdetexte"/>
        <w:spacing w:before="121"/>
      </w:pPr>
    </w:p>
    <w:p w14:paraId="008F83DF" w14:textId="77777777" w:rsidR="00AF1393" w:rsidRDefault="00000000">
      <w:pPr>
        <w:pStyle w:val="Titre6"/>
        <w:ind w:left="174"/>
        <w:jc w:val="both"/>
      </w:pPr>
      <w:r>
        <w:rPr>
          <w:color w:val="000090"/>
        </w:rPr>
        <w:t>Différents</w:t>
      </w:r>
      <w:r>
        <w:rPr>
          <w:color w:val="000090"/>
          <w:spacing w:val="26"/>
        </w:rPr>
        <w:t xml:space="preserve"> </w:t>
      </w:r>
      <w:r>
        <w:rPr>
          <w:color w:val="000090"/>
        </w:rPr>
        <w:t>types</w:t>
      </w:r>
      <w:r>
        <w:rPr>
          <w:color w:val="000090"/>
          <w:spacing w:val="26"/>
        </w:rPr>
        <w:t xml:space="preserve"> </w:t>
      </w:r>
      <w:r>
        <w:rPr>
          <w:color w:val="000090"/>
        </w:rPr>
        <w:t>de</w:t>
      </w:r>
      <w:r>
        <w:rPr>
          <w:color w:val="000090"/>
          <w:spacing w:val="27"/>
        </w:rPr>
        <w:t xml:space="preserve"> </w:t>
      </w:r>
      <w:r>
        <w:rPr>
          <w:color w:val="000090"/>
          <w:spacing w:val="-2"/>
        </w:rPr>
        <w:t>programmations</w:t>
      </w:r>
    </w:p>
    <w:p w14:paraId="1CC2B39E" w14:textId="77777777" w:rsidR="00AF1393" w:rsidRDefault="00000000">
      <w:pPr>
        <w:pStyle w:val="Titre9"/>
        <w:numPr>
          <w:ilvl w:val="0"/>
          <w:numId w:val="67"/>
        </w:numPr>
        <w:tabs>
          <w:tab w:val="left" w:pos="454"/>
        </w:tabs>
        <w:spacing w:before="184"/>
        <w:ind w:hanging="280"/>
      </w:pPr>
      <w:r>
        <w:rPr>
          <w:color w:val="0000FF"/>
        </w:rPr>
        <w:t>Les</w:t>
      </w:r>
      <w:r>
        <w:rPr>
          <w:color w:val="0000FF"/>
          <w:spacing w:val="-1"/>
        </w:rPr>
        <w:t xml:space="preserve"> </w:t>
      </w:r>
      <w:r>
        <w:rPr>
          <w:color w:val="0000FF"/>
        </w:rPr>
        <w:t xml:space="preserve">modules pluridisciplinaires sont caractérisés par </w:t>
      </w:r>
      <w:r>
        <w:rPr>
          <w:color w:val="0000FF"/>
          <w:spacing w:val="-10"/>
        </w:rPr>
        <w:t>:</w:t>
      </w:r>
    </w:p>
    <w:p w14:paraId="74717150" w14:textId="77777777" w:rsidR="00AF1393" w:rsidRDefault="00000000">
      <w:pPr>
        <w:pStyle w:val="Paragraphedeliste"/>
        <w:numPr>
          <w:ilvl w:val="1"/>
          <w:numId w:val="67"/>
        </w:numPr>
        <w:tabs>
          <w:tab w:val="left" w:pos="377"/>
        </w:tabs>
        <w:spacing w:before="5" w:line="237" w:lineRule="auto"/>
        <w:ind w:right="589" w:firstLine="0"/>
        <w:rPr>
          <w:sz w:val="24"/>
        </w:rPr>
      </w:pPr>
      <w:proofErr w:type="gramStart"/>
      <w:r>
        <w:rPr>
          <w:sz w:val="24"/>
        </w:rPr>
        <w:t>un</w:t>
      </w:r>
      <w:proofErr w:type="gramEnd"/>
      <w:r>
        <w:rPr>
          <w:spacing w:val="40"/>
          <w:sz w:val="24"/>
        </w:rPr>
        <w:t xml:space="preserve"> </w:t>
      </w:r>
      <w:r>
        <w:rPr>
          <w:sz w:val="24"/>
        </w:rPr>
        <w:t>nombre</w:t>
      </w:r>
      <w:r>
        <w:rPr>
          <w:spacing w:val="40"/>
          <w:sz w:val="24"/>
        </w:rPr>
        <w:t xml:space="preserve"> </w:t>
      </w:r>
      <w:r>
        <w:rPr>
          <w:sz w:val="24"/>
        </w:rPr>
        <w:t>important</w:t>
      </w:r>
      <w:r>
        <w:rPr>
          <w:spacing w:val="40"/>
          <w:sz w:val="24"/>
        </w:rPr>
        <w:t xml:space="preserve"> </w:t>
      </w:r>
      <w:r>
        <w:rPr>
          <w:sz w:val="24"/>
        </w:rPr>
        <w:t>de</w:t>
      </w:r>
      <w:r>
        <w:rPr>
          <w:spacing w:val="40"/>
          <w:sz w:val="24"/>
        </w:rPr>
        <w:t xml:space="preserve"> </w:t>
      </w:r>
      <w:r>
        <w:rPr>
          <w:sz w:val="24"/>
        </w:rPr>
        <w:t>séances</w:t>
      </w:r>
      <w:r>
        <w:rPr>
          <w:spacing w:val="40"/>
          <w:sz w:val="24"/>
        </w:rPr>
        <w:t xml:space="preserve"> </w:t>
      </w:r>
      <w:r>
        <w:rPr>
          <w:sz w:val="24"/>
        </w:rPr>
        <w:t>formant</w:t>
      </w:r>
      <w:r>
        <w:rPr>
          <w:spacing w:val="40"/>
          <w:sz w:val="24"/>
        </w:rPr>
        <w:t xml:space="preserve"> </w:t>
      </w:r>
      <w:r>
        <w:rPr>
          <w:sz w:val="24"/>
        </w:rPr>
        <w:t>une</w:t>
      </w:r>
      <w:r>
        <w:rPr>
          <w:spacing w:val="40"/>
          <w:sz w:val="24"/>
        </w:rPr>
        <w:t xml:space="preserve"> </w:t>
      </w:r>
      <w:r>
        <w:rPr>
          <w:sz w:val="24"/>
        </w:rPr>
        <w:t>unité</w:t>
      </w:r>
      <w:r>
        <w:rPr>
          <w:spacing w:val="40"/>
          <w:sz w:val="24"/>
        </w:rPr>
        <w:t xml:space="preserve"> </w:t>
      </w:r>
      <w:r>
        <w:rPr>
          <w:sz w:val="24"/>
        </w:rPr>
        <w:t>(un</w:t>
      </w:r>
      <w:r>
        <w:rPr>
          <w:spacing w:val="40"/>
          <w:sz w:val="24"/>
        </w:rPr>
        <w:t xml:space="preserve"> </w:t>
      </w:r>
      <w:r>
        <w:rPr>
          <w:sz w:val="24"/>
        </w:rPr>
        <w:t>ou</w:t>
      </w:r>
      <w:r>
        <w:rPr>
          <w:spacing w:val="40"/>
          <w:sz w:val="24"/>
        </w:rPr>
        <w:t xml:space="preserve"> </w:t>
      </w:r>
      <w:r>
        <w:rPr>
          <w:sz w:val="24"/>
        </w:rPr>
        <w:t>deux</w:t>
      </w:r>
      <w:r>
        <w:rPr>
          <w:spacing w:val="40"/>
          <w:sz w:val="24"/>
        </w:rPr>
        <w:t xml:space="preserve"> </w:t>
      </w:r>
      <w:r>
        <w:rPr>
          <w:sz w:val="24"/>
        </w:rPr>
        <w:t>module</w:t>
      </w:r>
      <w:r>
        <w:rPr>
          <w:spacing w:val="40"/>
          <w:sz w:val="24"/>
        </w:rPr>
        <w:t xml:space="preserve"> </w:t>
      </w:r>
      <w:r>
        <w:rPr>
          <w:sz w:val="24"/>
        </w:rPr>
        <w:t>par</w:t>
      </w:r>
      <w:r>
        <w:rPr>
          <w:spacing w:val="40"/>
          <w:sz w:val="24"/>
        </w:rPr>
        <w:t xml:space="preserve"> </w:t>
      </w:r>
      <w:r>
        <w:rPr>
          <w:sz w:val="24"/>
        </w:rPr>
        <w:t xml:space="preserve">période </w:t>
      </w:r>
      <w:r>
        <w:rPr>
          <w:spacing w:val="-2"/>
          <w:sz w:val="24"/>
        </w:rPr>
        <w:t>scolaire)</w:t>
      </w:r>
    </w:p>
    <w:p w14:paraId="3F150941" w14:textId="77777777" w:rsidR="00AF1393" w:rsidRDefault="00000000">
      <w:pPr>
        <w:pStyle w:val="Paragraphedeliste"/>
        <w:numPr>
          <w:ilvl w:val="1"/>
          <w:numId w:val="67"/>
        </w:numPr>
        <w:tabs>
          <w:tab w:val="left" w:pos="521"/>
          <w:tab w:val="left" w:pos="1175"/>
          <w:tab w:val="left" w:pos="2337"/>
          <w:tab w:val="left" w:pos="3818"/>
          <w:tab w:val="left" w:pos="4432"/>
          <w:tab w:val="left" w:pos="5727"/>
          <w:tab w:val="left" w:pos="6207"/>
          <w:tab w:val="left" w:pos="6742"/>
          <w:tab w:val="left" w:pos="7142"/>
          <w:tab w:val="left" w:pos="8303"/>
        </w:tabs>
        <w:spacing w:before="3" w:line="275" w:lineRule="exact"/>
        <w:ind w:left="521" w:hanging="347"/>
        <w:rPr>
          <w:sz w:val="24"/>
        </w:rPr>
      </w:pPr>
      <w:proofErr w:type="gramStart"/>
      <w:r>
        <w:rPr>
          <w:spacing w:val="-5"/>
          <w:sz w:val="24"/>
        </w:rPr>
        <w:t>des</w:t>
      </w:r>
      <w:proofErr w:type="gramEnd"/>
      <w:r>
        <w:rPr>
          <w:sz w:val="24"/>
        </w:rPr>
        <w:tab/>
      </w:r>
      <w:r>
        <w:rPr>
          <w:spacing w:val="-2"/>
          <w:sz w:val="24"/>
        </w:rPr>
        <w:t>séances</w:t>
      </w:r>
      <w:r>
        <w:rPr>
          <w:sz w:val="24"/>
        </w:rPr>
        <w:tab/>
      </w:r>
      <w:r>
        <w:rPr>
          <w:spacing w:val="-2"/>
          <w:sz w:val="24"/>
        </w:rPr>
        <w:t>regroupées</w:t>
      </w:r>
      <w:r>
        <w:rPr>
          <w:sz w:val="24"/>
        </w:rPr>
        <w:tab/>
      </w:r>
      <w:r>
        <w:rPr>
          <w:spacing w:val="-5"/>
          <w:sz w:val="24"/>
        </w:rPr>
        <w:t>par</w:t>
      </w:r>
      <w:r>
        <w:rPr>
          <w:sz w:val="24"/>
        </w:rPr>
        <w:tab/>
      </w:r>
      <w:r>
        <w:rPr>
          <w:spacing w:val="-2"/>
          <w:sz w:val="24"/>
        </w:rPr>
        <w:t>semaines</w:t>
      </w:r>
      <w:r>
        <w:rPr>
          <w:sz w:val="24"/>
        </w:rPr>
        <w:tab/>
      </w:r>
      <w:r>
        <w:rPr>
          <w:spacing w:val="-7"/>
          <w:sz w:val="24"/>
        </w:rPr>
        <w:t>(2</w:t>
      </w:r>
      <w:r>
        <w:rPr>
          <w:sz w:val="24"/>
        </w:rPr>
        <w:tab/>
      </w:r>
      <w:r>
        <w:rPr>
          <w:spacing w:val="-5"/>
          <w:sz w:val="24"/>
        </w:rPr>
        <w:t>ou</w:t>
      </w:r>
      <w:r>
        <w:rPr>
          <w:sz w:val="24"/>
        </w:rPr>
        <w:tab/>
      </w:r>
      <w:r>
        <w:rPr>
          <w:spacing w:val="-10"/>
          <w:sz w:val="24"/>
        </w:rPr>
        <w:t>3</w:t>
      </w:r>
      <w:r>
        <w:rPr>
          <w:sz w:val="24"/>
        </w:rPr>
        <w:tab/>
      </w:r>
      <w:r>
        <w:rPr>
          <w:spacing w:val="-2"/>
          <w:sz w:val="24"/>
        </w:rPr>
        <w:t>séances</w:t>
      </w:r>
      <w:r>
        <w:rPr>
          <w:sz w:val="24"/>
        </w:rPr>
        <w:tab/>
      </w:r>
      <w:r>
        <w:rPr>
          <w:spacing w:val="-2"/>
          <w:sz w:val="24"/>
        </w:rPr>
        <w:t>hebdomadaires)</w:t>
      </w:r>
    </w:p>
    <w:p w14:paraId="2510D629" w14:textId="77777777" w:rsidR="00AF1393" w:rsidRDefault="00000000">
      <w:pPr>
        <w:pStyle w:val="Paragraphedeliste"/>
        <w:numPr>
          <w:ilvl w:val="1"/>
          <w:numId w:val="67"/>
        </w:numPr>
        <w:tabs>
          <w:tab w:val="left" w:pos="320"/>
        </w:tabs>
        <w:spacing w:line="275" w:lineRule="exact"/>
        <w:ind w:left="320" w:hanging="146"/>
        <w:rPr>
          <w:sz w:val="24"/>
        </w:rPr>
      </w:pPr>
      <w:proofErr w:type="gramStart"/>
      <w:r>
        <w:rPr>
          <w:sz w:val="24"/>
        </w:rPr>
        <w:t>une</w:t>
      </w:r>
      <w:proofErr w:type="gramEnd"/>
      <w:r>
        <w:rPr>
          <w:spacing w:val="-3"/>
          <w:sz w:val="24"/>
        </w:rPr>
        <w:t xml:space="preserve"> </w:t>
      </w:r>
      <w:r>
        <w:rPr>
          <w:sz w:val="24"/>
        </w:rPr>
        <w:t>dominante</w:t>
      </w:r>
      <w:r>
        <w:rPr>
          <w:spacing w:val="-1"/>
          <w:sz w:val="24"/>
        </w:rPr>
        <w:t xml:space="preserve"> </w:t>
      </w:r>
      <w:r>
        <w:rPr>
          <w:sz w:val="24"/>
        </w:rPr>
        <w:t>disciplinaire</w:t>
      </w:r>
      <w:r>
        <w:rPr>
          <w:spacing w:val="-1"/>
          <w:sz w:val="24"/>
        </w:rPr>
        <w:t xml:space="preserve"> </w:t>
      </w:r>
      <w:r>
        <w:rPr>
          <w:sz w:val="24"/>
        </w:rPr>
        <w:t>impliquant</w:t>
      </w:r>
      <w:r>
        <w:rPr>
          <w:spacing w:val="-2"/>
          <w:sz w:val="24"/>
        </w:rPr>
        <w:t xml:space="preserve"> </w:t>
      </w:r>
      <w:r>
        <w:rPr>
          <w:sz w:val="24"/>
        </w:rPr>
        <w:t>une</w:t>
      </w:r>
      <w:r>
        <w:rPr>
          <w:spacing w:val="-2"/>
          <w:sz w:val="24"/>
        </w:rPr>
        <w:t xml:space="preserve"> </w:t>
      </w:r>
      <w:r>
        <w:rPr>
          <w:sz w:val="24"/>
        </w:rPr>
        <w:t xml:space="preserve">démarche </w:t>
      </w:r>
      <w:r>
        <w:rPr>
          <w:spacing w:val="-2"/>
          <w:sz w:val="24"/>
        </w:rPr>
        <w:t>spécifique</w:t>
      </w:r>
    </w:p>
    <w:p w14:paraId="11F4AAAE" w14:textId="77777777" w:rsidR="00AF1393" w:rsidRDefault="00000000">
      <w:pPr>
        <w:pStyle w:val="Paragraphedeliste"/>
        <w:numPr>
          <w:ilvl w:val="1"/>
          <w:numId w:val="67"/>
        </w:numPr>
        <w:tabs>
          <w:tab w:val="left" w:pos="320"/>
        </w:tabs>
        <w:spacing w:before="3"/>
        <w:ind w:left="320" w:hanging="146"/>
        <w:rPr>
          <w:sz w:val="24"/>
        </w:rPr>
      </w:pPr>
      <w:proofErr w:type="gramStart"/>
      <w:r>
        <w:rPr>
          <w:sz w:val="24"/>
        </w:rPr>
        <w:t>des</w:t>
      </w:r>
      <w:proofErr w:type="gramEnd"/>
      <w:r>
        <w:rPr>
          <w:spacing w:val="-1"/>
          <w:sz w:val="24"/>
        </w:rPr>
        <w:t xml:space="preserve"> </w:t>
      </w:r>
      <w:r>
        <w:rPr>
          <w:sz w:val="24"/>
        </w:rPr>
        <w:t xml:space="preserve">liens avec d’autres </w:t>
      </w:r>
      <w:r>
        <w:rPr>
          <w:spacing w:val="-2"/>
          <w:sz w:val="24"/>
        </w:rPr>
        <w:t>disciplines</w:t>
      </w:r>
    </w:p>
    <w:p w14:paraId="72448922" w14:textId="77777777" w:rsidR="00AF1393" w:rsidRDefault="00000000">
      <w:pPr>
        <w:pStyle w:val="Titre9"/>
        <w:numPr>
          <w:ilvl w:val="0"/>
          <w:numId w:val="67"/>
        </w:numPr>
        <w:tabs>
          <w:tab w:val="left" w:pos="454"/>
        </w:tabs>
        <w:spacing w:before="189"/>
        <w:ind w:hanging="280"/>
      </w:pPr>
      <w:r>
        <w:rPr>
          <w:color w:val="0000FF"/>
        </w:rPr>
        <w:t>Les</w:t>
      </w:r>
      <w:r>
        <w:rPr>
          <w:color w:val="0000FF"/>
          <w:spacing w:val="-3"/>
        </w:rPr>
        <w:t xml:space="preserve"> </w:t>
      </w:r>
      <w:r>
        <w:rPr>
          <w:color w:val="0000FF"/>
        </w:rPr>
        <w:t>séances</w:t>
      </w:r>
      <w:r>
        <w:rPr>
          <w:color w:val="0000FF"/>
          <w:spacing w:val="-4"/>
        </w:rPr>
        <w:t xml:space="preserve"> </w:t>
      </w:r>
      <w:r>
        <w:rPr>
          <w:color w:val="0000FF"/>
        </w:rPr>
        <w:t>disciplinaires</w:t>
      </w:r>
      <w:r>
        <w:rPr>
          <w:color w:val="0000FF"/>
          <w:spacing w:val="-1"/>
        </w:rPr>
        <w:t xml:space="preserve"> </w:t>
      </w:r>
      <w:r>
        <w:rPr>
          <w:color w:val="0000FF"/>
        </w:rPr>
        <w:t>unifiées</w:t>
      </w:r>
      <w:r>
        <w:rPr>
          <w:color w:val="0000FF"/>
          <w:spacing w:val="-4"/>
        </w:rPr>
        <w:t xml:space="preserve"> </w:t>
      </w:r>
      <w:r>
        <w:rPr>
          <w:color w:val="0000FF"/>
        </w:rPr>
        <w:t>ou</w:t>
      </w:r>
      <w:r>
        <w:rPr>
          <w:color w:val="0000FF"/>
          <w:spacing w:val="-2"/>
        </w:rPr>
        <w:t xml:space="preserve"> ritualisées.</w:t>
      </w:r>
    </w:p>
    <w:p w14:paraId="4A4DD8D5" w14:textId="77777777" w:rsidR="00AF1393" w:rsidRDefault="00000000">
      <w:pPr>
        <w:pStyle w:val="Paragraphedeliste"/>
        <w:numPr>
          <w:ilvl w:val="1"/>
          <w:numId w:val="67"/>
        </w:numPr>
        <w:tabs>
          <w:tab w:val="left" w:pos="354"/>
        </w:tabs>
        <w:spacing w:before="5" w:line="237" w:lineRule="auto"/>
        <w:ind w:right="589" w:firstLine="0"/>
        <w:rPr>
          <w:sz w:val="24"/>
        </w:rPr>
      </w:pPr>
      <w:proofErr w:type="gramStart"/>
      <w:r>
        <w:rPr>
          <w:sz w:val="24"/>
        </w:rPr>
        <w:t>les</w:t>
      </w:r>
      <w:proofErr w:type="gramEnd"/>
      <w:r>
        <w:rPr>
          <w:spacing w:val="30"/>
          <w:sz w:val="24"/>
        </w:rPr>
        <w:t xml:space="preserve"> </w:t>
      </w:r>
      <w:r>
        <w:rPr>
          <w:sz w:val="24"/>
        </w:rPr>
        <w:t>séances</w:t>
      </w:r>
      <w:r>
        <w:rPr>
          <w:spacing w:val="30"/>
          <w:sz w:val="24"/>
        </w:rPr>
        <w:t xml:space="preserve"> </w:t>
      </w:r>
      <w:r>
        <w:rPr>
          <w:sz w:val="24"/>
        </w:rPr>
        <w:t>sont</w:t>
      </w:r>
      <w:r>
        <w:rPr>
          <w:spacing w:val="30"/>
          <w:sz w:val="24"/>
        </w:rPr>
        <w:t xml:space="preserve"> </w:t>
      </w:r>
      <w:r>
        <w:rPr>
          <w:sz w:val="24"/>
        </w:rPr>
        <w:t>unifiées</w:t>
      </w:r>
      <w:r>
        <w:rPr>
          <w:spacing w:val="29"/>
          <w:sz w:val="24"/>
        </w:rPr>
        <w:t xml:space="preserve"> </w:t>
      </w:r>
      <w:r>
        <w:rPr>
          <w:sz w:val="24"/>
        </w:rPr>
        <w:t>par</w:t>
      </w:r>
      <w:r>
        <w:rPr>
          <w:spacing w:val="30"/>
          <w:sz w:val="24"/>
        </w:rPr>
        <w:t xml:space="preserve"> </w:t>
      </w:r>
      <w:r>
        <w:rPr>
          <w:sz w:val="24"/>
        </w:rPr>
        <w:t>une</w:t>
      </w:r>
      <w:r>
        <w:rPr>
          <w:spacing w:val="30"/>
          <w:sz w:val="24"/>
        </w:rPr>
        <w:t xml:space="preserve"> </w:t>
      </w:r>
      <w:r>
        <w:rPr>
          <w:sz w:val="24"/>
        </w:rPr>
        <w:t>progression</w:t>
      </w:r>
      <w:r>
        <w:rPr>
          <w:spacing w:val="30"/>
          <w:sz w:val="24"/>
        </w:rPr>
        <w:t xml:space="preserve"> </w:t>
      </w:r>
      <w:r>
        <w:rPr>
          <w:sz w:val="24"/>
        </w:rPr>
        <w:t>(unité</w:t>
      </w:r>
      <w:r>
        <w:rPr>
          <w:spacing w:val="30"/>
          <w:sz w:val="24"/>
        </w:rPr>
        <w:t xml:space="preserve"> </w:t>
      </w:r>
      <w:r>
        <w:rPr>
          <w:sz w:val="24"/>
        </w:rPr>
        <w:t>d’apprentissage),</w:t>
      </w:r>
      <w:r>
        <w:rPr>
          <w:spacing w:val="30"/>
          <w:sz w:val="24"/>
        </w:rPr>
        <w:t xml:space="preserve"> </w:t>
      </w:r>
      <w:r>
        <w:rPr>
          <w:sz w:val="24"/>
        </w:rPr>
        <w:t>par</w:t>
      </w:r>
      <w:r>
        <w:rPr>
          <w:spacing w:val="30"/>
          <w:sz w:val="24"/>
        </w:rPr>
        <w:t xml:space="preserve"> </w:t>
      </w:r>
      <w:r>
        <w:rPr>
          <w:sz w:val="24"/>
        </w:rPr>
        <w:t>exemple</w:t>
      </w:r>
      <w:r>
        <w:rPr>
          <w:spacing w:val="30"/>
          <w:sz w:val="24"/>
        </w:rPr>
        <w:t xml:space="preserve"> </w:t>
      </w:r>
      <w:r>
        <w:rPr>
          <w:sz w:val="24"/>
        </w:rPr>
        <w:t>une suite de séances en géométrie,</w:t>
      </w:r>
    </w:p>
    <w:p w14:paraId="27844A68" w14:textId="77777777" w:rsidR="00AF1393" w:rsidRDefault="00000000">
      <w:pPr>
        <w:pStyle w:val="Paragraphedeliste"/>
        <w:numPr>
          <w:ilvl w:val="1"/>
          <w:numId w:val="67"/>
        </w:numPr>
        <w:tabs>
          <w:tab w:val="left" w:pos="350"/>
        </w:tabs>
        <w:spacing w:before="3" w:line="242" w:lineRule="auto"/>
        <w:ind w:right="590" w:firstLine="0"/>
        <w:rPr>
          <w:sz w:val="24"/>
        </w:rPr>
      </w:pPr>
      <w:proofErr w:type="gramStart"/>
      <w:r>
        <w:rPr>
          <w:sz w:val="24"/>
        </w:rPr>
        <w:t>les</w:t>
      </w:r>
      <w:proofErr w:type="gramEnd"/>
      <w:r>
        <w:rPr>
          <w:spacing w:val="28"/>
          <w:sz w:val="24"/>
        </w:rPr>
        <w:t xml:space="preserve"> </w:t>
      </w:r>
      <w:r>
        <w:rPr>
          <w:sz w:val="24"/>
        </w:rPr>
        <w:t>séances</w:t>
      </w:r>
      <w:r>
        <w:rPr>
          <w:spacing w:val="28"/>
          <w:sz w:val="24"/>
        </w:rPr>
        <w:t xml:space="preserve"> </w:t>
      </w:r>
      <w:r>
        <w:rPr>
          <w:sz w:val="24"/>
        </w:rPr>
        <w:t>ritualisées</w:t>
      </w:r>
      <w:r>
        <w:rPr>
          <w:spacing w:val="28"/>
          <w:sz w:val="24"/>
        </w:rPr>
        <w:t xml:space="preserve"> </w:t>
      </w:r>
      <w:r>
        <w:rPr>
          <w:sz w:val="24"/>
        </w:rPr>
        <w:t>sont</w:t>
      </w:r>
      <w:r>
        <w:rPr>
          <w:spacing w:val="28"/>
          <w:sz w:val="24"/>
        </w:rPr>
        <w:t xml:space="preserve"> </w:t>
      </w:r>
      <w:r>
        <w:rPr>
          <w:sz w:val="24"/>
        </w:rPr>
        <w:t>des</w:t>
      </w:r>
      <w:r>
        <w:rPr>
          <w:spacing w:val="28"/>
          <w:sz w:val="24"/>
        </w:rPr>
        <w:t xml:space="preserve"> </w:t>
      </w:r>
      <w:r>
        <w:rPr>
          <w:sz w:val="24"/>
        </w:rPr>
        <w:t>séances</w:t>
      </w:r>
      <w:r>
        <w:rPr>
          <w:spacing w:val="28"/>
          <w:sz w:val="24"/>
        </w:rPr>
        <w:t xml:space="preserve"> </w:t>
      </w:r>
      <w:r>
        <w:rPr>
          <w:sz w:val="24"/>
        </w:rPr>
        <w:t>brèves</w:t>
      </w:r>
      <w:r>
        <w:rPr>
          <w:spacing w:val="28"/>
          <w:sz w:val="24"/>
        </w:rPr>
        <w:t xml:space="preserve"> </w:t>
      </w:r>
      <w:r>
        <w:rPr>
          <w:sz w:val="24"/>
        </w:rPr>
        <w:t>et</w:t>
      </w:r>
      <w:r>
        <w:rPr>
          <w:spacing w:val="28"/>
          <w:sz w:val="24"/>
        </w:rPr>
        <w:t xml:space="preserve"> </w:t>
      </w:r>
      <w:r>
        <w:rPr>
          <w:sz w:val="24"/>
        </w:rPr>
        <w:t>fréquentes</w:t>
      </w:r>
      <w:r>
        <w:rPr>
          <w:spacing w:val="28"/>
          <w:sz w:val="24"/>
        </w:rPr>
        <w:t xml:space="preserve"> </w:t>
      </w:r>
      <w:r>
        <w:rPr>
          <w:sz w:val="24"/>
        </w:rPr>
        <w:t>qui</w:t>
      </w:r>
      <w:r>
        <w:rPr>
          <w:spacing w:val="28"/>
          <w:sz w:val="24"/>
        </w:rPr>
        <w:t xml:space="preserve"> </w:t>
      </w:r>
      <w:r>
        <w:rPr>
          <w:sz w:val="24"/>
        </w:rPr>
        <w:t>visent</w:t>
      </w:r>
      <w:r>
        <w:rPr>
          <w:spacing w:val="28"/>
          <w:sz w:val="24"/>
        </w:rPr>
        <w:t xml:space="preserve"> </w:t>
      </w:r>
      <w:r>
        <w:rPr>
          <w:sz w:val="24"/>
        </w:rPr>
        <w:t>à</w:t>
      </w:r>
      <w:r>
        <w:rPr>
          <w:spacing w:val="28"/>
          <w:sz w:val="24"/>
        </w:rPr>
        <w:t xml:space="preserve"> </w:t>
      </w:r>
      <w:r>
        <w:rPr>
          <w:sz w:val="24"/>
        </w:rPr>
        <w:t>enraciner</w:t>
      </w:r>
      <w:r>
        <w:rPr>
          <w:spacing w:val="28"/>
          <w:sz w:val="24"/>
        </w:rPr>
        <w:t xml:space="preserve"> </w:t>
      </w:r>
      <w:r>
        <w:rPr>
          <w:sz w:val="24"/>
        </w:rPr>
        <w:t>un apprentissage par un entraînement répété.</w:t>
      </w:r>
    </w:p>
    <w:p w14:paraId="19274842" w14:textId="77777777" w:rsidR="00AF1393" w:rsidRDefault="00000000">
      <w:pPr>
        <w:pStyle w:val="Titre9"/>
        <w:numPr>
          <w:ilvl w:val="0"/>
          <w:numId w:val="67"/>
        </w:numPr>
        <w:tabs>
          <w:tab w:val="left" w:pos="454"/>
        </w:tabs>
        <w:spacing w:before="187" w:line="275" w:lineRule="exact"/>
        <w:ind w:hanging="280"/>
      </w:pPr>
      <w:r>
        <w:rPr>
          <w:color w:val="0000FF"/>
        </w:rPr>
        <w:t>Les</w:t>
      </w:r>
      <w:r>
        <w:rPr>
          <w:color w:val="0000FF"/>
          <w:spacing w:val="-5"/>
        </w:rPr>
        <w:t xml:space="preserve"> </w:t>
      </w:r>
      <w:r>
        <w:rPr>
          <w:color w:val="0000FF"/>
        </w:rPr>
        <w:t>séances</w:t>
      </w:r>
      <w:r>
        <w:rPr>
          <w:color w:val="0000FF"/>
          <w:spacing w:val="-5"/>
        </w:rPr>
        <w:t xml:space="preserve"> </w:t>
      </w:r>
      <w:r>
        <w:rPr>
          <w:color w:val="0000FF"/>
        </w:rPr>
        <w:t>hebdomadaires</w:t>
      </w:r>
      <w:r>
        <w:rPr>
          <w:color w:val="0000FF"/>
          <w:spacing w:val="-5"/>
        </w:rPr>
        <w:t xml:space="preserve"> </w:t>
      </w:r>
      <w:r>
        <w:rPr>
          <w:color w:val="0000FF"/>
        </w:rPr>
        <w:t>d’aide</w:t>
      </w:r>
      <w:r>
        <w:rPr>
          <w:color w:val="0000FF"/>
          <w:spacing w:val="-5"/>
        </w:rPr>
        <w:t xml:space="preserve"> </w:t>
      </w:r>
      <w:r>
        <w:rPr>
          <w:color w:val="0000FF"/>
          <w:spacing w:val="-2"/>
        </w:rPr>
        <w:t>scolaires.</w:t>
      </w:r>
    </w:p>
    <w:p w14:paraId="130BC29A" w14:textId="77777777" w:rsidR="00AF1393" w:rsidRDefault="00000000">
      <w:pPr>
        <w:pStyle w:val="Corpsdetexte"/>
        <w:spacing w:line="242" w:lineRule="auto"/>
        <w:ind w:left="174" w:right="300"/>
      </w:pPr>
      <w:r>
        <w:t>Elles</w:t>
      </w:r>
      <w:r>
        <w:rPr>
          <w:spacing w:val="40"/>
        </w:rPr>
        <w:t xml:space="preserve"> </w:t>
      </w:r>
      <w:r>
        <w:t>permettent</w:t>
      </w:r>
      <w:r>
        <w:rPr>
          <w:spacing w:val="40"/>
        </w:rPr>
        <w:t xml:space="preserve"> </w:t>
      </w:r>
      <w:r>
        <w:t>d’apporter</w:t>
      </w:r>
      <w:r>
        <w:rPr>
          <w:spacing w:val="40"/>
        </w:rPr>
        <w:t xml:space="preserve"> </w:t>
      </w:r>
      <w:r>
        <w:t>des</w:t>
      </w:r>
      <w:r>
        <w:rPr>
          <w:spacing w:val="40"/>
        </w:rPr>
        <w:t xml:space="preserve"> </w:t>
      </w:r>
      <w:r>
        <w:t>aides</w:t>
      </w:r>
      <w:r>
        <w:rPr>
          <w:spacing w:val="40"/>
        </w:rPr>
        <w:t xml:space="preserve"> </w:t>
      </w:r>
      <w:r>
        <w:t>scolaires</w:t>
      </w:r>
      <w:r>
        <w:rPr>
          <w:spacing w:val="40"/>
        </w:rPr>
        <w:t xml:space="preserve"> </w:t>
      </w:r>
      <w:r>
        <w:t>à</w:t>
      </w:r>
      <w:r>
        <w:rPr>
          <w:spacing w:val="40"/>
        </w:rPr>
        <w:t xml:space="preserve"> </w:t>
      </w:r>
      <w:r>
        <w:t>partir</w:t>
      </w:r>
      <w:r>
        <w:rPr>
          <w:spacing w:val="40"/>
        </w:rPr>
        <w:t xml:space="preserve"> </w:t>
      </w:r>
      <w:r>
        <w:t>du</w:t>
      </w:r>
      <w:r>
        <w:rPr>
          <w:spacing w:val="40"/>
        </w:rPr>
        <w:t xml:space="preserve"> </w:t>
      </w:r>
      <w:r>
        <w:t>repérage</w:t>
      </w:r>
      <w:r>
        <w:rPr>
          <w:spacing w:val="40"/>
        </w:rPr>
        <w:t xml:space="preserve"> </w:t>
      </w:r>
      <w:r>
        <w:t>des</w:t>
      </w:r>
      <w:r>
        <w:rPr>
          <w:spacing w:val="40"/>
        </w:rPr>
        <w:t xml:space="preserve"> </w:t>
      </w:r>
      <w:r>
        <w:t>besoins</w:t>
      </w:r>
      <w:r>
        <w:rPr>
          <w:spacing w:val="40"/>
        </w:rPr>
        <w:t xml:space="preserve"> </w:t>
      </w:r>
      <w:r>
        <w:t>par</w:t>
      </w:r>
      <w:r>
        <w:rPr>
          <w:spacing w:val="40"/>
        </w:rPr>
        <w:t xml:space="preserve"> </w:t>
      </w:r>
      <w:r>
        <w:t xml:space="preserve">les </w:t>
      </w:r>
      <w:r>
        <w:rPr>
          <w:spacing w:val="-2"/>
        </w:rPr>
        <w:t>évaluations.</w:t>
      </w:r>
    </w:p>
    <w:p w14:paraId="45355161" w14:textId="77777777" w:rsidR="00AF1393" w:rsidRDefault="00AF1393">
      <w:pPr>
        <w:pStyle w:val="Corpsdetexte"/>
      </w:pPr>
    </w:p>
    <w:p w14:paraId="297FE25D" w14:textId="77777777" w:rsidR="00AF1393" w:rsidRDefault="00000000">
      <w:pPr>
        <w:pStyle w:val="Titre9"/>
        <w:numPr>
          <w:ilvl w:val="0"/>
          <w:numId w:val="67"/>
        </w:numPr>
        <w:tabs>
          <w:tab w:val="left" w:pos="454"/>
        </w:tabs>
        <w:ind w:hanging="280"/>
      </w:pPr>
      <w:r>
        <w:rPr>
          <w:color w:val="0000FF"/>
        </w:rPr>
        <w:t>Les</w:t>
      </w:r>
      <w:r>
        <w:rPr>
          <w:color w:val="0000FF"/>
          <w:spacing w:val="-2"/>
        </w:rPr>
        <w:t xml:space="preserve"> </w:t>
      </w:r>
      <w:r>
        <w:rPr>
          <w:color w:val="0000FF"/>
        </w:rPr>
        <w:t>programmations</w:t>
      </w:r>
      <w:r>
        <w:rPr>
          <w:color w:val="0000FF"/>
          <w:spacing w:val="-2"/>
        </w:rPr>
        <w:t xml:space="preserve"> </w:t>
      </w:r>
      <w:r>
        <w:rPr>
          <w:color w:val="0000FF"/>
        </w:rPr>
        <w:t>des</w:t>
      </w:r>
      <w:r>
        <w:rPr>
          <w:color w:val="0000FF"/>
          <w:spacing w:val="-3"/>
        </w:rPr>
        <w:t xml:space="preserve"> </w:t>
      </w:r>
      <w:r>
        <w:rPr>
          <w:color w:val="0000FF"/>
        </w:rPr>
        <w:t>compétences</w:t>
      </w:r>
      <w:r>
        <w:rPr>
          <w:color w:val="0000FF"/>
          <w:spacing w:val="-1"/>
        </w:rPr>
        <w:t xml:space="preserve"> </w:t>
      </w:r>
      <w:r>
        <w:rPr>
          <w:color w:val="0000FF"/>
        </w:rPr>
        <w:t>visées</w:t>
      </w:r>
      <w:r>
        <w:rPr>
          <w:color w:val="0000FF"/>
          <w:spacing w:val="-3"/>
        </w:rPr>
        <w:t xml:space="preserve"> </w:t>
      </w:r>
      <w:r>
        <w:rPr>
          <w:color w:val="0000FF"/>
        </w:rPr>
        <w:t>par</w:t>
      </w:r>
      <w:r>
        <w:rPr>
          <w:color w:val="0000FF"/>
          <w:spacing w:val="-2"/>
        </w:rPr>
        <w:t xml:space="preserve"> </w:t>
      </w:r>
      <w:r>
        <w:rPr>
          <w:color w:val="0000FF"/>
        </w:rPr>
        <w:t>période</w:t>
      </w:r>
      <w:r>
        <w:rPr>
          <w:color w:val="0000FF"/>
          <w:spacing w:val="-1"/>
        </w:rPr>
        <w:t xml:space="preserve"> </w:t>
      </w:r>
      <w:r>
        <w:rPr>
          <w:color w:val="0000FF"/>
          <w:spacing w:val="-2"/>
        </w:rPr>
        <w:t>scolaire.</w:t>
      </w:r>
    </w:p>
    <w:p w14:paraId="2A1BC162" w14:textId="77777777" w:rsidR="00AF1393" w:rsidRDefault="00000000">
      <w:pPr>
        <w:pStyle w:val="Paragraphedeliste"/>
        <w:numPr>
          <w:ilvl w:val="0"/>
          <w:numId w:val="67"/>
        </w:numPr>
        <w:tabs>
          <w:tab w:val="left" w:pos="454"/>
        </w:tabs>
        <w:spacing w:before="185"/>
        <w:ind w:hanging="280"/>
        <w:rPr>
          <w:rFonts w:ascii="Arial" w:hAnsi="Arial"/>
          <w:b/>
          <w:sz w:val="24"/>
        </w:rPr>
      </w:pPr>
      <w:r>
        <w:rPr>
          <w:rFonts w:ascii="Arial" w:hAnsi="Arial"/>
          <w:b/>
          <w:color w:val="0000FF"/>
          <w:sz w:val="24"/>
        </w:rPr>
        <w:t>Des programmations de parcours d’apprentissages sur la</w:t>
      </w:r>
      <w:r>
        <w:rPr>
          <w:rFonts w:ascii="Arial" w:hAnsi="Arial"/>
          <w:b/>
          <w:color w:val="0000FF"/>
          <w:spacing w:val="-1"/>
          <w:sz w:val="24"/>
        </w:rPr>
        <w:t xml:space="preserve"> </w:t>
      </w:r>
      <w:r>
        <w:rPr>
          <w:rFonts w:ascii="Arial" w:hAnsi="Arial"/>
          <w:b/>
          <w:color w:val="0000FF"/>
          <w:spacing w:val="-2"/>
          <w:sz w:val="24"/>
        </w:rPr>
        <w:t>scolarité.</w:t>
      </w:r>
    </w:p>
    <w:p w14:paraId="05D69DE7" w14:textId="77777777" w:rsidR="00AF1393" w:rsidRDefault="00000000">
      <w:pPr>
        <w:pStyle w:val="Corpsdetexte"/>
        <w:spacing w:before="3"/>
        <w:ind w:left="174" w:right="591"/>
        <w:jc w:val="both"/>
      </w:pPr>
      <w:r>
        <w:t>Les enseignants s’entendent sur des modules par niveau de scolarité (A1</w:t>
      </w:r>
      <w:r>
        <w:rPr>
          <w:spacing w:val="-2"/>
        </w:rPr>
        <w:t xml:space="preserve"> </w:t>
      </w:r>
      <w:r>
        <w:t>: année 1 / A2</w:t>
      </w:r>
      <w:r>
        <w:rPr>
          <w:spacing w:val="-3"/>
        </w:rPr>
        <w:t xml:space="preserve"> </w:t>
      </w:r>
      <w:r>
        <w:t>: année 2 / A3</w:t>
      </w:r>
      <w:r>
        <w:rPr>
          <w:spacing w:val="-2"/>
        </w:rPr>
        <w:t xml:space="preserve"> </w:t>
      </w:r>
      <w:r>
        <w:t xml:space="preserve">: année 3) afin de repérer des temps forts d’apprentissage sur la scolarité </w:t>
      </w:r>
      <w:r>
        <w:rPr>
          <w:spacing w:val="-2"/>
        </w:rPr>
        <w:t>primaire.</w:t>
      </w:r>
    </w:p>
    <w:p w14:paraId="15745D78" w14:textId="77777777" w:rsidR="00AF1393" w:rsidRDefault="00000000">
      <w:pPr>
        <w:spacing w:before="2" w:line="242" w:lineRule="auto"/>
        <w:ind w:left="174" w:right="300"/>
        <w:rPr>
          <w:rFonts w:ascii="Arial" w:hAnsi="Arial"/>
          <w:i/>
          <w:sz w:val="24"/>
        </w:rPr>
      </w:pPr>
      <w:r>
        <w:rPr>
          <w:rFonts w:ascii="Arial" w:hAnsi="Arial"/>
          <w:i/>
          <w:sz w:val="24"/>
          <w:u w:val="single"/>
        </w:rPr>
        <w:t>Exemple</w:t>
      </w:r>
      <w:r>
        <w:rPr>
          <w:rFonts w:ascii="Arial" w:hAnsi="Arial"/>
          <w:i/>
          <w:spacing w:val="-1"/>
          <w:sz w:val="24"/>
        </w:rPr>
        <w:t xml:space="preserve"> </w:t>
      </w:r>
      <w:r>
        <w:rPr>
          <w:rFonts w:ascii="Arial" w:hAnsi="Arial"/>
          <w:i/>
          <w:sz w:val="24"/>
        </w:rPr>
        <w:t>: Module Sciences / Module EPS</w:t>
      </w:r>
      <w:r>
        <w:rPr>
          <w:rFonts w:ascii="Arial" w:hAnsi="Arial"/>
          <w:i/>
          <w:spacing w:val="75"/>
          <w:sz w:val="24"/>
        </w:rPr>
        <w:t xml:space="preserve"> </w:t>
      </w:r>
      <w:r>
        <w:rPr>
          <w:rFonts w:ascii="Arial" w:hAnsi="Arial"/>
          <w:i/>
          <w:sz w:val="24"/>
        </w:rPr>
        <w:t>/ Module artistique</w:t>
      </w:r>
      <w:r>
        <w:rPr>
          <w:rFonts w:ascii="Arial" w:hAnsi="Arial"/>
          <w:i/>
          <w:spacing w:val="75"/>
          <w:sz w:val="24"/>
        </w:rPr>
        <w:t xml:space="preserve"> </w:t>
      </w:r>
      <w:r>
        <w:rPr>
          <w:rFonts w:ascii="Arial" w:hAnsi="Arial"/>
          <w:i/>
          <w:sz w:val="24"/>
        </w:rPr>
        <w:t>/ Module Lecture - Ecriture</w:t>
      </w:r>
      <w:r>
        <w:rPr>
          <w:rFonts w:ascii="Arial" w:hAnsi="Arial"/>
          <w:i/>
          <w:spacing w:val="75"/>
          <w:sz w:val="24"/>
        </w:rPr>
        <w:t xml:space="preserve"> </w:t>
      </w:r>
      <w:r>
        <w:rPr>
          <w:rFonts w:ascii="Arial" w:hAnsi="Arial"/>
          <w:i/>
          <w:sz w:val="24"/>
        </w:rPr>
        <w:t>/ Module Enseignement Moral et civique</w:t>
      </w:r>
      <w:r>
        <w:rPr>
          <w:rFonts w:ascii="Arial" w:hAnsi="Arial"/>
          <w:i/>
          <w:spacing w:val="40"/>
          <w:sz w:val="24"/>
        </w:rPr>
        <w:t xml:space="preserve"> </w:t>
      </w:r>
      <w:r>
        <w:rPr>
          <w:rFonts w:ascii="Arial" w:hAnsi="Arial"/>
          <w:i/>
          <w:sz w:val="24"/>
        </w:rPr>
        <w:t>/ module</w:t>
      </w:r>
      <w:r>
        <w:rPr>
          <w:rFonts w:ascii="Arial" w:hAnsi="Arial"/>
          <w:i/>
          <w:spacing w:val="40"/>
          <w:sz w:val="24"/>
        </w:rPr>
        <w:t xml:space="preserve"> </w:t>
      </w:r>
      <w:r>
        <w:rPr>
          <w:rFonts w:ascii="Arial" w:hAnsi="Arial"/>
          <w:i/>
          <w:sz w:val="24"/>
        </w:rPr>
        <w:t>Histoire – Géographie</w:t>
      </w:r>
    </w:p>
    <w:p w14:paraId="2C328110" w14:textId="77777777" w:rsidR="00AF1393" w:rsidRDefault="00AF1393">
      <w:pPr>
        <w:pStyle w:val="Corpsdetexte"/>
        <w:spacing w:before="2"/>
        <w:rPr>
          <w:rFonts w:ascii="Arial"/>
          <w:i/>
          <w:sz w:val="16"/>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9"/>
        <w:gridCol w:w="408"/>
        <w:gridCol w:w="1877"/>
        <w:gridCol w:w="1613"/>
        <w:gridCol w:w="1234"/>
        <w:gridCol w:w="1085"/>
        <w:gridCol w:w="1637"/>
        <w:gridCol w:w="1411"/>
      </w:tblGrid>
      <w:tr w:rsidR="00AF1393" w14:paraId="248929AB" w14:textId="77777777">
        <w:trPr>
          <w:trHeight w:val="724"/>
        </w:trPr>
        <w:tc>
          <w:tcPr>
            <w:tcW w:w="1507" w:type="dxa"/>
            <w:gridSpan w:val="2"/>
          </w:tcPr>
          <w:p w14:paraId="288E0CB2" w14:textId="77777777" w:rsidR="00AF1393" w:rsidRDefault="00000000">
            <w:pPr>
              <w:pStyle w:val="TableParagraph"/>
              <w:spacing w:before="32" w:line="252" w:lineRule="auto"/>
              <w:ind w:left="358" w:right="4" w:hanging="345"/>
              <w:rPr>
                <w:rFonts w:ascii="Arial"/>
                <w:b/>
                <w:sz w:val="19"/>
              </w:rPr>
            </w:pPr>
            <w:r>
              <w:rPr>
                <w:rFonts w:ascii="Arial"/>
                <w:b/>
                <w:spacing w:val="-2"/>
                <w:sz w:val="19"/>
              </w:rPr>
              <w:t xml:space="preserve">Programmation </w:t>
            </w:r>
            <w:r>
              <w:rPr>
                <w:rFonts w:ascii="Arial"/>
                <w:b/>
                <w:w w:val="105"/>
                <w:sz w:val="19"/>
              </w:rPr>
              <w:t>de cycle</w:t>
            </w:r>
          </w:p>
        </w:tc>
        <w:tc>
          <w:tcPr>
            <w:tcW w:w="1877" w:type="dxa"/>
          </w:tcPr>
          <w:p w14:paraId="6C89BFE2" w14:textId="77777777" w:rsidR="00AF1393" w:rsidRDefault="00000000">
            <w:pPr>
              <w:pStyle w:val="TableParagraph"/>
              <w:spacing w:before="138" w:line="259" w:lineRule="auto"/>
              <w:ind w:left="491" w:right="304" w:hanging="178"/>
              <w:rPr>
                <w:sz w:val="19"/>
              </w:rPr>
            </w:pPr>
            <w:r>
              <w:rPr>
                <w:w w:val="85"/>
                <w:sz w:val="19"/>
              </w:rPr>
              <w:t>Module</w:t>
            </w:r>
            <w:r>
              <w:rPr>
                <w:spacing w:val="-6"/>
                <w:w w:val="85"/>
                <w:sz w:val="19"/>
              </w:rPr>
              <w:t xml:space="preserve"> </w:t>
            </w:r>
            <w:r>
              <w:rPr>
                <w:w w:val="85"/>
                <w:sz w:val="19"/>
              </w:rPr>
              <w:t xml:space="preserve">Sciences </w:t>
            </w:r>
            <w:r>
              <w:rPr>
                <w:spacing w:val="-2"/>
                <w:w w:val="95"/>
                <w:sz w:val="19"/>
              </w:rPr>
              <w:t>Technologie</w:t>
            </w:r>
          </w:p>
        </w:tc>
        <w:tc>
          <w:tcPr>
            <w:tcW w:w="1613" w:type="dxa"/>
          </w:tcPr>
          <w:p w14:paraId="7B933C48" w14:textId="77777777" w:rsidR="00AF1393" w:rsidRDefault="00000000">
            <w:pPr>
              <w:pStyle w:val="TableParagraph"/>
              <w:spacing w:before="138" w:line="259" w:lineRule="auto"/>
              <w:ind w:left="523" w:right="180" w:hanging="333"/>
              <w:rPr>
                <w:sz w:val="19"/>
              </w:rPr>
            </w:pPr>
            <w:r>
              <w:rPr>
                <w:w w:val="85"/>
                <w:sz w:val="19"/>
              </w:rPr>
              <w:t>Module</w:t>
            </w:r>
            <w:r>
              <w:rPr>
                <w:spacing w:val="-6"/>
                <w:w w:val="85"/>
                <w:sz w:val="19"/>
              </w:rPr>
              <w:t xml:space="preserve"> </w:t>
            </w:r>
            <w:r>
              <w:rPr>
                <w:w w:val="85"/>
                <w:sz w:val="19"/>
              </w:rPr>
              <w:t>Lecture</w:t>
            </w:r>
            <w:r>
              <w:rPr>
                <w:spacing w:val="-5"/>
                <w:w w:val="85"/>
                <w:sz w:val="19"/>
              </w:rPr>
              <w:t xml:space="preserve"> </w:t>
            </w:r>
            <w:r>
              <w:rPr>
                <w:w w:val="85"/>
                <w:sz w:val="19"/>
              </w:rPr>
              <w:t xml:space="preserve">- </w:t>
            </w:r>
            <w:r>
              <w:rPr>
                <w:spacing w:val="-2"/>
                <w:w w:val="95"/>
                <w:sz w:val="19"/>
              </w:rPr>
              <w:t>Ecriture</w:t>
            </w:r>
          </w:p>
        </w:tc>
        <w:tc>
          <w:tcPr>
            <w:tcW w:w="1234" w:type="dxa"/>
          </w:tcPr>
          <w:p w14:paraId="5A7C87AC" w14:textId="77777777" w:rsidR="00AF1393" w:rsidRDefault="00000000">
            <w:pPr>
              <w:pStyle w:val="TableParagraph"/>
              <w:spacing w:before="138" w:line="259" w:lineRule="auto"/>
              <w:ind w:left="281" w:right="275" w:firstLine="63"/>
              <w:rPr>
                <w:sz w:val="19"/>
              </w:rPr>
            </w:pPr>
            <w:r>
              <w:rPr>
                <w:spacing w:val="-2"/>
                <w:w w:val="95"/>
                <w:sz w:val="19"/>
              </w:rPr>
              <w:t xml:space="preserve">Module </w:t>
            </w:r>
            <w:r>
              <w:rPr>
                <w:spacing w:val="-2"/>
                <w:w w:val="85"/>
                <w:sz w:val="19"/>
              </w:rPr>
              <w:t>artistique</w:t>
            </w:r>
          </w:p>
        </w:tc>
        <w:tc>
          <w:tcPr>
            <w:tcW w:w="1085" w:type="dxa"/>
          </w:tcPr>
          <w:p w14:paraId="766DB283" w14:textId="77777777" w:rsidR="00AF1393" w:rsidRDefault="00AF1393">
            <w:pPr>
              <w:pStyle w:val="TableParagraph"/>
              <w:spacing w:before="30"/>
              <w:rPr>
                <w:rFonts w:ascii="Arial"/>
                <w:i/>
                <w:sz w:val="19"/>
              </w:rPr>
            </w:pPr>
          </w:p>
          <w:p w14:paraId="69665468" w14:textId="77777777" w:rsidR="00AF1393" w:rsidRDefault="00000000">
            <w:pPr>
              <w:pStyle w:val="TableParagraph"/>
              <w:ind w:left="87"/>
              <w:rPr>
                <w:sz w:val="19"/>
              </w:rPr>
            </w:pPr>
            <w:r>
              <w:rPr>
                <w:w w:val="85"/>
                <w:sz w:val="19"/>
              </w:rPr>
              <w:t>Module</w:t>
            </w:r>
            <w:r>
              <w:rPr>
                <w:spacing w:val="-5"/>
                <w:w w:val="95"/>
                <w:sz w:val="19"/>
              </w:rPr>
              <w:t xml:space="preserve"> EPS</w:t>
            </w:r>
          </w:p>
        </w:tc>
        <w:tc>
          <w:tcPr>
            <w:tcW w:w="1637" w:type="dxa"/>
          </w:tcPr>
          <w:p w14:paraId="15C10DB3" w14:textId="77777777" w:rsidR="00AF1393" w:rsidRDefault="00000000">
            <w:pPr>
              <w:pStyle w:val="TableParagraph"/>
              <w:spacing w:before="138" w:line="259" w:lineRule="auto"/>
              <w:ind w:left="392" w:right="237" w:hanging="142"/>
              <w:rPr>
                <w:sz w:val="19"/>
              </w:rPr>
            </w:pPr>
            <w:r>
              <w:rPr>
                <w:w w:val="85"/>
                <w:sz w:val="19"/>
              </w:rPr>
              <w:t>Module</w:t>
            </w:r>
            <w:r>
              <w:rPr>
                <w:spacing w:val="-6"/>
                <w:w w:val="85"/>
                <w:sz w:val="19"/>
              </w:rPr>
              <w:t xml:space="preserve"> </w:t>
            </w:r>
            <w:r>
              <w:rPr>
                <w:w w:val="85"/>
                <w:sz w:val="19"/>
              </w:rPr>
              <w:t xml:space="preserve">Histoire </w:t>
            </w:r>
            <w:r>
              <w:rPr>
                <w:spacing w:val="-2"/>
                <w:w w:val="95"/>
                <w:sz w:val="19"/>
              </w:rPr>
              <w:t>Géographie</w:t>
            </w:r>
          </w:p>
        </w:tc>
        <w:tc>
          <w:tcPr>
            <w:tcW w:w="1411" w:type="dxa"/>
          </w:tcPr>
          <w:p w14:paraId="2A373F6E" w14:textId="77777777" w:rsidR="00AF1393" w:rsidRDefault="00000000">
            <w:pPr>
              <w:pStyle w:val="TableParagraph"/>
              <w:spacing w:before="11" w:line="230" w:lineRule="atLeast"/>
              <w:ind w:left="110" w:right="105"/>
              <w:jc w:val="center"/>
              <w:rPr>
                <w:sz w:val="19"/>
              </w:rPr>
            </w:pPr>
            <w:r>
              <w:rPr>
                <w:spacing w:val="-2"/>
                <w:w w:val="95"/>
                <w:sz w:val="19"/>
              </w:rPr>
              <w:t xml:space="preserve">Module Enseignement </w:t>
            </w:r>
            <w:r>
              <w:rPr>
                <w:w w:val="85"/>
                <w:sz w:val="19"/>
              </w:rPr>
              <w:t>Moral</w:t>
            </w:r>
            <w:r>
              <w:rPr>
                <w:spacing w:val="-6"/>
                <w:w w:val="85"/>
                <w:sz w:val="19"/>
              </w:rPr>
              <w:t xml:space="preserve"> </w:t>
            </w:r>
            <w:r>
              <w:rPr>
                <w:w w:val="85"/>
                <w:sz w:val="19"/>
              </w:rPr>
              <w:t>et</w:t>
            </w:r>
            <w:r>
              <w:rPr>
                <w:spacing w:val="-5"/>
                <w:w w:val="85"/>
                <w:sz w:val="19"/>
              </w:rPr>
              <w:t xml:space="preserve"> </w:t>
            </w:r>
            <w:r>
              <w:rPr>
                <w:w w:val="85"/>
                <w:sz w:val="19"/>
              </w:rPr>
              <w:t>Civique</w:t>
            </w:r>
          </w:p>
        </w:tc>
      </w:tr>
      <w:tr w:rsidR="00AF1393" w14:paraId="619CACC5" w14:textId="77777777">
        <w:trPr>
          <w:trHeight w:val="287"/>
        </w:trPr>
        <w:tc>
          <w:tcPr>
            <w:tcW w:w="1099" w:type="dxa"/>
            <w:vMerge w:val="restart"/>
          </w:tcPr>
          <w:p w14:paraId="3D103C45" w14:textId="77777777" w:rsidR="00AF1393" w:rsidRDefault="00AF1393">
            <w:pPr>
              <w:pStyle w:val="TableParagraph"/>
              <w:spacing w:before="65"/>
              <w:rPr>
                <w:rFonts w:ascii="Arial"/>
                <w:i/>
                <w:sz w:val="21"/>
              </w:rPr>
            </w:pPr>
          </w:p>
          <w:p w14:paraId="32E4F0EB" w14:textId="77777777" w:rsidR="00AF1393" w:rsidRDefault="00000000">
            <w:pPr>
              <w:pStyle w:val="TableParagraph"/>
              <w:ind w:left="14"/>
              <w:rPr>
                <w:sz w:val="21"/>
              </w:rPr>
            </w:pPr>
            <w:r>
              <w:rPr>
                <w:sz w:val="21"/>
              </w:rPr>
              <w:t>CYCLE</w:t>
            </w:r>
            <w:r>
              <w:rPr>
                <w:spacing w:val="27"/>
                <w:sz w:val="21"/>
              </w:rPr>
              <w:t xml:space="preserve"> </w:t>
            </w:r>
            <w:r>
              <w:rPr>
                <w:spacing w:val="-10"/>
                <w:sz w:val="21"/>
              </w:rPr>
              <w:t>1</w:t>
            </w:r>
          </w:p>
        </w:tc>
        <w:tc>
          <w:tcPr>
            <w:tcW w:w="408" w:type="dxa"/>
          </w:tcPr>
          <w:p w14:paraId="13FB36A6" w14:textId="77777777" w:rsidR="00AF1393" w:rsidRDefault="00000000">
            <w:pPr>
              <w:pStyle w:val="TableParagraph"/>
              <w:spacing w:before="23"/>
              <w:ind w:right="88"/>
              <w:jc w:val="center"/>
              <w:rPr>
                <w:sz w:val="21"/>
              </w:rPr>
            </w:pPr>
            <w:r>
              <w:rPr>
                <w:spacing w:val="-5"/>
                <w:sz w:val="21"/>
              </w:rPr>
              <w:t>A1</w:t>
            </w:r>
          </w:p>
        </w:tc>
        <w:tc>
          <w:tcPr>
            <w:tcW w:w="1877" w:type="dxa"/>
          </w:tcPr>
          <w:p w14:paraId="276C3887" w14:textId="77777777" w:rsidR="00AF1393" w:rsidRDefault="00AF1393">
            <w:pPr>
              <w:pStyle w:val="TableParagraph"/>
              <w:rPr>
                <w:rFonts w:ascii="Times New Roman"/>
                <w:sz w:val="20"/>
              </w:rPr>
            </w:pPr>
          </w:p>
        </w:tc>
        <w:tc>
          <w:tcPr>
            <w:tcW w:w="1613" w:type="dxa"/>
          </w:tcPr>
          <w:p w14:paraId="7DC14BAF" w14:textId="77777777" w:rsidR="00AF1393" w:rsidRDefault="00AF1393">
            <w:pPr>
              <w:pStyle w:val="TableParagraph"/>
              <w:rPr>
                <w:rFonts w:ascii="Times New Roman"/>
                <w:sz w:val="20"/>
              </w:rPr>
            </w:pPr>
          </w:p>
        </w:tc>
        <w:tc>
          <w:tcPr>
            <w:tcW w:w="1234" w:type="dxa"/>
          </w:tcPr>
          <w:p w14:paraId="7B818510" w14:textId="77777777" w:rsidR="00AF1393" w:rsidRDefault="00AF1393">
            <w:pPr>
              <w:pStyle w:val="TableParagraph"/>
              <w:rPr>
                <w:rFonts w:ascii="Times New Roman"/>
                <w:sz w:val="20"/>
              </w:rPr>
            </w:pPr>
          </w:p>
        </w:tc>
        <w:tc>
          <w:tcPr>
            <w:tcW w:w="1085" w:type="dxa"/>
          </w:tcPr>
          <w:p w14:paraId="32DAA6D5" w14:textId="77777777" w:rsidR="00AF1393" w:rsidRDefault="00AF1393">
            <w:pPr>
              <w:pStyle w:val="TableParagraph"/>
              <w:rPr>
                <w:rFonts w:ascii="Times New Roman"/>
                <w:sz w:val="20"/>
              </w:rPr>
            </w:pPr>
          </w:p>
        </w:tc>
        <w:tc>
          <w:tcPr>
            <w:tcW w:w="1637" w:type="dxa"/>
          </w:tcPr>
          <w:p w14:paraId="093F0223" w14:textId="77777777" w:rsidR="00AF1393" w:rsidRDefault="00AF1393">
            <w:pPr>
              <w:pStyle w:val="TableParagraph"/>
              <w:rPr>
                <w:rFonts w:ascii="Times New Roman"/>
                <w:sz w:val="20"/>
              </w:rPr>
            </w:pPr>
          </w:p>
        </w:tc>
        <w:tc>
          <w:tcPr>
            <w:tcW w:w="1411" w:type="dxa"/>
          </w:tcPr>
          <w:p w14:paraId="5141BA80" w14:textId="77777777" w:rsidR="00AF1393" w:rsidRDefault="00AF1393">
            <w:pPr>
              <w:pStyle w:val="TableParagraph"/>
              <w:rPr>
                <w:rFonts w:ascii="Times New Roman"/>
                <w:sz w:val="20"/>
              </w:rPr>
            </w:pPr>
          </w:p>
        </w:tc>
      </w:tr>
      <w:tr w:rsidR="00AF1393" w14:paraId="0A6CD630" w14:textId="77777777">
        <w:trPr>
          <w:trHeight w:val="287"/>
        </w:trPr>
        <w:tc>
          <w:tcPr>
            <w:tcW w:w="1099" w:type="dxa"/>
            <w:vMerge/>
            <w:tcBorders>
              <w:top w:val="nil"/>
            </w:tcBorders>
          </w:tcPr>
          <w:p w14:paraId="529CED76" w14:textId="77777777" w:rsidR="00AF1393" w:rsidRDefault="00AF1393">
            <w:pPr>
              <w:rPr>
                <w:sz w:val="2"/>
                <w:szCs w:val="2"/>
              </w:rPr>
            </w:pPr>
          </w:p>
        </w:tc>
        <w:tc>
          <w:tcPr>
            <w:tcW w:w="408" w:type="dxa"/>
          </w:tcPr>
          <w:p w14:paraId="694EB749" w14:textId="77777777" w:rsidR="00AF1393" w:rsidRDefault="00000000">
            <w:pPr>
              <w:pStyle w:val="TableParagraph"/>
              <w:spacing w:before="23"/>
              <w:ind w:right="88"/>
              <w:jc w:val="center"/>
              <w:rPr>
                <w:sz w:val="21"/>
              </w:rPr>
            </w:pPr>
            <w:r>
              <w:rPr>
                <w:spacing w:val="-5"/>
                <w:sz w:val="21"/>
              </w:rPr>
              <w:t>A2</w:t>
            </w:r>
          </w:p>
        </w:tc>
        <w:tc>
          <w:tcPr>
            <w:tcW w:w="1877" w:type="dxa"/>
          </w:tcPr>
          <w:p w14:paraId="0BDA492F" w14:textId="77777777" w:rsidR="00AF1393" w:rsidRDefault="00AF1393">
            <w:pPr>
              <w:pStyle w:val="TableParagraph"/>
              <w:rPr>
                <w:rFonts w:ascii="Times New Roman"/>
                <w:sz w:val="20"/>
              </w:rPr>
            </w:pPr>
          </w:p>
        </w:tc>
        <w:tc>
          <w:tcPr>
            <w:tcW w:w="1613" w:type="dxa"/>
          </w:tcPr>
          <w:p w14:paraId="5036457F" w14:textId="77777777" w:rsidR="00AF1393" w:rsidRDefault="00AF1393">
            <w:pPr>
              <w:pStyle w:val="TableParagraph"/>
              <w:rPr>
                <w:rFonts w:ascii="Times New Roman"/>
                <w:sz w:val="20"/>
              </w:rPr>
            </w:pPr>
          </w:p>
        </w:tc>
        <w:tc>
          <w:tcPr>
            <w:tcW w:w="1234" w:type="dxa"/>
          </w:tcPr>
          <w:p w14:paraId="4D150688" w14:textId="77777777" w:rsidR="00AF1393" w:rsidRDefault="00AF1393">
            <w:pPr>
              <w:pStyle w:val="TableParagraph"/>
              <w:rPr>
                <w:rFonts w:ascii="Times New Roman"/>
                <w:sz w:val="20"/>
              </w:rPr>
            </w:pPr>
          </w:p>
        </w:tc>
        <w:tc>
          <w:tcPr>
            <w:tcW w:w="1085" w:type="dxa"/>
          </w:tcPr>
          <w:p w14:paraId="3AA870BD" w14:textId="77777777" w:rsidR="00AF1393" w:rsidRDefault="00AF1393">
            <w:pPr>
              <w:pStyle w:val="TableParagraph"/>
              <w:rPr>
                <w:rFonts w:ascii="Times New Roman"/>
                <w:sz w:val="20"/>
              </w:rPr>
            </w:pPr>
          </w:p>
        </w:tc>
        <w:tc>
          <w:tcPr>
            <w:tcW w:w="1637" w:type="dxa"/>
          </w:tcPr>
          <w:p w14:paraId="6AF9DAA0" w14:textId="77777777" w:rsidR="00AF1393" w:rsidRDefault="00AF1393">
            <w:pPr>
              <w:pStyle w:val="TableParagraph"/>
              <w:rPr>
                <w:rFonts w:ascii="Times New Roman"/>
                <w:sz w:val="20"/>
              </w:rPr>
            </w:pPr>
          </w:p>
        </w:tc>
        <w:tc>
          <w:tcPr>
            <w:tcW w:w="1411" w:type="dxa"/>
          </w:tcPr>
          <w:p w14:paraId="0E450F69" w14:textId="77777777" w:rsidR="00AF1393" w:rsidRDefault="00AF1393">
            <w:pPr>
              <w:pStyle w:val="TableParagraph"/>
              <w:rPr>
                <w:rFonts w:ascii="Times New Roman"/>
                <w:sz w:val="20"/>
              </w:rPr>
            </w:pPr>
          </w:p>
        </w:tc>
      </w:tr>
      <w:tr w:rsidR="00AF1393" w14:paraId="34AC3749" w14:textId="77777777">
        <w:trPr>
          <w:trHeight w:val="287"/>
        </w:trPr>
        <w:tc>
          <w:tcPr>
            <w:tcW w:w="1099" w:type="dxa"/>
            <w:vMerge/>
            <w:tcBorders>
              <w:top w:val="nil"/>
            </w:tcBorders>
          </w:tcPr>
          <w:p w14:paraId="0C6194E8" w14:textId="77777777" w:rsidR="00AF1393" w:rsidRDefault="00AF1393">
            <w:pPr>
              <w:rPr>
                <w:sz w:val="2"/>
                <w:szCs w:val="2"/>
              </w:rPr>
            </w:pPr>
          </w:p>
        </w:tc>
        <w:tc>
          <w:tcPr>
            <w:tcW w:w="408" w:type="dxa"/>
          </w:tcPr>
          <w:p w14:paraId="169A34DE" w14:textId="77777777" w:rsidR="00AF1393" w:rsidRDefault="00000000">
            <w:pPr>
              <w:pStyle w:val="TableParagraph"/>
              <w:spacing w:before="23"/>
              <w:ind w:right="88"/>
              <w:jc w:val="center"/>
              <w:rPr>
                <w:sz w:val="21"/>
              </w:rPr>
            </w:pPr>
            <w:r>
              <w:rPr>
                <w:spacing w:val="-5"/>
                <w:sz w:val="21"/>
              </w:rPr>
              <w:t>A3</w:t>
            </w:r>
          </w:p>
        </w:tc>
        <w:tc>
          <w:tcPr>
            <w:tcW w:w="1877" w:type="dxa"/>
          </w:tcPr>
          <w:p w14:paraId="34EADF0C" w14:textId="77777777" w:rsidR="00AF1393" w:rsidRDefault="00AF1393">
            <w:pPr>
              <w:pStyle w:val="TableParagraph"/>
              <w:rPr>
                <w:rFonts w:ascii="Times New Roman"/>
                <w:sz w:val="20"/>
              </w:rPr>
            </w:pPr>
          </w:p>
        </w:tc>
        <w:tc>
          <w:tcPr>
            <w:tcW w:w="1613" w:type="dxa"/>
          </w:tcPr>
          <w:p w14:paraId="317BA441" w14:textId="77777777" w:rsidR="00AF1393" w:rsidRDefault="00AF1393">
            <w:pPr>
              <w:pStyle w:val="TableParagraph"/>
              <w:rPr>
                <w:rFonts w:ascii="Times New Roman"/>
                <w:sz w:val="20"/>
              </w:rPr>
            </w:pPr>
          </w:p>
        </w:tc>
        <w:tc>
          <w:tcPr>
            <w:tcW w:w="1234" w:type="dxa"/>
          </w:tcPr>
          <w:p w14:paraId="6F5923BB" w14:textId="77777777" w:rsidR="00AF1393" w:rsidRDefault="00AF1393">
            <w:pPr>
              <w:pStyle w:val="TableParagraph"/>
              <w:rPr>
                <w:rFonts w:ascii="Times New Roman"/>
                <w:sz w:val="20"/>
              </w:rPr>
            </w:pPr>
          </w:p>
        </w:tc>
        <w:tc>
          <w:tcPr>
            <w:tcW w:w="1085" w:type="dxa"/>
          </w:tcPr>
          <w:p w14:paraId="49BCC022" w14:textId="77777777" w:rsidR="00AF1393" w:rsidRDefault="00AF1393">
            <w:pPr>
              <w:pStyle w:val="TableParagraph"/>
              <w:rPr>
                <w:rFonts w:ascii="Times New Roman"/>
                <w:sz w:val="20"/>
              </w:rPr>
            </w:pPr>
          </w:p>
        </w:tc>
        <w:tc>
          <w:tcPr>
            <w:tcW w:w="1637" w:type="dxa"/>
          </w:tcPr>
          <w:p w14:paraId="6923B449" w14:textId="77777777" w:rsidR="00AF1393" w:rsidRDefault="00AF1393">
            <w:pPr>
              <w:pStyle w:val="TableParagraph"/>
              <w:rPr>
                <w:rFonts w:ascii="Times New Roman"/>
                <w:sz w:val="20"/>
              </w:rPr>
            </w:pPr>
          </w:p>
        </w:tc>
        <w:tc>
          <w:tcPr>
            <w:tcW w:w="1411" w:type="dxa"/>
          </w:tcPr>
          <w:p w14:paraId="19C84FDB" w14:textId="77777777" w:rsidR="00AF1393" w:rsidRDefault="00AF1393">
            <w:pPr>
              <w:pStyle w:val="TableParagraph"/>
              <w:rPr>
                <w:rFonts w:ascii="Times New Roman"/>
                <w:sz w:val="20"/>
              </w:rPr>
            </w:pPr>
          </w:p>
        </w:tc>
      </w:tr>
      <w:tr w:rsidR="00AF1393" w14:paraId="1CCD5778" w14:textId="77777777">
        <w:trPr>
          <w:trHeight w:val="282"/>
        </w:trPr>
        <w:tc>
          <w:tcPr>
            <w:tcW w:w="1099" w:type="dxa"/>
            <w:vMerge w:val="restart"/>
          </w:tcPr>
          <w:p w14:paraId="4DD1C43C" w14:textId="77777777" w:rsidR="00AF1393" w:rsidRDefault="00AF1393">
            <w:pPr>
              <w:pStyle w:val="TableParagraph"/>
              <w:spacing w:before="65"/>
              <w:rPr>
                <w:rFonts w:ascii="Arial"/>
                <w:i/>
                <w:sz w:val="21"/>
              </w:rPr>
            </w:pPr>
          </w:p>
          <w:p w14:paraId="03620E0A" w14:textId="77777777" w:rsidR="00AF1393" w:rsidRDefault="00000000">
            <w:pPr>
              <w:pStyle w:val="TableParagraph"/>
              <w:ind w:left="14"/>
              <w:rPr>
                <w:sz w:val="21"/>
              </w:rPr>
            </w:pPr>
            <w:r>
              <w:rPr>
                <w:sz w:val="21"/>
              </w:rPr>
              <w:t>CYCLE</w:t>
            </w:r>
            <w:r>
              <w:rPr>
                <w:spacing w:val="27"/>
                <w:sz w:val="21"/>
              </w:rPr>
              <w:t xml:space="preserve"> </w:t>
            </w:r>
            <w:r>
              <w:rPr>
                <w:spacing w:val="-10"/>
                <w:sz w:val="21"/>
              </w:rPr>
              <w:t>2</w:t>
            </w:r>
          </w:p>
        </w:tc>
        <w:tc>
          <w:tcPr>
            <w:tcW w:w="408" w:type="dxa"/>
          </w:tcPr>
          <w:p w14:paraId="63C139BF" w14:textId="77777777" w:rsidR="00AF1393" w:rsidRDefault="00000000">
            <w:pPr>
              <w:pStyle w:val="TableParagraph"/>
              <w:spacing w:before="23" w:line="239" w:lineRule="exact"/>
              <w:ind w:right="88"/>
              <w:jc w:val="center"/>
              <w:rPr>
                <w:sz w:val="21"/>
              </w:rPr>
            </w:pPr>
            <w:r>
              <w:rPr>
                <w:spacing w:val="-5"/>
                <w:sz w:val="21"/>
              </w:rPr>
              <w:t>A1</w:t>
            </w:r>
          </w:p>
        </w:tc>
        <w:tc>
          <w:tcPr>
            <w:tcW w:w="1877" w:type="dxa"/>
          </w:tcPr>
          <w:p w14:paraId="06D1435C" w14:textId="77777777" w:rsidR="00AF1393" w:rsidRDefault="00AF1393">
            <w:pPr>
              <w:pStyle w:val="TableParagraph"/>
              <w:rPr>
                <w:rFonts w:ascii="Times New Roman"/>
                <w:sz w:val="20"/>
              </w:rPr>
            </w:pPr>
          </w:p>
        </w:tc>
        <w:tc>
          <w:tcPr>
            <w:tcW w:w="1613" w:type="dxa"/>
          </w:tcPr>
          <w:p w14:paraId="2511D446" w14:textId="77777777" w:rsidR="00AF1393" w:rsidRDefault="00AF1393">
            <w:pPr>
              <w:pStyle w:val="TableParagraph"/>
              <w:rPr>
                <w:rFonts w:ascii="Times New Roman"/>
                <w:sz w:val="20"/>
              </w:rPr>
            </w:pPr>
          </w:p>
        </w:tc>
        <w:tc>
          <w:tcPr>
            <w:tcW w:w="1234" w:type="dxa"/>
          </w:tcPr>
          <w:p w14:paraId="38094F95" w14:textId="77777777" w:rsidR="00AF1393" w:rsidRDefault="00AF1393">
            <w:pPr>
              <w:pStyle w:val="TableParagraph"/>
              <w:rPr>
                <w:rFonts w:ascii="Times New Roman"/>
                <w:sz w:val="20"/>
              </w:rPr>
            </w:pPr>
          </w:p>
        </w:tc>
        <w:tc>
          <w:tcPr>
            <w:tcW w:w="1085" w:type="dxa"/>
          </w:tcPr>
          <w:p w14:paraId="583ECBE9" w14:textId="77777777" w:rsidR="00AF1393" w:rsidRDefault="00AF1393">
            <w:pPr>
              <w:pStyle w:val="TableParagraph"/>
              <w:rPr>
                <w:rFonts w:ascii="Times New Roman"/>
                <w:sz w:val="20"/>
              </w:rPr>
            </w:pPr>
          </w:p>
        </w:tc>
        <w:tc>
          <w:tcPr>
            <w:tcW w:w="1637" w:type="dxa"/>
          </w:tcPr>
          <w:p w14:paraId="7C21A01A" w14:textId="77777777" w:rsidR="00AF1393" w:rsidRDefault="00AF1393">
            <w:pPr>
              <w:pStyle w:val="TableParagraph"/>
              <w:rPr>
                <w:rFonts w:ascii="Times New Roman"/>
                <w:sz w:val="20"/>
              </w:rPr>
            </w:pPr>
          </w:p>
        </w:tc>
        <w:tc>
          <w:tcPr>
            <w:tcW w:w="1411" w:type="dxa"/>
          </w:tcPr>
          <w:p w14:paraId="31080C51" w14:textId="77777777" w:rsidR="00AF1393" w:rsidRDefault="00AF1393">
            <w:pPr>
              <w:pStyle w:val="TableParagraph"/>
              <w:rPr>
                <w:rFonts w:ascii="Times New Roman"/>
                <w:sz w:val="20"/>
              </w:rPr>
            </w:pPr>
          </w:p>
        </w:tc>
      </w:tr>
      <w:tr w:rsidR="00AF1393" w14:paraId="29FA895D" w14:textId="77777777">
        <w:trPr>
          <w:trHeight w:val="287"/>
        </w:trPr>
        <w:tc>
          <w:tcPr>
            <w:tcW w:w="1099" w:type="dxa"/>
            <w:vMerge/>
            <w:tcBorders>
              <w:top w:val="nil"/>
            </w:tcBorders>
          </w:tcPr>
          <w:p w14:paraId="0CA15A7B" w14:textId="77777777" w:rsidR="00AF1393" w:rsidRDefault="00AF1393">
            <w:pPr>
              <w:rPr>
                <w:sz w:val="2"/>
                <w:szCs w:val="2"/>
              </w:rPr>
            </w:pPr>
          </w:p>
        </w:tc>
        <w:tc>
          <w:tcPr>
            <w:tcW w:w="408" w:type="dxa"/>
          </w:tcPr>
          <w:p w14:paraId="2518E9E4" w14:textId="77777777" w:rsidR="00AF1393" w:rsidRDefault="00000000">
            <w:pPr>
              <w:pStyle w:val="TableParagraph"/>
              <w:spacing w:before="23"/>
              <w:ind w:right="88"/>
              <w:jc w:val="center"/>
              <w:rPr>
                <w:sz w:val="21"/>
              </w:rPr>
            </w:pPr>
            <w:r>
              <w:rPr>
                <w:spacing w:val="-5"/>
                <w:sz w:val="21"/>
              </w:rPr>
              <w:t>A2</w:t>
            </w:r>
          </w:p>
        </w:tc>
        <w:tc>
          <w:tcPr>
            <w:tcW w:w="1877" w:type="dxa"/>
          </w:tcPr>
          <w:p w14:paraId="47D19510" w14:textId="77777777" w:rsidR="00AF1393" w:rsidRDefault="00AF1393">
            <w:pPr>
              <w:pStyle w:val="TableParagraph"/>
              <w:rPr>
                <w:rFonts w:ascii="Times New Roman"/>
                <w:sz w:val="20"/>
              </w:rPr>
            </w:pPr>
          </w:p>
        </w:tc>
        <w:tc>
          <w:tcPr>
            <w:tcW w:w="1613" w:type="dxa"/>
          </w:tcPr>
          <w:p w14:paraId="4E505A5B" w14:textId="77777777" w:rsidR="00AF1393" w:rsidRDefault="00AF1393">
            <w:pPr>
              <w:pStyle w:val="TableParagraph"/>
              <w:rPr>
                <w:rFonts w:ascii="Times New Roman"/>
                <w:sz w:val="20"/>
              </w:rPr>
            </w:pPr>
          </w:p>
        </w:tc>
        <w:tc>
          <w:tcPr>
            <w:tcW w:w="1234" w:type="dxa"/>
          </w:tcPr>
          <w:p w14:paraId="7BA74333" w14:textId="77777777" w:rsidR="00AF1393" w:rsidRDefault="00AF1393">
            <w:pPr>
              <w:pStyle w:val="TableParagraph"/>
              <w:rPr>
                <w:rFonts w:ascii="Times New Roman"/>
                <w:sz w:val="20"/>
              </w:rPr>
            </w:pPr>
          </w:p>
        </w:tc>
        <w:tc>
          <w:tcPr>
            <w:tcW w:w="1085" w:type="dxa"/>
          </w:tcPr>
          <w:p w14:paraId="5AC9FC2E" w14:textId="77777777" w:rsidR="00AF1393" w:rsidRDefault="00AF1393">
            <w:pPr>
              <w:pStyle w:val="TableParagraph"/>
              <w:rPr>
                <w:rFonts w:ascii="Times New Roman"/>
                <w:sz w:val="20"/>
              </w:rPr>
            </w:pPr>
          </w:p>
        </w:tc>
        <w:tc>
          <w:tcPr>
            <w:tcW w:w="1637" w:type="dxa"/>
          </w:tcPr>
          <w:p w14:paraId="11DC45E8" w14:textId="77777777" w:rsidR="00AF1393" w:rsidRDefault="00AF1393">
            <w:pPr>
              <w:pStyle w:val="TableParagraph"/>
              <w:rPr>
                <w:rFonts w:ascii="Times New Roman"/>
                <w:sz w:val="20"/>
              </w:rPr>
            </w:pPr>
          </w:p>
        </w:tc>
        <w:tc>
          <w:tcPr>
            <w:tcW w:w="1411" w:type="dxa"/>
          </w:tcPr>
          <w:p w14:paraId="4A729CEA" w14:textId="77777777" w:rsidR="00AF1393" w:rsidRDefault="00AF1393">
            <w:pPr>
              <w:pStyle w:val="TableParagraph"/>
              <w:rPr>
                <w:rFonts w:ascii="Times New Roman"/>
                <w:sz w:val="20"/>
              </w:rPr>
            </w:pPr>
          </w:p>
        </w:tc>
      </w:tr>
      <w:tr w:rsidR="00AF1393" w14:paraId="1DD878F4" w14:textId="77777777">
        <w:trPr>
          <w:trHeight w:val="287"/>
        </w:trPr>
        <w:tc>
          <w:tcPr>
            <w:tcW w:w="1099" w:type="dxa"/>
            <w:vMerge/>
            <w:tcBorders>
              <w:top w:val="nil"/>
            </w:tcBorders>
          </w:tcPr>
          <w:p w14:paraId="0B746BC9" w14:textId="77777777" w:rsidR="00AF1393" w:rsidRDefault="00AF1393">
            <w:pPr>
              <w:rPr>
                <w:sz w:val="2"/>
                <w:szCs w:val="2"/>
              </w:rPr>
            </w:pPr>
          </w:p>
        </w:tc>
        <w:tc>
          <w:tcPr>
            <w:tcW w:w="408" w:type="dxa"/>
          </w:tcPr>
          <w:p w14:paraId="0C57BDF0" w14:textId="77777777" w:rsidR="00AF1393" w:rsidRDefault="00000000">
            <w:pPr>
              <w:pStyle w:val="TableParagraph"/>
              <w:spacing w:before="23"/>
              <w:ind w:right="88"/>
              <w:jc w:val="center"/>
              <w:rPr>
                <w:sz w:val="21"/>
              </w:rPr>
            </w:pPr>
            <w:r>
              <w:rPr>
                <w:spacing w:val="-5"/>
                <w:sz w:val="21"/>
              </w:rPr>
              <w:t>A3</w:t>
            </w:r>
          </w:p>
        </w:tc>
        <w:tc>
          <w:tcPr>
            <w:tcW w:w="1877" w:type="dxa"/>
          </w:tcPr>
          <w:p w14:paraId="1D1E5158" w14:textId="77777777" w:rsidR="00AF1393" w:rsidRDefault="00AF1393">
            <w:pPr>
              <w:pStyle w:val="TableParagraph"/>
              <w:rPr>
                <w:rFonts w:ascii="Times New Roman"/>
                <w:sz w:val="20"/>
              </w:rPr>
            </w:pPr>
          </w:p>
        </w:tc>
        <w:tc>
          <w:tcPr>
            <w:tcW w:w="1613" w:type="dxa"/>
          </w:tcPr>
          <w:p w14:paraId="2F235671" w14:textId="77777777" w:rsidR="00AF1393" w:rsidRDefault="00AF1393">
            <w:pPr>
              <w:pStyle w:val="TableParagraph"/>
              <w:rPr>
                <w:rFonts w:ascii="Times New Roman"/>
                <w:sz w:val="20"/>
              </w:rPr>
            </w:pPr>
          </w:p>
        </w:tc>
        <w:tc>
          <w:tcPr>
            <w:tcW w:w="1234" w:type="dxa"/>
          </w:tcPr>
          <w:p w14:paraId="79B7ECBD" w14:textId="77777777" w:rsidR="00AF1393" w:rsidRDefault="00AF1393">
            <w:pPr>
              <w:pStyle w:val="TableParagraph"/>
              <w:rPr>
                <w:rFonts w:ascii="Times New Roman"/>
                <w:sz w:val="20"/>
              </w:rPr>
            </w:pPr>
          </w:p>
        </w:tc>
        <w:tc>
          <w:tcPr>
            <w:tcW w:w="1085" w:type="dxa"/>
          </w:tcPr>
          <w:p w14:paraId="2001F7A3" w14:textId="77777777" w:rsidR="00AF1393" w:rsidRDefault="00AF1393">
            <w:pPr>
              <w:pStyle w:val="TableParagraph"/>
              <w:rPr>
                <w:rFonts w:ascii="Times New Roman"/>
                <w:sz w:val="20"/>
              </w:rPr>
            </w:pPr>
          </w:p>
        </w:tc>
        <w:tc>
          <w:tcPr>
            <w:tcW w:w="1637" w:type="dxa"/>
          </w:tcPr>
          <w:p w14:paraId="0685EE20" w14:textId="77777777" w:rsidR="00AF1393" w:rsidRDefault="00AF1393">
            <w:pPr>
              <w:pStyle w:val="TableParagraph"/>
              <w:rPr>
                <w:rFonts w:ascii="Times New Roman"/>
                <w:sz w:val="20"/>
              </w:rPr>
            </w:pPr>
          </w:p>
        </w:tc>
        <w:tc>
          <w:tcPr>
            <w:tcW w:w="1411" w:type="dxa"/>
          </w:tcPr>
          <w:p w14:paraId="5B0D0728" w14:textId="77777777" w:rsidR="00AF1393" w:rsidRDefault="00AF1393">
            <w:pPr>
              <w:pStyle w:val="TableParagraph"/>
              <w:rPr>
                <w:rFonts w:ascii="Times New Roman"/>
                <w:sz w:val="20"/>
              </w:rPr>
            </w:pPr>
          </w:p>
        </w:tc>
      </w:tr>
      <w:tr w:rsidR="00AF1393" w14:paraId="03E63B72" w14:textId="77777777">
        <w:trPr>
          <w:trHeight w:val="287"/>
        </w:trPr>
        <w:tc>
          <w:tcPr>
            <w:tcW w:w="1099" w:type="dxa"/>
            <w:vMerge w:val="restart"/>
          </w:tcPr>
          <w:p w14:paraId="14A4DFF1" w14:textId="77777777" w:rsidR="00AF1393" w:rsidRDefault="00AF1393">
            <w:pPr>
              <w:pStyle w:val="TableParagraph"/>
              <w:spacing w:before="65"/>
              <w:rPr>
                <w:rFonts w:ascii="Arial"/>
                <w:i/>
                <w:sz w:val="21"/>
              </w:rPr>
            </w:pPr>
          </w:p>
          <w:p w14:paraId="142FD5FA" w14:textId="77777777" w:rsidR="00AF1393" w:rsidRDefault="00000000">
            <w:pPr>
              <w:pStyle w:val="TableParagraph"/>
              <w:ind w:left="14"/>
              <w:rPr>
                <w:sz w:val="21"/>
              </w:rPr>
            </w:pPr>
            <w:r>
              <w:rPr>
                <w:sz w:val="21"/>
              </w:rPr>
              <w:t>CYCLE</w:t>
            </w:r>
            <w:r>
              <w:rPr>
                <w:spacing w:val="27"/>
                <w:sz w:val="21"/>
              </w:rPr>
              <w:t xml:space="preserve"> </w:t>
            </w:r>
            <w:r>
              <w:rPr>
                <w:spacing w:val="-10"/>
                <w:sz w:val="21"/>
              </w:rPr>
              <w:t>3</w:t>
            </w:r>
          </w:p>
        </w:tc>
        <w:tc>
          <w:tcPr>
            <w:tcW w:w="408" w:type="dxa"/>
          </w:tcPr>
          <w:p w14:paraId="0A309EDB" w14:textId="77777777" w:rsidR="00AF1393" w:rsidRDefault="00000000">
            <w:pPr>
              <w:pStyle w:val="TableParagraph"/>
              <w:spacing w:before="23"/>
              <w:ind w:right="88"/>
              <w:jc w:val="center"/>
              <w:rPr>
                <w:sz w:val="21"/>
              </w:rPr>
            </w:pPr>
            <w:r>
              <w:rPr>
                <w:spacing w:val="-5"/>
                <w:sz w:val="21"/>
              </w:rPr>
              <w:t>A1</w:t>
            </w:r>
          </w:p>
        </w:tc>
        <w:tc>
          <w:tcPr>
            <w:tcW w:w="1877" w:type="dxa"/>
          </w:tcPr>
          <w:p w14:paraId="064AF288" w14:textId="77777777" w:rsidR="00AF1393" w:rsidRDefault="00AF1393">
            <w:pPr>
              <w:pStyle w:val="TableParagraph"/>
              <w:rPr>
                <w:rFonts w:ascii="Times New Roman"/>
                <w:sz w:val="20"/>
              </w:rPr>
            </w:pPr>
          </w:p>
        </w:tc>
        <w:tc>
          <w:tcPr>
            <w:tcW w:w="1613" w:type="dxa"/>
          </w:tcPr>
          <w:p w14:paraId="0446FD03" w14:textId="77777777" w:rsidR="00AF1393" w:rsidRDefault="00AF1393">
            <w:pPr>
              <w:pStyle w:val="TableParagraph"/>
              <w:rPr>
                <w:rFonts w:ascii="Times New Roman"/>
                <w:sz w:val="20"/>
              </w:rPr>
            </w:pPr>
          </w:p>
        </w:tc>
        <w:tc>
          <w:tcPr>
            <w:tcW w:w="1234" w:type="dxa"/>
          </w:tcPr>
          <w:p w14:paraId="32651902" w14:textId="77777777" w:rsidR="00AF1393" w:rsidRDefault="00AF1393">
            <w:pPr>
              <w:pStyle w:val="TableParagraph"/>
              <w:rPr>
                <w:rFonts w:ascii="Times New Roman"/>
                <w:sz w:val="20"/>
              </w:rPr>
            </w:pPr>
          </w:p>
        </w:tc>
        <w:tc>
          <w:tcPr>
            <w:tcW w:w="1085" w:type="dxa"/>
          </w:tcPr>
          <w:p w14:paraId="6B7D2F0D" w14:textId="77777777" w:rsidR="00AF1393" w:rsidRDefault="00AF1393">
            <w:pPr>
              <w:pStyle w:val="TableParagraph"/>
              <w:rPr>
                <w:rFonts w:ascii="Times New Roman"/>
                <w:sz w:val="20"/>
              </w:rPr>
            </w:pPr>
          </w:p>
        </w:tc>
        <w:tc>
          <w:tcPr>
            <w:tcW w:w="1637" w:type="dxa"/>
          </w:tcPr>
          <w:p w14:paraId="3C82F0F2" w14:textId="77777777" w:rsidR="00AF1393" w:rsidRDefault="00AF1393">
            <w:pPr>
              <w:pStyle w:val="TableParagraph"/>
              <w:rPr>
                <w:rFonts w:ascii="Times New Roman"/>
                <w:sz w:val="20"/>
              </w:rPr>
            </w:pPr>
          </w:p>
        </w:tc>
        <w:tc>
          <w:tcPr>
            <w:tcW w:w="1411" w:type="dxa"/>
          </w:tcPr>
          <w:p w14:paraId="06624B0F" w14:textId="77777777" w:rsidR="00AF1393" w:rsidRDefault="00AF1393">
            <w:pPr>
              <w:pStyle w:val="TableParagraph"/>
              <w:rPr>
                <w:rFonts w:ascii="Times New Roman"/>
                <w:sz w:val="20"/>
              </w:rPr>
            </w:pPr>
          </w:p>
        </w:tc>
      </w:tr>
      <w:tr w:rsidR="00AF1393" w14:paraId="318920AF" w14:textId="77777777">
        <w:trPr>
          <w:trHeight w:val="287"/>
        </w:trPr>
        <w:tc>
          <w:tcPr>
            <w:tcW w:w="1099" w:type="dxa"/>
            <w:vMerge/>
            <w:tcBorders>
              <w:top w:val="nil"/>
            </w:tcBorders>
          </w:tcPr>
          <w:p w14:paraId="32833259" w14:textId="77777777" w:rsidR="00AF1393" w:rsidRDefault="00AF1393">
            <w:pPr>
              <w:rPr>
                <w:sz w:val="2"/>
                <w:szCs w:val="2"/>
              </w:rPr>
            </w:pPr>
          </w:p>
        </w:tc>
        <w:tc>
          <w:tcPr>
            <w:tcW w:w="408" w:type="dxa"/>
          </w:tcPr>
          <w:p w14:paraId="6E2F4111" w14:textId="77777777" w:rsidR="00AF1393" w:rsidRDefault="00000000">
            <w:pPr>
              <w:pStyle w:val="TableParagraph"/>
              <w:spacing w:before="23"/>
              <w:ind w:right="88"/>
              <w:jc w:val="center"/>
              <w:rPr>
                <w:sz w:val="21"/>
              </w:rPr>
            </w:pPr>
            <w:r>
              <w:rPr>
                <w:spacing w:val="-5"/>
                <w:sz w:val="21"/>
              </w:rPr>
              <w:t>A2</w:t>
            </w:r>
          </w:p>
        </w:tc>
        <w:tc>
          <w:tcPr>
            <w:tcW w:w="1877" w:type="dxa"/>
          </w:tcPr>
          <w:p w14:paraId="25E026FB" w14:textId="77777777" w:rsidR="00AF1393" w:rsidRDefault="00AF1393">
            <w:pPr>
              <w:pStyle w:val="TableParagraph"/>
              <w:rPr>
                <w:rFonts w:ascii="Times New Roman"/>
                <w:sz w:val="20"/>
              </w:rPr>
            </w:pPr>
          </w:p>
        </w:tc>
        <w:tc>
          <w:tcPr>
            <w:tcW w:w="1613" w:type="dxa"/>
          </w:tcPr>
          <w:p w14:paraId="23444420" w14:textId="77777777" w:rsidR="00AF1393" w:rsidRDefault="00AF1393">
            <w:pPr>
              <w:pStyle w:val="TableParagraph"/>
              <w:rPr>
                <w:rFonts w:ascii="Times New Roman"/>
                <w:sz w:val="20"/>
              </w:rPr>
            </w:pPr>
          </w:p>
        </w:tc>
        <w:tc>
          <w:tcPr>
            <w:tcW w:w="1234" w:type="dxa"/>
          </w:tcPr>
          <w:p w14:paraId="0CF64A68" w14:textId="77777777" w:rsidR="00AF1393" w:rsidRDefault="00AF1393">
            <w:pPr>
              <w:pStyle w:val="TableParagraph"/>
              <w:rPr>
                <w:rFonts w:ascii="Times New Roman"/>
                <w:sz w:val="20"/>
              </w:rPr>
            </w:pPr>
          </w:p>
        </w:tc>
        <w:tc>
          <w:tcPr>
            <w:tcW w:w="1085" w:type="dxa"/>
          </w:tcPr>
          <w:p w14:paraId="5F9135E5" w14:textId="77777777" w:rsidR="00AF1393" w:rsidRDefault="00AF1393">
            <w:pPr>
              <w:pStyle w:val="TableParagraph"/>
              <w:rPr>
                <w:rFonts w:ascii="Times New Roman"/>
                <w:sz w:val="20"/>
              </w:rPr>
            </w:pPr>
          </w:p>
        </w:tc>
        <w:tc>
          <w:tcPr>
            <w:tcW w:w="1637" w:type="dxa"/>
          </w:tcPr>
          <w:p w14:paraId="60CD8248" w14:textId="77777777" w:rsidR="00AF1393" w:rsidRDefault="00AF1393">
            <w:pPr>
              <w:pStyle w:val="TableParagraph"/>
              <w:rPr>
                <w:rFonts w:ascii="Times New Roman"/>
                <w:sz w:val="20"/>
              </w:rPr>
            </w:pPr>
          </w:p>
        </w:tc>
        <w:tc>
          <w:tcPr>
            <w:tcW w:w="1411" w:type="dxa"/>
          </w:tcPr>
          <w:p w14:paraId="470BFA2B" w14:textId="77777777" w:rsidR="00AF1393" w:rsidRDefault="00AF1393">
            <w:pPr>
              <w:pStyle w:val="TableParagraph"/>
              <w:rPr>
                <w:rFonts w:ascii="Times New Roman"/>
                <w:sz w:val="20"/>
              </w:rPr>
            </w:pPr>
          </w:p>
        </w:tc>
      </w:tr>
      <w:tr w:rsidR="00AF1393" w14:paraId="700FFFAE" w14:textId="77777777">
        <w:trPr>
          <w:trHeight w:val="287"/>
        </w:trPr>
        <w:tc>
          <w:tcPr>
            <w:tcW w:w="1099" w:type="dxa"/>
            <w:vMerge/>
            <w:tcBorders>
              <w:top w:val="nil"/>
            </w:tcBorders>
          </w:tcPr>
          <w:p w14:paraId="74B7A3FA" w14:textId="77777777" w:rsidR="00AF1393" w:rsidRDefault="00AF1393">
            <w:pPr>
              <w:rPr>
                <w:sz w:val="2"/>
                <w:szCs w:val="2"/>
              </w:rPr>
            </w:pPr>
          </w:p>
        </w:tc>
        <w:tc>
          <w:tcPr>
            <w:tcW w:w="408" w:type="dxa"/>
          </w:tcPr>
          <w:p w14:paraId="441A95D2" w14:textId="77777777" w:rsidR="00AF1393" w:rsidRDefault="00000000">
            <w:pPr>
              <w:pStyle w:val="TableParagraph"/>
              <w:spacing w:before="23"/>
              <w:ind w:right="88"/>
              <w:jc w:val="center"/>
              <w:rPr>
                <w:sz w:val="21"/>
              </w:rPr>
            </w:pPr>
            <w:r>
              <w:rPr>
                <w:spacing w:val="-5"/>
                <w:sz w:val="21"/>
              </w:rPr>
              <w:t>A3</w:t>
            </w:r>
          </w:p>
        </w:tc>
        <w:tc>
          <w:tcPr>
            <w:tcW w:w="1877" w:type="dxa"/>
          </w:tcPr>
          <w:p w14:paraId="4AF277A0" w14:textId="77777777" w:rsidR="00AF1393" w:rsidRDefault="00AF1393">
            <w:pPr>
              <w:pStyle w:val="TableParagraph"/>
              <w:rPr>
                <w:rFonts w:ascii="Times New Roman"/>
                <w:sz w:val="20"/>
              </w:rPr>
            </w:pPr>
          </w:p>
        </w:tc>
        <w:tc>
          <w:tcPr>
            <w:tcW w:w="1613" w:type="dxa"/>
          </w:tcPr>
          <w:p w14:paraId="52E402E6" w14:textId="77777777" w:rsidR="00AF1393" w:rsidRDefault="00AF1393">
            <w:pPr>
              <w:pStyle w:val="TableParagraph"/>
              <w:rPr>
                <w:rFonts w:ascii="Times New Roman"/>
                <w:sz w:val="20"/>
              </w:rPr>
            </w:pPr>
          </w:p>
        </w:tc>
        <w:tc>
          <w:tcPr>
            <w:tcW w:w="1234" w:type="dxa"/>
          </w:tcPr>
          <w:p w14:paraId="1050203A" w14:textId="77777777" w:rsidR="00AF1393" w:rsidRDefault="00AF1393">
            <w:pPr>
              <w:pStyle w:val="TableParagraph"/>
              <w:rPr>
                <w:rFonts w:ascii="Times New Roman"/>
                <w:sz w:val="20"/>
              </w:rPr>
            </w:pPr>
          </w:p>
        </w:tc>
        <w:tc>
          <w:tcPr>
            <w:tcW w:w="1085" w:type="dxa"/>
          </w:tcPr>
          <w:p w14:paraId="6CF10F69" w14:textId="77777777" w:rsidR="00AF1393" w:rsidRDefault="00AF1393">
            <w:pPr>
              <w:pStyle w:val="TableParagraph"/>
              <w:rPr>
                <w:rFonts w:ascii="Times New Roman"/>
                <w:sz w:val="20"/>
              </w:rPr>
            </w:pPr>
          </w:p>
        </w:tc>
        <w:tc>
          <w:tcPr>
            <w:tcW w:w="1637" w:type="dxa"/>
          </w:tcPr>
          <w:p w14:paraId="76E90DC7" w14:textId="77777777" w:rsidR="00AF1393" w:rsidRDefault="00AF1393">
            <w:pPr>
              <w:pStyle w:val="TableParagraph"/>
              <w:rPr>
                <w:rFonts w:ascii="Times New Roman"/>
                <w:sz w:val="20"/>
              </w:rPr>
            </w:pPr>
          </w:p>
        </w:tc>
        <w:tc>
          <w:tcPr>
            <w:tcW w:w="1411" w:type="dxa"/>
          </w:tcPr>
          <w:p w14:paraId="65C27504" w14:textId="77777777" w:rsidR="00AF1393" w:rsidRDefault="00AF1393">
            <w:pPr>
              <w:pStyle w:val="TableParagraph"/>
              <w:rPr>
                <w:rFonts w:ascii="Times New Roman"/>
                <w:sz w:val="20"/>
              </w:rPr>
            </w:pPr>
          </w:p>
        </w:tc>
      </w:tr>
    </w:tbl>
    <w:p w14:paraId="30D09F43" w14:textId="77777777" w:rsidR="00AF1393" w:rsidRDefault="00AF1393">
      <w:pPr>
        <w:pStyle w:val="TableParagraph"/>
        <w:rPr>
          <w:rFonts w:ascii="Times New Roman"/>
          <w:sz w:val="20"/>
        </w:rPr>
        <w:sectPr w:rsidR="00AF1393">
          <w:pgSz w:w="11910" w:h="16840"/>
          <w:pgMar w:top="940" w:right="425" w:bottom="280" w:left="850" w:header="720" w:footer="720" w:gutter="0"/>
          <w:cols w:space="720"/>
        </w:sectPr>
      </w:pPr>
    </w:p>
    <w:p w14:paraId="4E7A9A4A" w14:textId="77777777" w:rsidR="00AF1393" w:rsidRDefault="00000000">
      <w:pPr>
        <w:pStyle w:val="Titre7"/>
        <w:ind w:left="202"/>
      </w:pPr>
      <w:r>
        <w:rPr>
          <w:color w:val="7030A0"/>
        </w:rPr>
        <w:lastRenderedPageBreak/>
        <w:t>UN</w:t>
      </w:r>
      <w:r>
        <w:rPr>
          <w:color w:val="7030A0"/>
          <w:spacing w:val="-3"/>
        </w:rPr>
        <w:t xml:space="preserve"> </w:t>
      </w:r>
      <w:r>
        <w:rPr>
          <w:color w:val="7030A0"/>
        </w:rPr>
        <w:t>PLAN</w:t>
      </w:r>
      <w:r>
        <w:rPr>
          <w:color w:val="7030A0"/>
          <w:spacing w:val="-3"/>
        </w:rPr>
        <w:t xml:space="preserve"> </w:t>
      </w:r>
      <w:r>
        <w:rPr>
          <w:color w:val="7030A0"/>
        </w:rPr>
        <w:t>DE</w:t>
      </w:r>
      <w:r>
        <w:rPr>
          <w:color w:val="7030A0"/>
          <w:spacing w:val="-2"/>
        </w:rPr>
        <w:t xml:space="preserve"> SEQUENCE</w:t>
      </w:r>
    </w:p>
    <w:p w14:paraId="507DF7A0" w14:textId="77777777" w:rsidR="00AF1393" w:rsidRDefault="00000000">
      <w:pPr>
        <w:spacing w:before="7" w:line="242" w:lineRule="auto"/>
        <w:ind w:left="202" w:right="915"/>
        <w:jc w:val="both"/>
        <w:rPr>
          <w:rFonts w:ascii="Microsoft Sans Serif" w:hAnsi="Microsoft Sans Serif"/>
        </w:rPr>
      </w:pPr>
      <w:r>
        <w:rPr>
          <w:rFonts w:ascii="Microsoft Sans Serif" w:hAnsi="Microsoft Sans Serif"/>
        </w:rPr>
        <w:t>La séquence se compose d’une progression de séances. L’alternance des situations pédagogiques qui la composent permettra à l’enseignant d’organiser des groupes de</w:t>
      </w:r>
      <w:r>
        <w:rPr>
          <w:rFonts w:ascii="Microsoft Sans Serif" w:hAnsi="Microsoft Sans Serif"/>
          <w:spacing w:val="40"/>
        </w:rPr>
        <w:t xml:space="preserve"> </w:t>
      </w:r>
      <w:r>
        <w:rPr>
          <w:rFonts w:ascii="Microsoft Sans Serif" w:hAnsi="Microsoft Sans Serif"/>
        </w:rPr>
        <w:t>niveaux. Pour ce faire, une grande rigueur dans la durée des étapes est nécessaire.</w:t>
      </w:r>
    </w:p>
    <w:p w14:paraId="0B91A0CD" w14:textId="77777777" w:rsidR="00AF1393" w:rsidRDefault="00AF1393">
      <w:pPr>
        <w:pStyle w:val="Corpsdetexte"/>
        <w:spacing w:before="1"/>
        <w:rPr>
          <w:rFonts w:ascii="Microsoft Sans Serif"/>
          <w:sz w:val="22"/>
        </w:rPr>
      </w:pPr>
    </w:p>
    <w:p w14:paraId="6CD28C9F" w14:textId="77777777" w:rsidR="00AF1393" w:rsidRDefault="00000000">
      <w:pPr>
        <w:pStyle w:val="Titre9"/>
        <w:ind w:left="202"/>
      </w:pPr>
      <w:r>
        <w:rPr>
          <w:color w:val="7030A0"/>
        </w:rPr>
        <w:t>Objectif</w:t>
      </w:r>
      <w:r>
        <w:rPr>
          <w:color w:val="7030A0"/>
          <w:spacing w:val="-11"/>
        </w:rPr>
        <w:t xml:space="preserve"> </w:t>
      </w:r>
      <w:r>
        <w:rPr>
          <w:color w:val="7030A0"/>
          <w:spacing w:val="-10"/>
        </w:rPr>
        <w:t>:</w:t>
      </w:r>
    </w:p>
    <w:p w14:paraId="646999C9" w14:textId="77777777" w:rsidR="00AF1393" w:rsidRDefault="00000000">
      <w:pPr>
        <w:spacing w:before="6" w:line="244" w:lineRule="auto"/>
        <w:ind w:left="202" w:right="917"/>
        <w:jc w:val="both"/>
        <w:rPr>
          <w:rFonts w:ascii="Microsoft Sans Serif" w:hAnsi="Microsoft Sans Serif"/>
        </w:rPr>
      </w:pPr>
      <w:r>
        <w:rPr>
          <w:rFonts w:ascii="Microsoft Sans Serif" w:hAnsi="Microsoft Sans Serif"/>
          <w:noProof/>
        </w:rPr>
        <mc:AlternateContent>
          <mc:Choice Requires="wpg">
            <w:drawing>
              <wp:anchor distT="0" distB="0" distL="0" distR="0" simplePos="0" relativeHeight="15749632" behindDoc="0" locked="0" layoutInCell="1" allowOverlap="1" wp14:anchorId="7D084A56" wp14:editId="4218B410">
                <wp:simplePos x="0" y="0"/>
                <wp:positionH relativeFrom="page">
                  <wp:posOffset>6890525</wp:posOffset>
                </wp:positionH>
                <wp:positionV relativeFrom="paragraph">
                  <wp:posOffset>405229</wp:posOffset>
                </wp:positionV>
                <wp:extent cx="244475" cy="244475"/>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108" name="Image 108"/>
                          <pic:cNvPicPr/>
                        </pic:nvPicPr>
                        <pic:blipFill>
                          <a:blip r:embed="rId86" cstate="print"/>
                          <a:stretch>
                            <a:fillRect/>
                          </a:stretch>
                        </pic:blipFill>
                        <pic:spPr>
                          <a:xfrm>
                            <a:off x="0" y="0"/>
                            <a:ext cx="244093" cy="244093"/>
                          </a:xfrm>
                          <a:prstGeom prst="rect">
                            <a:avLst/>
                          </a:prstGeom>
                        </pic:spPr>
                      </pic:pic>
                      <wps:wsp>
                        <wps:cNvPr id="109" name="Textbox 109"/>
                        <wps:cNvSpPr txBox="1"/>
                        <wps:spPr>
                          <a:xfrm>
                            <a:off x="0" y="0"/>
                            <a:ext cx="244475" cy="244475"/>
                          </a:xfrm>
                          <a:prstGeom prst="rect">
                            <a:avLst/>
                          </a:prstGeom>
                        </wps:spPr>
                        <wps:txbx>
                          <w:txbxContent>
                            <w:p w14:paraId="0BAD3402" w14:textId="77777777" w:rsidR="00AF1393" w:rsidRDefault="00000000">
                              <w:pPr>
                                <w:spacing w:before="13"/>
                                <w:ind w:left="182"/>
                                <w:rPr>
                                  <w:rFonts w:ascii="Calibri"/>
                                  <w:b/>
                                  <w:sz w:val="16"/>
                                </w:rPr>
                              </w:pPr>
                              <w:r>
                                <w:rPr>
                                  <w:rFonts w:ascii="Calibri"/>
                                  <w:b/>
                                  <w:color w:val="403152"/>
                                  <w:spacing w:val="-5"/>
                                  <w:sz w:val="16"/>
                                </w:rPr>
                                <w:t>27</w:t>
                              </w:r>
                            </w:p>
                          </w:txbxContent>
                        </wps:txbx>
                        <wps:bodyPr wrap="square" lIns="0" tIns="0" rIns="0" bIns="0" rtlCol="0">
                          <a:noAutofit/>
                        </wps:bodyPr>
                      </wps:wsp>
                    </wpg:wgp>
                  </a:graphicData>
                </a:graphic>
              </wp:anchor>
            </w:drawing>
          </mc:Choice>
          <mc:Fallback>
            <w:pict>
              <v:group w14:anchorId="7D084A56" id="Group 107" o:spid="_x0000_s1110" style="position:absolute;left:0;text-align:left;margin-left:542.55pt;margin-top:31.9pt;width:19.25pt;height:19.25pt;z-index:15749632;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">
                <v:shape id="Image 108" o:spid="_x0000_s1111"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">
                  <v:imagedata r:id="rId87" o:title=""/>
                </v:shape>
                <v:shape id="Textbox 109" o:spid="_x0000_s1112"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0BAD3402" w14:textId="77777777" w:rsidR="00AF1393" w:rsidRDefault="00000000">
                        <w:pPr>
                          <w:spacing w:before="13"/>
                          <w:ind w:left="182"/>
                          <w:rPr>
                            <w:rFonts w:ascii="Calibri"/>
                            <w:b/>
                            <w:sz w:val="16"/>
                          </w:rPr>
                        </w:pPr>
                        <w:r>
                          <w:rPr>
                            <w:rFonts w:ascii="Calibri"/>
                            <w:b/>
                            <w:color w:val="403152"/>
                            <w:spacing w:val="-5"/>
                            <w:sz w:val="16"/>
                          </w:rPr>
                          <w:t>27</w:t>
                        </w:r>
                      </w:p>
                    </w:txbxContent>
                  </v:textbox>
                </v:shape>
                <w10:wrap anchorx="page"/>
              </v:group>
            </w:pict>
          </mc:Fallback>
        </mc:AlternateContent>
      </w:r>
      <w:r>
        <w:rPr>
          <w:rFonts w:ascii="Microsoft Sans Serif" w:hAnsi="Microsoft Sans Serif"/>
        </w:rPr>
        <w:t>Un seul si possible ; ce que les enfants doivent savoir, savoir-faire à la fin d’une séance, ou plus souvent à l’issue d’une séquence (série de séances afin d’atteindre un objectif). Il faut souvent atteindre plusieurs objectifs pour que l’enfant acquière une compétence.</w:t>
      </w:r>
    </w:p>
    <w:p w14:paraId="423D8EC2" w14:textId="77777777" w:rsidR="00AF1393" w:rsidRDefault="00000000">
      <w:pPr>
        <w:pStyle w:val="Titre9"/>
        <w:spacing w:before="245" w:line="276" w:lineRule="exact"/>
        <w:ind w:left="202"/>
      </w:pPr>
      <w:r>
        <w:rPr>
          <w:color w:val="7030A0"/>
        </w:rPr>
        <w:t>Place</w:t>
      </w:r>
      <w:r>
        <w:rPr>
          <w:color w:val="7030A0"/>
          <w:spacing w:val="-10"/>
        </w:rPr>
        <w:t xml:space="preserve"> </w:t>
      </w:r>
      <w:r>
        <w:rPr>
          <w:color w:val="7030A0"/>
        </w:rPr>
        <w:t>dans</w:t>
      </w:r>
      <w:r>
        <w:rPr>
          <w:color w:val="7030A0"/>
          <w:spacing w:val="-12"/>
        </w:rPr>
        <w:t xml:space="preserve"> </w:t>
      </w:r>
      <w:r>
        <w:rPr>
          <w:color w:val="7030A0"/>
        </w:rPr>
        <w:t>la</w:t>
      </w:r>
      <w:r>
        <w:rPr>
          <w:color w:val="7030A0"/>
          <w:spacing w:val="-9"/>
        </w:rPr>
        <w:t xml:space="preserve"> </w:t>
      </w:r>
      <w:r>
        <w:rPr>
          <w:color w:val="7030A0"/>
        </w:rPr>
        <w:t>programmation</w:t>
      </w:r>
      <w:r>
        <w:rPr>
          <w:color w:val="7030A0"/>
          <w:spacing w:val="-11"/>
        </w:rPr>
        <w:t xml:space="preserve"> </w:t>
      </w:r>
      <w:r>
        <w:rPr>
          <w:color w:val="7030A0"/>
          <w:spacing w:val="-10"/>
        </w:rPr>
        <w:t>:</w:t>
      </w:r>
    </w:p>
    <w:p w14:paraId="4E9A810B" w14:textId="77777777" w:rsidR="00AF1393" w:rsidRDefault="00000000">
      <w:pPr>
        <w:spacing w:line="244" w:lineRule="auto"/>
        <w:ind w:left="202" w:right="905" w:hanging="1"/>
        <w:rPr>
          <w:rFonts w:ascii="Microsoft Sans Serif" w:hAnsi="Microsoft Sans Serif"/>
        </w:rPr>
      </w:pPr>
      <w:r>
        <w:rPr>
          <w:rFonts w:ascii="Arial" w:hAnsi="Arial"/>
          <w:b/>
        </w:rPr>
        <w:t xml:space="preserve">La programmation </w:t>
      </w:r>
      <w:r>
        <w:rPr>
          <w:rFonts w:ascii="Microsoft Sans Serif" w:hAnsi="Microsoft Sans Serif"/>
        </w:rPr>
        <w:t>« programme les activités » durant une période donnée afin d’atteindre en partie ou totalement une compétence ciblée.</w:t>
      </w:r>
    </w:p>
    <w:p w14:paraId="1855514D" w14:textId="77777777" w:rsidR="00AF1393" w:rsidRDefault="00000000">
      <w:pPr>
        <w:spacing w:line="244" w:lineRule="auto"/>
        <w:ind w:left="202"/>
        <w:rPr>
          <w:rFonts w:ascii="Microsoft Sans Serif" w:hAnsi="Microsoft Sans Serif"/>
        </w:rPr>
      </w:pPr>
      <w:r>
        <w:rPr>
          <w:rFonts w:ascii="Arial" w:hAnsi="Arial"/>
          <w:b/>
        </w:rPr>
        <w:t>La</w:t>
      </w:r>
      <w:r>
        <w:rPr>
          <w:rFonts w:ascii="Arial" w:hAnsi="Arial"/>
          <w:b/>
          <w:spacing w:val="30"/>
        </w:rPr>
        <w:t xml:space="preserve"> </w:t>
      </w:r>
      <w:r>
        <w:rPr>
          <w:rFonts w:ascii="Arial" w:hAnsi="Arial"/>
          <w:b/>
        </w:rPr>
        <w:t>progression</w:t>
      </w:r>
      <w:r>
        <w:rPr>
          <w:rFonts w:ascii="Arial" w:hAnsi="Arial"/>
          <w:b/>
          <w:spacing w:val="29"/>
        </w:rPr>
        <w:t xml:space="preserve"> </w:t>
      </w:r>
      <w:r>
        <w:rPr>
          <w:rFonts w:ascii="Microsoft Sans Serif" w:hAnsi="Microsoft Sans Serif"/>
        </w:rPr>
        <w:t>«</w:t>
      </w:r>
      <w:r>
        <w:rPr>
          <w:rFonts w:ascii="Microsoft Sans Serif" w:hAnsi="Microsoft Sans Serif"/>
          <w:spacing w:val="32"/>
        </w:rPr>
        <w:t xml:space="preserve"> </w:t>
      </w:r>
      <w:r>
        <w:rPr>
          <w:rFonts w:ascii="Microsoft Sans Serif" w:hAnsi="Microsoft Sans Serif"/>
        </w:rPr>
        <w:t>progresse</w:t>
      </w:r>
      <w:r>
        <w:rPr>
          <w:rFonts w:ascii="Microsoft Sans Serif" w:hAnsi="Microsoft Sans Serif"/>
          <w:spacing w:val="32"/>
        </w:rPr>
        <w:t xml:space="preserve"> </w:t>
      </w:r>
      <w:r>
        <w:rPr>
          <w:rFonts w:ascii="Microsoft Sans Serif" w:hAnsi="Microsoft Sans Serif"/>
        </w:rPr>
        <w:t>»</w:t>
      </w:r>
      <w:r>
        <w:rPr>
          <w:rFonts w:ascii="Microsoft Sans Serif" w:hAnsi="Microsoft Sans Serif"/>
          <w:spacing w:val="32"/>
        </w:rPr>
        <w:t xml:space="preserve"> </w:t>
      </w:r>
      <w:r>
        <w:rPr>
          <w:rFonts w:ascii="Microsoft Sans Serif" w:hAnsi="Microsoft Sans Serif"/>
        </w:rPr>
        <w:t>;</w:t>
      </w:r>
      <w:r>
        <w:rPr>
          <w:rFonts w:ascii="Microsoft Sans Serif" w:hAnsi="Microsoft Sans Serif"/>
          <w:spacing w:val="33"/>
        </w:rPr>
        <w:t xml:space="preserve"> </w:t>
      </w:r>
      <w:r>
        <w:rPr>
          <w:rFonts w:ascii="Microsoft Sans Serif" w:hAnsi="Microsoft Sans Serif"/>
        </w:rPr>
        <w:t>elle</w:t>
      </w:r>
      <w:r>
        <w:rPr>
          <w:rFonts w:ascii="Microsoft Sans Serif" w:hAnsi="Microsoft Sans Serif"/>
          <w:spacing w:val="32"/>
        </w:rPr>
        <w:t xml:space="preserve"> </w:t>
      </w:r>
      <w:r>
        <w:rPr>
          <w:rFonts w:ascii="Microsoft Sans Serif" w:hAnsi="Microsoft Sans Serif"/>
        </w:rPr>
        <w:t>indique</w:t>
      </w:r>
      <w:r>
        <w:rPr>
          <w:rFonts w:ascii="Microsoft Sans Serif" w:hAnsi="Microsoft Sans Serif"/>
          <w:spacing w:val="32"/>
        </w:rPr>
        <w:t xml:space="preserve"> </w:t>
      </w:r>
      <w:r>
        <w:rPr>
          <w:rFonts w:ascii="Microsoft Sans Serif" w:hAnsi="Microsoft Sans Serif"/>
        </w:rPr>
        <w:t>l’ordre</w:t>
      </w:r>
      <w:r>
        <w:rPr>
          <w:rFonts w:ascii="Microsoft Sans Serif" w:hAnsi="Microsoft Sans Serif"/>
          <w:spacing w:val="32"/>
        </w:rPr>
        <w:t xml:space="preserve"> </w:t>
      </w:r>
      <w:r>
        <w:rPr>
          <w:rFonts w:ascii="Microsoft Sans Serif" w:hAnsi="Microsoft Sans Serif"/>
        </w:rPr>
        <w:t>dans</w:t>
      </w:r>
      <w:r>
        <w:rPr>
          <w:rFonts w:ascii="Microsoft Sans Serif" w:hAnsi="Microsoft Sans Serif"/>
          <w:spacing w:val="33"/>
        </w:rPr>
        <w:t xml:space="preserve"> </w:t>
      </w:r>
      <w:r>
        <w:rPr>
          <w:rFonts w:ascii="Microsoft Sans Serif" w:hAnsi="Microsoft Sans Serif"/>
        </w:rPr>
        <w:t>lequel</w:t>
      </w:r>
      <w:r>
        <w:rPr>
          <w:rFonts w:ascii="Microsoft Sans Serif" w:hAnsi="Microsoft Sans Serif"/>
          <w:spacing w:val="31"/>
        </w:rPr>
        <w:t xml:space="preserve"> </w:t>
      </w:r>
      <w:r>
        <w:rPr>
          <w:rFonts w:ascii="Microsoft Sans Serif" w:hAnsi="Microsoft Sans Serif"/>
        </w:rPr>
        <w:t>se</w:t>
      </w:r>
      <w:r>
        <w:rPr>
          <w:rFonts w:ascii="Microsoft Sans Serif" w:hAnsi="Microsoft Sans Serif"/>
          <w:spacing w:val="29"/>
        </w:rPr>
        <w:t xml:space="preserve"> </w:t>
      </w:r>
      <w:r>
        <w:rPr>
          <w:rFonts w:ascii="Microsoft Sans Serif" w:hAnsi="Microsoft Sans Serif"/>
        </w:rPr>
        <w:t>dérouleront</w:t>
      </w:r>
      <w:r>
        <w:rPr>
          <w:rFonts w:ascii="Microsoft Sans Serif" w:hAnsi="Microsoft Sans Serif"/>
          <w:spacing w:val="33"/>
        </w:rPr>
        <w:t xml:space="preserve"> </w:t>
      </w:r>
      <w:r>
        <w:rPr>
          <w:rFonts w:ascii="Microsoft Sans Serif" w:hAnsi="Microsoft Sans Serif"/>
        </w:rPr>
        <w:t>les</w:t>
      </w:r>
      <w:r>
        <w:rPr>
          <w:rFonts w:ascii="Microsoft Sans Serif" w:hAnsi="Microsoft Sans Serif"/>
          <w:spacing w:val="32"/>
        </w:rPr>
        <w:t xml:space="preserve"> </w:t>
      </w:r>
      <w:r>
        <w:rPr>
          <w:rFonts w:ascii="Microsoft Sans Serif" w:hAnsi="Microsoft Sans Serif"/>
        </w:rPr>
        <w:t>unités d’apprentissages (séances ou séquences).</w:t>
      </w:r>
    </w:p>
    <w:p w14:paraId="1C1CA355" w14:textId="77777777" w:rsidR="00AF1393" w:rsidRDefault="00000000">
      <w:pPr>
        <w:spacing w:line="247" w:lineRule="exact"/>
        <w:ind w:left="202"/>
        <w:rPr>
          <w:rFonts w:ascii="Microsoft Sans Serif" w:hAnsi="Microsoft Sans Serif"/>
        </w:rPr>
      </w:pPr>
      <w:r>
        <w:rPr>
          <w:rFonts w:ascii="Arial" w:hAnsi="Arial"/>
          <w:b/>
        </w:rPr>
        <w:t>La</w:t>
      </w:r>
      <w:r>
        <w:rPr>
          <w:rFonts w:ascii="Arial" w:hAnsi="Arial"/>
          <w:b/>
          <w:spacing w:val="-4"/>
        </w:rPr>
        <w:t xml:space="preserve"> </w:t>
      </w:r>
      <w:r>
        <w:rPr>
          <w:rFonts w:ascii="Arial" w:hAnsi="Arial"/>
          <w:b/>
        </w:rPr>
        <w:t>répartition</w:t>
      </w:r>
      <w:r>
        <w:rPr>
          <w:rFonts w:ascii="Arial" w:hAnsi="Arial"/>
          <w:b/>
          <w:spacing w:val="-6"/>
        </w:rPr>
        <w:t xml:space="preserve"> </w:t>
      </w:r>
      <w:r>
        <w:rPr>
          <w:rFonts w:ascii="Microsoft Sans Serif" w:hAnsi="Microsoft Sans Serif"/>
        </w:rPr>
        <w:t>«</w:t>
      </w:r>
      <w:r>
        <w:rPr>
          <w:rFonts w:ascii="Microsoft Sans Serif" w:hAnsi="Microsoft Sans Serif"/>
          <w:spacing w:val="-3"/>
        </w:rPr>
        <w:t xml:space="preserve"> </w:t>
      </w:r>
      <w:r>
        <w:rPr>
          <w:rFonts w:ascii="Microsoft Sans Serif" w:hAnsi="Microsoft Sans Serif"/>
        </w:rPr>
        <w:t>répartit</w:t>
      </w:r>
      <w:r>
        <w:rPr>
          <w:rFonts w:ascii="Microsoft Sans Serif" w:hAnsi="Microsoft Sans Serif"/>
          <w:spacing w:val="-4"/>
        </w:rPr>
        <w:t xml:space="preserve"> </w:t>
      </w:r>
      <w:r>
        <w:rPr>
          <w:rFonts w:ascii="Microsoft Sans Serif" w:hAnsi="Microsoft Sans Serif"/>
        </w:rPr>
        <w:t>»</w:t>
      </w:r>
      <w:r>
        <w:rPr>
          <w:rFonts w:ascii="Microsoft Sans Serif" w:hAnsi="Microsoft Sans Serif"/>
          <w:spacing w:val="-1"/>
        </w:rPr>
        <w:t xml:space="preserve"> </w:t>
      </w:r>
      <w:r>
        <w:rPr>
          <w:rFonts w:ascii="Microsoft Sans Serif" w:hAnsi="Microsoft Sans Serif"/>
        </w:rPr>
        <w:t>les séquences</w:t>
      </w:r>
      <w:r>
        <w:rPr>
          <w:rFonts w:ascii="Microsoft Sans Serif" w:hAnsi="Microsoft Sans Serif"/>
          <w:spacing w:val="-3"/>
        </w:rPr>
        <w:t xml:space="preserve"> </w:t>
      </w:r>
      <w:r>
        <w:rPr>
          <w:rFonts w:ascii="Microsoft Sans Serif" w:hAnsi="Microsoft Sans Serif"/>
        </w:rPr>
        <w:t>ou</w:t>
      </w:r>
      <w:r>
        <w:rPr>
          <w:rFonts w:ascii="Microsoft Sans Serif" w:hAnsi="Microsoft Sans Serif"/>
          <w:spacing w:val="-3"/>
        </w:rPr>
        <w:t xml:space="preserve"> </w:t>
      </w:r>
      <w:r>
        <w:rPr>
          <w:rFonts w:ascii="Microsoft Sans Serif" w:hAnsi="Microsoft Sans Serif"/>
        </w:rPr>
        <w:t>les activités sur</w:t>
      </w:r>
      <w:r>
        <w:rPr>
          <w:rFonts w:ascii="Microsoft Sans Serif" w:hAnsi="Microsoft Sans Serif"/>
          <w:spacing w:val="-2"/>
        </w:rPr>
        <w:t xml:space="preserve"> </w:t>
      </w:r>
      <w:r>
        <w:rPr>
          <w:rFonts w:ascii="Microsoft Sans Serif" w:hAnsi="Microsoft Sans Serif"/>
        </w:rPr>
        <w:t xml:space="preserve">plusieurs </w:t>
      </w:r>
      <w:r>
        <w:rPr>
          <w:rFonts w:ascii="Microsoft Sans Serif" w:hAnsi="Microsoft Sans Serif"/>
          <w:spacing w:val="-2"/>
        </w:rPr>
        <w:t>années.</w:t>
      </w:r>
    </w:p>
    <w:p w14:paraId="11B2BBBD" w14:textId="77777777" w:rsidR="00AF1393" w:rsidRDefault="00000000">
      <w:pPr>
        <w:pStyle w:val="Titre9"/>
        <w:spacing w:before="246"/>
        <w:ind w:left="202"/>
      </w:pPr>
      <w:r>
        <w:rPr>
          <w:color w:val="7030A0"/>
        </w:rPr>
        <w:t>Exemple</w:t>
      </w:r>
      <w:r>
        <w:rPr>
          <w:color w:val="7030A0"/>
          <w:spacing w:val="-8"/>
        </w:rPr>
        <w:t xml:space="preserve"> </w:t>
      </w:r>
      <w:r>
        <w:rPr>
          <w:color w:val="7030A0"/>
        </w:rPr>
        <w:t>de</w:t>
      </w:r>
      <w:r>
        <w:rPr>
          <w:color w:val="7030A0"/>
          <w:spacing w:val="-9"/>
        </w:rPr>
        <w:t xml:space="preserve"> </w:t>
      </w:r>
      <w:r>
        <w:rPr>
          <w:color w:val="7030A0"/>
        </w:rPr>
        <w:t>cadre</w:t>
      </w:r>
      <w:r>
        <w:rPr>
          <w:color w:val="7030A0"/>
          <w:spacing w:val="-9"/>
        </w:rPr>
        <w:t xml:space="preserve"> </w:t>
      </w:r>
      <w:r>
        <w:rPr>
          <w:color w:val="7030A0"/>
        </w:rPr>
        <w:t>pour</w:t>
      </w:r>
      <w:r>
        <w:rPr>
          <w:color w:val="7030A0"/>
          <w:spacing w:val="-8"/>
        </w:rPr>
        <w:t xml:space="preserve"> </w:t>
      </w:r>
      <w:r>
        <w:rPr>
          <w:color w:val="7030A0"/>
        </w:rPr>
        <w:t>une</w:t>
      </w:r>
      <w:r>
        <w:rPr>
          <w:color w:val="7030A0"/>
          <w:spacing w:val="-7"/>
        </w:rPr>
        <w:t xml:space="preserve"> </w:t>
      </w:r>
      <w:r>
        <w:rPr>
          <w:color w:val="7030A0"/>
        </w:rPr>
        <w:t>séquence</w:t>
      </w:r>
      <w:r>
        <w:rPr>
          <w:color w:val="7030A0"/>
          <w:spacing w:val="-7"/>
        </w:rPr>
        <w:t xml:space="preserve"> </w:t>
      </w:r>
      <w:r>
        <w:rPr>
          <w:color w:val="7030A0"/>
          <w:spacing w:val="-2"/>
        </w:rPr>
        <w:t>d’apprentissage</w:t>
      </w:r>
    </w:p>
    <w:p w14:paraId="10D8FC8F" w14:textId="77777777" w:rsidR="00AF1393" w:rsidRDefault="00000000">
      <w:pPr>
        <w:spacing w:before="5" w:line="244" w:lineRule="auto"/>
        <w:ind w:left="202" w:right="905"/>
        <w:rPr>
          <w:rFonts w:ascii="Microsoft Sans Serif" w:hAnsi="Microsoft Sans Serif"/>
        </w:rPr>
      </w:pPr>
      <w:r>
        <w:rPr>
          <w:rFonts w:ascii="Microsoft Sans Serif" w:hAnsi="Microsoft Sans Serif"/>
        </w:rPr>
        <w:t>Pour</w:t>
      </w:r>
      <w:r>
        <w:rPr>
          <w:rFonts w:ascii="Microsoft Sans Serif" w:hAnsi="Microsoft Sans Serif"/>
          <w:spacing w:val="40"/>
        </w:rPr>
        <w:t xml:space="preserve"> </w:t>
      </w:r>
      <w:r>
        <w:rPr>
          <w:rFonts w:ascii="Microsoft Sans Serif" w:hAnsi="Microsoft Sans Serif"/>
        </w:rPr>
        <w:t>construire</w:t>
      </w:r>
      <w:r>
        <w:rPr>
          <w:rFonts w:ascii="Microsoft Sans Serif" w:hAnsi="Microsoft Sans Serif"/>
          <w:spacing w:val="40"/>
        </w:rPr>
        <w:t xml:space="preserve"> </w:t>
      </w:r>
      <w:r>
        <w:rPr>
          <w:rFonts w:ascii="Microsoft Sans Serif" w:hAnsi="Microsoft Sans Serif"/>
        </w:rPr>
        <w:t>une</w:t>
      </w:r>
      <w:r>
        <w:rPr>
          <w:rFonts w:ascii="Microsoft Sans Serif" w:hAnsi="Microsoft Sans Serif"/>
          <w:spacing w:val="40"/>
        </w:rPr>
        <w:t xml:space="preserve"> </w:t>
      </w:r>
      <w:r>
        <w:rPr>
          <w:rFonts w:ascii="Microsoft Sans Serif" w:hAnsi="Microsoft Sans Serif"/>
        </w:rPr>
        <w:t>démarche</w:t>
      </w:r>
      <w:r>
        <w:rPr>
          <w:rFonts w:ascii="Microsoft Sans Serif" w:hAnsi="Microsoft Sans Serif"/>
          <w:spacing w:val="40"/>
        </w:rPr>
        <w:t xml:space="preserve"> </w:t>
      </w:r>
      <w:r>
        <w:rPr>
          <w:rFonts w:ascii="Microsoft Sans Serif" w:hAnsi="Microsoft Sans Serif"/>
        </w:rPr>
        <w:t>efficace,</w:t>
      </w:r>
      <w:r>
        <w:rPr>
          <w:rFonts w:ascii="Microsoft Sans Serif" w:hAnsi="Microsoft Sans Serif"/>
          <w:spacing w:val="40"/>
        </w:rPr>
        <w:t xml:space="preserve"> </w:t>
      </w:r>
      <w:r>
        <w:rPr>
          <w:rFonts w:ascii="Microsoft Sans Serif" w:hAnsi="Microsoft Sans Serif"/>
        </w:rPr>
        <w:t>il</w:t>
      </w:r>
      <w:r>
        <w:rPr>
          <w:rFonts w:ascii="Microsoft Sans Serif" w:hAnsi="Microsoft Sans Serif"/>
          <w:spacing w:val="40"/>
        </w:rPr>
        <w:t xml:space="preserve"> </w:t>
      </w:r>
      <w:r>
        <w:rPr>
          <w:rFonts w:ascii="Microsoft Sans Serif" w:hAnsi="Microsoft Sans Serif"/>
        </w:rPr>
        <w:t>est</w:t>
      </w:r>
      <w:r>
        <w:rPr>
          <w:rFonts w:ascii="Microsoft Sans Serif" w:hAnsi="Microsoft Sans Serif"/>
          <w:spacing w:val="40"/>
        </w:rPr>
        <w:t xml:space="preserve"> </w:t>
      </w:r>
      <w:r>
        <w:rPr>
          <w:rFonts w:ascii="Microsoft Sans Serif" w:hAnsi="Microsoft Sans Serif"/>
        </w:rPr>
        <w:t>important</w:t>
      </w:r>
      <w:r>
        <w:rPr>
          <w:rFonts w:ascii="Microsoft Sans Serif" w:hAnsi="Microsoft Sans Serif"/>
          <w:spacing w:val="40"/>
        </w:rPr>
        <w:t xml:space="preserve"> </w:t>
      </w:r>
      <w:r>
        <w:rPr>
          <w:rFonts w:ascii="Microsoft Sans Serif" w:hAnsi="Microsoft Sans Serif"/>
        </w:rPr>
        <w:t>pour</w:t>
      </w:r>
      <w:r>
        <w:rPr>
          <w:rFonts w:ascii="Microsoft Sans Serif" w:hAnsi="Microsoft Sans Serif"/>
          <w:spacing w:val="40"/>
        </w:rPr>
        <w:t xml:space="preserve"> </w:t>
      </w:r>
      <w:r>
        <w:rPr>
          <w:rFonts w:ascii="Microsoft Sans Serif" w:hAnsi="Microsoft Sans Serif"/>
        </w:rPr>
        <w:t>l’enseignant</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40"/>
        </w:rPr>
        <w:t xml:space="preserve"> </w:t>
      </w:r>
      <w:r>
        <w:rPr>
          <w:rFonts w:ascii="Microsoft Sans Serif" w:hAnsi="Microsoft Sans Serif"/>
        </w:rPr>
        <w:t>se</w:t>
      </w:r>
      <w:r>
        <w:rPr>
          <w:rFonts w:ascii="Microsoft Sans Serif" w:hAnsi="Microsoft Sans Serif"/>
          <w:spacing w:val="40"/>
        </w:rPr>
        <w:t xml:space="preserve"> </w:t>
      </w:r>
      <w:r>
        <w:rPr>
          <w:rFonts w:ascii="Microsoft Sans Serif" w:hAnsi="Microsoft Sans Serif"/>
        </w:rPr>
        <w:t>poser</w:t>
      </w:r>
      <w:r>
        <w:rPr>
          <w:rFonts w:ascii="Microsoft Sans Serif" w:hAnsi="Microsoft Sans Serif"/>
          <w:spacing w:val="40"/>
        </w:rPr>
        <w:t xml:space="preserve"> </w:t>
      </w:r>
      <w:r>
        <w:rPr>
          <w:rFonts w:ascii="Microsoft Sans Serif" w:hAnsi="Microsoft Sans Serif"/>
        </w:rPr>
        <w:t>2 questions :</w:t>
      </w:r>
    </w:p>
    <w:p w14:paraId="6F5DA495" w14:textId="77777777" w:rsidR="00AF1393" w:rsidRDefault="00000000">
      <w:pPr>
        <w:pStyle w:val="Paragraphedeliste"/>
        <w:numPr>
          <w:ilvl w:val="0"/>
          <w:numId w:val="66"/>
        </w:numPr>
        <w:tabs>
          <w:tab w:val="left" w:pos="367"/>
        </w:tabs>
        <w:spacing w:line="244" w:lineRule="auto"/>
        <w:ind w:right="917" w:firstLine="0"/>
        <w:rPr>
          <w:rFonts w:ascii="Microsoft Sans Serif" w:hAnsi="Microsoft Sans Serif"/>
        </w:rPr>
      </w:pPr>
      <w:proofErr w:type="gramStart"/>
      <w:r>
        <w:rPr>
          <w:rFonts w:ascii="Microsoft Sans Serif" w:hAnsi="Microsoft Sans Serif"/>
        </w:rPr>
        <w:t>qu’est</w:t>
      </w:r>
      <w:proofErr w:type="gramEnd"/>
      <w:r>
        <w:rPr>
          <w:rFonts w:ascii="Microsoft Sans Serif" w:hAnsi="Microsoft Sans Serif"/>
        </w:rPr>
        <w:t>-ce</w:t>
      </w:r>
      <w:r>
        <w:rPr>
          <w:rFonts w:ascii="Microsoft Sans Serif" w:hAnsi="Microsoft Sans Serif"/>
          <w:spacing w:val="27"/>
        </w:rPr>
        <w:t xml:space="preserve"> </w:t>
      </w:r>
      <w:r>
        <w:rPr>
          <w:rFonts w:ascii="Microsoft Sans Serif" w:hAnsi="Microsoft Sans Serif"/>
        </w:rPr>
        <w:t>que</w:t>
      </w:r>
      <w:r>
        <w:rPr>
          <w:rFonts w:ascii="Microsoft Sans Serif" w:hAnsi="Microsoft Sans Serif"/>
          <w:spacing w:val="29"/>
        </w:rPr>
        <w:t xml:space="preserve"> </w:t>
      </w:r>
      <w:r>
        <w:rPr>
          <w:rFonts w:ascii="Microsoft Sans Serif" w:hAnsi="Microsoft Sans Serif"/>
        </w:rPr>
        <w:t>l’élève</w:t>
      </w:r>
      <w:r>
        <w:rPr>
          <w:rFonts w:ascii="Microsoft Sans Serif" w:hAnsi="Microsoft Sans Serif"/>
          <w:spacing w:val="31"/>
        </w:rPr>
        <w:t xml:space="preserve"> </w:t>
      </w:r>
      <w:r>
        <w:rPr>
          <w:rFonts w:ascii="Microsoft Sans Serif" w:hAnsi="Microsoft Sans Serif"/>
        </w:rPr>
        <w:t>doit</w:t>
      </w:r>
      <w:r>
        <w:rPr>
          <w:rFonts w:ascii="Microsoft Sans Serif" w:hAnsi="Microsoft Sans Serif"/>
          <w:spacing w:val="31"/>
        </w:rPr>
        <w:t xml:space="preserve"> </w:t>
      </w:r>
      <w:r>
        <w:rPr>
          <w:rFonts w:ascii="Microsoft Sans Serif" w:hAnsi="Microsoft Sans Serif"/>
        </w:rPr>
        <w:t>apprendre</w:t>
      </w:r>
      <w:r>
        <w:rPr>
          <w:rFonts w:ascii="Microsoft Sans Serif" w:hAnsi="Microsoft Sans Serif"/>
          <w:spacing w:val="29"/>
        </w:rPr>
        <w:t xml:space="preserve"> </w:t>
      </w:r>
      <w:r>
        <w:rPr>
          <w:rFonts w:ascii="Microsoft Sans Serif" w:hAnsi="Microsoft Sans Serif"/>
        </w:rPr>
        <w:t>?</w:t>
      </w:r>
      <w:r>
        <w:rPr>
          <w:rFonts w:ascii="Microsoft Sans Serif" w:hAnsi="Microsoft Sans Serif"/>
          <w:spacing w:val="29"/>
        </w:rPr>
        <w:t xml:space="preserve"> </w:t>
      </w:r>
      <w:r>
        <w:rPr>
          <w:rFonts w:ascii="Microsoft Sans Serif" w:hAnsi="Microsoft Sans Serif"/>
        </w:rPr>
        <w:t>(</w:t>
      </w:r>
      <w:proofErr w:type="gramStart"/>
      <w:r>
        <w:rPr>
          <w:rFonts w:ascii="Microsoft Sans Serif" w:hAnsi="Microsoft Sans Serif"/>
        </w:rPr>
        <w:t>cibler</w:t>
      </w:r>
      <w:proofErr w:type="gramEnd"/>
      <w:r>
        <w:rPr>
          <w:rFonts w:ascii="Microsoft Sans Serif" w:hAnsi="Microsoft Sans Serif"/>
          <w:spacing w:val="31"/>
        </w:rPr>
        <w:t xml:space="preserve"> </w:t>
      </w:r>
      <w:r>
        <w:rPr>
          <w:rFonts w:ascii="Microsoft Sans Serif" w:hAnsi="Microsoft Sans Serif"/>
        </w:rPr>
        <w:t>les</w:t>
      </w:r>
      <w:r>
        <w:rPr>
          <w:rFonts w:ascii="Microsoft Sans Serif" w:hAnsi="Microsoft Sans Serif"/>
          <w:spacing w:val="30"/>
        </w:rPr>
        <w:t xml:space="preserve"> </w:t>
      </w:r>
      <w:r>
        <w:rPr>
          <w:rFonts w:ascii="Microsoft Sans Serif" w:hAnsi="Microsoft Sans Serif"/>
        </w:rPr>
        <w:t>objectifs,</w:t>
      </w:r>
      <w:r>
        <w:rPr>
          <w:rFonts w:ascii="Microsoft Sans Serif" w:hAnsi="Microsoft Sans Serif"/>
          <w:spacing w:val="31"/>
        </w:rPr>
        <w:t xml:space="preserve"> </w:t>
      </w:r>
      <w:r>
        <w:rPr>
          <w:rFonts w:ascii="Microsoft Sans Serif" w:hAnsi="Microsoft Sans Serif"/>
        </w:rPr>
        <w:t>cerner</w:t>
      </w:r>
      <w:r>
        <w:rPr>
          <w:rFonts w:ascii="Microsoft Sans Serif" w:hAnsi="Microsoft Sans Serif"/>
          <w:spacing w:val="31"/>
        </w:rPr>
        <w:t xml:space="preserve"> </w:t>
      </w:r>
      <w:r>
        <w:rPr>
          <w:rFonts w:ascii="Microsoft Sans Serif" w:hAnsi="Microsoft Sans Serif"/>
        </w:rPr>
        <w:t>les</w:t>
      </w:r>
      <w:r>
        <w:rPr>
          <w:rFonts w:ascii="Microsoft Sans Serif" w:hAnsi="Microsoft Sans Serif"/>
          <w:spacing w:val="30"/>
        </w:rPr>
        <w:t xml:space="preserve"> </w:t>
      </w:r>
      <w:r>
        <w:rPr>
          <w:rFonts w:ascii="Microsoft Sans Serif" w:hAnsi="Microsoft Sans Serif"/>
        </w:rPr>
        <w:t>caractéristiques</w:t>
      </w:r>
      <w:r>
        <w:rPr>
          <w:rFonts w:ascii="Microsoft Sans Serif" w:hAnsi="Microsoft Sans Serif"/>
          <w:spacing w:val="30"/>
        </w:rPr>
        <w:t xml:space="preserve"> </w:t>
      </w:r>
      <w:r>
        <w:rPr>
          <w:rFonts w:ascii="Microsoft Sans Serif" w:hAnsi="Microsoft Sans Serif"/>
        </w:rPr>
        <w:t>du concept) ;</w:t>
      </w:r>
    </w:p>
    <w:p w14:paraId="767FCF87" w14:textId="77777777" w:rsidR="00AF1393" w:rsidRDefault="00000000">
      <w:pPr>
        <w:pStyle w:val="Paragraphedeliste"/>
        <w:numPr>
          <w:ilvl w:val="0"/>
          <w:numId w:val="66"/>
        </w:numPr>
        <w:tabs>
          <w:tab w:val="left" w:pos="421"/>
        </w:tabs>
        <w:spacing w:line="242" w:lineRule="auto"/>
        <w:ind w:right="915" w:firstLine="0"/>
        <w:rPr>
          <w:rFonts w:ascii="Microsoft Sans Serif" w:hAnsi="Microsoft Sans Serif"/>
        </w:rPr>
      </w:pPr>
      <w:proofErr w:type="gramStart"/>
      <w:r>
        <w:rPr>
          <w:rFonts w:ascii="Microsoft Sans Serif" w:hAnsi="Microsoft Sans Serif"/>
        </w:rPr>
        <w:t>comment</w:t>
      </w:r>
      <w:proofErr w:type="gramEnd"/>
      <w:r>
        <w:rPr>
          <w:rFonts w:ascii="Microsoft Sans Serif" w:hAnsi="Microsoft Sans Serif"/>
          <w:spacing w:val="80"/>
        </w:rPr>
        <w:t xml:space="preserve"> </w:t>
      </w:r>
      <w:r>
        <w:rPr>
          <w:rFonts w:ascii="Microsoft Sans Serif" w:hAnsi="Microsoft Sans Serif"/>
        </w:rPr>
        <w:t>va-t-il</w:t>
      </w:r>
      <w:r>
        <w:rPr>
          <w:rFonts w:ascii="Microsoft Sans Serif" w:hAnsi="Microsoft Sans Serif"/>
          <w:spacing w:val="80"/>
        </w:rPr>
        <w:t xml:space="preserve"> </w:t>
      </w:r>
      <w:r>
        <w:rPr>
          <w:rFonts w:ascii="Microsoft Sans Serif" w:hAnsi="Microsoft Sans Serif"/>
        </w:rPr>
        <w:t>apprendre</w:t>
      </w:r>
      <w:r>
        <w:rPr>
          <w:rFonts w:ascii="Microsoft Sans Serif" w:hAnsi="Microsoft Sans Serif"/>
          <w:spacing w:val="80"/>
        </w:rPr>
        <w:t xml:space="preserve"> </w:t>
      </w:r>
      <w:r>
        <w:rPr>
          <w:rFonts w:ascii="Microsoft Sans Serif" w:hAnsi="Microsoft Sans Serif"/>
        </w:rPr>
        <w:t>?</w:t>
      </w:r>
      <w:r>
        <w:rPr>
          <w:rFonts w:ascii="Microsoft Sans Serif" w:hAnsi="Microsoft Sans Serif"/>
          <w:spacing w:val="80"/>
        </w:rPr>
        <w:t xml:space="preserve"> </w:t>
      </w:r>
      <w:r>
        <w:rPr>
          <w:rFonts w:ascii="Microsoft Sans Serif" w:hAnsi="Microsoft Sans Serif"/>
        </w:rPr>
        <w:t>(</w:t>
      </w:r>
      <w:proofErr w:type="gramStart"/>
      <w:r>
        <w:rPr>
          <w:rFonts w:ascii="Microsoft Sans Serif" w:hAnsi="Microsoft Sans Serif"/>
        </w:rPr>
        <w:t>quelles</w:t>
      </w:r>
      <w:proofErr w:type="gramEnd"/>
      <w:r>
        <w:rPr>
          <w:rFonts w:ascii="Microsoft Sans Serif" w:hAnsi="Microsoft Sans Serif"/>
          <w:spacing w:val="80"/>
        </w:rPr>
        <w:t xml:space="preserve"> </w:t>
      </w:r>
      <w:r>
        <w:rPr>
          <w:rFonts w:ascii="Microsoft Sans Serif" w:hAnsi="Microsoft Sans Serif"/>
        </w:rPr>
        <w:t>stratégies</w:t>
      </w:r>
      <w:r>
        <w:rPr>
          <w:rFonts w:ascii="Microsoft Sans Serif" w:hAnsi="Microsoft Sans Serif"/>
          <w:spacing w:val="80"/>
        </w:rPr>
        <w:t xml:space="preserve"> </w:t>
      </w:r>
      <w:r>
        <w:rPr>
          <w:rFonts w:ascii="Microsoft Sans Serif" w:hAnsi="Microsoft Sans Serif"/>
        </w:rPr>
        <w:t>va-t-il</w:t>
      </w:r>
      <w:r>
        <w:rPr>
          <w:rFonts w:ascii="Microsoft Sans Serif" w:hAnsi="Microsoft Sans Serif"/>
          <w:spacing w:val="80"/>
        </w:rPr>
        <w:t xml:space="preserve"> </w:t>
      </w:r>
      <w:r>
        <w:rPr>
          <w:rFonts w:ascii="Microsoft Sans Serif" w:hAnsi="Microsoft Sans Serif"/>
        </w:rPr>
        <w:t>développer</w:t>
      </w:r>
      <w:r>
        <w:rPr>
          <w:rFonts w:ascii="Microsoft Sans Serif" w:hAnsi="Microsoft Sans Serif"/>
          <w:spacing w:val="80"/>
        </w:rPr>
        <w:t xml:space="preserve"> </w:t>
      </w:r>
      <w:r>
        <w:rPr>
          <w:rFonts w:ascii="Microsoft Sans Serif" w:hAnsi="Microsoft Sans Serif"/>
        </w:rPr>
        <w:t>pour</w:t>
      </w:r>
      <w:r>
        <w:rPr>
          <w:rFonts w:ascii="Microsoft Sans Serif" w:hAnsi="Microsoft Sans Serif"/>
          <w:spacing w:val="80"/>
        </w:rPr>
        <w:t xml:space="preserve"> </w:t>
      </w:r>
      <w:r>
        <w:rPr>
          <w:rFonts w:ascii="Microsoft Sans Serif" w:hAnsi="Microsoft Sans Serif"/>
        </w:rPr>
        <w:t>résoudre</w:t>
      </w:r>
      <w:r>
        <w:rPr>
          <w:rFonts w:ascii="Microsoft Sans Serif" w:hAnsi="Microsoft Sans Serif"/>
          <w:spacing w:val="80"/>
        </w:rPr>
        <w:t xml:space="preserve"> </w:t>
      </w:r>
      <w:r>
        <w:rPr>
          <w:rFonts w:ascii="Microsoft Sans Serif" w:hAnsi="Microsoft Sans Serif"/>
        </w:rPr>
        <w:t xml:space="preserve">le </w:t>
      </w:r>
      <w:r>
        <w:rPr>
          <w:rFonts w:ascii="Microsoft Sans Serif" w:hAnsi="Microsoft Sans Serif"/>
          <w:spacing w:val="-2"/>
        </w:rPr>
        <w:t>problème).</w:t>
      </w:r>
    </w:p>
    <w:p w14:paraId="2049615C" w14:textId="77777777" w:rsidR="00AF1393" w:rsidRDefault="00AF1393">
      <w:pPr>
        <w:pStyle w:val="Corpsdetexte"/>
        <w:spacing w:before="25"/>
        <w:rPr>
          <w:rFonts w:ascii="Microsoft Sans Serif"/>
          <w:sz w:val="20"/>
        </w:rPr>
      </w:pPr>
    </w:p>
    <w:tbl>
      <w:tblPr>
        <w:tblStyle w:val="TableNormal"/>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8"/>
        <w:gridCol w:w="6022"/>
      </w:tblGrid>
      <w:tr w:rsidR="00AF1393" w14:paraId="7E0B2CC9" w14:textId="77777777">
        <w:trPr>
          <w:trHeight w:val="827"/>
        </w:trPr>
        <w:tc>
          <w:tcPr>
            <w:tcW w:w="9250" w:type="dxa"/>
            <w:gridSpan w:val="2"/>
          </w:tcPr>
          <w:p w14:paraId="3A28CEE1" w14:textId="77777777" w:rsidR="00AF1393" w:rsidRDefault="00000000">
            <w:pPr>
              <w:pStyle w:val="TableParagraph"/>
              <w:spacing w:before="2"/>
              <w:ind w:left="107"/>
              <w:rPr>
                <w:rFonts w:ascii="Microsoft Sans Serif" w:hAnsi="Microsoft Sans Serif"/>
                <w:sz w:val="18"/>
              </w:rPr>
            </w:pPr>
            <w:r>
              <w:rPr>
                <w:rFonts w:ascii="Microsoft Sans Serif" w:hAnsi="Microsoft Sans Serif"/>
                <w:sz w:val="18"/>
              </w:rPr>
              <w:t>Domaine</w:t>
            </w:r>
            <w:r>
              <w:rPr>
                <w:rFonts w:ascii="Microsoft Sans Serif" w:hAnsi="Microsoft Sans Serif"/>
                <w:spacing w:val="-10"/>
                <w:sz w:val="18"/>
              </w:rPr>
              <w:t xml:space="preserve"> </w:t>
            </w:r>
            <w:r>
              <w:rPr>
                <w:rFonts w:ascii="Microsoft Sans Serif" w:hAnsi="Microsoft Sans Serif"/>
                <w:sz w:val="18"/>
              </w:rPr>
              <w:t>d’activité</w:t>
            </w:r>
            <w:r>
              <w:rPr>
                <w:rFonts w:ascii="Microsoft Sans Serif" w:hAnsi="Microsoft Sans Serif"/>
                <w:spacing w:val="-9"/>
                <w:sz w:val="18"/>
              </w:rPr>
              <w:t xml:space="preserve"> </w:t>
            </w:r>
            <w:r>
              <w:rPr>
                <w:rFonts w:ascii="Microsoft Sans Serif" w:hAnsi="Microsoft Sans Serif"/>
                <w:spacing w:val="-10"/>
                <w:sz w:val="18"/>
              </w:rPr>
              <w:t>:</w:t>
            </w:r>
          </w:p>
          <w:p w14:paraId="4A955A04" w14:textId="77777777" w:rsidR="00AF1393" w:rsidRDefault="00000000">
            <w:pPr>
              <w:pStyle w:val="TableParagraph"/>
              <w:tabs>
                <w:tab w:val="left" w:pos="6273"/>
              </w:tabs>
              <w:spacing w:before="2"/>
              <w:ind w:left="107"/>
              <w:rPr>
                <w:rFonts w:ascii="Microsoft Sans Serif"/>
                <w:sz w:val="18"/>
              </w:rPr>
            </w:pPr>
            <w:r>
              <w:rPr>
                <w:rFonts w:ascii="Microsoft Sans Serif"/>
                <w:sz w:val="18"/>
              </w:rPr>
              <w:t>Niveau</w:t>
            </w:r>
            <w:r>
              <w:rPr>
                <w:rFonts w:ascii="Microsoft Sans Serif"/>
                <w:spacing w:val="-6"/>
                <w:sz w:val="18"/>
              </w:rPr>
              <w:t xml:space="preserve"> </w:t>
            </w:r>
            <w:r>
              <w:rPr>
                <w:rFonts w:ascii="Microsoft Sans Serif"/>
                <w:spacing w:val="-10"/>
                <w:sz w:val="18"/>
              </w:rPr>
              <w:t>:</w:t>
            </w:r>
            <w:r>
              <w:rPr>
                <w:rFonts w:ascii="Microsoft Sans Serif"/>
                <w:sz w:val="18"/>
              </w:rPr>
              <w:tab/>
              <w:t>Date</w:t>
            </w:r>
            <w:r>
              <w:rPr>
                <w:rFonts w:ascii="Microsoft Sans Serif"/>
                <w:spacing w:val="-4"/>
                <w:sz w:val="18"/>
              </w:rPr>
              <w:t xml:space="preserve"> </w:t>
            </w:r>
            <w:r>
              <w:rPr>
                <w:rFonts w:ascii="Microsoft Sans Serif"/>
                <w:spacing w:val="-10"/>
                <w:sz w:val="18"/>
              </w:rPr>
              <w:t>:</w:t>
            </w:r>
          </w:p>
          <w:p w14:paraId="5EAB21D8" w14:textId="77777777" w:rsidR="00AF1393" w:rsidRDefault="00000000">
            <w:pPr>
              <w:pStyle w:val="TableParagraph"/>
              <w:spacing w:before="5"/>
              <w:ind w:left="107"/>
              <w:rPr>
                <w:rFonts w:ascii="Microsoft Sans Serif" w:hAnsi="Microsoft Sans Serif"/>
                <w:sz w:val="18"/>
              </w:rPr>
            </w:pPr>
            <w:r>
              <w:rPr>
                <w:rFonts w:ascii="Microsoft Sans Serif" w:hAnsi="Microsoft Sans Serif"/>
                <w:sz w:val="18"/>
              </w:rPr>
              <w:t>Titre</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2"/>
                <w:sz w:val="18"/>
              </w:rPr>
              <w:t xml:space="preserve"> </w:t>
            </w:r>
            <w:r>
              <w:rPr>
                <w:rFonts w:ascii="Microsoft Sans Serif" w:hAnsi="Microsoft Sans Serif"/>
                <w:sz w:val="18"/>
              </w:rPr>
              <w:t>la</w:t>
            </w:r>
            <w:r>
              <w:rPr>
                <w:rFonts w:ascii="Microsoft Sans Serif" w:hAnsi="Microsoft Sans Serif"/>
                <w:spacing w:val="-3"/>
                <w:sz w:val="18"/>
              </w:rPr>
              <w:t xml:space="preserve"> </w:t>
            </w:r>
            <w:r>
              <w:rPr>
                <w:rFonts w:ascii="Microsoft Sans Serif" w:hAnsi="Microsoft Sans Serif"/>
                <w:sz w:val="18"/>
              </w:rPr>
              <w:t>séquence</w:t>
            </w:r>
            <w:r>
              <w:rPr>
                <w:rFonts w:ascii="Microsoft Sans Serif" w:hAnsi="Microsoft Sans Serif"/>
                <w:spacing w:val="-4"/>
                <w:sz w:val="18"/>
              </w:rPr>
              <w:t xml:space="preserve"> </w:t>
            </w:r>
            <w:r>
              <w:rPr>
                <w:rFonts w:ascii="Microsoft Sans Serif" w:hAnsi="Microsoft Sans Serif"/>
                <w:spacing w:val="-10"/>
                <w:sz w:val="18"/>
              </w:rPr>
              <w:t>:</w:t>
            </w:r>
          </w:p>
          <w:p w14:paraId="663E45DD" w14:textId="77777777" w:rsidR="00AF1393" w:rsidRDefault="00000000">
            <w:pPr>
              <w:pStyle w:val="TableParagraph"/>
              <w:spacing w:before="3" w:line="184" w:lineRule="exact"/>
              <w:ind w:left="815"/>
              <w:rPr>
                <w:rFonts w:ascii="Microsoft Sans Serif" w:hAnsi="Microsoft Sans Serif"/>
                <w:sz w:val="18"/>
              </w:rPr>
            </w:pPr>
            <w:r>
              <w:rPr>
                <w:rFonts w:ascii="Microsoft Sans Serif" w:hAnsi="Microsoft Sans Serif"/>
                <w:sz w:val="18"/>
              </w:rPr>
              <w:t>Nombre</w:t>
            </w:r>
            <w:r>
              <w:rPr>
                <w:rFonts w:ascii="Microsoft Sans Serif" w:hAnsi="Microsoft Sans Serif"/>
                <w:spacing w:val="-5"/>
                <w:sz w:val="18"/>
              </w:rPr>
              <w:t xml:space="preserve"> </w:t>
            </w:r>
            <w:r>
              <w:rPr>
                <w:rFonts w:ascii="Microsoft Sans Serif" w:hAnsi="Microsoft Sans Serif"/>
                <w:sz w:val="18"/>
              </w:rPr>
              <w:t>de</w:t>
            </w:r>
            <w:r>
              <w:rPr>
                <w:rFonts w:ascii="Microsoft Sans Serif" w:hAnsi="Microsoft Sans Serif"/>
                <w:spacing w:val="-4"/>
                <w:sz w:val="18"/>
              </w:rPr>
              <w:t xml:space="preserve"> </w:t>
            </w:r>
            <w:r>
              <w:rPr>
                <w:rFonts w:ascii="Microsoft Sans Serif" w:hAnsi="Microsoft Sans Serif"/>
                <w:spacing w:val="-2"/>
                <w:sz w:val="18"/>
              </w:rPr>
              <w:t>séances</w:t>
            </w:r>
          </w:p>
        </w:tc>
      </w:tr>
      <w:tr w:rsidR="00AF1393" w14:paraId="5B9FE965" w14:textId="77777777">
        <w:trPr>
          <w:trHeight w:val="1449"/>
        </w:trPr>
        <w:tc>
          <w:tcPr>
            <w:tcW w:w="3228" w:type="dxa"/>
          </w:tcPr>
          <w:p w14:paraId="0DC224BE" w14:textId="77777777" w:rsidR="00AF1393" w:rsidRDefault="00000000">
            <w:pPr>
              <w:pStyle w:val="TableParagraph"/>
              <w:spacing w:line="201" w:lineRule="exact"/>
              <w:ind w:left="107"/>
              <w:rPr>
                <w:rFonts w:ascii="Arial" w:hAnsi="Arial"/>
                <w:b/>
                <w:sz w:val="18"/>
              </w:rPr>
            </w:pPr>
            <w:r>
              <w:rPr>
                <w:rFonts w:ascii="Arial" w:hAnsi="Arial"/>
                <w:b/>
                <w:color w:val="7030A0"/>
                <w:sz w:val="18"/>
              </w:rPr>
              <w:t>Objectif</w:t>
            </w:r>
            <w:r>
              <w:rPr>
                <w:rFonts w:ascii="Arial" w:hAnsi="Arial"/>
                <w:b/>
                <w:color w:val="7030A0"/>
                <w:spacing w:val="-8"/>
                <w:sz w:val="18"/>
              </w:rPr>
              <w:t xml:space="preserve"> </w:t>
            </w:r>
            <w:r>
              <w:rPr>
                <w:rFonts w:ascii="Arial" w:hAnsi="Arial"/>
                <w:b/>
                <w:color w:val="7030A0"/>
                <w:spacing w:val="-2"/>
                <w:sz w:val="18"/>
              </w:rPr>
              <w:t>spécifique</w:t>
            </w:r>
          </w:p>
        </w:tc>
        <w:tc>
          <w:tcPr>
            <w:tcW w:w="6022" w:type="dxa"/>
          </w:tcPr>
          <w:p w14:paraId="6C083B1A" w14:textId="77777777" w:rsidR="00AF1393" w:rsidRDefault="00000000">
            <w:pPr>
              <w:pStyle w:val="TableParagraph"/>
              <w:spacing w:before="2" w:line="244" w:lineRule="auto"/>
              <w:ind w:left="107"/>
              <w:rPr>
                <w:rFonts w:ascii="Microsoft Sans Serif" w:hAnsi="Microsoft Sans Serif"/>
                <w:sz w:val="18"/>
              </w:rPr>
            </w:pPr>
            <w:r>
              <w:rPr>
                <w:rFonts w:ascii="Microsoft Sans Serif" w:hAnsi="Microsoft Sans Serif"/>
                <w:sz w:val="18"/>
              </w:rPr>
              <w:t>L’objectif</w:t>
            </w:r>
            <w:r>
              <w:rPr>
                <w:rFonts w:ascii="Microsoft Sans Serif" w:hAnsi="Microsoft Sans Serif"/>
                <w:spacing w:val="-2"/>
                <w:sz w:val="18"/>
              </w:rPr>
              <w:t xml:space="preserve"> </w:t>
            </w:r>
            <w:r>
              <w:rPr>
                <w:rFonts w:ascii="Microsoft Sans Serif" w:hAnsi="Microsoft Sans Serif"/>
                <w:sz w:val="18"/>
              </w:rPr>
              <w:t>doit</w:t>
            </w:r>
            <w:r>
              <w:rPr>
                <w:rFonts w:ascii="Microsoft Sans Serif" w:hAnsi="Microsoft Sans Serif"/>
                <w:spacing w:val="-4"/>
                <w:sz w:val="18"/>
              </w:rPr>
              <w:t xml:space="preserve"> </w:t>
            </w:r>
            <w:r>
              <w:rPr>
                <w:rFonts w:ascii="Microsoft Sans Serif" w:hAnsi="Microsoft Sans Serif"/>
                <w:sz w:val="18"/>
              </w:rPr>
              <w:t>s’inscrire</w:t>
            </w:r>
            <w:r>
              <w:rPr>
                <w:rFonts w:ascii="Microsoft Sans Serif" w:hAnsi="Microsoft Sans Serif"/>
                <w:spacing w:val="-3"/>
                <w:sz w:val="18"/>
              </w:rPr>
              <w:t xml:space="preserve"> </w:t>
            </w:r>
            <w:r>
              <w:rPr>
                <w:rFonts w:ascii="Microsoft Sans Serif" w:hAnsi="Microsoft Sans Serif"/>
                <w:sz w:val="18"/>
              </w:rPr>
              <w:t>dans</w:t>
            </w:r>
            <w:r>
              <w:rPr>
                <w:rFonts w:ascii="Microsoft Sans Serif" w:hAnsi="Microsoft Sans Serif"/>
                <w:spacing w:val="-2"/>
                <w:sz w:val="18"/>
              </w:rPr>
              <w:t xml:space="preserve"> </w:t>
            </w:r>
            <w:r>
              <w:rPr>
                <w:rFonts w:ascii="Microsoft Sans Serif" w:hAnsi="Microsoft Sans Serif"/>
                <w:sz w:val="18"/>
              </w:rPr>
              <w:t>les</w:t>
            </w:r>
            <w:r>
              <w:rPr>
                <w:rFonts w:ascii="Microsoft Sans Serif" w:hAnsi="Microsoft Sans Serif"/>
                <w:spacing w:val="-2"/>
                <w:sz w:val="18"/>
              </w:rPr>
              <w:t xml:space="preserve"> </w:t>
            </w:r>
            <w:r>
              <w:rPr>
                <w:rFonts w:ascii="Microsoft Sans Serif" w:hAnsi="Microsoft Sans Serif"/>
                <w:sz w:val="18"/>
              </w:rPr>
              <w:t>domaines</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4"/>
                <w:sz w:val="18"/>
              </w:rPr>
              <w:t xml:space="preserve"> </w:t>
            </w:r>
            <w:r>
              <w:rPr>
                <w:rFonts w:ascii="Microsoft Sans Serif" w:hAnsi="Microsoft Sans Serif"/>
                <w:sz w:val="18"/>
              </w:rPr>
              <w:t>compétences</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2"/>
                <w:sz w:val="18"/>
              </w:rPr>
              <w:t xml:space="preserve"> </w:t>
            </w:r>
            <w:r>
              <w:rPr>
                <w:rFonts w:ascii="Microsoft Sans Serif" w:hAnsi="Microsoft Sans Serif"/>
                <w:sz w:val="18"/>
              </w:rPr>
              <w:t>cycles</w:t>
            </w:r>
            <w:r>
              <w:rPr>
                <w:rFonts w:ascii="Microsoft Sans Serif" w:hAnsi="Microsoft Sans Serif"/>
                <w:spacing w:val="-2"/>
                <w:sz w:val="18"/>
              </w:rPr>
              <w:t xml:space="preserve"> </w:t>
            </w:r>
            <w:r>
              <w:rPr>
                <w:rFonts w:ascii="Microsoft Sans Serif" w:hAnsi="Microsoft Sans Serif"/>
                <w:sz w:val="18"/>
              </w:rPr>
              <w:t>(</w:t>
            </w:r>
            <w:proofErr w:type="spellStart"/>
            <w:r>
              <w:rPr>
                <w:rFonts w:ascii="Microsoft Sans Serif" w:hAnsi="Microsoft Sans Serif"/>
                <w:sz w:val="18"/>
              </w:rPr>
              <w:t>cf</w:t>
            </w:r>
            <w:proofErr w:type="spellEnd"/>
            <w:r>
              <w:rPr>
                <w:rFonts w:ascii="Microsoft Sans Serif" w:hAnsi="Microsoft Sans Serif"/>
                <w:sz w:val="18"/>
              </w:rPr>
              <w:t xml:space="preserve"> instructions officielles). Il doit être défini précisément. La séquence d’apprentissage est introduite par une séance proposant un problème à résoudre. Le problème posé doit permettre de mobiliser les acquis de l’élève afin de progresser vers le savoir attendu. Les séances suivantes vont permettre à l’élève de s’entraîner et de réinvestir ce qu’il a appris.</w:t>
            </w:r>
          </w:p>
          <w:p w14:paraId="12D0497D" w14:textId="77777777" w:rsidR="00AF1393" w:rsidRDefault="00000000">
            <w:pPr>
              <w:pStyle w:val="TableParagraph"/>
              <w:spacing w:line="180" w:lineRule="exact"/>
              <w:ind w:left="107"/>
              <w:rPr>
                <w:rFonts w:ascii="Microsoft Sans Serif" w:hAnsi="Microsoft Sans Serif"/>
                <w:sz w:val="18"/>
              </w:rPr>
            </w:pPr>
            <w:r>
              <w:rPr>
                <w:rFonts w:ascii="Microsoft Sans Serif" w:hAnsi="Microsoft Sans Serif"/>
                <w:sz w:val="18"/>
              </w:rPr>
              <w:t>«</w:t>
            </w:r>
            <w:r>
              <w:rPr>
                <w:rFonts w:ascii="Microsoft Sans Serif" w:hAnsi="Microsoft Sans Serif"/>
                <w:spacing w:val="4"/>
                <w:sz w:val="18"/>
              </w:rPr>
              <w:t xml:space="preserve"> </w:t>
            </w:r>
            <w:r>
              <w:rPr>
                <w:rFonts w:ascii="Microsoft Sans Serif" w:hAnsi="Microsoft Sans Serif"/>
                <w:sz w:val="18"/>
              </w:rPr>
              <w:t>À</w:t>
            </w:r>
            <w:r>
              <w:rPr>
                <w:rFonts w:ascii="Microsoft Sans Serif" w:hAnsi="Microsoft Sans Serif"/>
                <w:spacing w:val="4"/>
                <w:sz w:val="18"/>
              </w:rPr>
              <w:t xml:space="preserve"> </w:t>
            </w:r>
            <w:r>
              <w:rPr>
                <w:rFonts w:ascii="Microsoft Sans Serif" w:hAnsi="Microsoft Sans Serif"/>
                <w:sz w:val="18"/>
              </w:rPr>
              <w:t>la</w:t>
            </w:r>
            <w:r>
              <w:rPr>
                <w:rFonts w:ascii="Microsoft Sans Serif" w:hAnsi="Microsoft Sans Serif"/>
                <w:spacing w:val="1"/>
                <w:sz w:val="18"/>
              </w:rPr>
              <w:t xml:space="preserve"> </w:t>
            </w:r>
            <w:r>
              <w:rPr>
                <w:rFonts w:ascii="Microsoft Sans Serif" w:hAnsi="Microsoft Sans Serif"/>
                <w:sz w:val="18"/>
              </w:rPr>
              <w:t>fin</w:t>
            </w:r>
            <w:r>
              <w:rPr>
                <w:rFonts w:ascii="Microsoft Sans Serif" w:hAnsi="Microsoft Sans Serif"/>
                <w:spacing w:val="2"/>
                <w:sz w:val="18"/>
              </w:rPr>
              <w:t xml:space="preserve"> </w:t>
            </w:r>
            <w:r>
              <w:rPr>
                <w:rFonts w:ascii="Microsoft Sans Serif" w:hAnsi="Microsoft Sans Serif"/>
                <w:sz w:val="18"/>
              </w:rPr>
              <w:t>de</w:t>
            </w:r>
            <w:r>
              <w:rPr>
                <w:rFonts w:ascii="Microsoft Sans Serif" w:hAnsi="Microsoft Sans Serif"/>
                <w:spacing w:val="4"/>
                <w:sz w:val="18"/>
              </w:rPr>
              <w:t xml:space="preserve"> </w:t>
            </w:r>
            <w:r>
              <w:rPr>
                <w:rFonts w:ascii="Microsoft Sans Serif" w:hAnsi="Microsoft Sans Serif"/>
                <w:sz w:val="18"/>
              </w:rPr>
              <w:t>la</w:t>
            </w:r>
            <w:r>
              <w:rPr>
                <w:rFonts w:ascii="Microsoft Sans Serif" w:hAnsi="Microsoft Sans Serif"/>
                <w:spacing w:val="5"/>
                <w:sz w:val="18"/>
              </w:rPr>
              <w:t xml:space="preserve"> </w:t>
            </w:r>
            <w:r>
              <w:rPr>
                <w:rFonts w:ascii="Microsoft Sans Serif" w:hAnsi="Microsoft Sans Serif"/>
                <w:sz w:val="18"/>
              </w:rPr>
              <w:t>séquence,</w:t>
            </w:r>
            <w:r>
              <w:rPr>
                <w:rFonts w:ascii="Microsoft Sans Serif" w:hAnsi="Microsoft Sans Serif"/>
                <w:spacing w:val="5"/>
                <w:sz w:val="18"/>
              </w:rPr>
              <w:t xml:space="preserve"> </w:t>
            </w:r>
            <w:r>
              <w:rPr>
                <w:rFonts w:ascii="Microsoft Sans Serif" w:hAnsi="Microsoft Sans Serif"/>
                <w:sz w:val="18"/>
              </w:rPr>
              <w:t>les</w:t>
            </w:r>
            <w:r>
              <w:rPr>
                <w:rFonts w:ascii="Microsoft Sans Serif" w:hAnsi="Microsoft Sans Serif"/>
                <w:spacing w:val="4"/>
                <w:sz w:val="18"/>
              </w:rPr>
              <w:t xml:space="preserve"> </w:t>
            </w:r>
            <w:r>
              <w:rPr>
                <w:rFonts w:ascii="Microsoft Sans Serif" w:hAnsi="Microsoft Sans Serif"/>
                <w:sz w:val="18"/>
              </w:rPr>
              <w:t>élèves</w:t>
            </w:r>
            <w:r>
              <w:rPr>
                <w:rFonts w:ascii="Microsoft Sans Serif" w:hAnsi="Microsoft Sans Serif"/>
                <w:spacing w:val="3"/>
                <w:sz w:val="18"/>
              </w:rPr>
              <w:t xml:space="preserve"> </w:t>
            </w:r>
            <w:r>
              <w:rPr>
                <w:rFonts w:ascii="Microsoft Sans Serif" w:hAnsi="Microsoft Sans Serif"/>
                <w:sz w:val="18"/>
              </w:rPr>
              <w:t>sont</w:t>
            </w:r>
            <w:r>
              <w:rPr>
                <w:rFonts w:ascii="Microsoft Sans Serif" w:hAnsi="Microsoft Sans Serif"/>
                <w:spacing w:val="2"/>
                <w:sz w:val="18"/>
              </w:rPr>
              <w:t xml:space="preserve"> </w:t>
            </w:r>
            <w:r>
              <w:rPr>
                <w:rFonts w:ascii="Microsoft Sans Serif" w:hAnsi="Microsoft Sans Serif"/>
                <w:sz w:val="18"/>
              </w:rPr>
              <w:t>capables</w:t>
            </w:r>
            <w:r>
              <w:rPr>
                <w:rFonts w:ascii="Microsoft Sans Serif" w:hAnsi="Microsoft Sans Serif"/>
                <w:spacing w:val="2"/>
                <w:sz w:val="18"/>
              </w:rPr>
              <w:t xml:space="preserve"> </w:t>
            </w:r>
            <w:r>
              <w:rPr>
                <w:rFonts w:ascii="Microsoft Sans Serif" w:hAnsi="Microsoft Sans Serif"/>
                <w:sz w:val="18"/>
              </w:rPr>
              <w:t>de…</w:t>
            </w:r>
            <w:r>
              <w:rPr>
                <w:rFonts w:ascii="Microsoft Sans Serif" w:hAnsi="Microsoft Sans Serif"/>
                <w:spacing w:val="4"/>
                <w:sz w:val="18"/>
              </w:rPr>
              <w:t xml:space="preserve"> </w:t>
            </w:r>
            <w:r>
              <w:rPr>
                <w:rFonts w:ascii="Microsoft Sans Serif" w:hAnsi="Microsoft Sans Serif"/>
                <w:spacing w:val="-10"/>
                <w:sz w:val="18"/>
              </w:rPr>
              <w:t>»</w:t>
            </w:r>
          </w:p>
        </w:tc>
      </w:tr>
      <w:tr w:rsidR="00AF1393" w14:paraId="76E8DB54" w14:textId="77777777">
        <w:trPr>
          <w:trHeight w:val="1242"/>
        </w:trPr>
        <w:tc>
          <w:tcPr>
            <w:tcW w:w="3228" w:type="dxa"/>
          </w:tcPr>
          <w:p w14:paraId="20C9AF3F" w14:textId="77777777" w:rsidR="00AF1393" w:rsidRDefault="00000000">
            <w:pPr>
              <w:pStyle w:val="TableParagraph"/>
              <w:spacing w:line="201" w:lineRule="exact"/>
              <w:ind w:left="107"/>
              <w:rPr>
                <w:rFonts w:ascii="Arial" w:hAnsi="Arial"/>
                <w:b/>
                <w:sz w:val="18"/>
              </w:rPr>
            </w:pPr>
            <w:r>
              <w:rPr>
                <w:rFonts w:ascii="Arial" w:hAnsi="Arial"/>
                <w:b/>
                <w:color w:val="7030A0"/>
                <w:sz w:val="18"/>
              </w:rPr>
              <w:t>Acquis</w:t>
            </w:r>
            <w:r>
              <w:rPr>
                <w:rFonts w:ascii="Arial" w:hAnsi="Arial"/>
                <w:b/>
                <w:color w:val="7030A0"/>
                <w:spacing w:val="-10"/>
                <w:sz w:val="18"/>
              </w:rPr>
              <w:t xml:space="preserve"> </w:t>
            </w:r>
            <w:r>
              <w:rPr>
                <w:rFonts w:ascii="Arial" w:hAnsi="Arial"/>
                <w:b/>
                <w:color w:val="7030A0"/>
                <w:spacing w:val="-2"/>
                <w:sz w:val="18"/>
              </w:rPr>
              <w:t>nécessaires</w:t>
            </w:r>
          </w:p>
        </w:tc>
        <w:tc>
          <w:tcPr>
            <w:tcW w:w="6022" w:type="dxa"/>
          </w:tcPr>
          <w:p w14:paraId="7454B869" w14:textId="77777777" w:rsidR="00AF1393" w:rsidRDefault="00000000">
            <w:pPr>
              <w:pStyle w:val="TableParagraph"/>
              <w:spacing w:before="2" w:line="244" w:lineRule="auto"/>
              <w:ind w:left="107" w:right="100"/>
              <w:rPr>
                <w:rFonts w:ascii="Microsoft Sans Serif" w:hAnsi="Microsoft Sans Serif"/>
                <w:sz w:val="18"/>
              </w:rPr>
            </w:pPr>
            <w:r>
              <w:rPr>
                <w:rFonts w:ascii="Microsoft Sans Serif" w:hAnsi="Microsoft Sans Serif"/>
                <w:sz w:val="18"/>
              </w:rPr>
              <w:t>Toute</w:t>
            </w:r>
            <w:r>
              <w:rPr>
                <w:rFonts w:ascii="Microsoft Sans Serif" w:hAnsi="Microsoft Sans Serif"/>
                <w:spacing w:val="-3"/>
                <w:sz w:val="18"/>
              </w:rPr>
              <w:t xml:space="preserve"> </w:t>
            </w:r>
            <w:r>
              <w:rPr>
                <w:rFonts w:ascii="Microsoft Sans Serif" w:hAnsi="Microsoft Sans Serif"/>
                <w:sz w:val="18"/>
              </w:rPr>
              <w:t>séquence</w:t>
            </w:r>
            <w:r>
              <w:rPr>
                <w:rFonts w:ascii="Microsoft Sans Serif" w:hAnsi="Microsoft Sans Serif"/>
                <w:spacing w:val="-6"/>
                <w:sz w:val="18"/>
              </w:rPr>
              <w:t xml:space="preserve"> </w:t>
            </w:r>
            <w:r>
              <w:rPr>
                <w:rFonts w:ascii="Microsoft Sans Serif" w:hAnsi="Microsoft Sans Serif"/>
                <w:sz w:val="18"/>
              </w:rPr>
              <w:t>d’apprentissage</w:t>
            </w:r>
            <w:r>
              <w:rPr>
                <w:rFonts w:ascii="Microsoft Sans Serif" w:hAnsi="Microsoft Sans Serif"/>
                <w:spacing w:val="-3"/>
                <w:sz w:val="18"/>
              </w:rPr>
              <w:t xml:space="preserve"> </w:t>
            </w:r>
            <w:r>
              <w:rPr>
                <w:rFonts w:ascii="Microsoft Sans Serif" w:hAnsi="Microsoft Sans Serif"/>
                <w:sz w:val="18"/>
              </w:rPr>
              <w:t>nécessite</w:t>
            </w:r>
            <w:r>
              <w:rPr>
                <w:rFonts w:ascii="Microsoft Sans Serif" w:hAnsi="Microsoft Sans Serif"/>
                <w:spacing w:val="-3"/>
                <w:sz w:val="18"/>
              </w:rPr>
              <w:t xml:space="preserve"> </w:t>
            </w:r>
            <w:r>
              <w:rPr>
                <w:rFonts w:ascii="Microsoft Sans Serif" w:hAnsi="Microsoft Sans Serif"/>
                <w:sz w:val="18"/>
              </w:rPr>
              <w:t>au</w:t>
            </w:r>
            <w:r>
              <w:rPr>
                <w:rFonts w:ascii="Microsoft Sans Serif" w:hAnsi="Microsoft Sans Serif"/>
                <w:spacing w:val="-3"/>
                <w:sz w:val="18"/>
              </w:rPr>
              <w:t xml:space="preserve"> </w:t>
            </w:r>
            <w:r>
              <w:rPr>
                <w:rFonts w:ascii="Microsoft Sans Serif" w:hAnsi="Microsoft Sans Serif"/>
                <w:sz w:val="18"/>
              </w:rPr>
              <w:t>préalable</w:t>
            </w:r>
            <w:r>
              <w:rPr>
                <w:rFonts w:ascii="Microsoft Sans Serif" w:hAnsi="Microsoft Sans Serif"/>
                <w:spacing w:val="-6"/>
                <w:sz w:val="18"/>
              </w:rPr>
              <w:t xml:space="preserve"> </w:t>
            </w:r>
            <w:r>
              <w:rPr>
                <w:rFonts w:ascii="Microsoft Sans Serif" w:hAnsi="Microsoft Sans Serif"/>
                <w:sz w:val="18"/>
              </w:rPr>
              <w:t>une</w:t>
            </w:r>
            <w:r>
              <w:rPr>
                <w:rFonts w:ascii="Microsoft Sans Serif" w:hAnsi="Microsoft Sans Serif"/>
                <w:spacing w:val="-6"/>
                <w:sz w:val="18"/>
              </w:rPr>
              <w:t xml:space="preserve"> </w:t>
            </w:r>
            <w:r>
              <w:rPr>
                <w:rFonts w:ascii="Microsoft Sans Serif" w:hAnsi="Microsoft Sans Serif"/>
                <w:sz w:val="18"/>
              </w:rPr>
              <w:t>évaluation diagnostique : que connaît l’élève du sujet, de la notion que l’on va aborder ? Quels sont ses acquis antérieurs ? Quelles sont ses représentations ?</w:t>
            </w:r>
          </w:p>
          <w:p w14:paraId="71337AA5" w14:textId="77777777" w:rsidR="00AF1393" w:rsidRDefault="00000000">
            <w:pPr>
              <w:pStyle w:val="TableParagraph"/>
              <w:spacing w:line="201" w:lineRule="exact"/>
              <w:ind w:left="107"/>
              <w:rPr>
                <w:rFonts w:ascii="Microsoft Sans Serif" w:hAnsi="Microsoft Sans Serif"/>
                <w:sz w:val="18"/>
              </w:rPr>
            </w:pPr>
            <w:r>
              <w:rPr>
                <w:rFonts w:ascii="Microsoft Sans Serif" w:hAnsi="Microsoft Sans Serif"/>
                <w:sz w:val="18"/>
              </w:rPr>
              <w:t>L’obstacle</w:t>
            </w:r>
            <w:r>
              <w:rPr>
                <w:rFonts w:ascii="Microsoft Sans Serif" w:hAnsi="Microsoft Sans Serif"/>
                <w:spacing w:val="-7"/>
                <w:sz w:val="18"/>
              </w:rPr>
              <w:t xml:space="preserve"> </w:t>
            </w:r>
            <w:r>
              <w:rPr>
                <w:rFonts w:ascii="Microsoft Sans Serif" w:hAnsi="Microsoft Sans Serif"/>
                <w:sz w:val="18"/>
              </w:rPr>
              <w:t>à</w:t>
            </w:r>
            <w:r>
              <w:rPr>
                <w:rFonts w:ascii="Microsoft Sans Serif" w:hAnsi="Microsoft Sans Serif"/>
                <w:spacing w:val="-4"/>
                <w:sz w:val="18"/>
              </w:rPr>
              <w:t xml:space="preserve"> </w:t>
            </w:r>
            <w:r>
              <w:rPr>
                <w:rFonts w:ascii="Microsoft Sans Serif" w:hAnsi="Microsoft Sans Serif"/>
                <w:sz w:val="18"/>
              </w:rPr>
              <w:t>franchir,</w:t>
            </w:r>
            <w:r>
              <w:rPr>
                <w:rFonts w:ascii="Microsoft Sans Serif" w:hAnsi="Microsoft Sans Serif"/>
                <w:spacing w:val="-3"/>
                <w:sz w:val="18"/>
              </w:rPr>
              <w:t xml:space="preserve"> </w:t>
            </w:r>
            <w:r>
              <w:rPr>
                <w:rFonts w:ascii="Microsoft Sans Serif" w:hAnsi="Microsoft Sans Serif"/>
                <w:sz w:val="18"/>
              </w:rPr>
              <w:t>le</w:t>
            </w:r>
            <w:r>
              <w:rPr>
                <w:rFonts w:ascii="Microsoft Sans Serif" w:hAnsi="Microsoft Sans Serif"/>
                <w:spacing w:val="-4"/>
                <w:sz w:val="18"/>
              </w:rPr>
              <w:t xml:space="preserve"> </w:t>
            </w:r>
            <w:r>
              <w:rPr>
                <w:rFonts w:ascii="Microsoft Sans Serif" w:hAnsi="Microsoft Sans Serif"/>
                <w:sz w:val="18"/>
              </w:rPr>
              <w:t>problème</w:t>
            </w:r>
            <w:r>
              <w:rPr>
                <w:rFonts w:ascii="Microsoft Sans Serif" w:hAnsi="Microsoft Sans Serif"/>
                <w:spacing w:val="-4"/>
                <w:sz w:val="18"/>
              </w:rPr>
              <w:t xml:space="preserve"> </w:t>
            </w:r>
            <w:r>
              <w:rPr>
                <w:rFonts w:ascii="Microsoft Sans Serif" w:hAnsi="Microsoft Sans Serif"/>
                <w:sz w:val="18"/>
              </w:rPr>
              <w:t>à</w:t>
            </w:r>
            <w:r>
              <w:rPr>
                <w:rFonts w:ascii="Microsoft Sans Serif" w:hAnsi="Microsoft Sans Serif"/>
                <w:spacing w:val="-4"/>
                <w:sz w:val="18"/>
              </w:rPr>
              <w:t xml:space="preserve"> </w:t>
            </w:r>
            <w:r>
              <w:rPr>
                <w:rFonts w:ascii="Microsoft Sans Serif" w:hAnsi="Microsoft Sans Serif"/>
                <w:sz w:val="18"/>
              </w:rPr>
              <w:t>résoudre</w:t>
            </w:r>
            <w:r>
              <w:rPr>
                <w:rFonts w:ascii="Microsoft Sans Serif" w:hAnsi="Microsoft Sans Serif"/>
                <w:spacing w:val="-5"/>
                <w:sz w:val="18"/>
              </w:rPr>
              <w:t xml:space="preserve"> </w:t>
            </w:r>
            <w:r>
              <w:rPr>
                <w:rFonts w:ascii="Microsoft Sans Serif" w:hAnsi="Microsoft Sans Serif"/>
                <w:sz w:val="18"/>
              </w:rPr>
              <w:t>doit</w:t>
            </w:r>
            <w:r>
              <w:rPr>
                <w:rFonts w:ascii="Microsoft Sans Serif" w:hAnsi="Microsoft Sans Serif"/>
                <w:spacing w:val="-6"/>
                <w:sz w:val="18"/>
              </w:rPr>
              <w:t xml:space="preserve"> </w:t>
            </w:r>
            <w:r>
              <w:rPr>
                <w:rFonts w:ascii="Microsoft Sans Serif" w:hAnsi="Microsoft Sans Serif"/>
                <w:sz w:val="18"/>
              </w:rPr>
              <w:t>être</w:t>
            </w:r>
            <w:r>
              <w:rPr>
                <w:rFonts w:ascii="Microsoft Sans Serif" w:hAnsi="Microsoft Sans Serif"/>
                <w:spacing w:val="-4"/>
                <w:sz w:val="18"/>
              </w:rPr>
              <w:t xml:space="preserve"> </w:t>
            </w:r>
            <w:r>
              <w:rPr>
                <w:rFonts w:ascii="Microsoft Sans Serif" w:hAnsi="Microsoft Sans Serif"/>
                <w:spacing w:val="-2"/>
                <w:sz w:val="18"/>
              </w:rPr>
              <w:t>incontournable,</w:t>
            </w:r>
          </w:p>
          <w:p w14:paraId="5EF4F85C" w14:textId="77777777" w:rsidR="00AF1393" w:rsidRDefault="00000000">
            <w:pPr>
              <w:pStyle w:val="TableParagraph"/>
              <w:spacing w:before="2" w:line="187" w:lineRule="exact"/>
              <w:ind w:left="107"/>
              <w:rPr>
                <w:rFonts w:ascii="Microsoft Sans Serif" w:hAnsi="Microsoft Sans Serif"/>
                <w:sz w:val="18"/>
              </w:rPr>
            </w:pPr>
            <w:proofErr w:type="gramStart"/>
            <w:r>
              <w:rPr>
                <w:rFonts w:ascii="Microsoft Sans Serif" w:hAnsi="Microsoft Sans Serif"/>
                <w:sz w:val="18"/>
              </w:rPr>
              <w:t>mais</w:t>
            </w:r>
            <w:proofErr w:type="gramEnd"/>
            <w:r>
              <w:rPr>
                <w:rFonts w:ascii="Microsoft Sans Serif" w:hAnsi="Microsoft Sans Serif"/>
                <w:spacing w:val="-4"/>
                <w:sz w:val="18"/>
              </w:rPr>
              <w:t xml:space="preserve"> </w:t>
            </w:r>
            <w:r>
              <w:rPr>
                <w:rFonts w:ascii="Microsoft Sans Serif" w:hAnsi="Microsoft Sans Serif"/>
                <w:sz w:val="18"/>
              </w:rPr>
              <w:t>pas</w:t>
            </w:r>
            <w:r>
              <w:rPr>
                <w:rFonts w:ascii="Microsoft Sans Serif" w:hAnsi="Microsoft Sans Serif"/>
                <w:spacing w:val="-4"/>
                <w:sz w:val="18"/>
              </w:rPr>
              <w:t xml:space="preserve"> </w:t>
            </w:r>
            <w:r>
              <w:rPr>
                <w:rFonts w:ascii="Microsoft Sans Serif" w:hAnsi="Microsoft Sans Serif"/>
                <w:sz w:val="18"/>
              </w:rPr>
              <w:t>insurmontable,</w:t>
            </w:r>
            <w:r>
              <w:rPr>
                <w:rFonts w:ascii="Microsoft Sans Serif" w:hAnsi="Microsoft Sans Serif"/>
                <w:spacing w:val="-6"/>
                <w:sz w:val="18"/>
              </w:rPr>
              <w:t xml:space="preserve"> </w:t>
            </w:r>
            <w:r>
              <w:rPr>
                <w:rFonts w:ascii="Microsoft Sans Serif" w:hAnsi="Microsoft Sans Serif"/>
                <w:sz w:val="18"/>
              </w:rPr>
              <w:t>pour</w:t>
            </w:r>
            <w:r>
              <w:rPr>
                <w:rFonts w:ascii="Microsoft Sans Serif" w:hAnsi="Microsoft Sans Serif"/>
                <w:spacing w:val="-6"/>
                <w:sz w:val="18"/>
              </w:rPr>
              <w:t xml:space="preserve"> </w:t>
            </w:r>
            <w:r>
              <w:rPr>
                <w:rFonts w:ascii="Microsoft Sans Serif" w:hAnsi="Microsoft Sans Serif"/>
                <w:sz w:val="18"/>
              </w:rPr>
              <w:t>qu’il</w:t>
            </w:r>
            <w:r>
              <w:rPr>
                <w:rFonts w:ascii="Microsoft Sans Serif" w:hAnsi="Microsoft Sans Serif"/>
                <w:spacing w:val="-4"/>
                <w:sz w:val="18"/>
              </w:rPr>
              <w:t xml:space="preserve"> </w:t>
            </w:r>
            <w:r>
              <w:rPr>
                <w:rFonts w:ascii="Microsoft Sans Serif" w:hAnsi="Microsoft Sans Serif"/>
                <w:sz w:val="18"/>
              </w:rPr>
              <w:t>y</w:t>
            </w:r>
            <w:r>
              <w:rPr>
                <w:rFonts w:ascii="Microsoft Sans Serif" w:hAnsi="Microsoft Sans Serif"/>
                <w:spacing w:val="-5"/>
                <w:sz w:val="18"/>
              </w:rPr>
              <w:t xml:space="preserve"> </w:t>
            </w:r>
            <w:r>
              <w:rPr>
                <w:rFonts w:ascii="Microsoft Sans Serif" w:hAnsi="Microsoft Sans Serif"/>
                <w:sz w:val="18"/>
              </w:rPr>
              <w:t>ait</w:t>
            </w:r>
            <w:r>
              <w:rPr>
                <w:rFonts w:ascii="Microsoft Sans Serif" w:hAnsi="Microsoft Sans Serif"/>
                <w:spacing w:val="-7"/>
                <w:sz w:val="18"/>
              </w:rPr>
              <w:t xml:space="preserve"> </w:t>
            </w:r>
            <w:r>
              <w:rPr>
                <w:rFonts w:ascii="Microsoft Sans Serif" w:hAnsi="Microsoft Sans Serif"/>
                <w:spacing w:val="-2"/>
                <w:sz w:val="18"/>
              </w:rPr>
              <w:t>apprentissage</w:t>
            </w:r>
          </w:p>
        </w:tc>
      </w:tr>
      <w:tr w:rsidR="00AF1393" w14:paraId="7ADA126E" w14:textId="77777777">
        <w:trPr>
          <w:trHeight w:val="621"/>
        </w:trPr>
        <w:tc>
          <w:tcPr>
            <w:tcW w:w="3228" w:type="dxa"/>
          </w:tcPr>
          <w:p w14:paraId="5E3313A9" w14:textId="77777777" w:rsidR="00AF1393" w:rsidRDefault="00000000">
            <w:pPr>
              <w:pStyle w:val="TableParagraph"/>
              <w:spacing w:line="201" w:lineRule="exact"/>
              <w:ind w:left="107"/>
              <w:rPr>
                <w:rFonts w:ascii="Arial" w:hAnsi="Arial"/>
                <w:b/>
                <w:sz w:val="18"/>
              </w:rPr>
            </w:pPr>
            <w:r>
              <w:rPr>
                <w:rFonts w:ascii="Arial" w:hAnsi="Arial"/>
                <w:b/>
                <w:color w:val="7030A0"/>
                <w:spacing w:val="-2"/>
                <w:sz w:val="18"/>
              </w:rPr>
              <w:t>Organisation</w:t>
            </w:r>
            <w:r>
              <w:rPr>
                <w:rFonts w:ascii="Arial" w:hAnsi="Arial"/>
                <w:b/>
                <w:color w:val="7030A0"/>
                <w:spacing w:val="8"/>
                <w:sz w:val="18"/>
              </w:rPr>
              <w:t xml:space="preserve"> </w:t>
            </w:r>
            <w:r>
              <w:rPr>
                <w:rFonts w:ascii="Arial" w:hAnsi="Arial"/>
                <w:b/>
                <w:color w:val="7030A0"/>
                <w:spacing w:val="-2"/>
                <w:sz w:val="18"/>
              </w:rPr>
              <w:t>pédagogique</w:t>
            </w:r>
          </w:p>
        </w:tc>
        <w:tc>
          <w:tcPr>
            <w:tcW w:w="6022" w:type="dxa"/>
          </w:tcPr>
          <w:p w14:paraId="688614D5" w14:textId="77777777" w:rsidR="00AF1393" w:rsidRDefault="00000000">
            <w:pPr>
              <w:pStyle w:val="TableParagraph"/>
              <w:spacing w:line="206" w:lineRule="exact"/>
              <w:ind w:left="107"/>
              <w:rPr>
                <w:rFonts w:ascii="Microsoft Sans Serif" w:hAnsi="Microsoft Sans Serif"/>
                <w:sz w:val="18"/>
              </w:rPr>
            </w:pPr>
            <w:r>
              <w:rPr>
                <w:rFonts w:ascii="Microsoft Sans Serif" w:hAnsi="Microsoft Sans Serif"/>
                <w:sz w:val="18"/>
              </w:rPr>
              <w:t>L’organisation</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3"/>
                <w:sz w:val="18"/>
              </w:rPr>
              <w:t xml:space="preserve"> </w:t>
            </w:r>
            <w:r>
              <w:rPr>
                <w:rFonts w:ascii="Microsoft Sans Serif" w:hAnsi="Microsoft Sans Serif"/>
                <w:sz w:val="18"/>
              </w:rPr>
              <w:t>la</w:t>
            </w:r>
            <w:r>
              <w:rPr>
                <w:rFonts w:ascii="Microsoft Sans Serif" w:hAnsi="Microsoft Sans Serif"/>
                <w:spacing w:val="-5"/>
                <w:sz w:val="18"/>
              </w:rPr>
              <w:t xml:space="preserve"> </w:t>
            </w:r>
            <w:r>
              <w:rPr>
                <w:rFonts w:ascii="Microsoft Sans Serif" w:hAnsi="Microsoft Sans Serif"/>
                <w:sz w:val="18"/>
              </w:rPr>
              <w:t>classe</w:t>
            </w:r>
            <w:r>
              <w:rPr>
                <w:rFonts w:ascii="Microsoft Sans Serif" w:hAnsi="Microsoft Sans Serif"/>
                <w:spacing w:val="-3"/>
                <w:sz w:val="18"/>
              </w:rPr>
              <w:t xml:space="preserve"> </w:t>
            </w:r>
            <w:r>
              <w:rPr>
                <w:rFonts w:ascii="Microsoft Sans Serif" w:hAnsi="Microsoft Sans Serif"/>
                <w:sz w:val="18"/>
              </w:rPr>
              <w:t>(classe</w:t>
            </w:r>
            <w:r>
              <w:rPr>
                <w:rFonts w:ascii="Microsoft Sans Serif" w:hAnsi="Microsoft Sans Serif"/>
                <w:spacing w:val="-3"/>
                <w:sz w:val="18"/>
              </w:rPr>
              <w:t xml:space="preserve"> </w:t>
            </w:r>
            <w:r>
              <w:rPr>
                <w:rFonts w:ascii="Microsoft Sans Serif" w:hAnsi="Microsoft Sans Serif"/>
                <w:sz w:val="18"/>
              </w:rPr>
              <w:t>entière,</w:t>
            </w:r>
            <w:r>
              <w:rPr>
                <w:rFonts w:ascii="Microsoft Sans Serif" w:hAnsi="Microsoft Sans Serif"/>
                <w:spacing w:val="-3"/>
                <w:sz w:val="18"/>
              </w:rPr>
              <w:t xml:space="preserve"> </w:t>
            </w:r>
            <w:r>
              <w:rPr>
                <w:rFonts w:ascii="Microsoft Sans Serif" w:hAnsi="Microsoft Sans Serif"/>
                <w:sz w:val="18"/>
              </w:rPr>
              <w:t>groupes,</w:t>
            </w:r>
            <w:r>
              <w:rPr>
                <w:rFonts w:ascii="Microsoft Sans Serif" w:hAnsi="Microsoft Sans Serif"/>
                <w:spacing w:val="-4"/>
                <w:sz w:val="18"/>
              </w:rPr>
              <w:t xml:space="preserve"> </w:t>
            </w:r>
            <w:r>
              <w:rPr>
                <w:rFonts w:ascii="Microsoft Sans Serif" w:hAnsi="Microsoft Sans Serif"/>
                <w:sz w:val="18"/>
              </w:rPr>
              <w:t>binômes,</w:t>
            </w:r>
            <w:r>
              <w:rPr>
                <w:rFonts w:ascii="Microsoft Sans Serif" w:hAnsi="Microsoft Sans Serif"/>
                <w:spacing w:val="-4"/>
                <w:sz w:val="18"/>
              </w:rPr>
              <w:t xml:space="preserve"> </w:t>
            </w:r>
            <w:r>
              <w:rPr>
                <w:rFonts w:ascii="Microsoft Sans Serif" w:hAnsi="Microsoft Sans Serif"/>
                <w:sz w:val="18"/>
              </w:rPr>
              <w:t>individuel) vise à rendre plus efficace l’apprentissage pour chaque élève. Au sein d’une même séance, les modalités peuvent varier.</w:t>
            </w:r>
          </w:p>
        </w:tc>
      </w:tr>
      <w:tr w:rsidR="00AF1393" w14:paraId="62789281" w14:textId="77777777">
        <w:trPr>
          <w:trHeight w:val="621"/>
        </w:trPr>
        <w:tc>
          <w:tcPr>
            <w:tcW w:w="3228" w:type="dxa"/>
          </w:tcPr>
          <w:p w14:paraId="1B020B1C" w14:textId="77777777" w:rsidR="00AF1393" w:rsidRDefault="00000000">
            <w:pPr>
              <w:pStyle w:val="TableParagraph"/>
              <w:spacing w:line="201" w:lineRule="exact"/>
              <w:ind w:left="107"/>
              <w:rPr>
                <w:rFonts w:ascii="Arial" w:hAnsi="Arial"/>
                <w:b/>
                <w:sz w:val="18"/>
              </w:rPr>
            </w:pPr>
            <w:r>
              <w:rPr>
                <w:rFonts w:ascii="Arial" w:hAnsi="Arial"/>
                <w:b/>
                <w:color w:val="7030A0"/>
                <w:sz w:val="18"/>
              </w:rPr>
              <w:t>Matériel</w:t>
            </w:r>
            <w:r>
              <w:rPr>
                <w:rFonts w:ascii="Arial" w:hAnsi="Arial"/>
                <w:b/>
                <w:color w:val="7030A0"/>
                <w:spacing w:val="-9"/>
                <w:sz w:val="18"/>
              </w:rPr>
              <w:t xml:space="preserve"> </w:t>
            </w:r>
            <w:r>
              <w:rPr>
                <w:rFonts w:ascii="Arial" w:hAnsi="Arial"/>
                <w:b/>
                <w:color w:val="7030A0"/>
                <w:spacing w:val="-2"/>
                <w:sz w:val="18"/>
              </w:rPr>
              <w:t>nécessaire</w:t>
            </w:r>
          </w:p>
        </w:tc>
        <w:tc>
          <w:tcPr>
            <w:tcW w:w="6022" w:type="dxa"/>
          </w:tcPr>
          <w:p w14:paraId="38710278" w14:textId="77777777" w:rsidR="00AF1393" w:rsidRDefault="00000000">
            <w:pPr>
              <w:pStyle w:val="TableParagraph"/>
              <w:spacing w:line="206" w:lineRule="exact"/>
              <w:ind w:left="107" w:right="100"/>
              <w:rPr>
                <w:rFonts w:ascii="Microsoft Sans Serif" w:hAnsi="Microsoft Sans Serif"/>
                <w:sz w:val="18"/>
              </w:rPr>
            </w:pPr>
            <w:r>
              <w:rPr>
                <w:rFonts w:ascii="Microsoft Sans Serif" w:hAnsi="Microsoft Sans Serif"/>
                <w:sz w:val="18"/>
              </w:rPr>
              <w:t>Un</w:t>
            </w:r>
            <w:r>
              <w:rPr>
                <w:rFonts w:ascii="Microsoft Sans Serif" w:hAnsi="Microsoft Sans Serif"/>
                <w:spacing w:val="-3"/>
                <w:sz w:val="18"/>
              </w:rPr>
              <w:t xml:space="preserve"> </w:t>
            </w:r>
            <w:r>
              <w:rPr>
                <w:rFonts w:ascii="Microsoft Sans Serif" w:hAnsi="Microsoft Sans Serif"/>
                <w:sz w:val="18"/>
              </w:rPr>
              <w:t>exercice</w:t>
            </w:r>
            <w:r>
              <w:rPr>
                <w:rFonts w:ascii="Microsoft Sans Serif" w:hAnsi="Microsoft Sans Serif"/>
                <w:spacing w:val="-3"/>
                <w:sz w:val="18"/>
              </w:rPr>
              <w:t xml:space="preserve"> </w:t>
            </w:r>
            <w:r>
              <w:rPr>
                <w:rFonts w:ascii="Microsoft Sans Serif" w:hAnsi="Microsoft Sans Serif"/>
                <w:sz w:val="18"/>
              </w:rPr>
              <w:t>efficace</w:t>
            </w:r>
            <w:r>
              <w:rPr>
                <w:rFonts w:ascii="Microsoft Sans Serif" w:hAnsi="Microsoft Sans Serif"/>
                <w:spacing w:val="-3"/>
                <w:sz w:val="18"/>
              </w:rPr>
              <w:t xml:space="preserve"> </w:t>
            </w:r>
            <w:r>
              <w:rPr>
                <w:rFonts w:ascii="Microsoft Sans Serif" w:hAnsi="Microsoft Sans Serif"/>
                <w:sz w:val="18"/>
              </w:rPr>
              <w:t>du</w:t>
            </w:r>
            <w:r>
              <w:rPr>
                <w:rFonts w:ascii="Microsoft Sans Serif" w:hAnsi="Microsoft Sans Serif"/>
                <w:spacing w:val="-4"/>
                <w:sz w:val="18"/>
              </w:rPr>
              <w:t xml:space="preserve"> </w:t>
            </w:r>
            <w:r>
              <w:rPr>
                <w:rFonts w:ascii="Microsoft Sans Serif" w:hAnsi="Microsoft Sans Serif"/>
                <w:sz w:val="18"/>
              </w:rPr>
              <w:t>métier</w:t>
            </w:r>
            <w:r>
              <w:rPr>
                <w:rFonts w:ascii="Microsoft Sans Serif" w:hAnsi="Microsoft Sans Serif"/>
                <w:spacing w:val="-5"/>
                <w:sz w:val="18"/>
              </w:rPr>
              <w:t xml:space="preserve"> </w:t>
            </w:r>
            <w:r>
              <w:rPr>
                <w:rFonts w:ascii="Microsoft Sans Serif" w:hAnsi="Microsoft Sans Serif"/>
                <w:sz w:val="18"/>
              </w:rPr>
              <w:t>exige</w:t>
            </w:r>
            <w:r>
              <w:rPr>
                <w:rFonts w:ascii="Microsoft Sans Serif" w:hAnsi="Microsoft Sans Serif"/>
                <w:spacing w:val="-3"/>
                <w:sz w:val="18"/>
              </w:rPr>
              <w:t xml:space="preserve"> </w:t>
            </w:r>
            <w:r>
              <w:rPr>
                <w:rFonts w:ascii="Microsoft Sans Serif" w:hAnsi="Microsoft Sans Serif"/>
                <w:sz w:val="18"/>
              </w:rPr>
              <w:t>une</w:t>
            </w:r>
            <w:r>
              <w:rPr>
                <w:rFonts w:ascii="Microsoft Sans Serif" w:hAnsi="Microsoft Sans Serif"/>
                <w:spacing w:val="-3"/>
                <w:sz w:val="18"/>
              </w:rPr>
              <w:t xml:space="preserve"> </w:t>
            </w:r>
            <w:r>
              <w:rPr>
                <w:rFonts w:ascii="Microsoft Sans Serif" w:hAnsi="Microsoft Sans Serif"/>
                <w:sz w:val="18"/>
              </w:rPr>
              <w:t>organisation</w:t>
            </w:r>
            <w:r>
              <w:rPr>
                <w:rFonts w:ascii="Microsoft Sans Serif" w:hAnsi="Microsoft Sans Serif"/>
                <w:spacing w:val="-4"/>
                <w:sz w:val="18"/>
              </w:rPr>
              <w:t xml:space="preserve"> </w:t>
            </w:r>
            <w:r>
              <w:rPr>
                <w:rFonts w:ascii="Microsoft Sans Serif" w:hAnsi="Microsoft Sans Serif"/>
                <w:sz w:val="18"/>
              </w:rPr>
              <w:t>rationnelle.</w:t>
            </w:r>
            <w:r>
              <w:rPr>
                <w:rFonts w:ascii="Microsoft Sans Serif" w:hAnsi="Microsoft Sans Serif"/>
                <w:spacing w:val="-3"/>
                <w:sz w:val="18"/>
              </w:rPr>
              <w:t xml:space="preserve"> </w:t>
            </w:r>
            <w:r>
              <w:rPr>
                <w:rFonts w:ascii="Microsoft Sans Serif" w:hAnsi="Microsoft Sans Serif"/>
                <w:sz w:val="18"/>
              </w:rPr>
              <w:t>Celle- ci relève des choix de l’enseignant. Il pourra regrouper les documents selon la logique de travail qui lui convient le mieux.</w:t>
            </w:r>
          </w:p>
        </w:tc>
      </w:tr>
      <w:tr w:rsidR="00AF1393" w14:paraId="664C9914" w14:textId="77777777">
        <w:trPr>
          <w:trHeight w:val="412"/>
        </w:trPr>
        <w:tc>
          <w:tcPr>
            <w:tcW w:w="3228" w:type="dxa"/>
          </w:tcPr>
          <w:p w14:paraId="469941B2" w14:textId="77777777" w:rsidR="00AF1393" w:rsidRDefault="00000000">
            <w:pPr>
              <w:pStyle w:val="TableParagraph"/>
              <w:spacing w:line="201" w:lineRule="exact"/>
              <w:ind w:left="107"/>
              <w:rPr>
                <w:rFonts w:ascii="Arial"/>
                <w:b/>
                <w:sz w:val="18"/>
              </w:rPr>
            </w:pPr>
            <w:r>
              <w:rPr>
                <w:rFonts w:ascii="Arial"/>
                <w:b/>
                <w:color w:val="7030A0"/>
                <w:spacing w:val="-2"/>
                <w:sz w:val="18"/>
              </w:rPr>
              <w:t>Bilan</w:t>
            </w:r>
          </w:p>
        </w:tc>
        <w:tc>
          <w:tcPr>
            <w:tcW w:w="6022" w:type="dxa"/>
          </w:tcPr>
          <w:p w14:paraId="007A138C" w14:textId="77777777" w:rsidR="00AF1393" w:rsidRDefault="00000000">
            <w:pPr>
              <w:pStyle w:val="TableParagraph"/>
              <w:spacing w:line="206" w:lineRule="exact"/>
              <w:ind w:left="107"/>
              <w:rPr>
                <w:rFonts w:ascii="Microsoft Sans Serif" w:hAnsi="Microsoft Sans Serif"/>
                <w:sz w:val="18"/>
              </w:rPr>
            </w:pPr>
            <w:r>
              <w:rPr>
                <w:rFonts w:ascii="Microsoft Sans Serif" w:hAnsi="Microsoft Sans Serif"/>
                <w:sz w:val="18"/>
              </w:rPr>
              <w:t>À</w:t>
            </w:r>
            <w:r>
              <w:rPr>
                <w:rFonts w:ascii="Microsoft Sans Serif" w:hAnsi="Microsoft Sans Serif"/>
                <w:spacing w:val="-2"/>
                <w:sz w:val="18"/>
              </w:rPr>
              <w:t xml:space="preserve"> </w:t>
            </w:r>
            <w:r>
              <w:rPr>
                <w:rFonts w:ascii="Microsoft Sans Serif" w:hAnsi="Microsoft Sans Serif"/>
                <w:sz w:val="18"/>
              </w:rPr>
              <w:t>la</w:t>
            </w:r>
            <w:r>
              <w:rPr>
                <w:rFonts w:ascii="Microsoft Sans Serif" w:hAnsi="Microsoft Sans Serif"/>
                <w:spacing w:val="-1"/>
                <w:sz w:val="18"/>
              </w:rPr>
              <w:t xml:space="preserve"> </w:t>
            </w:r>
            <w:r>
              <w:rPr>
                <w:rFonts w:ascii="Microsoft Sans Serif" w:hAnsi="Microsoft Sans Serif"/>
                <w:sz w:val="18"/>
              </w:rPr>
              <w:t>fin</w:t>
            </w:r>
            <w:r>
              <w:rPr>
                <w:rFonts w:ascii="Microsoft Sans Serif" w:hAnsi="Microsoft Sans Serif"/>
                <w:spacing w:val="-1"/>
                <w:sz w:val="18"/>
              </w:rPr>
              <w:t xml:space="preserve"> </w:t>
            </w:r>
            <w:r>
              <w:rPr>
                <w:rFonts w:ascii="Microsoft Sans Serif" w:hAnsi="Microsoft Sans Serif"/>
                <w:sz w:val="18"/>
              </w:rPr>
              <w:t>de</w:t>
            </w:r>
            <w:r>
              <w:rPr>
                <w:rFonts w:ascii="Microsoft Sans Serif" w:hAnsi="Microsoft Sans Serif"/>
                <w:spacing w:val="-4"/>
                <w:sz w:val="18"/>
              </w:rPr>
              <w:t xml:space="preserve"> </w:t>
            </w:r>
            <w:r>
              <w:rPr>
                <w:rFonts w:ascii="Microsoft Sans Serif" w:hAnsi="Microsoft Sans Serif"/>
                <w:sz w:val="18"/>
              </w:rPr>
              <w:t>chaque</w:t>
            </w:r>
            <w:r>
              <w:rPr>
                <w:rFonts w:ascii="Microsoft Sans Serif" w:hAnsi="Microsoft Sans Serif"/>
                <w:spacing w:val="-1"/>
                <w:sz w:val="18"/>
              </w:rPr>
              <w:t xml:space="preserve"> </w:t>
            </w:r>
            <w:r>
              <w:rPr>
                <w:rFonts w:ascii="Microsoft Sans Serif" w:hAnsi="Microsoft Sans Serif"/>
                <w:sz w:val="18"/>
              </w:rPr>
              <w:t>séance,</w:t>
            </w:r>
            <w:r>
              <w:rPr>
                <w:rFonts w:ascii="Microsoft Sans Serif" w:hAnsi="Microsoft Sans Serif"/>
                <w:spacing w:val="-1"/>
                <w:sz w:val="18"/>
              </w:rPr>
              <w:t xml:space="preserve"> </w:t>
            </w:r>
            <w:r>
              <w:rPr>
                <w:rFonts w:ascii="Microsoft Sans Serif" w:hAnsi="Microsoft Sans Serif"/>
                <w:sz w:val="18"/>
              </w:rPr>
              <w:t>l’enseignant</w:t>
            </w:r>
            <w:r>
              <w:rPr>
                <w:rFonts w:ascii="Microsoft Sans Serif" w:hAnsi="Microsoft Sans Serif"/>
                <w:spacing w:val="-4"/>
                <w:sz w:val="18"/>
              </w:rPr>
              <w:t xml:space="preserve"> </w:t>
            </w:r>
            <w:r>
              <w:rPr>
                <w:rFonts w:ascii="Microsoft Sans Serif" w:hAnsi="Microsoft Sans Serif"/>
                <w:sz w:val="18"/>
              </w:rPr>
              <w:t>analyse</w:t>
            </w:r>
            <w:r>
              <w:rPr>
                <w:rFonts w:ascii="Microsoft Sans Serif" w:hAnsi="Microsoft Sans Serif"/>
                <w:spacing w:val="-4"/>
                <w:sz w:val="18"/>
              </w:rPr>
              <w:t xml:space="preserve"> </w:t>
            </w:r>
            <w:r>
              <w:rPr>
                <w:rFonts w:ascii="Microsoft Sans Serif" w:hAnsi="Microsoft Sans Serif"/>
                <w:sz w:val="18"/>
              </w:rPr>
              <w:t>l’adéquation</w:t>
            </w:r>
            <w:r>
              <w:rPr>
                <w:rFonts w:ascii="Microsoft Sans Serif" w:hAnsi="Microsoft Sans Serif"/>
                <w:spacing w:val="-4"/>
                <w:sz w:val="18"/>
              </w:rPr>
              <w:t xml:space="preserve"> </w:t>
            </w:r>
            <w:r>
              <w:rPr>
                <w:rFonts w:ascii="Microsoft Sans Serif" w:hAnsi="Microsoft Sans Serif"/>
                <w:sz w:val="18"/>
              </w:rPr>
              <w:t>entre</w:t>
            </w:r>
            <w:r>
              <w:rPr>
                <w:rFonts w:ascii="Microsoft Sans Serif" w:hAnsi="Microsoft Sans Serif"/>
                <w:spacing w:val="-4"/>
                <w:sz w:val="18"/>
              </w:rPr>
              <w:t xml:space="preserve"> </w:t>
            </w:r>
            <w:r>
              <w:rPr>
                <w:rFonts w:ascii="Microsoft Sans Serif" w:hAnsi="Microsoft Sans Serif"/>
                <w:sz w:val="18"/>
              </w:rPr>
              <w:t>la séquence prévue et son déroulement vécu : si ruptures, pourquoi ?</w:t>
            </w:r>
          </w:p>
        </w:tc>
      </w:tr>
    </w:tbl>
    <w:p w14:paraId="23998F73" w14:textId="77777777" w:rsidR="00AF1393" w:rsidRDefault="00AF1393">
      <w:pPr>
        <w:pStyle w:val="TableParagraph"/>
        <w:spacing w:line="206" w:lineRule="exact"/>
        <w:rPr>
          <w:rFonts w:ascii="Microsoft Sans Serif" w:hAnsi="Microsoft Sans Serif"/>
          <w:sz w:val="18"/>
        </w:rPr>
        <w:sectPr w:rsidR="00AF1393">
          <w:pgSz w:w="11760" w:h="16110"/>
          <w:pgMar w:top="1060" w:right="425" w:bottom="280" w:left="1133" w:header="720" w:footer="720" w:gutter="0"/>
          <w:cols w:space="720"/>
        </w:sectPr>
      </w:pPr>
    </w:p>
    <w:p w14:paraId="55210565" w14:textId="77777777" w:rsidR="00AF1393" w:rsidRDefault="00000000">
      <w:pPr>
        <w:ind w:left="109"/>
        <w:rPr>
          <w:rFonts w:ascii="Microsoft Sans Serif"/>
          <w:position w:val="344"/>
          <w:sz w:val="20"/>
        </w:rPr>
      </w:pPr>
      <w:r>
        <w:rPr>
          <w:rFonts w:ascii="Microsoft Sans Serif"/>
          <w:noProof/>
          <w:sz w:val="20"/>
        </w:rPr>
        <w:lastRenderedPageBreak/>
        <mc:AlternateContent>
          <mc:Choice Requires="wps">
            <w:drawing>
              <wp:inline distT="0" distB="0" distL="0" distR="0" wp14:anchorId="48C0962A" wp14:editId="1F4DA69F">
                <wp:extent cx="6015355" cy="3851275"/>
                <wp:effectExtent l="0" t="0" r="0" b="0"/>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5355" cy="385127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552"/>
                              <w:gridCol w:w="5811"/>
                            </w:tblGrid>
                            <w:tr w:rsidR="00AF1393" w14:paraId="7487C6B1" w14:textId="77777777">
                              <w:trPr>
                                <w:trHeight w:val="830"/>
                              </w:trPr>
                              <w:tc>
                                <w:tcPr>
                                  <w:tcW w:w="1102" w:type="dxa"/>
                                  <w:vMerge w:val="restart"/>
                                  <w:textDirection w:val="btLr"/>
                                </w:tcPr>
                                <w:p w14:paraId="31918330" w14:textId="77777777" w:rsidR="00AF1393" w:rsidRDefault="00000000">
                                  <w:pPr>
                                    <w:pStyle w:val="TableParagraph"/>
                                    <w:spacing w:before="107" w:line="247" w:lineRule="auto"/>
                                    <w:ind w:left="1506" w:right="1039" w:hanging="276"/>
                                    <w:rPr>
                                      <w:rFonts w:ascii="Arial" w:hAnsi="Arial"/>
                                      <w:b/>
                                      <w:sz w:val="18"/>
                                    </w:rPr>
                                  </w:pPr>
                                  <w:r>
                                    <w:rPr>
                                      <w:rFonts w:ascii="Arial" w:hAnsi="Arial"/>
                                      <w:b/>
                                      <w:color w:val="7030A0"/>
                                      <w:sz w:val="18"/>
                                    </w:rPr>
                                    <w:t>Déroulement</w:t>
                                  </w:r>
                                  <w:r>
                                    <w:rPr>
                                      <w:rFonts w:ascii="Arial" w:hAnsi="Arial"/>
                                      <w:b/>
                                      <w:color w:val="7030A0"/>
                                      <w:spacing w:val="-9"/>
                                      <w:sz w:val="18"/>
                                    </w:rPr>
                                    <w:t xml:space="preserve"> </w:t>
                                  </w:r>
                                  <w:r>
                                    <w:rPr>
                                      <w:rFonts w:ascii="Arial" w:hAnsi="Arial"/>
                                      <w:b/>
                                      <w:color w:val="7030A0"/>
                                      <w:sz w:val="18"/>
                                    </w:rPr>
                                    <w:t>de</w:t>
                                  </w:r>
                                  <w:r>
                                    <w:rPr>
                                      <w:rFonts w:ascii="Arial" w:hAnsi="Arial"/>
                                      <w:b/>
                                      <w:color w:val="7030A0"/>
                                      <w:spacing w:val="-8"/>
                                      <w:sz w:val="18"/>
                                    </w:rPr>
                                    <w:t xml:space="preserve"> </w:t>
                                  </w:r>
                                  <w:r>
                                    <w:rPr>
                                      <w:rFonts w:ascii="Arial" w:hAnsi="Arial"/>
                                      <w:b/>
                                      <w:color w:val="7030A0"/>
                                      <w:sz w:val="18"/>
                                    </w:rPr>
                                    <w:t>la</w:t>
                                  </w:r>
                                  <w:r>
                                    <w:rPr>
                                      <w:rFonts w:ascii="Arial" w:hAnsi="Arial"/>
                                      <w:b/>
                                      <w:color w:val="7030A0"/>
                                      <w:spacing w:val="-8"/>
                                      <w:sz w:val="18"/>
                                    </w:rPr>
                                    <w:t xml:space="preserve"> </w:t>
                                  </w:r>
                                  <w:r>
                                    <w:rPr>
                                      <w:rFonts w:ascii="Arial" w:hAnsi="Arial"/>
                                      <w:b/>
                                      <w:color w:val="7030A0"/>
                                      <w:sz w:val="18"/>
                                    </w:rPr>
                                    <w:t>1</w:t>
                                  </w:r>
                                  <w:r>
                                    <w:rPr>
                                      <w:rFonts w:ascii="Arial" w:hAnsi="Arial"/>
                                      <w:b/>
                                      <w:color w:val="7030A0"/>
                                      <w:sz w:val="12"/>
                                    </w:rPr>
                                    <w:t>ère</w:t>
                                  </w:r>
                                  <w:r>
                                    <w:rPr>
                                      <w:rFonts w:ascii="Arial" w:hAnsi="Arial"/>
                                      <w:b/>
                                      <w:color w:val="7030A0"/>
                                      <w:spacing w:val="-8"/>
                                      <w:sz w:val="12"/>
                                    </w:rPr>
                                    <w:t xml:space="preserve"> </w:t>
                                  </w:r>
                                  <w:r>
                                    <w:rPr>
                                      <w:rFonts w:ascii="Arial" w:hAnsi="Arial"/>
                                      <w:b/>
                                      <w:color w:val="7030A0"/>
                                      <w:sz w:val="18"/>
                                    </w:rPr>
                                    <w:t>séance</w:t>
                                  </w:r>
                                  <w:r>
                                    <w:rPr>
                                      <w:rFonts w:ascii="Arial" w:hAnsi="Arial"/>
                                      <w:b/>
                                      <w:color w:val="7030A0"/>
                                      <w:spacing w:val="-8"/>
                                      <w:sz w:val="18"/>
                                    </w:rPr>
                                    <w:t xml:space="preserve"> </w:t>
                                  </w:r>
                                  <w:r>
                                    <w:rPr>
                                      <w:rFonts w:ascii="Arial" w:hAnsi="Arial"/>
                                      <w:b/>
                                      <w:color w:val="7030A0"/>
                                      <w:sz w:val="18"/>
                                    </w:rPr>
                                    <w:t>confrontant les élèves à une situation problème</w:t>
                                  </w:r>
                                </w:p>
                              </w:tc>
                              <w:tc>
                                <w:tcPr>
                                  <w:tcW w:w="2552" w:type="dxa"/>
                                </w:tcPr>
                                <w:p w14:paraId="36628D73" w14:textId="77777777" w:rsidR="00AF1393" w:rsidRDefault="00000000">
                                  <w:pPr>
                                    <w:pStyle w:val="TableParagraph"/>
                                    <w:spacing w:line="201" w:lineRule="exact"/>
                                    <w:ind w:left="107"/>
                                    <w:rPr>
                                      <w:rFonts w:ascii="Arial" w:hAnsi="Arial"/>
                                      <w:b/>
                                      <w:sz w:val="18"/>
                                    </w:rPr>
                                  </w:pPr>
                                  <w:r>
                                    <w:rPr>
                                      <w:rFonts w:ascii="Arial" w:hAnsi="Arial"/>
                                      <w:b/>
                                      <w:color w:val="7030A0"/>
                                      <w:sz w:val="18"/>
                                    </w:rPr>
                                    <w:t>Identification</w:t>
                                  </w:r>
                                  <w:r>
                                    <w:rPr>
                                      <w:rFonts w:ascii="Arial" w:hAnsi="Arial"/>
                                      <w:b/>
                                      <w:color w:val="7030A0"/>
                                      <w:spacing w:val="-10"/>
                                      <w:sz w:val="18"/>
                                    </w:rPr>
                                    <w:t xml:space="preserve"> </w:t>
                                  </w:r>
                                  <w:r>
                                    <w:rPr>
                                      <w:rFonts w:ascii="Arial" w:hAnsi="Arial"/>
                                      <w:b/>
                                      <w:color w:val="7030A0"/>
                                      <w:sz w:val="18"/>
                                    </w:rPr>
                                    <w:t>du</w:t>
                                  </w:r>
                                  <w:r>
                                    <w:rPr>
                                      <w:rFonts w:ascii="Arial" w:hAnsi="Arial"/>
                                      <w:b/>
                                      <w:color w:val="7030A0"/>
                                      <w:spacing w:val="-7"/>
                                      <w:sz w:val="18"/>
                                    </w:rPr>
                                    <w:t xml:space="preserve"> </w:t>
                                  </w:r>
                                  <w:r>
                                    <w:rPr>
                                      <w:rFonts w:ascii="Arial" w:hAnsi="Arial"/>
                                      <w:b/>
                                      <w:color w:val="7030A0"/>
                                      <w:spacing w:val="-2"/>
                                      <w:sz w:val="18"/>
                                    </w:rPr>
                                    <w:t>problème</w:t>
                                  </w:r>
                                </w:p>
                              </w:tc>
                              <w:tc>
                                <w:tcPr>
                                  <w:tcW w:w="5811" w:type="dxa"/>
                                </w:tcPr>
                                <w:p w14:paraId="7DD9336A" w14:textId="77777777" w:rsidR="00AF1393" w:rsidRDefault="00000000">
                                  <w:pPr>
                                    <w:pStyle w:val="TableParagraph"/>
                                    <w:spacing w:before="2" w:line="244" w:lineRule="auto"/>
                                    <w:ind w:left="106" w:right="128"/>
                                    <w:rPr>
                                      <w:rFonts w:ascii="Microsoft Sans Serif" w:hAnsi="Microsoft Sans Serif"/>
                                      <w:sz w:val="18"/>
                                    </w:rPr>
                                  </w:pPr>
                                  <w:r>
                                    <w:rPr>
                                      <w:rFonts w:ascii="Microsoft Sans Serif" w:hAnsi="Microsoft Sans Serif"/>
                                      <w:sz w:val="18"/>
                                    </w:rPr>
                                    <w:t>Découverte du support, appropriation individuelle de la situation : quelle</w:t>
                                  </w:r>
                                  <w:r>
                                    <w:rPr>
                                      <w:rFonts w:ascii="Microsoft Sans Serif" w:hAnsi="Microsoft Sans Serif"/>
                                      <w:spacing w:val="-8"/>
                                      <w:sz w:val="18"/>
                                    </w:rPr>
                                    <w:t xml:space="preserve"> </w:t>
                                  </w:r>
                                  <w:r>
                                    <w:rPr>
                                      <w:rFonts w:ascii="Microsoft Sans Serif" w:hAnsi="Microsoft Sans Serif"/>
                                      <w:sz w:val="18"/>
                                    </w:rPr>
                                    <w:t>que</w:t>
                                  </w:r>
                                  <w:r>
                                    <w:rPr>
                                      <w:rFonts w:ascii="Microsoft Sans Serif" w:hAnsi="Microsoft Sans Serif"/>
                                      <w:spacing w:val="-7"/>
                                      <w:sz w:val="18"/>
                                    </w:rPr>
                                    <w:t xml:space="preserve"> </w:t>
                                  </w:r>
                                  <w:r>
                                    <w:rPr>
                                      <w:rFonts w:ascii="Microsoft Sans Serif" w:hAnsi="Microsoft Sans Serif"/>
                                      <w:sz w:val="18"/>
                                    </w:rPr>
                                    <w:t>soit</w:t>
                                  </w:r>
                                  <w:r>
                                    <w:rPr>
                                      <w:rFonts w:ascii="Microsoft Sans Serif" w:hAnsi="Microsoft Sans Serif"/>
                                      <w:spacing w:val="-10"/>
                                      <w:sz w:val="18"/>
                                    </w:rPr>
                                    <w:t xml:space="preserve"> </w:t>
                                  </w:r>
                                  <w:r>
                                    <w:rPr>
                                      <w:rFonts w:ascii="Microsoft Sans Serif" w:hAnsi="Microsoft Sans Serif"/>
                                      <w:sz w:val="18"/>
                                    </w:rPr>
                                    <w:t>l’organisation</w:t>
                                  </w:r>
                                  <w:r>
                                    <w:rPr>
                                      <w:rFonts w:ascii="Microsoft Sans Serif" w:hAnsi="Microsoft Sans Serif"/>
                                      <w:spacing w:val="-9"/>
                                      <w:sz w:val="18"/>
                                    </w:rPr>
                                    <w:t xml:space="preserve"> </w:t>
                                  </w:r>
                                  <w:r>
                                    <w:rPr>
                                      <w:rFonts w:ascii="Microsoft Sans Serif" w:hAnsi="Microsoft Sans Serif"/>
                                      <w:sz w:val="18"/>
                                    </w:rPr>
                                    <w:t>pédagogique</w:t>
                                  </w:r>
                                  <w:r>
                                    <w:rPr>
                                      <w:rFonts w:ascii="Microsoft Sans Serif" w:hAnsi="Microsoft Sans Serif"/>
                                      <w:spacing w:val="-10"/>
                                      <w:sz w:val="18"/>
                                    </w:rPr>
                                    <w:t xml:space="preserve"> </w:t>
                                  </w:r>
                                  <w:r>
                                    <w:rPr>
                                      <w:rFonts w:ascii="Microsoft Sans Serif" w:hAnsi="Microsoft Sans Serif"/>
                                      <w:sz w:val="18"/>
                                    </w:rPr>
                                    <w:t>choisie,</w:t>
                                  </w:r>
                                  <w:r>
                                    <w:rPr>
                                      <w:rFonts w:ascii="Microsoft Sans Serif" w:hAnsi="Microsoft Sans Serif"/>
                                      <w:spacing w:val="-9"/>
                                      <w:sz w:val="18"/>
                                    </w:rPr>
                                    <w:t xml:space="preserve"> </w:t>
                                  </w:r>
                                  <w:r>
                                    <w:rPr>
                                      <w:rFonts w:ascii="Microsoft Sans Serif" w:hAnsi="Microsoft Sans Serif"/>
                                      <w:sz w:val="18"/>
                                    </w:rPr>
                                    <w:t>l’élève</w:t>
                                  </w:r>
                                  <w:r>
                                    <w:rPr>
                                      <w:rFonts w:ascii="Microsoft Sans Serif" w:hAnsi="Microsoft Sans Serif"/>
                                      <w:spacing w:val="-10"/>
                                      <w:sz w:val="18"/>
                                    </w:rPr>
                                    <w:t xml:space="preserve"> </w:t>
                                  </w:r>
                                  <w:r>
                                    <w:rPr>
                                      <w:rFonts w:ascii="Microsoft Sans Serif" w:hAnsi="Microsoft Sans Serif"/>
                                      <w:spacing w:val="-2"/>
                                      <w:sz w:val="18"/>
                                    </w:rPr>
                                    <w:t>s’approprie</w:t>
                                  </w:r>
                                </w:p>
                                <w:p w14:paraId="10966405" w14:textId="77777777" w:rsidR="00AF1393" w:rsidRDefault="00000000">
                                  <w:pPr>
                                    <w:pStyle w:val="TableParagraph"/>
                                    <w:spacing w:line="206" w:lineRule="exact"/>
                                    <w:ind w:left="106" w:right="128"/>
                                    <w:rPr>
                                      <w:rFonts w:ascii="Microsoft Sans Serif" w:hAnsi="Microsoft Sans Serif"/>
                                      <w:sz w:val="18"/>
                                    </w:rPr>
                                  </w:pPr>
                                  <w:proofErr w:type="gramStart"/>
                                  <w:r>
                                    <w:rPr>
                                      <w:rFonts w:ascii="Microsoft Sans Serif" w:hAnsi="Microsoft Sans Serif"/>
                                      <w:sz w:val="18"/>
                                    </w:rPr>
                                    <w:t>la</w:t>
                                  </w:r>
                                  <w:proofErr w:type="gramEnd"/>
                                  <w:r>
                                    <w:rPr>
                                      <w:rFonts w:ascii="Microsoft Sans Serif" w:hAnsi="Microsoft Sans Serif"/>
                                      <w:spacing w:val="-2"/>
                                      <w:sz w:val="18"/>
                                    </w:rPr>
                                    <w:t xml:space="preserve"> </w:t>
                                  </w:r>
                                  <w:r>
                                    <w:rPr>
                                      <w:rFonts w:ascii="Microsoft Sans Serif" w:hAnsi="Microsoft Sans Serif"/>
                                      <w:sz w:val="18"/>
                                    </w:rPr>
                                    <w:t>situation</w:t>
                                  </w:r>
                                  <w:r>
                                    <w:rPr>
                                      <w:rFonts w:ascii="Microsoft Sans Serif" w:hAnsi="Microsoft Sans Serif"/>
                                      <w:spacing w:val="-5"/>
                                      <w:sz w:val="18"/>
                                    </w:rPr>
                                    <w:t xml:space="preserve"> </w:t>
                                  </w:r>
                                  <w:r>
                                    <w:rPr>
                                      <w:rFonts w:ascii="Microsoft Sans Serif" w:hAnsi="Microsoft Sans Serif"/>
                                      <w:sz w:val="18"/>
                                    </w:rPr>
                                    <w:t>individuellement</w:t>
                                  </w:r>
                                  <w:r>
                                    <w:rPr>
                                      <w:rFonts w:ascii="Microsoft Sans Serif" w:hAnsi="Microsoft Sans Serif"/>
                                      <w:spacing w:val="-3"/>
                                      <w:sz w:val="18"/>
                                    </w:rPr>
                                    <w:t xml:space="preserve"> </w:t>
                                  </w:r>
                                  <w:r>
                                    <w:rPr>
                                      <w:rFonts w:ascii="Microsoft Sans Serif" w:hAnsi="Microsoft Sans Serif"/>
                                      <w:sz w:val="18"/>
                                    </w:rPr>
                                    <w:t>et</w:t>
                                  </w:r>
                                  <w:r>
                                    <w:rPr>
                                      <w:rFonts w:ascii="Microsoft Sans Serif" w:hAnsi="Microsoft Sans Serif"/>
                                      <w:spacing w:val="-5"/>
                                      <w:sz w:val="18"/>
                                    </w:rPr>
                                    <w:t xml:space="preserve"> </w:t>
                                  </w:r>
                                  <w:r>
                                    <w:rPr>
                                      <w:rFonts w:ascii="Microsoft Sans Serif" w:hAnsi="Microsoft Sans Serif"/>
                                      <w:sz w:val="18"/>
                                    </w:rPr>
                                    <w:t>se</w:t>
                                  </w:r>
                                  <w:r>
                                    <w:rPr>
                                      <w:rFonts w:ascii="Microsoft Sans Serif" w:hAnsi="Microsoft Sans Serif"/>
                                      <w:spacing w:val="-2"/>
                                      <w:sz w:val="18"/>
                                    </w:rPr>
                                    <w:t xml:space="preserve"> </w:t>
                                  </w:r>
                                  <w:r>
                                    <w:rPr>
                                      <w:rFonts w:ascii="Microsoft Sans Serif" w:hAnsi="Microsoft Sans Serif"/>
                                      <w:sz w:val="18"/>
                                    </w:rPr>
                                    <w:t>questionne</w:t>
                                  </w:r>
                                  <w:r>
                                    <w:rPr>
                                      <w:rFonts w:ascii="Microsoft Sans Serif" w:hAnsi="Microsoft Sans Serif"/>
                                      <w:spacing w:val="-2"/>
                                      <w:sz w:val="18"/>
                                    </w:rPr>
                                    <w:t xml:space="preserve"> </w:t>
                                  </w:r>
                                  <w:r>
                                    <w:rPr>
                                      <w:rFonts w:ascii="Microsoft Sans Serif" w:hAnsi="Microsoft Sans Serif"/>
                                      <w:sz w:val="18"/>
                                    </w:rPr>
                                    <w:t>:</w:t>
                                  </w:r>
                                  <w:r>
                                    <w:rPr>
                                      <w:rFonts w:ascii="Microsoft Sans Serif" w:hAnsi="Microsoft Sans Serif"/>
                                      <w:spacing w:val="-5"/>
                                      <w:sz w:val="18"/>
                                    </w:rPr>
                                    <w:t xml:space="preserve"> </w:t>
                                  </w:r>
                                  <w:r>
                                    <w:rPr>
                                      <w:rFonts w:ascii="Microsoft Sans Serif" w:hAnsi="Microsoft Sans Serif"/>
                                      <w:sz w:val="18"/>
                                    </w:rPr>
                                    <w:t>« Quel</w:t>
                                  </w:r>
                                  <w:r>
                                    <w:rPr>
                                      <w:rFonts w:ascii="Microsoft Sans Serif" w:hAnsi="Microsoft Sans Serif"/>
                                      <w:spacing w:val="-4"/>
                                      <w:sz w:val="18"/>
                                    </w:rPr>
                                    <w:t xml:space="preserve"> </w:t>
                                  </w:r>
                                  <w:r>
                                    <w:rPr>
                                      <w:rFonts w:ascii="Microsoft Sans Serif" w:hAnsi="Microsoft Sans Serif"/>
                                      <w:sz w:val="18"/>
                                    </w:rPr>
                                    <w:t>problème</w:t>
                                  </w:r>
                                  <w:r>
                                    <w:rPr>
                                      <w:rFonts w:ascii="Microsoft Sans Serif" w:hAnsi="Microsoft Sans Serif"/>
                                      <w:spacing w:val="-2"/>
                                      <w:sz w:val="18"/>
                                    </w:rPr>
                                    <w:t xml:space="preserve"> </w:t>
                                  </w:r>
                                  <w:r>
                                    <w:rPr>
                                      <w:rFonts w:ascii="Microsoft Sans Serif" w:hAnsi="Microsoft Sans Serif"/>
                                      <w:sz w:val="18"/>
                                    </w:rPr>
                                    <w:t>dois- je résoudre ? »</w:t>
                                  </w:r>
                                </w:p>
                              </w:tc>
                            </w:tr>
                            <w:tr w:rsidR="00AF1393" w14:paraId="22C348C2" w14:textId="77777777">
                              <w:trPr>
                                <w:trHeight w:val="621"/>
                              </w:trPr>
                              <w:tc>
                                <w:tcPr>
                                  <w:tcW w:w="1102" w:type="dxa"/>
                                  <w:vMerge/>
                                  <w:tcBorders>
                                    <w:top w:val="nil"/>
                                  </w:tcBorders>
                                  <w:textDirection w:val="btLr"/>
                                </w:tcPr>
                                <w:p w14:paraId="17DE5AF5" w14:textId="77777777" w:rsidR="00AF1393" w:rsidRDefault="00AF1393">
                                  <w:pPr>
                                    <w:rPr>
                                      <w:sz w:val="2"/>
                                      <w:szCs w:val="2"/>
                                    </w:rPr>
                                  </w:pPr>
                                </w:p>
                              </w:tc>
                              <w:tc>
                                <w:tcPr>
                                  <w:tcW w:w="2552" w:type="dxa"/>
                                </w:tcPr>
                                <w:p w14:paraId="485416C9" w14:textId="77777777" w:rsidR="00AF1393" w:rsidRDefault="00000000">
                                  <w:pPr>
                                    <w:pStyle w:val="TableParagraph"/>
                                    <w:spacing w:line="201" w:lineRule="exact"/>
                                    <w:ind w:left="107"/>
                                    <w:rPr>
                                      <w:rFonts w:ascii="Arial" w:hAnsi="Arial"/>
                                      <w:b/>
                                      <w:sz w:val="18"/>
                                    </w:rPr>
                                  </w:pPr>
                                  <w:r>
                                    <w:rPr>
                                      <w:rFonts w:ascii="Arial" w:hAnsi="Arial"/>
                                      <w:b/>
                                      <w:color w:val="7030A0"/>
                                      <w:spacing w:val="-2"/>
                                      <w:sz w:val="18"/>
                                    </w:rPr>
                                    <w:t>Problématisation</w:t>
                                  </w:r>
                                </w:p>
                              </w:tc>
                              <w:tc>
                                <w:tcPr>
                                  <w:tcW w:w="5811" w:type="dxa"/>
                                </w:tcPr>
                                <w:p w14:paraId="5CFAF62F" w14:textId="77777777" w:rsidR="00AF1393" w:rsidRDefault="00000000">
                                  <w:pPr>
                                    <w:pStyle w:val="TableParagraph"/>
                                    <w:spacing w:line="206" w:lineRule="exact"/>
                                    <w:ind w:left="106" w:right="128"/>
                                    <w:rPr>
                                      <w:rFonts w:ascii="Microsoft Sans Serif" w:hAnsi="Microsoft Sans Serif"/>
                                      <w:sz w:val="18"/>
                                    </w:rPr>
                                  </w:pPr>
                                  <w:r>
                                    <w:rPr>
                                      <w:rFonts w:ascii="Microsoft Sans Serif" w:hAnsi="Microsoft Sans Serif"/>
                                      <w:sz w:val="18"/>
                                    </w:rPr>
                                    <w:t>Verbalisation, mise en situation problème : il est nécessaire de verbaliser</w:t>
                                  </w:r>
                                  <w:r>
                                    <w:rPr>
                                      <w:rFonts w:ascii="Microsoft Sans Serif" w:hAnsi="Microsoft Sans Serif"/>
                                      <w:spacing w:val="-7"/>
                                      <w:sz w:val="18"/>
                                    </w:rPr>
                                    <w:t xml:space="preserve"> </w:t>
                                  </w:r>
                                  <w:r>
                                    <w:rPr>
                                      <w:rFonts w:ascii="Microsoft Sans Serif" w:hAnsi="Microsoft Sans Serif"/>
                                      <w:sz w:val="18"/>
                                    </w:rPr>
                                    <w:t>collectivement</w:t>
                                  </w:r>
                                  <w:r>
                                    <w:rPr>
                                      <w:rFonts w:ascii="Microsoft Sans Serif" w:hAnsi="Microsoft Sans Serif"/>
                                      <w:spacing w:val="-5"/>
                                      <w:sz w:val="18"/>
                                    </w:rPr>
                                    <w:t xml:space="preserve"> </w:t>
                                  </w:r>
                                  <w:r>
                                    <w:rPr>
                                      <w:rFonts w:ascii="Microsoft Sans Serif" w:hAnsi="Microsoft Sans Serif"/>
                                      <w:sz w:val="18"/>
                                    </w:rPr>
                                    <w:t>la</w:t>
                                  </w:r>
                                  <w:r>
                                    <w:rPr>
                                      <w:rFonts w:ascii="Microsoft Sans Serif" w:hAnsi="Microsoft Sans Serif"/>
                                      <w:spacing w:val="-5"/>
                                      <w:sz w:val="18"/>
                                    </w:rPr>
                                    <w:t xml:space="preserve"> </w:t>
                                  </w:r>
                                  <w:r>
                                    <w:rPr>
                                      <w:rFonts w:ascii="Microsoft Sans Serif" w:hAnsi="Microsoft Sans Serif"/>
                                      <w:sz w:val="18"/>
                                    </w:rPr>
                                    <w:t>problématisation,</w:t>
                                  </w:r>
                                  <w:r>
                                    <w:rPr>
                                      <w:rFonts w:ascii="Microsoft Sans Serif" w:hAnsi="Microsoft Sans Serif"/>
                                      <w:spacing w:val="-5"/>
                                      <w:sz w:val="18"/>
                                    </w:rPr>
                                    <w:t xml:space="preserve"> </w:t>
                                  </w:r>
                                  <w:r>
                                    <w:rPr>
                                      <w:rFonts w:ascii="Microsoft Sans Serif" w:hAnsi="Microsoft Sans Serif"/>
                                      <w:sz w:val="18"/>
                                    </w:rPr>
                                    <w:t>afin</w:t>
                                  </w:r>
                                  <w:r>
                                    <w:rPr>
                                      <w:rFonts w:ascii="Microsoft Sans Serif" w:hAnsi="Microsoft Sans Serif"/>
                                      <w:spacing w:val="-5"/>
                                      <w:sz w:val="18"/>
                                    </w:rPr>
                                    <w:t xml:space="preserve"> </w:t>
                                  </w:r>
                                  <w:r>
                                    <w:rPr>
                                      <w:rFonts w:ascii="Microsoft Sans Serif" w:hAnsi="Microsoft Sans Serif"/>
                                      <w:sz w:val="18"/>
                                    </w:rPr>
                                    <w:t>que</w:t>
                                  </w:r>
                                  <w:r>
                                    <w:rPr>
                                      <w:rFonts w:ascii="Microsoft Sans Serif" w:hAnsi="Microsoft Sans Serif"/>
                                      <w:spacing w:val="-5"/>
                                      <w:sz w:val="18"/>
                                    </w:rPr>
                                    <w:t xml:space="preserve"> </w:t>
                                  </w:r>
                                  <w:r>
                                    <w:rPr>
                                      <w:rFonts w:ascii="Microsoft Sans Serif" w:hAnsi="Microsoft Sans Serif"/>
                                      <w:sz w:val="18"/>
                                    </w:rPr>
                                    <w:t>chaque</w:t>
                                  </w:r>
                                  <w:r>
                                    <w:rPr>
                                      <w:rFonts w:ascii="Microsoft Sans Serif" w:hAnsi="Microsoft Sans Serif"/>
                                      <w:spacing w:val="-5"/>
                                      <w:sz w:val="18"/>
                                    </w:rPr>
                                    <w:t xml:space="preserve"> </w:t>
                                  </w:r>
                                  <w:r>
                                    <w:rPr>
                                      <w:rFonts w:ascii="Microsoft Sans Serif" w:hAnsi="Microsoft Sans Serif"/>
                                      <w:sz w:val="18"/>
                                    </w:rPr>
                                    <w:t>élève identifie et s’approprie le même problème.</w:t>
                                  </w:r>
                                </w:p>
                              </w:tc>
                            </w:tr>
                            <w:tr w:rsidR="00AF1393" w14:paraId="65792256" w14:textId="77777777">
                              <w:trPr>
                                <w:trHeight w:val="1446"/>
                              </w:trPr>
                              <w:tc>
                                <w:tcPr>
                                  <w:tcW w:w="1102" w:type="dxa"/>
                                  <w:vMerge/>
                                  <w:tcBorders>
                                    <w:top w:val="nil"/>
                                  </w:tcBorders>
                                  <w:textDirection w:val="btLr"/>
                                </w:tcPr>
                                <w:p w14:paraId="38CB1298" w14:textId="77777777" w:rsidR="00AF1393" w:rsidRDefault="00AF1393">
                                  <w:pPr>
                                    <w:rPr>
                                      <w:sz w:val="2"/>
                                      <w:szCs w:val="2"/>
                                    </w:rPr>
                                  </w:pPr>
                                </w:p>
                              </w:tc>
                              <w:tc>
                                <w:tcPr>
                                  <w:tcW w:w="2552" w:type="dxa"/>
                                </w:tcPr>
                                <w:p w14:paraId="61951C12" w14:textId="77777777" w:rsidR="00AF1393" w:rsidRDefault="00000000">
                                  <w:pPr>
                                    <w:pStyle w:val="TableParagraph"/>
                                    <w:spacing w:line="265" w:lineRule="exact"/>
                                    <w:ind w:left="107"/>
                                    <w:rPr>
                                      <w:rFonts w:ascii="Calibri"/>
                                      <w:b/>
                                    </w:rPr>
                                  </w:pPr>
                                  <w:r>
                                    <w:rPr>
                                      <w:rFonts w:ascii="Calibri"/>
                                      <w:b/>
                                      <w:color w:val="7030A0"/>
                                      <w:spacing w:val="-2"/>
                                    </w:rPr>
                                    <w:t>Recherche</w:t>
                                  </w:r>
                                </w:p>
                              </w:tc>
                              <w:tc>
                                <w:tcPr>
                                  <w:tcW w:w="5811" w:type="dxa"/>
                                </w:tcPr>
                                <w:p w14:paraId="3062C9FD" w14:textId="77777777" w:rsidR="00AF1393" w:rsidRDefault="00000000">
                                  <w:pPr>
                                    <w:pStyle w:val="TableParagraph"/>
                                    <w:spacing w:before="2" w:line="242" w:lineRule="auto"/>
                                    <w:ind w:left="106" w:right="128"/>
                                    <w:rPr>
                                      <w:rFonts w:ascii="Microsoft Sans Serif" w:hAnsi="Microsoft Sans Serif"/>
                                      <w:sz w:val="18"/>
                                    </w:rPr>
                                  </w:pPr>
                                  <w:r>
                                    <w:rPr>
                                      <w:rFonts w:ascii="Microsoft Sans Serif" w:hAnsi="Microsoft Sans Serif"/>
                                      <w:sz w:val="18"/>
                                    </w:rPr>
                                    <w:t>Dans un 1</w:t>
                                  </w:r>
                                  <w:r>
                                    <w:rPr>
                                      <w:rFonts w:ascii="Microsoft Sans Serif" w:hAnsi="Microsoft Sans Serif"/>
                                      <w:sz w:val="18"/>
                                      <w:vertAlign w:val="superscript"/>
                                    </w:rPr>
                                    <w:t>er</w:t>
                                  </w:r>
                                  <w:r>
                                    <w:rPr>
                                      <w:rFonts w:ascii="Microsoft Sans Serif" w:hAnsi="Microsoft Sans Serif"/>
                                      <w:sz w:val="18"/>
                                    </w:rPr>
                                    <w:t xml:space="preserve"> temps, une phase individuelle de recherche est nécessaire</w:t>
                                  </w:r>
                                  <w:r>
                                    <w:rPr>
                                      <w:rFonts w:ascii="Microsoft Sans Serif" w:hAnsi="Microsoft Sans Serif"/>
                                      <w:spacing w:val="-3"/>
                                      <w:sz w:val="18"/>
                                    </w:rPr>
                                    <w:t xml:space="preserve"> </w:t>
                                  </w:r>
                                  <w:r>
                                    <w:rPr>
                                      <w:rFonts w:ascii="Microsoft Sans Serif" w:hAnsi="Microsoft Sans Serif"/>
                                      <w:sz w:val="18"/>
                                    </w:rPr>
                                    <w:t>car</w:t>
                                  </w:r>
                                  <w:r>
                                    <w:rPr>
                                      <w:rFonts w:ascii="Microsoft Sans Serif" w:hAnsi="Microsoft Sans Serif"/>
                                      <w:spacing w:val="-3"/>
                                      <w:sz w:val="18"/>
                                    </w:rPr>
                                    <w:t xml:space="preserve"> </w:t>
                                  </w:r>
                                  <w:r>
                                    <w:rPr>
                                      <w:rFonts w:ascii="Microsoft Sans Serif" w:hAnsi="Microsoft Sans Serif"/>
                                      <w:sz w:val="18"/>
                                    </w:rPr>
                                    <w:t>elle permet</w:t>
                                  </w:r>
                                  <w:r>
                                    <w:rPr>
                                      <w:rFonts w:ascii="Microsoft Sans Serif" w:hAnsi="Microsoft Sans Serif"/>
                                      <w:spacing w:val="-3"/>
                                      <w:sz w:val="18"/>
                                    </w:rPr>
                                    <w:t xml:space="preserve"> </w:t>
                                  </w:r>
                                  <w:r>
                                    <w:rPr>
                                      <w:rFonts w:ascii="Microsoft Sans Serif" w:hAnsi="Microsoft Sans Serif"/>
                                      <w:sz w:val="18"/>
                                    </w:rPr>
                                    <w:t>à chaque</w:t>
                                  </w:r>
                                  <w:r>
                                    <w:rPr>
                                      <w:rFonts w:ascii="Microsoft Sans Serif" w:hAnsi="Microsoft Sans Serif"/>
                                      <w:spacing w:val="-2"/>
                                      <w:sz w:val="18"/>
                                    </w:rPr>
                                    <w:t xml:space="preserve"> </w:t>
                                  </w:r>
                                  <w:r>
                                    <w:rPr>
                                      <w:rFonts w:ascii="Microsoft Sans Serif" w:hAnsi="Microsoft Sans Serif"/>
                                      <w:sz w:val="18"/>
                                    </w:rPr>
                                    <w:t>élève</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3"/>
                                      <w:sz w:val="18"/>
                                    </w:rPr>
                                    <w:t xml:space="preserve"> </w:t>
                                  </w:r>
                                  <w:r>
                                    <w:rPr>
                                      <w:rFonts w:ascii="Microsoft Sans Serif" w:hAnsi="Microsoft Sans Serif"/>
                                      <w:sz w:val="18"/>
                                    </w:rPr>
                                    <w:t>mobiliser</w:t>
                                  </w:r>
                                  <w:r>
                                    <w:rPr>
                                      <w:rFonts w:ascii="Microsoft Sans Serif" w:hAnsi="Microsoft Sans Serif"/>
                                      <w:spacing w:val="-3"/>
                                      <w:sz w:val="18"/>
                                    </w:rPr>
                                    <w:t xml:space="preserve"> </w:t>
                                  </w:r>
                                  <w:r>
                                    <w:rPr>
                                      <w:rFonts w:ascii="Microsoft Sans Serif" w:hAnsi="Microsoft Sans Serif"/>
                                      <w:sz w:val="18"/>
                                    </w:rPr>
                                    <w:t>ses</w:t>
                                  </w:r>
                                  <w:r>
                                    <w:rPr>
                                      <w:rFonts w:ascii="Microsoft Sans Serif" w:hAnsi="Microsoft Sans Serif"/>
                                      <w:spacing w:val="-2"/>
                                      <w:sz w:val="18"/>
                                    </w:rPr>
                                    <w:t xml:space="preserve"> </w:t>
                                  </w:r>
                                  <w:r>
                                    <w:rPr>
                                      <w:rFonts w:ascii="Microsoft Sans Serif" w:hAnsi="Microsoft Sans Serif"/>
                                      <w:sz w:val="18"/>
                                    </w:rPr>
                                    <w:t>acquis.</w:t>
                                  </w:r>
                                  <w:r>
                                    <w:rPr>
                                      <w:rFonts w:ascii="Microsoft Sans Serif" w:hAnsi="Microsoft Sans Serif"/>
                                      <w:spacing w:val="-3"/>
                                      <w:sz w:val="18"/>
                                    </w:rPr>
                                    <w:t xml:space="preserve"> </w:t>
                                  </w:r>
                                  <w:r>
                                    <w:rPr>
                                      <w:rFonts w:ascii="Microsoft Sans Serif" w:hAnsi="Microsoft Sans Serif"/>
                                      <w:sz w:val="18"/>
                                    </w:rPr>
                                    <w:t>Il est donc primordial que l’élève essaie pendant un court moment de résoudre seul le problème.</w:t>
                                  </w:r>
                                </w:p>
                                <w:p w14:paraId="58EBB484" w14:textId="77777777" w:rsidR="00AF1393" w:rsidRDefault="00000000">
                                  <w:pPr>
                                    <w:pStyle w:val="TableParagraph"/>
                                    <w:spacing w:line="200" w:lineRule="atLeast"/>
                                    <w:ind w:left="106" w:right="128"/>
                                    <w:rPr>
                                      <w:rFonts w:ascii="Microsoft Sans Serif" w:hAnsi="Microsoft Sans Serif"/>
                                      <w:sz w:val="18"/>
                                    </w:rPr>
                                  </w:pPr>
                                  <w:r>
                                    <w:rPr>
                                      <w:rFonts w:ascii="Microsoft Sans Serif" w:hAnsi="Microsoft Sans Serif"/>
                                      <w:sz w:val="18"/>
                                    </w:rPr>
                                    <w:t>Dans un 2</w:t>
                                  </w:r>
                                  <w:r>
                                    <w:rPr>
                                      <w:rFonts w:ascii="Microsoft Sans Serif" w:hAnsi="Microsoft Sans Serif"/>
                                      <w:sz w:val="18"/>
                                      <w:vertAlign w:val="superscript"/>
                                    </w:rPr>
                                    <w:t>ème</w:t>
                                  </w:r>
                                  <w:r>
                                    <w:rPr>
                                      <w:rFonts w:ascii="Microsoft Sans Serif" w:hAnsi="Microsoft Sans Serif"/>
                                      <w:sz w:val="18"/>
                                    </w:rPr>
                                    <w:t xml:space="preserve"> temps, il peut y avoir une recherche par groupes qui permet</w:t>
                                  </w:r>
                                  <w:r>
                                    <w:rPr>
                                      <w:rFonts w:ascii="Microsoft Sans Serif" w:hAnsi="Microsoft Sans Serif"/>
                                      <w:spacing w:val="-4"/>
                                      <w:sz w:val="18"/>
                                    </w:rPr>
                                    <w:t xml:space="preserve"> </w:t>
                                  </w:r>
                                  <w:r>
                                    <w:rPr>
                                      <w:rFonts w:ascii="Microsoft Sans Serif" w:hAnsi="Microsoft Sans Serif"/>
                                      <w:sz w:val="18"/>
                                    </w:rPr>
                                    <w:t>les</w:t>
                                  </w:r>
                                  <w:r>
                                    <w:rPr>
                                      <w:rFonts w:ascii="Microsoft Sans Serif" w:hAnsi="Microsoft Sans Serif"/>
                                      <w:spacing w:val="-4"/>
                                      <w:sz w:val="18"/>
                                    </w:rPr>
                                    <w:t xml:space="preserve"> </w:t>
                                  </w:r>
                                  <w:r>
                                    <w:rPr>
                                      <w:rFonts w:ascii="Microsoft Sans Serif" w:hAnsi="Microsoft Sans Serif"/>
                                      <w:sz w:val="18"/>
                                    </w:rPr>
                                    <w:t>échanges.</w:t>
                                  </w:r>
                                  <w:r>
                                    <w:rPr>
                                      <w:rFonts w:ascii="Microsoft Sans Serif" w:hAnsi="Microsoft Sans Serif"/>
                                      <w:spacing w:val="-4"/>
                                      <w:sz w:val="18"/>
                                    </w:rPr>
                                    <w:t xml:space="preserve"> </w:t>
                                  </w:r>
                                  <w:r>
                                    <w:rPr>
                                      <w:rFonts w:ascii="Microsoft Sans Serif" w:hAnsi="Microsoft Sans Serif"/>
                                      <w:sz w:val="18"/>
                                    </w:rPr>
                                    <w:t>L’enseignant</w:t>
                                  </w:r>
                                  <w:r>
                                    <w:rPr>
                                      <w:rFonts w:ascii="Microsoft Sans Serif" w:hAnsi="Microsoft Sans Serif"/>
                                      <w:spacing w:val="-4"/>
                                      <w:sz w:val="18"/>
                                    </w:rPr>
                                    <w:t xml:space="preserve"> </w:t>
                                  </w:r>
                                  <w:r>
                                    <w:rPr>
                                      <w:rFonts w:ascii="Microsoft Sans Serif" w:hAnsi="Microsoft Sans Serif"/>
                                      <w:sz w:val="18"/>
                                    </w:rPr>
                                    <w:t>observe</w:t>
                                  </w:r>
                                  <w:r>
                                    <w:rPr>
                                      <w:rFonts w:ascii="Microsoft Sans Serif" w:hAnsi="Microsoft Sans Serif"/>
                                      <w:spacing w:val="-4"/>
                                      <w:sz w:val="18"/>
                                    </w:rPr>
                                    <w:t xml:space="preserve"> </w:t>
                                  </w:r>
                                  <w:r>
                                    <w:rPr>
                                      <w:rFonts w:ascii="Microsoft Sans Serif" w:hAnsi="Microsoft Sans Serif"/>
                                      <w:sz w:val="18"/>
                                    </w:rPr>
                                    <w:t>puis</w:t>
                                  </w:r>
                                  <w:r>
                                    <w:rPr>
                                      <w:rFonts w:ascii="Microsoft Sans Serif" w:hAnsi="Microsoft Sans Serif"/>
                                      <w:spacing w:val="-4"/>
                                      <w:sz w:val="18"/>
                                    </w:rPr>
                                    <w:t xml:space="preserve"> </w:t>
                                  </w:r>
                                  <w:r>
                                    <w:rPr>
                                      <w:rFonts w:ascii="Microsoft Sans Serif" w:hAnsi="Microsoft Sans Serif"/>
                                      <w:sz w:val="18"/>
                                    </w:rPr>
                                    <w:t>éventuellement</w:t>
                                  </w:r>
                                  <w:r>
                                    <w:rPr>
                                      <w:rFonts w:ascii="Microsoft Sans Serif" w:hAnsi="Microsoft Sans Serif"/>
                                      <w:spacing w:val="-4"/>
                                      <w:sz w:val="18"/>
                                    </w:rPr>
                                    <w:t xml:space="preserve"> </w:t>
                                  </w:r>
                                  <w:r>
                                    <w:rPr>
                                      <w:rFonts w:ascii="Microsoft Sans Serif" w:hAnsi="Microsoft Sans Serif"/>
                                      <w:sz w:val="18"/>
                                    </w:rPr>
                                    <w:t>aide à démarrer l’activité.</w:t>
                                  </w:r>
                                </w:p>
                              </w:tc>
                            </w:tr>
                            <w:tr w:rsidR="00AF1393" w14:paraId="644B2452" w14:textId="77777777">
                              <w:trPr>
                                <w:trHeight w:val="1657"/>
                              </w:trPr>
                              <w:tc>
                                <w:tcPr>
                                  <w:tcW w:w="1102" w:type="dxa"/>
                                  <w:vMerge/>
                                  <w:tcBorders>
                                    <w:top w:val="nil"/>
                                  </w:tcBorders>
                                  <w:textDirection w:val="btLr"/>
                                </w:tcPr>
                                <w:p w14:paraId="73273D24" w14:textId="77777777" w:rsidR="00AF1393" w:rsidRDefault="00AF1393">
                                  <w:pPr>
                                    <w:rPr>
                                      <w:sz w:val="2"/>
                                      <w:szCs w:val="2"/>
                                    </w:rPr>
                                  </w:pPr>
                                </w:p>
                              </w:tc>
                              <w:tc>
                                <w:tcPr>
                                  <w:tcW w:w="2552" w:type="dxa"/>
                                </w:tcPr>
                                <w:p w14:paraId="4361909A" w14:textId="77777777" w:rsidR="00AF1393" w:rsidRDefault="00000000">
                                  <w:pPr>
                                    <w:pStyle w:val="TableParagraph"/>
                                    <w:spacing w:line="242" w:lineRule="auto"/>
                                    <w:ind w:left="107" w:right="162"/>
                                    <w:rPr>
                                      <w:rFonts w:ascii="Arial" w:hAnsi="Arial"/>
                                      <w:b/>
                                      <w:sz w:val="18"/>
                                    </w:rPr>
                                  </w:pPr>
                                  <w:r>
                                    <w:rPr>
                                      <w:rFonts w:ascii="Arial" w:hAnsi="Arial"/>
                                      <w:b/>
                                      <w:color w:val="7030A0"/>
                                      <w:sz w:val="18"/>
                                    </w:rPr>
                                    <w:t xml:space="preserve">Échanges et </w:t>
                                  </w:r>
                                  <w:r>
                                    <w:rPr>
                                      <w:rFonts w:ascii="Arial" w:hAnsi="Arial"/>
                                      <w:b/>
                                      <w:color w:val="7030A0"/>
                                      <w:spacing w:val="-2"/>
                                      <w:sz w:val="18"/>
                                    </w:rPr>
                                    <w:t>confrontations</w:t>
                                  </w:r>
                                </w:p>
                              </w:tc>
                              <w:tc>
                                <w:tcPr>
                                  <w:tcW w:w="5811" w:type="dxa"/>
                                </w:tcPr>
                                <w:p w14:paraId="10F54DF9" w14:textId="77777777" w:rsidR="00AF1393" w:rsidRDefault="00000000">
                                  <w:pPr>
                                    <w:pStyle w:val="TableParagraph"/>
                                    <w:spacing w:before="2" w:line="244" w:lineRule="auto"/>
                                    <w:ind w:left="106" w:right="128"/>
                                    <w:rPr>
                                      <w:rFonts w:ascii="Microsoft Sans Serif" w:hAnsi="Microsoft Sans Serif"/>
                                      <w:sz w:val="18"/>
                                    </w:rPr>
                                  </w:pPr>
                                  <w:r>
                                    <w:rPr>
                                      <w:rFonts w:ascii="Microsoft Sans Serif" w:hAnsi="Microsoft Sans Serif"/>
                                      <w:sz w:val="18"/>
                                    </w:rPr>
                                    <w:t xml:space="preserve">C’est une phase essentielle dans l’apprentissage où les élèves verbalisent leurs stratégies : « Comment as-tu fait pour… ? Comment t’y es-tu pris… ? ». Cela permet aux élèves en réussite de prendre conscience de ce qu’ils savent (pour le transférer dans une autre </w:t>
                                  </w:r>
                                  <w:r>
                                    <w:rPr>
                                      <w:rFonts w:ascii="Microsoft Sans Serif" w:hAnsi="Microsoft Sans Serif"/>
                                      <w:spacing w:val="-2"/>
                                      <w:sz w:val="18"/>
                                    </w:rPr>
                                    <w:t>tâche).</w:t>
                                  </w:r>
                                </w:p>
                                <w:p w14:paraId="2DBCFDC2" w14:textId="77777777" w:rsidR="00AF1393" w:rsidRDefault="00000000">
                                  <w:pPr>
                                    <w:pStyle w:val="TableParagraph"/>
                                    <w:spacing w:line="242" w:lineRule="auto"/>
                                    <w:ind w:left="106" w:right="128"/>
                                    <w:rPr>
                                      <w:rFonts w:ascii="Microsoft Sans Serif" w:hAnsi="Microsoft Sans Serif"/>
                                      <w:sz w:val="18"/>
                                    </w:rPr>
                                  </w:pPr>
                                  <w:r>
                                    <w:rPr>
                                      <w:rFonts w:ascii="Microsoft Sans Serif" w:hAnsi="Microsoft Sans Serif"/>
                                      <w:sz w:val="18"/>
                                    </w:rPr>
                                    <w:t>Il</w:t>
                                  </w:r>
                                  <w:r>
                                    <w:rPr>
                                      <w:rFonts w:ascii="Microsoft Sans Serif" w:hAnsi="Microsoft Sans Serif"/>
                                      <w:spacing w:val="-2"/>
                                      <w:sz w:val="18"/>
                                    </w:rPr>
                                    <w:t xml:space="preserve"> </w:t>
                                  </w:r>
                                  <w:r>
                                    <w:rPr>
                                      <w:rFonts w:ascii="Microsoft Sans Serif" w:hAnsi="Microsoft Sans Serif"/>
                                      <w:sz w:val="18"/>
                                    </w:rPr>
                                    <w:t>est</w:t>
                                  </w:r>
                                  <w:r>
                                    <w:rPr>
                                      <w:rFonts w:ascii="Microsoft Sans Serif" w:hAnsi="Microsoft Sans Serif"/>
                                      <w:spacing w:val="-2"/>
                                      <w:sz w:val="18"/>
                                    </w:rPr>
                                    <w:t xml:space="preserve"> </w:t>
                                  </w:r>
                                  <w:r>
                                    <w:rPr>
                                      <w:rFonts w:ascii="Microsoft Sans Serif" w:hAnsi="Microsoft Sans Serif"/>
                                      <w:sz w:val="18"/>
                                    </w:rPr>
                                    <w:t>aussi</w:t>
                                  </w:r>
                                  <w:r>
                                    <w:rPr>
                                      <w:rFonts w:ascii="Microsoft Sans Serif" w:hAnsi="Microsoft Sans Serif"/>
                                      <w:spacing w:val="-2"/>
                                      <w:sz w:val="18"/>
                                    </w:rPr>
                                    <w:t xml:space="preserve"> </w:t>
                                  </w:r>
                                  <w:r>
                                    <w:rPr>
                                      <w:rFonts w:ascii="Microsoft Sans Serif" w:hAnsi="Microsoft Sans Serif"/>
                                      <w:sz w:val="18"/>
                                    </w:rPr>
                                    <w:t>important</w:t>
                                  </w:r>
                                  <w:r>
                                    <w:rPr>
                                      <w:rFonts w:ascii="Microsoft Sans Serif" w:hAnsi="Microsoft Sans Serif"/>
                                      <w:spacing w:val="-5"/>
                                      <w:sz w:val="18"/>
                                    </w:rPr>
                                    <w:t xml:space="preserve"> </w:t>
                                  </w:r>
                                  <w:r>
                                    <w:rPr>
                                      <w:rFonts w:ascii="Microsoft Sans Serif" w:hAnsi="Microsoft Sans Serif"/>
                                      <w:sz w:val="18"/>
                                    </w:rPr>
                                    <w:t>de</w:t>
                                  </w:r>
                                  <w:r>
                                    <w:rPr>
                                      <w:rFonts w:ascii="Microsoft Sans Serif" w:hAnsi="Microsoft Sans Serif"/>
                                      <w:spacing w:val="-2"/>
                                      <w:sz w:val="18"/>
                                    </w:rPr>
                                    <w:t xml:space="preserve"> </w:t>
                                  </w:r>
                                  <w:r>
                                    <w:rPr>
                                      <w:rFonts w:ascii="Microsoft Sans Serif" w:hAnsi="Microsoft Sans Serif"/>
                                      <w:sz w:val="18"/>
                                    </w:rPr>
                                    <w:t>faire</w:t>
                                  </w:r>
                                  <w:r>
                                    <w:rPr>
                                      <w:rFonts w:ascii="Microsoft Sans Serif" w:hAnsi="Microsoft Sans Serif"/>
                                      <w:spacing w:val="-2"/>
                                      <w:sz w:val="18"/>
                                    </w:rPr>
                                    <w:t xml:space="preserve"> </w:t>
                                  </w:r>
                                  <w:r>
                                    <w:rPr>
                                      <w:rFonts w:ascii="Microsoft Sans Serif" w:hAnsi="Microsoft Sans Serif"/>
                                      <w:sz w:val="18"/>
                                    </w:rPr>
                                    <w:t>verbaliser</w:t>
                                  </w:r>
                                  <w:r>
                                    <w:rPr>
                                      <w:rFonts w:ascii="Microsoft Sans Serif" w:hAnsi="Microsoft Sans Serif"/>
                                      <w:spacing w:val="-5"/>
                                      <w:sz w:val="18"/>
                                    </w:rPr>
                                    <w:t xml:space="preserve"> </w:t>
                                  </w:r>
                                  <w:r>
                                    <w:rPr>
                                      <w:rFonts w:ascii="Microsoft Sans Serif" w:hAnsi="Microsoft Sans Serif"/>
                                      <w:sz w:val="18"/>
                                    </w:rPr>
                                    <w:t>les</w:t>
                                  </w:r>
                                  <w:r>
                                    <w:rPr>
                                      <w:rFonts w:ascii="Microsoft Sans Serif" w:hAnsi="Microsoft Sans Serif"/>
                                      <w:spacing w:val="-2"/>
                                      <w:sz w:val="18"/>
                                    </w:rPr>
                                    <w:t xml:space="preserve"> </w:t>
                                  </w:r>
                                  <w:r>
                                    <w:rPr>
                                      <w:rFonts w:ascii="Microsoft Sans Serif" w:hAnsi="Microsoft Sans Serif"/>
                                      <w:sz w:val="18"/>
                                    </w:rPr>
                                    <w:t>stratégies</w:t>
                                  </w:r>
                                  <w:r>
                                    <w:rPr>
                                      <w:rFonts w:ascii="Microsoft Sans Serif" w:hAnsi="Microsoft Sans Serif"/>
                                      <w:spacing w:val="-2"/>
                                      <w:sz w:val="18"/>
                                    </w:rPr>
                                    <w:t xml:space="preserve"> </w:t>
                                  </w:r>
                                  <w:r>
                                    <w:rPr>
                                      <w:rFonts w:ascii="Microsoft Sans Serif" w:hAnsi="Microsoft Sans Serif"/>
                                      <w:sz w:val="18"/>
                                    </w:rPr>
                                    <w:t>inefficaces</w:t>
                                  </w:r>
                                  <w:r>
                                    <w:rPr>
                                      <w:rFonts w:ascii="Microsoft Sans Serif" w:hAnsi="Microsoft Sans Serif"/>
                                      <w:spacing w:val="-4"/>
                                      <w:sz w:val="18"/>
                                    </w:rPr>
                                    <w:t xml:space="preserve"> </w:t>
                                  </w:r>
                                  <w:r>
                                    <w:rPr>
                                      <w:rFonts w:ascii="Microsoft Sans Serif" w:hAnsi="Microsoft Sans Serif"/>
                                      <w:sz w:val="18"/>
                                    </w:rPr>
                                    <w:t>pour faire comprendre aux élèves comment utiliser leurs erreurs pour</w:t>
                                  </w:r>
                                </w:p>
                                <w:p w14:paraId="465FCD13" w14:textId="77777777" w:rsidR="00AF1393" w:rsidRDefault="00000000">
                                  <w:pPr>
                                    <w:pStyle w:val="TableParagraph"/>
                                    <w:spacing w:line="187" w:lineRule="exact"/>
                                    <w:ind w:left="106"/>
                                    <w:rPr>
                                      <w:rFonts w:ascii="Microsoft Sans Serif"/>
                                      <w:sz w:val="18"/>
                                    </w:rPr>
                                  </w:pPr>
                                  <w:proofErr w:type="gramStart"/>
                                  <w:r>
                                    <w:rPr>
                                      <w:rFonts w:ascii="Microsoft Sans Serif"/>
                                      <w:spacing w:val="-2"/>
                                      <w:sz w:val="18"/>
                                    </w:rPr>
                                    <w:t>progresser</w:t>
                                  </w:r>
                                  <w:proofErr w:type="gramEnd"/>
                                  <w:r>
                                    <w:rPr>
                                      <w:rFonts w:ascii="Microsoft Sans Serif"/>
                                      <w:spacing w:val="-2"/>
                                      <w:sz w:val="18"/>
                                    </w:rPr>
                                    <w:t>.</w:t>
                                  </w:r>
                                </w:p>
                              </w:tc>
                            </w:tr>
                            <w:tr w:rsidR="00AF1393" w14:paraId="13645E83" w14:textId="77777777">
                              <w:trPr>
                                <w:trHeight w:val="1449"/>
                              </w:trPr>
                              <w:tc>
                                <w:tcPr>
                                  <w:tcW w:w="1102" w:type="dxa"/>
                                  <w:vMerge/>
                                  <w:tcBorders>
                                    <w:top w:val="nil"/>
                                  </w:tcBorders>
                                  <w:textDirection w:val="btLr"/>
                                </w:tcPr>
                                <w:p w14:paraId="31BD5680" w14:textId="77777777" w:rsidR="00AF1393" w:rsidRDefault="00AF1393">
                                  <w:pPr>
                                    <w:rPr>
                                      <w:sz w:val="2"/>
                                      <w:szCs w:val="2"/>
                                    </w:rPr>
                                  </w:pPr>
                                </w:p>
                              </w:tc>
                              <w:tc>
                                <w:tcPr>
                                  <w:tcW w:w="2552" w:type="dxa"/>
                                </w:tcPr>
                                <w:p w14:paraId="47AC37E1" w14:textId="77777777" w:rsidR="00AF1393" w:rsidRDefault="00000000">
                                  <w:pPr>
                                    <w:pStyle w:val="TableParagraph"/>
                                    <w:spacing w:line="201" w:lineRule="exact"/>
                                    <w:ind w:left="107"/>
                                    <w:rPr>
                                      <w:rFonts w:ascii="Arial"/>
                                      <w:b/>
                                      <w:sz w:val="18"/>
                                    </w:rPr>
                                  </w:pPr>
                                  <w:r>
                                    <w:rPr>
                                      <w:rFonts w:ascii="Arial"/>
                                      <w:b/>
                                      <w:color w:val="7030A0"/>
                                      <w:spacing w:val="-2"/>
                                      <w:sz w:val="18"/>
                                    </w:rPr>
                                    <w:t>Conceptualisation</w:t>
                                  </w:r>
                                </w:p>
                              </w:tc>
                              <w:tc>
                                <w:tcPr>
                                  <w:tcW w:w="5811" w:type="dxa"/>
                                </w:tcPr>
                                <w:p w14:paraId="34E8823D" w14:textId="77777777" w:rsidR="00AF1393" w:rsidRDefault="00000000">
                                  <w:pPr>
                                    <w:pStyle w:val="TableParagraph"/>
                                    <w:spacing w:before="2" w:line="242" w:lineRule="auto"/>
                                    <w:ind w:left="106"/>
                                    <w:rPr>
                                      <w:rFonts w:ascii="Microsoft Sans Serif" w:hAnsi="Microsoft Sans Serif"/>
                                      <w:sz w:val="18"/>
                                    </w:rPr>
                                  </w:pPr>
                                  <w:r>
                                    <w:rPr>
                                      <w:rFonts w:ascii="Microsoft Sans Serif" w:hAnsi="Microsoft Sans Serif"/>
                                      <w:sz w:val="18"/>
                                    </w:rPr>
                                    <w:t>Cette</w:t>
                                  </w:r>
                                  <w:r>
                                    <w:rPr>
                                      <w:rFonts w:ascii="Microsoft Sans Serif" w:hAnsi="Microsoft Sans Serif"/>
                                      <w:spacing w:val="-1"/>
                                      <w:sz w:val="18"/>
                                    </w:rPr>
                                    <w:t xml:space="preserve"> </w:t>
                                  </w:r>
                                  <w:r>
                                    <w:rPr>
                                      <w:rFonts w:ascii="Microsoft Sans Serif" w:hAnsi="Microsoft Sans Serif"/>
                                      <w:sz w:val="18"/>
                                    </w:rPr>
                                    <w:t>phase</w:t>
                                  </w:r>
                                  <w:r>
                                    <w:rPr>
                                      <w:rFonts w:ascii="Microsoft Sans Serif" w:hAnsi="Microsoft Sans Serif"/>
                                      <w:spacing w:val="-1"/>
                                      <w:sz w:val="18"/>
                                    </w:rPr>
                                    <w:t xml:space="preserve"> </w:t>
                                  </w:r>
                                  <w:r>
                                    <w:rPr>
                                      <w:rFonts w:ascii="Microsoft Sans Serif" w:hAnsi="Microsoft Sans Serif"/>
                                      <w:sz w:val="18"/>
                                    </w:rPr>
                                    <w:t>conclut</w:t>
                                  </w:r>
                                  <w:r>
                                    <w:rPr>
                                      <w:rFonts w:ascii="Microsoft Sans Serif" w:hAnsi="Microsoft Sans Serif"/>
                                      <w:spacing w:val="-3"/>
                                      <w:sz w:val="18"/>
                                    </w:rPr>
                                    <w:t xml:space="preserve"> </w:t>
                                  </w:r>
                                  <w:r>
                                    <w:rPr>
                                      <w:rFonts w:ascii="Microsoft Sans Serif" w:hAnsi="Microsoft Sans Serif"/>
                                      <w:sz w:val="18"/>
                                    </w:rPr>
                                    <w:t>la</w:t>
                                  </w:r>
                                  <w:r>
                                    <w:rPr>
                                      <w:rFonts w:ascii="Microsoft Sans Serif" w:hAnsi="Microsoft Sans Serif"/>
                                      <w:spacing w:val="-1"/>
                                      <w:sz w:val="18"/>
                                    </w:rPr>
                                    <w:t xml:space="preserve"> </w:t>
                                  </w:r>
                                  <w:r>
                                    <w:rPr>
                                      <w:rFonts w:ascii="Microsoft Sans Serif" w:hAnsi="Microsoft Sans Serif"/>
                                      <w:sz w:val="18"/>
                                    </w:rPr>
                                    <w:t>séance.</w:t>
                                  </w:r>
                                  <w:r>
                                    <w:rPr>
                                      <w:rFonts w:ascii="Microsoft Sans Serif" w:hAnsi="Microsoft Sans Serif"/>
                                      <w:spacing w:val="-1"/>
                                      <w:sz w:val="18"/>
                                    </w:rPr>
                                    <w:t xml:space="preserve"> </w:t>
                                  </w:r>
                                  <w:r>
                                    <w:rPr>
                                      <w:rFonts w:ascii="Microsoft Sans Serif" w:hAnsi="Microsoft Sans Serif"/>
                                      <w:sz w:val="18"/>
                                    </w:rPr>
                                    <w:t>Elle</w:t>
                                  </w:r>
                                  <w:r>
                                    <w:rPr>
                                      <w:rFonts w:ascii="Microsoft Sans Serif" w:hAnsi="Microsoft Sans Serif"/>
                                      <w:spacing w:val="-3"/>
                                      <w:sz w:val="18"/>
                                    </w:rPr>
                                    <w:t xml:space="preserve"> </w:t>
                                  </w:r>
                                  <w:r>
                                    <w:rPr>
                                      <w:rFonts w:ascii="Microsoft Sans Serif" w:hAnsi="Microsoft Sans Serif"/>
                                      <w:sz w:val="18"/>
                                    </w:rPr>
                                    <w:t>permet</w:t>
                                  </w:r>
                                  <w:r>
                                    <w:rPr>
                                      <w:rFonts w:ascii="Microsoft Sans Serif" w:hAnsi="Microsoft Sans Serif"/>
                                      <w:spacing w:val="-1"/>
                                      <w:sz w:val="18"/>
                                    </w:rPr>
                                    <w:t xml:space="preserve"> </w:t>
                                  </w:r>
                                  <w:r>
                                    <w:rPr>
                                      <w:rFonts w:ascii="Microsoft Sans Serif" w:hAnsi="Microsoft Sans Serif"/>
                                      <w:sz w:val="18"/>
                                    </w:rPr>
                                    <w:t>de</w:t>
                                  </w:r>
                                  <w:r>
                                    <w:rPr>
                                      <w:rFonts w:ascii="Microsoft Sans Serif" w:hAnsi="Microsoft Sans Serif"/>
                                      <w:spacing w:val="-1"/>
                                      <w:sz w:val="18"/>
                                    </w:rPr>
                                    <w:t xml:space="preserve"> </w:t>
                                  </w:r>
                                  <w:r>
                                    <w:rPr>
                                      <w:rFonts w:ascii="Microsoft Sans Serif" w:hAnsi="Microsoft Sans Serif"/>
                                      <w:sz w:val="18"/>
                                    </w:rPr>
                                    <w:t>synthétiser</w:t>
                                  </w:r>
                                  <w:r>
                                    <w:rPr>
                                      <w:rFonts w:ascii="Microsoft Sans Serif" w:hAnsi="Microsoft Sans Serif"/>
                                      <w:spacing w:val="-3"/>
                                      <w:sz w:val="18"/>
                                    </w:rPr>
                                    <w:t xml:space="preserve"> </w:t>
                                  </w:r>
                                  <w:r>
                                    <w:rPr>
                                      <w:rFonts w:ascii="Microsoft Sans Serif" w:hAnsi="Microsoft Sans Serif"/>
                                      <w:sz w:val="18"/>
                                    </w:rPr>
                                    <w:t>ce</w:t>
                                  </w:r>
                                  <w:r>
                                    <w:rPr>
                                      <w:rFonts w:ascii="Microsoft Sans Serif" w:hAnsi="Microsoft Sans Serif"/>
                                      <w:spacing w:val="-3"/>
                                      <w:sz w:val="18"/>
                                    </w:rPr>
                                    <w:t xml:space="preserve"> </w:t>
                                  </w:r>
                                  <w:r>
                                    <w:rPr>
                                      <w:rFonts w:ascii="Microsoft Sans Serif" w:hAnsi="Microsoft Sans Serif"/>
                                      <w:sz w:val="18"/>
                                    </w:rPr>
                                    <w:t>qui</w:t>
                                  </w:r>
                                  <w:r>
                                    <w:rPr>
                                      <w:rFonts w:ascii="Microsoft Sans Serif" w:hAnsi="Microsoft Sans Serif"/>
                                      <w:spacing w:val="-2"/>
                                      <w:sz w:val="18"/>
                                    </w:rPr>
                                    <w:t xml:space="preserve"> </w:t>
                                  </w:r>
                                  <w:r>
                                    <w:rPr>
                                      <w:rFonts w:ascii="Microsoft Sans Serif" w:hAnsi="Microsoft Sans Serif"/>
                                      <w:sz w:val="18"/>
                                    </w:rPr>
                                    <w:t>a</w:t>
                                  </w:r>
                                  <w:r>
                                    <w:rPr>
                                      <w:rFonts w:ascii="Microsoft Sans Serif" w:hAnsi="Microsoft Sans Serif"/>
                                      <w:spacing w:val="-1"/>
                                      <w:sz w:val="18"/>
                                    </w:rPr>
                                    <w:t xml:space="preserve"> </w:t>
                                  </w:r>
                                  <w:r>
                                    <w:rPr>
                                      <w:rFonts w:ascii="Microsoft Sans Serif" w:hAnsi="Microsoft Sans Serif"/>
                                      <w:sz w:val="18"/>
                                    </w:rPr>
                                    <w:t>été appris, ce que l’élève doit mémoriser pour pouvoir résoudre ultérieurement un problème mobilisant les mêmes compétences.</w:t>
                                  </w:r>
                                </w:p>
                                <w:p w14:paraId="56D92D49" w14:textId="77777777" w:rsidR="00AF1393" w:rsidRDefault="00000000">
                                  <w:pPr>
                                    <w:pStyle w:val="TableParagraph"/>
                                    <w:spacing w:before="1" w:line="244" w:lineRule="auto"/>
                                    <w:ind w:left="106" w:right="128"/>
                                    <w:rPr>
                                      <w:rFonts w:ascii="Microsoft Sans Serif" w:hAnsi="Microsoft Sans Serif"/>
                                      <w:sz w:val="18"/>
                                    </w:rPr>
                                  </w:pPr>
                                  <w:r>
                                    <w:rPr>
                                      <w:rFonts w:ascii="Microsoft Sans Serif" w:hAnsi="Microsoft Sans Serif"/>
                                      <w:sz w:val="18"/>
                                    </w:rPr>
                                    <w:t>Cette « mise en mots » doit se construire avec les élèves et peut donner lieu à une trace écrite. Elle doit permettre de prendre conscience de : « À quoi cela va nous servir à l’école… en dehors de</w:t>
                                  </w:r>
                                </w:p>
                                <w:p w14:paraId="64AB1C2A" w14:textId="77777777" w:rsidR="00AF1393" w:rsidRDefault="00000000">
                                  <w:pPr>
                                    <w:pStyle w:val="TableParagraph"/>
                                    <w:spacing w:line="185" w:lineRule="exact"/>
                                    <w:ind w:left="106"/>
                                    <w:rPr>
                                      <w:rFonts w:ascii="Microsoft Sans Serif" w:hAnsi="Microsoft Sans Serif"/>
                                      <w:sz w:val="18"/>
                                    </w:rPr>
                                  </w:pPr>
                                  <w:proofErr w:type="gramStart"/>
                                  <w:r>
                                    <w:rPr>
                                      <w:rFonts w:ascii="Microsoft Sans Serif" w:hAnsi="Microsoft Sans Serif"/>
                                      <w:sz w:val="18"/>
                                    </w:rPr>
                                    <w:t>l’école</w:t>
                                  </w:r>
                                  <w:proofErr w:type="gramEnd"/>
                                  <w:r>
                                    <w:rPr>
                                      <w:rFonts w:ascii="Microsoft Sans Serif" w:hAnsi="Microsoft Sans Serif"/>
                                      <w:spacing w:val="-4"/>
                                      <w:sz w:val="18"/>
                                    </w:rPr>
                                    <w:t xml:space="preserve"> </w:t>
                                  </w:r>
                                  <w:r>
                                    <w:rPr>
                                      <w:rFonts w:ascii="Microsoft Sans Serif" w:hAnsi="Microsoft Sans Serif"/>
                                      <w:sz w:val="18"/>
                                    </w:rPr>
                                    <w:t>?</w:t>
                                  </w:r>
                                  <w:r>
                                    <w:rPr>
                                      <w:rFonts w:ascii="Microsoft Sans Serif" w:hAnsi="Microsoft Sans Serif"/>
                                      <w:spacing w:val="-1"/>
                                      <w:sz w:val="18"/>
                                    </w:rPr>
                                    <w:t xml:space="preserve"> </w:t>
                                  </w:r>
                                  <w:r>
                                    <w:rPr>
                                      <w:rFonts w:ascii="Microsoft Sans Serif" w:hAnsi="Microsoft Sans Serif"/>
                                      <w:spacing w:val="-10"/>
                                      <w:sz w:val="18"/>
                                    </w:rPr>
                                    <w:t>»</w:t>
                                  </w:r>
                                </w:p>
                              </w:tc>
                            </w:tr>
                          </w:tbl>
                          <w:p w14:paraId="0C8A869C" w14:textId="77777777" w:rsidR="00AF1393" w:rsidRDefault="00AF1393">
                            <w:pPr>
                              <w:pStyle w:val="Corpsdetexte"/>
                            </w:pPr>
                          </w:p>
                        </w:txbxContent>
                      </wps:txbx>
                      <wps:bodyPr wrap="square" lIns="0" tIns="0" rIns="0" bIns="0" rtlCol="0">
                        <a:noAutofit/>
                      </wps:bodyPr>
                    </wps:wsp>
                  </a:graphicData>
                </a:graphic>
              </wp:inline>
            </w:drawing>
          </mc:Choice>
          <mc:Fallback>
            <w:pict>
              <v:shape w14:anchorId="48C0962A" id="Textbox 110" o:spid="_x0000_s1113" type="#_x0000_t202" style="width:473.65pt;height:30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552"/>
                        <w:gridCol w:w="5811"/>
                      </w:tblGrid>
                      <w:tr w:rsidR="00AF1393" w14:paraId="7487C6B1" w14:textId="77777777">
                        <w:trPr>
                          <w:trHeight w:val="830"/>
                        </w:trPr>
                        <w:tc>
                          <w:tcPr>
                            <w:tcW w:w="1102" w:type="dxa"/>
                            <w:vMerge w:val="restart"/>
                            <w:textDirection w:val="btLr"/>
                          </w:tcPr>
                          <w:p w14:paraId="31918330" w14:textId="77777777" w:rsidR="00AF1393" w:rsidRDefault="00000000">
                            <w:pPr>
                              <w:pStyle w:val="TableParagraph"/>
                              <w:spacing w:before="107" w:line="247" w:lineRule="auto"/>
                              <w:ind w:left="1506" w:right="1039" w:hanging="276"/>
                              <w:rPr>
                                <w:rFonts w:ascii="Arial" w:hAnsi="Arial"/>
                                <w:b/>
                                <w:sz w:val="18"/>
                              </w:rPr>
                            </w:pPr>
                            <w:r>
                              <w:rPr>
                                <w:rFonts w:ascii="Arial" w:hAnsi="Arial"/>
                                <w:b/>
                                <w:color w:val="7030A0"/>
                                <w:sz w:val="18"/>
                              </w:rPr>
                              <w:t>Déroulement</w:t>
                            </w:r>
                            <w:r>
                              <w:rPr>
                                <w:rFonts w:ascii="Arial" w:hAnsi="Arial"/>
                                <w:b/>
                                <w:color w:val="7030A0"/>
                                <w:spacing w:val="-9"/>
                                <w:sz w:val="18"/>
                              </w:rPr>
                              <w:t xml:space="preserve"> </w:t>
                            </w:r>
                            <w:r>
                              <w:rPr>
                                <w:rFonts w:ascii="Arial" w:hAnsi="Arial"/>
                                <w:b/>
                                <w:color w:val="7030A0"/>
                                <w:sz w:val="18"/>
                              </w:rPr>
                              <w:t>de</w:t>
                            </w:r>
                            <w:r>
                              <w:rPr>
                                <w:rFonts w:ascii="Arial" w:hAnsi="Arial"/>
                                <w:b/>
                                <w:color w:val="7030A0"/>
                                <w:spacing w:val="-8"/>
                                <w:sz w:val="18"/>
                              </w:rPr>
                              <w:t xml:space="preserve"> </w:t>
                            </w:r>
                            <w:r>
                              <w:rPr>
                                <w:rFonts w:ascii="Arial" w:hAnsi="Arial"/>
                                <w:b/>
                                <w:color w:val="7030A0"/>
                                <w:sz w:val="18"/>
                              </w:rPr>
                              <w:t>la</w:t>
                            </w:r>
                            <w:r>
                              <w:rPr>
                                <w:rFonts w:ascii="Arial" w:hAnsi="Arial"/>
                                <w:b/>
                                <w:color w:val="7030A0"/>
                                <w:spacing w:val="-8"/>
                                <w:sz w:val="18"/>
                              </w:rPr>
                              <w:t xml:space="preserve"> </w:t>
                            </w:r>
                            <w:r>
                              <w:rPr>
                                <w:rFonts w:ascii="Arial" w:hAnsi="Arial"/>
                                <w:b/>
                                <w:color w:val="7030A0"/>
                                <w:sz w:val="18"/>
                              </w:rPr>
                              <w:t>1</w:t>
                            </w:r>
                            <w:r>
                              <w:rPr>
                                <w:rFonts w:ascii="Arial" w:hAnsi="Arial"/>
                                <w:b/>
                                <w:color w:val="7030A0"/>
                                <w:sz w:val="12"/>
                              </w:rPr>
                              <w:t>ère</w:t>
                            </w:r>
                            <w:r>
                              <w:rPr>
                                <w:rFonts w:ascii="Arial" w:hAnsi="Arial"/>
                                <w:b/>
                                <w:color w:val="7030A0"/>
                                <w:spacing w:val="-8"/>
                                <w:sz w:val="12"/>
                              </w:rPr>
                              <w:t xml:space="preserve"> </w:t>
                            </w:r>
                            <w:r>
                              <w:rPr>
                                <w:rFonts w:ascii="Arial" w:hAnsi="Arial"/>
                                <w:b/>
                                <w:color w:val="7030A0"/>
                                <w:sz w:val="18"/>
                              </w:rPr>
                              <w:t>séance</w:t>
                            </w:r>
                            <w:r>
                              <w:rPr>
                                <w:rFonts w:ascii="Arial" w:hAnsi="Arial"/>
                                <w:b/>
                                <w:color w:val="7030A0"/>
                                <w:spacing w:val="-8"/>
                                <w:sz w:val="18"/>
                              </w:rPr>
                              <w:t xml:space="preserve"> </w:t>
                            </w:r>
                            <w:r>
                              <w:rPr>
                                <w:rFonts w:ascii="Arial" w:hAnsi="Arial"/>
                                <w:b/>
                                <w:color w:val="7030A0"/>
                                <w:sz w:val="18"/>
                              </w:rPr>
                              <w:t>confrontant les élèves à une situation problème</w:t>
                            </w:r>
                          </w:p>
                        </w:tc>
                        <w:tc>
                          <w:tcPr>
                            <w:tcW w:w="2552" w:type="dxa"/>
                          </w:tcPr>
                          <w:p w14:paraId="36628D73" w14:textId="77777777" w:rsidR="00AF1393" w:rsidRDefault="00000000">
                            <w:pPr>
                              <w:pStyle w:val="TableParagraph"/>
                              <w:spacing w:line="201" w:lineRule="exact"/>
                              <w:ind w:left="107"/>
                              <w:rPr>
                                <w:rFonts w:ascii="Arial" w:hAnsi="Arial"/>
                                <w:b/>
                                <w:sz w:val="18"/>
                              </w:rPr>
                            </w:pPr>
                            <w:r>
                              <w:rPr>
                                <w:rFonts w:ascii="Arial" w:hAnsi="Arial"/>
                                <w:b/>
                                <w:color w:val="7030A0"/>
                                <w:sz w:val="18"/>
                              </w:rPr>
                              <w:t>Identification</w:t>
                            </w:r>
                            <w:r>
                              <w:rPr>
                                <w:rFonts w:ascii="Arial" w:hAnsi="Arial"/>
                                <w:b/>
                                <w:color w:val="7030A0"/>
                                <w:spacing w:val="-10"/>
                                <w:sz w:val="18"/>
                              </w:rPr>
                              <w:t xml:space="preserve"> </w:t>
                            </w:r>
                            <w:r>
                              <w:rPr>
                                <w:rFonts w:ascii="Arial" w:hAnsi="Arial"/>
                                <w:b/>
                                <w:color w:val="7030A0"/>
                                <w:sz w:val="18"/>
                              </w:rPr>
                              <w:t>du</w:t>
                            </w:r>
                            <w:r>
                              <w:rPr>
                                <w:rFonts w:ascii="Arial" w:hAnsi="Arial"/>
                                <w:b/>
                                <w:color w:val="7030A0"/>
                                <w:spacing w:val="-7"/>
                                <w:sz w:val="18"/>
                              </w:rPr>
                              <w:t xml:space="preserve"> </w:t>
                            </w:r>
                            <w:r>
                              <w:rPr>
                                <w:rFonts w:ascii="Arial" w:hAnsi="Arial"/>
                                <w:b/>
                                <w:color w:val="7030A0"/>
                                <w:spacing w:val="-2"/>
                                <w:sz w:val="18"/>
                              </w:rPr>
                              <w:t>problème</w:t>
                            </w:r>
                          </w:p>
                        </w:tc>
                        <w:tc>
                          <w:tcPr>
                            <w:tcW w:w="5811" w:type="dxa"/>
                          </w:tcPr>
                          <w:p w14:paraId="7DD9336A" w14:textId="77777777" w:rsidR="00AF1393" w:rsidRDefault="00000000">
                            <w:pPr>
                              <w:pStyle w:val="TableParagraph"/>
                              <w:spacing w:before="2" w:line="244" w:lineRule="auto"/>
                              <w:ind w:left="106" w:right="128"/>
                              <w:rPr>
                                <w:rFonts w:ascii="Microsoft Sans Serif" w:hAnsi="Microsoft Sans Serif"/>
                                <w:sz w:val="18"/>
                              </w:rPr>
                            </w:pPr>
                            <w:r>
                              <w:rPr>
                                <w:rFonts w:ascii="Microsoft Sans Serif" w:hAnsi="Microsoft Sans Serif"/>
                                <w:sz w:val="18"/>
                              </w:rPr>
                              <w:t>Découverte du support, appropriation individuelle de la situation : quelle</w:t>
                            </w:r>
                            <w:r>
                              <w:rPr>
                                <w:rFonts w:ascii="Microsoft Sans Serif" w:hAnsi="Microsoft Sans Serif"/>
                                <w:spacing w:val="-8"/>
                                <w:sz w:val="18"/>
                              </w:rPr>
                              <w:t xml:space="preserve"> </w:t>
                            </w:r>
                            <w:r>
                              <w:rPr>
                                <w:rFonts w:ascii="Microsoft Sans Serif" w:hAnsi="Microsoft Sans Serif"/>
                                <w:sz w:val="18"/>
                              </w:rPr>
                              <w:t>que</w:t>
                            </w:r>
                            <w:r>
                              <w:rPr>
                                <w:rFonts w:ascii="Microsoft Sans Serif" w:hAnsi="Microsoft Sans Serif"/>
                                <w:spacing w:val="-7"/>
                                <w:sz w:val="18"/>
                              </w:rPr>
                              <w:t xml:space="preserve"> </w:t>
                            </w:r>
                            <w:r>
                              <w:rPr>
                                <w:rFonts w:ascii="Microsoft Sans Serif" w:hAnsi="Microsoft Sans Serif"/>
                                <w:sz w:val="18"/>
                              </w:rPr>
                              <w:t>soit</w:t>
                            </w:r>
                            <w:r>
                              <w:rPr>
                                <w:rFonts w:ascii="Microsoft Sans Serif" w:hAnsi="Microsoft Sans Serif"/>
                                <w:spacing w:val="-10"/>
                                <w:sz w:val="18"/>
                              </w:rPr>
                              <w:t xml:space="preserve"> </w:t>
                            </w:r>
                            <w:r>
                              <w:rPr>
                                <w:rFonts w:ascii="Microsoft Sans Serif" w:hAnsi="Microsoft Sans Serif"/>
                                <w:sz w:val="18"/>
                              </w:rPr>
                              <w:t>l’organisation</w:t>
                            </w:r>
                            <w:r>
                              <w:rPr>
                                <w:rFonts w:ascii="Microsoft Sans Serif" w:hAnsi="Microsoft Sans Serif"/>
                                <w:spacing w:val="-9"/>
                                <w:sz w:val="18"/>
                              </w:rPr>
                              <w:t xml:space="preserve"> </w:t>
                            </w:r>
                            <w:r>
                              <w:rPr>
                                <w:rFonts w:ascii="Microsoft Sans Serif" w:hAnsi="Microsoft Sans Serif"/>
                                <w:sz w:val="18"/>
                              </w:rPr>
                              <w:t>pédagogique</w:t>
                            </w:r>
                            <w:r>
                              <w:rPr>
                                <w:rFonts w:ascii="Microsoft Sans Serif" w:hAnsi="Microsoft Sans Serif"/>
                                <w:spacing w:val="-10"/>
                                <w:sz w:val="18"/>
                              </w:rPr>
                              <w:t xml:space="preserve"> </w:t>
                            </w:r>
                            <w:r>
                              <w:rPr>
                                <w:rFonts w:ascii="Microsoft Sans Serif" w:hAnsi="Microsoft Sans Serif"/>
                                <w:sz w:val="18"/>
                              </w:rPr>
                              <w:t>choisie,</w:t>
                            </w:r>
                            <w:r>
                              <w:rPr>
                                <w:rFonts w:ascii="Microsoft Sans Serif" w:hAnsi="Microsoft Sans Serif"/>
                                <w:spacing w:val="-9"/>
                                <w:sz w:val="18"/>
                              </w:rPr>
                              <w:t xml:space="preserve"> </w:t>
                            </w:r>
                            <w:r>
                              <w:rPr>
                                <w:rFonts w:ascii="Microsoft Sans Serif" w:hAnsi="Microsoft Sans Serif"/>
                                <w:sz w:val="18"/>
                              </w:rPr>
                              <w:t>l’élève</w:t>
                            </w:r>
                            <w:r>
                              <w:rPr>
                                <w:rFonts w:ascii="Microsoft Sans Serif" w:hAnsi="Microsoft Sans Serif"/>
                                <w:spacing w:val="-10"/>
                                <w:sz w:val="18"/>
                              </w:rPr>
                              <w:t xml:space="preserve"> </w:t>
                            </w:r>
                            <w:r>
                              <w:rPr>
                                <w:rFonts w:ascii="Microsoft Sans Serif" w:hAnsi="Microsoft Sans Serif"/>
                                <w:spacing w:val="-2"/>
                                <w:sz w:val="18"/>
                              </w:rPr>
                              <w:t>s’approprie</w:t>
                            </w:r>
                          </w:p>
                          <w:p w14:paraId="10966405" w14:textId="77777777" w:rsidR="00AF1393" w:rsidRDefault="00000000">
                            <w:pPr>
                              <w:pStyle w:val="TableParagraph"/>
                              <w:spacing w:line="206" w:lineRule="exact"/>
                              <w:ind w:left="106" w:right="128"/>
                              <w:rPr>
                                <w:rFonts w:ascii="Microsoft Sans Serif" w:hAnsi="Microsoft Sans Serif"/>
                                <w:sz w:val="18"/>
                              </w:rPr>
                            </w:pPr>
                            <w:proofErr w:type="gramStart"/>
                            <w:r>
                              <w:rPr>
                                <w:rFonts w:ascii="Microsoft Sans Serif" w:hAnsi="Microsoft Sans Serif"/>
                                <w:sz w:val="18"/>
                              </w:rPr>
                              <w:t>la</w:t>
                            </w:r>
                            <w:proofErr w:type="gramEnd"/>
                            <w:r>
                              <w:rPr>
                                <w:rFonts w:ascii="Microsoft Sans Serif" w:hAnsi="Microsoft Sans Serif"/>
                                <w:spacing w:val="-2"/>
                                <w:sz w:val="18"/>
                              </w:rPr>
                              <w:t xml:space="preserve"> </w:t>
                            </w:r>
                            <w:r>
                              <w:rPr>
                                <w:rFonts w:ascii="Microsoft Sans Serif" w:hAnsi="Microsoft Sans Serif"/>
                                <w:sz w:val="18"/>
                              </w:rPr>
                              <w:t>situation</w:t>
                            </w:r>
                            <w:r>
                              <w:rPr>
                                <w:rFonts w:ascii="Microsoft Sans Serif" w:hAnsi="Microsoft Sans Serif"/>
                                <w:spacing w:val="-5"/>
                                <w:sz w:val="18"/>
                              </w:rPr>
                              <w:t xml:space="preserve"> </w:t>
                            </w:r>
                            <w:r>
                              <w:rPr>
                                <w:rFonts w:ascii="Microsoft Sans Serif" w:hAnsi="Microsoft Sans Serif"/>
                                <w:sz w:val="18"/>
                              </w:rPr>
                              <w:t>individuellement</w:t>
                            </w:r>
                            <w:r>
                              <w:rPr>
                                <w:rFonts w:ascii="Microsoft Sans Serif" w:hAnsi="Microsoft Sans Serif"/>
                                <w:spacing w:val="-3"/>
                                <w:sz w:val="18"/>
                              </w:rPr>
                              <w:t xml:space="preserve"> </w:t>
                            </w:r>
                            <w:r>
                              <w:rPr>
                                <w:rFonts w:ascii="Microsoft Sans Serif" w:hAnsi="Microsoft Sans Serif"/>
                                <w:sz w:val="18"/>
                              </w:rPr>
                              <w:t>et</w:t>
                            </w:r>
                            <w:r>
                              <w:rPr>
                                <w:rFonts w:ascii="Microsoft Sans Serif" w:hAnsi="Microsoft Sans Serif"/>
                                <w:spacing w:val="-5"/>
                                <w:sz w:val="18"/>
                              </w:rPr>
                              <w:t xml:space="preserve"> </w:t>
                            </w:r>
                            <w:r>
                              <w:rPr>
                                <w:rFonts w:ascii="Microsoft Sans Serif" w:hAnsi="Microsoft Sans Serif"/>
                                <w:sz w:val="18"/>
                              </w:rPr>
                              <w:t>se</w:t>
                            </w:r>
                            <w:r>
                              <w:rPr>
                                <w:rFonts w:ascii="Microsoft Sans Serif" w:hAnsi="Microsoft Sans Serif"/>
                                <w:spacing w:val="-2"/>
                                <w:sz w:val="18"/>
                              </w:rPr>
                              <w:t xml:space="preserve"> </w:t>
                            </w:r>
                            <w:r>
                              <w:rPr>
                                <w:rFonts w:ascii="Microsoft Sans Serif" w:hAnsi="Microsoft Sans Serif"/>
                                <w:sz w:val="18"/>
                              </w:rPr>
                              <w:t>questionne</w:t>
                            </w:r>
                            <w:r>
                              <w:rPr>
                                <w:rFonts w:ascii="Microsoft Sans Serif" w:hAnsi="Microsoft Sans Serif"/>
                                <w:spacing w:val="-2"/>
                                <w:sz w:val="18"/>
                              </w:rPr>
                              <w:t xml:space="preserve"> </w:t>
                            </w:r>
                            <w:r>
                              <w:rPr>
                                <w:rFonts w:ascii="Microsoft Sans Serif" w:hAnsi="Microsoft Sans Serif"/>
                                <w:sz w:val="18"/>
                              </w:rPr>
                              <w:t>:</w:t>
                            </w:r>
                            <w:r>
                              <w:rPr>
                                <w:rFonts w:ascii="Microsoft Sans Serif" w:hAnsi="Microsoft Sans Serif"/>
                                <w:spacing w:val="-5"/>
                                <w:sz w:val="18"/>
                              </w:rPr>
                              <w:t xml:space="preserve"> </w:t>
                            </w:r>
                            <w:r>
                              <w:rPr>
                                <w:rFonts w:ascii="Microsoft Sans Serif" w:hAnsi="Microsoft Sans Serif"/>
                                <w:sz w:val="18"/>
                              </w:rPr>
                              <w:t>« Quel</w:t>
                            </w:r>
                            <w:r>
                              <w:rPr>
                                <w:rFonts w:ascii="Microsoft Sans Serif" w:hAnsi="Microsoft Sans Serif"/>
                                <w:spacing w:val="-4"/>
                                <w:sz w:val="18"/>
                              </w:rPr>
                              <w:t xml:space="preserve"> </w:t>
                            </w:r>
                            <w:r>
                              <w:rPr>
                                <w:rFonts w:ascii="Microsoft Sans Serif" w:hAnsi="Microsoft Sans Serif"/>
                                <w:sz w:val="18"/>
                              </w:rPr>
                              <w:t>problème</w:t>
                            </w:r>
                            <w:r>
                              <w:rPr>
                                <w:rFonts w:ascii="Microsoft Sans Serif" w:hAnsi="Microsoft Sans Serif"/>
                                <w:spacing w:val="-2"/>
                                <w:sz w:val="18"/>
                              </w:rPr>
                              <w:t xml:space="preserve"> </w:t>
                            </w:r>
                            <w:r>
                              <w:rPr>
                                <w:rFonts w:ascii="Microsoft Sans Serif" w:hAnsi="Microsoft Sans Serif"/>
                                <w:sz w:val="18"/>
                              </w:rPr>
                              <w:t>dois- je résoudre ? »</w:t>
                            </w:r>
                          </w:p>
                        </w:tc>
                      </w:tr>
                      <w:tr w:rsidR="00AF1393" w14:paraId="22C348C2" w14:textId="77777777">
                        <w:trPr>
                          <w:trHeight w:val="621"/>
                        </w:trPr>
                        <w:tc>
                          <w:tcPr>
                            <w:tcW w:w="1102" w:type="dxa"/>
                            <w:vMerge/>
                            <w:tcBorders>
                              <w:top w:val="nil"/>
                            </w:tcBorders>
                            <w:textDirection w:val="btLr"/>
                          </w:tcPr>
                          <w:p w14:paraId="17DE5AF5" w14:textId="77777777" w:rsidR="00AF1393" w:rsidRDefault="00AF1393">
                            <w:pPr>
                              <w:rPr>
                                <w:sz w:val="2"/>
                                <w:szCs w:val="2"/>
                              </w:rPr>
                            </w:pPr>
                          </w:p>
                        </w:tc>
                        <w:tc>
                          <w:tcPr>
                            <w:tcW w:w="2552" w:type="dxa"/>
                          </w:tcPr>
                          <w:p w14:paraId="485416C9" w14:textId="77777777" w:rsidR="00AF1393" w:rsidRDefault="00000000">
                            <w:pPr>
                              <w:pStyle w:val="TableParagraph"/>
                              <w:spacing w:line="201" w:lineRule="exact"/>
                              <w:ind w:left="107"/>
                              <w:rPr>
                                <w:rFonts w:ascii="Arial" w:hAnsi="Arial"/>
                                <w:b/>
                                <w:sz w:val="18"/>
                              </w:rPr>
                            </w:pPr>
                            <w:r>
                              <w:rPr>
                                <w:rFonts w:ascii="Arial" w:hAnsi="Arial"/>
                                <w:b/>
                                <w:color w:val="7030A0"/>
                                <w:spacing w:val="-2"/>
                                <w:sz w:val="18"/>
                              </w:rPr>
                              <w:t>Problématisation</w:t>
                            </w:r>
                          </w:p>
                        </w:tc>
                        <w:tc>
                          <w:tcPr>
                            <w:tcW w:w="5811" w:type="dxa"/>
                          </w:tcPr>
                          <w:p w14:paraId="5CFAF62F" w14:textId="77777777" w:rsidR="00AF1393" w:rsidRDefault="00000000">
                            <w:pPr>
                              <w:pStyle w:val="TableParagraph"/>
                              <w:spacing w:line="206" w:lineRule="exact"/>
                              <w:ind w:left="106" w:right="128"/>
                              <w:rPr>
                                <w:rFonts w:ascii="Microsoft Sans Serif" w:hAnsi="Microsoft Sans Serif"/>
                                <w:sz w:val="18"/>
                              </w:rPr>
                            </w:pPr>
                            <w:r>
                              <w:rPr>
                                <w:rFonts w:ascii="Microsoft Sans Serif" w:hAnsi="Microsoft Sans Serif"/>
                                <w:sz w:val="18"/>
                              </w:rPr>
                              <w:t>Verbalisation, mise en situation problème : il est nécessaire de verbaliser</w:t>
                            </w:r>
                            <w:r>
                              <w:rPr>
                                <w:rFonts w:ascii="Microsoft Sans Serif" w:hAnsi="Microsoft Sans Serif"/>
                                <w:spacing w:val="-7"/>
                                <w:sz w:val="18"/>
                              </w:rPr>
                              <w:t xml:space="preserve"> </w:t>
                            </w:r>
                            <w:r>
                              <w:rPr>
                                <w:rFonts w:ascii="Microsoft Sans Serif" w:hAnsi="Microsoft Sans Serif"/>
                                <w:sz w:val="18"/>
                              </w:rPr>
                              <w:t>collectivement</w:t>
                            </w:r>
                            <w:r>
                              <w:rPr>
                                <w:rFonts w:ascii="Microsoft Sans Serif" w:hAnsi="Microsoft Sans Serif"/>
                                <w:spacing w:val="-5"/>
                                <w:sz w:val="18"/>
                              </w:rPr>
                              <w:t xml:space="preserve"> </w:t>
                            </w:r>
                            <w:r>
                              <w:rPr>
                                <w:rFonts w:ascii="Microsoft Sans Serif" w:hAnsi="Microsoft Sans Serif"/>
                                <w:sz w:val="18"/>
                              </w:rPr>
                              <w:t>la</w:t>
                            </w:r>
                            <w:r>
                              <w:rPr>
                                <w:rFonts w:ascii="Microsoft Sans Serif" w:hAnsi="Microsoft Sans Serif"/>
                                <w:spacing w:val="-5"/>
                                <w:sz w:val="18"/>
                              </w:rPr>
                              <w:t xml:space="preserve"> </w:t>
                            </w:r>
                            <w:r>
                              <w:rPr>
                                <w:rFonts w:ascii="Microsoft Sans Serif" w:hAnsi="Microsoft Sans Serif"/>
                                <w:sz w:val="18"/>
                              </w:rPr>
                              <w:t>problématisation,</w:t>
                            </w:r>
                            <w:r>
                              <w:rPr>
                                <w:rFonts w:ascii="Microsoft Sans Serif" w:hAnsi="Microsoft Sans Serif"/>
                                <w:spacing w:val="-5"/>
                                <w:sz w:val="18"/>
                              </w:rPr>
                              <w:t xml:space="preserve"> </w:t>
                            </w:r>
                            <w:r>
                              <w:rPr>
                                <w:rFonts w:ascii="Microsoft Sans Serif" w:hAnsi="Microsoft Sans Serif"/>
                                <w:sz w:val="18"/>
                              </w:rPr>
                              <w:t>afin</w:t>
                            </w:r>
                            <w:r>
                              <w:rPr>
                                <w:rFonts w:ascii="Microsoft Sans Serif" w:hAnsi="Microsoft Sans Serif"/>
                                <w:spacing w:val="-5"/>
                                <w:sz w:val="18"/>
                              </w:rPr>
                              <w:t xml:space="preserve"> </w:t>
                            </w:r>
                            <w:r>
                              <w:rPr>
                                <w:rFonts w:ascii="Microsoft Sans Serif" w:hAnsi="Microsoft Sans Serif"/>
                                <w:sz w:val="18"/>
                              </w:rPr>
                              <w:t>que</w:t>
                            </w:r>
                            <w:r>
                              <w:rPr>
                                <w:rFonts w:ascii="Microsoft Sans Serif" w:hAnsi="Microsoft Sans Serif"/>
                                <w:spacing w:val="-5"/>
                                <w:sz w:val="18"/>
                              </w:rPr>
                              <w:t xml:space="preserve"> </w:t>
                            </w:r>
                            <w:r>
                              <w:rPr>
                                <w:rFonts w:ascii="Microsoft Sans Serif" w:hAnsi="Microsoft Sans Serif"/>
                                <w:sz w:val="18"/>
                              </w:rPr>
                              <w:t>chaque</w:t>
                            </w:r>
                            <w:r>
                              <w:rPr>
                                <w:rFonts w:ascii="Microsoft Sans Serif" w:hAnsi="Microsoft Sans Serif"/>
                                <w:spacing w:val="-5"/>
                                <w:sz w:val="18"/>
                              </w:rPr>
                              <w:t xml:space="preserve"> </w:t>
                            </w:r>
                            <w:r>
                              <w:rPr>
                                <w:rFonts w:ascii="Microsoft Sans Serif" w:hAnsi="Microsoft Sans Serif"/>
                                <w:sz w:val="18"/>
                              </w:rPr>
                              <w:t>élève identifie et s’approprie le même problème.</w:t>
                            </w:r>
                          </w:p>
                        </w:tc>
                      </w:tr>
                      <w:tr w:rsidR="00AF1393" w14:paraId="65792256" w14:textId="77777777">
                        <w:trPr>
                          <w:trHeight w:val="1446"/>
                        </w:trPr>
                        <w:tc>
                          <w:tcPr>
                            <w:tcW w:w="1102" w:type="dxa"/>
                            <w:vMerge/>
                            <w:tcBorders>
                              <w:top w:val="nil"/>
                            </w:tcBorders>
                            <w:textDirection w:val="btLr"/>
                          </w:tcPr>
                          <w:p w14:paraId="38CB1298" w14:textId="77777777" w:rsidR="00AF1393" w:rsidRDefault="00AF1393">
                            <w:pPr>
                              <w:rPr>
                                <w:sz w:val="2"/>
                                <w:szCs w:val="2"/>
                              </w:rPr>
                            </w:pPr>
                          </w:p>
                        </w:tc>
                        <w:tc>
                          <w:tcPr>
                            <w:tcW w:w="2552" w:type="dxa"/>
                          </w:tcPr>
                          <w:p w14:paraId="61951C12" w14:textId="77777777" w:rsidR="00AF1393" w:rsidRDefault="00000000">
                            <w:pPr>
                              <w:pStyle w:val="TableParagraph"/>
                              <w:spacing w:line="265" w:lineRule="exact"/>
                              <w:ind w:left="107"/>
                              <w:rPr>
                                <w:rFonts w:ascii="Calibri"/>
                                <w:b/>
                              </w:rPr>
                            </w:pPr>
                            <w:r>
                              <w:rPr>
                                <w:rFonts w:ascii="Calibri"/>
                                <w:b/>
                                <w:color w:val="7030A0"/>
                                <w:spacing w:val="-2"/>
                              </w:rPr>
                              <w:t>Recherche</w:t>
                            </w:r>
                          </w:p>
                        </w:tc>
                        <w:tc>
                          <w:tcPr>
                            <w:tcW w:w="5811" w:type="dxa"/>
                          </w:tcPr>
                          <w:p w14:paraId="3062C9FD" w14:textId="77777777" w:rsidR="00AF1393" w:rsidRDefault="00000000">
                            <w:pPr>
                              <w:pStyle w:val="TableParagraph"/>
                              <w:spacing w:before="2" w:line="242" w:lineRule="auto"/>
                              <w:ind w:left="106" w:right="128"/>
                              <w:rPr>
                                <w:rFonts w:ascii="Microsoft Sans Serif" w:hAnsi="Microsoft Sans Serif"/>
                                <w:sz w:val="18"/>
                              </w:rPr>
                            </w:pPr>
                            <w:r>
                              <w:rPr>
                                <w:rFonts w:ascii="Microsoft Sans Serif" w:hAnsi="Microsoft Sans Serif"/>
                                <w:sz w:val="18"/>
                              </w:rPr>
                              <w:t>Dans un 1</w:t>
                            </w:r>
                            <w:r>
                              <w:rPr>
                                <w:rFonts w:ascii="Microsoft Sans Serif" w:hAnsi="Microsoft Sans Serif"/>
                                <w:sz w:val="18"/>
                                <w:vertAlign w:val="superscript"/>
                              </w:rPr>
                              <w:t>er</w:t>
                            </w:r>
                            <w:r>
                              <w:rPr>
                                <w:rFonts w:ascii="Microsoft Sans Serif" w:hAnsi="Microsoft Sans Serif"/>
                                <w:sz w:val="18"/>
                              </w:rPr>
                              <w:t xml:space="preserve"> temps, une phase individuelle de recherche est nécessaire</w:t>
                            </w:r>
                            <w:r>
                              <w:rPr>
                                <w:rFonts w:ascii="Microsoft Sans Serif" w:hAnsi="Microsoft Sans Serif"/>
                                <w:spacing w:val="-3"/>
                                <w:sz w:val="18"/>
                              </w:rPr>
                              <w:t xml:space="preserve"> </w:t>
                            </w:r>
                            <w:r>
                              <w:rPr>
                                <w:rFonts w:ascii="Microsoft Sans Serif" w:hAnsi="Microsoft Sans Serif"/>
                                <w:sz w:val="18"/>
                              </w:rPr>
                              <w:t>car</w:t>
                            </w:r>
                            <w:r>
                              <w:rPr>
                                <w:rFonts w:ascii="Microsoft Sans Serif" w:hAnsi="Microsoft Sans Serif"/>
                                <w:spacing w:val="-3"/>
                                <w:sz w:val="18"/>
                              </w:rPr>
                              <w:t xml:space="preserve"> </w:t>
                            </w:r>
                            <w:r>
                              <w:rPr>
                                <w:rFonts w:ascii="Microsoft Sans Serif" w:hAnsi="Microsoft Sans Serif"/>
                                <w:sz w:val="18"/>
                              </w:rPr>
                              <w:t>elle permet</w:t>
                            </w:r>
                            <w:r>
                              <w:rPr>
                                <w:rFonts w:ascii="Microsoft Sans Serif" w:hAnsi="Microsoft Sans Serif"/>
                                <w:spacing w:val="-3"/>
                                <w:sz w:val="18"/>
                              </w:rPr>
                              <w:t xml:space="preserve"> </w:t>
                            </w:r>
                            <w:r>
                              <w:rPr>
                                <w:rFonts w:ascii="Microsoft Sans Serif" w:hAnsi="Microsoft Sans Serif"/>
                                <w:sz w:val="18"/>
                              </w:rPr>
                              <w:t>à chaque</w:t>
                            </w:r>
                            <w:r>
                              <w:rPr>
                                <w:rFonts w:ascii="Microsoft Sans Serif" w:hAnsi="Microsoft Sans Serif"/>
                                <w:spacing w:val="-2"/>
                                <w:sz w:val="18"/>
                              </w:rPr>
                              <w:t xml:space="preserve"> </w:t>
                            </w:r>
                            <w:r>
                              <w:rPr>
                                <w:rFonts w:ascii="Microsoft Sans Serif" w:hAnsi="Microsoft Sans Serif"/>
                                <w:sz w:val="18"/>
                              </w:rPr>
                              <w:t>élève</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3"/>
                                <w:sz w:val="18"/>
                              </w:rPr>
                              <w:t xml:space="preserve"> </w:t>
                            </w:r>
                            <w:r>
                              <w:rPr>
                                <w:rFonts w:ascii="Microsoft Sans Serif" w:hAnsi="Microsoft Sans Serif"/>
                                <w:sz w:val="18"/>
                              </w:rPr>
                              <w:t>mobiliser</w:t>
                            </w:r>
                            <w:r>
                              <w:rPr>
                                <w:rFonts w:ascii="Microsoft Sans Serif" w:hAnsi="Microsoft Sans Serif"/>
                                <w:spacing w:val="-3"/>
                                <w:sz w:val="18"/>
                              </w:rPr>
                              <w:t xml:space="preserve"> </w:t>
                            </w:r>
                            <w:r>
                              <w:rPr>
                                <w:rFonts w:ascii="Microsoft Sans Serif" w:hAnsi="Microsoft Sans Serif"/>
                                <w:sz w:val="18"/>
                              </w:rPr>
                              <w:t>ses</w:t>
                            </w:r>
                            <w:r>
                              <w:rPr>
                                <w:rFonts w:ascii="Microsoft Sans Serif" w:hAnsi="Microsoft Sans Serif"/>
                                <w:spacing w:val="-2"/>
                                <w:sz w:val="18"/>
                              </w:rPr>
                              <w:t xml:space="preserve"> </w:t>
                            </w:r>
                            <w:r>
                              <w:rPr>
                                <w:rFonts w:ascii="Microsoft Sans Serif" w:hAnsi="Microsoft Sans Serif"/>
                                <w:sz w:val="18"/>
                              </w:rPr>
                              <w:t>acquis.</w:t>
                            </w:r>
                            <w:r>
                              <w:rPr>
                                <w:rFonts w:ascii="Microsoft Sans Serif" w:hAnsi="Microsoft Sans Serif"/>
                                <w:spacing w:val="-3"/>
                                <w:sz w:val="18"/>
                              </w:rPr>
                              <w:t xml:space="preserve"> </w:t>
                            </w:r>
                            <w:r>
                              <w:rPr>
                                <w:rFonts w:ascii="Microsoft Sans Serif" w:hAnsi="Microsoft Sans Serif"/>
                                <w:sz w:val="18"/>
                              </w:rPr>
                              <w:t>Il est donc primordial que l’élève essaie pendant un court moment de résoudre seul le problème.</w:t>
                            </w:r>
                          </w:p>
                          <w:p w14:paraId="58EBB484" w14:textId="77777777" w:rsidR="00AF1393" w:rsidRDefault="00000000">
                            <w:pPr>
                              <w:pStyle w:val="TableParagraph"/>
                              <w:spacing w:line="200" w:lineRule="atLeast"/>
                              <w:ind w:left="106" w:right="128"/>
                              <w:rPr>
                                <w:rFonts w:ascii="Microsoft Sans Serif" w:hAnsi="Microsoft Sans Serif"/>
                                <w:sz w:val="18"/>
                              </w:rPr>
                            </w:pPr>
                            <w:r>
                              <w:rPr>
                                <w:rFonts w:ascii="Microsoft Sans Serif" w:hAnsi="Microsoft Sans Serif"/>
                                <w:sz w:val="18"/>
                              </w:rPr>
                              <w:t>Dans un 2</w:t>
                            </w:r>
                            <w:r>
                              <w:rPr>
                                <w:rFonts w:ascii="Microsoft Sans Serif" w:hAnsi="Microsoft Sans Serif"/>
                                <w:sz w:val="18"/>
                                <w:vertAlign w:val="superscript"/>
                              </w:rPr>
                              <w:t>ème</w:t>
                            </w:r>
                            <w:r>
                              <w:rPr>
                                <w:rFonts w:ascii="Microsoft Sans Serif" w:hAnsi="Microsoft Sans Serif"/>
                                <w:sz w:val="18"/>
                              </w:rPr>
                              <w:t xml:space="preserve"> temps, il peut y avoir une recherche par groupes qui permet</w:t>
                            </w:r>
                            <w:r>
                              <w:rPr>
                                <w:rFonts w:ascii="Microsoft Sans Serif" w:hAnsi="Microsoft Sans Serif"/>
                                <w:spacing w:val="-4"/>
                                <w:sz w:val="18"/>
                              </w:rPr>
                              <w:t xml:space="preserve"> </w:t>
                            </w:r>
                            <w:r>
                              <w:rPr>
                                <w:rFonts w:ascii="Microsoft Sans Serif" w:hAnsi="Microsoft Sans Serif"/>
                                <w:sz w:val="18"/>
                              </w:rPr>
                              <w:t>les</w:t>
                            </w:r>
                            <w:r>
                              <w:rPr>
                                <w:rFonts w:ascii="Microsoft Sans Serif" w:hAnsi="Microsoft Sans Serif"/>
                                <w:spacing w:val="-4"/>
                                <w:sz w:val="18"/>
                              </w:rPr>
                              <w:t xml:space="preserve"> </w:t>
                            </w:r>
                            <w:r>
                              <w:rPr>
                                <w:rFonts w:ascii="Microsoft Sans Serif" w:hAnsi="Microsoft Sans Serif"/>
                                <w:sz w:val="18"/>
                              </w:rPr>
                              <w:t>échanges.</w:t>
                            </w:r>
                            <w:r>
                              <w:rPr>
                                <w:rFonts w:ascii="Microsoft Sans Serif" w:hAnsi="Microsoft Sans Serif"/>
                                <w:spacing w:val="-4"/>
                                <w:sz w:val="18"/>
                              </w:rPr>
                              <w:t xml:space="preserve"> </w:t>
                            </w:r>
                            <w:r>
                              <w:rPr>
                                <w:rFonts w:ascii="Microsoft Sans Serif" w:hAnsi="Microsoft Sans Serif"/>
                                <w:sz w:val="18"/>
                              </w:rPr>
                              <w:t>L’enseignant</w:t>
                            </w:r>
                            <w:r>
                              <w:rPr>
                                <w:rFonts w:ascii="Microsoft Sans Serif" w:hAnsi="Microsoft Sans Serif"/>
                                <w:spacing w:val="-4"/>
                                <w:sz w:val="18"/>
                              </w:rPr>
                              <w:t xml:space="preserve"> </w:t>
                            </w:r>
                            <w:r>
                              <w:rPr>
                                <w:rFonts w:ascii="Microsoft Sans Serif" w:hAnsi="Microsoft Sans Serif"/>
                                <w:sz w:val="18"/>
                              </w:rPr>
                              <w:t>observe</w:t>
                            </w:r>
                            <w:r>
                              <w:rPr>
                                <w:rFonts w:ascii="Microsoft Sans Serif" w:hAnsi="Microsoft Sans Serif"/>
                                <w:spacing w:val="-4"/>
                                <w:sz w:val="18"/>
                              </w:rPr>
                              <w:t xml:space="preserve"> </w:t>
                            </w:r>
                            <w:r>
                              <w:rPr>
                                <w:rFonts w:ascii="Microsoft Sans Serif" w:hAnsi="Microsoft Sans Serif"/>
                                <w:sz w:val="18"/>
                              </w:rPr>
                              <w:t>puis</w:t>
                            </w:r>
                            <w:r>
                              <w:rPr>
                                <w:rFonts w:ascii="Microsoft Sans Serif" w:hAnsi="Microsoft Sans Serif"/>
                                <w:spacing w:val="-4"/>
                                <w:sz w:val="18"/>
                              </w:rPr>
                              <w:t xml:space="preserve"> </w:t>
                            </w:r>
                            <w:r>
                              <w:rPr>
                                <w:rFonts w:ascii="Microsoft Sans Serif" w:hAnsi="Microsoft Sans Serif"/>
                                <w:sz w:val="18"/>
                              </w:rPr>
                              <w:t>éventuellement</w:t>
                            </w:r>
                            <w:r>
                              <w:rPr>
                                <w:rFonts w:ascii="Microsoft Sans Serif" w:hAnsi="Microsoft Sans Serif"/>
                                <w:spacing w:val="-4"/>
                                <w:sz w:val="18"/>
                              </w:rPr>
                              <w:t xml:space="preserve"> </w:t>
                            </w:r>
                            <w:r>
                              <w:rPr>
                                <w:rFonts w:ascii="Microsoft Sans Serif" w:hAnsi="Microsoft Sans Serif"/>
                                <w:sz w:val="18"/>
                              </w:rPr>
                              <w:t>aide à démarrer l’activité.</w:t>
                            </w:r>
                          </w:p>
                        </w:tc>
                      </w:tr>
                      <w:tr w:rsidR="00AF1393" w14:paraId="644B2452" w14:textId="77777777">
                        <w:trPr>
                          <w:trHeight w:val="1657"/>
                        </w:trPr>
                        <w:tc>
                          <w:tcPr>
                            <w:tcW w:w="1102" w:type="dxa"/>
                            <w:vMerge/>
                            <w:tcBorders>
                              <w:top w:val="nil"/>
                            </w:tcBorders>
                            <w:textDirection w:val="btLr"/>
                          </w:tcPr>
                          <w:p w14:paraId="73273D24" w14:textId="77777777" w:rsidR="00AF1393" w:rsidRDefault="00AF1393">
                            <w:pPr>
                              <w:rPr>
                                <w:sz w:val="2"/>
                                <w:szCs w:val="2"/>
                              </w:rPr>
                            </w:pPr>
                          </w:p>
                        </w:tc>
                        <w:tc>
                          <w:tcPr>
                            <w:tcW w:w="2552" w:type="dxa"/>
                          </w:tcPr>
                          <w:p w14:paraId="4361909A" w14:textId="77777777" w:rsidR="00AF1393" w:rsidRDefault="00000000">
                            <w:pPr>
                              <w:pStyle w:val="TableParagraph"/>
                              <w:spacing w:line="242" w:lineRule="auto"/>
                              <w:ind w:left="107" w:right="162"/>
                              <w:rPr>
                                <w:rFonts w:ascii="Arial" w:hAnsi="Arial"/>
                                <w:b/>
                                <w:sz w:val="18"/>
                              </w:rPr>
                            </w:pPr>
                            <w:r>
                              <w:rPr>
                                <w:rFonts w:ascii="Arial" w:hAnsi="Arial"/>
                                <w:b/>
                                <w:color w:val="7030A0"/>
                                <w:sz w:val="18"/>
                              </w:rPr>
                              <w:t xml:space="preserve">Échanges et </w:t>
                            </w:r>
                            <w:r>
                              <w:rPr>
                                <w:rFonts w:ascii="Arial" w:hAnsi="Arial"/>
                                <w:b/>
                                <w:color w:val="7030A0"/>
                                <w:spacing w:val="-2"/>
                                <w:sz w:val="18"/>
                              </w:rPr>
                              <w:t>confrontations</w:t>
                            </w:r>
                          </w:p>
                        </w:tc>
                        <w:tc>
                          <w:tcPr>
                            <w:tcW w:w="5811" w:type="dxa"/>
                          </w:tcPr>
                          <w:p w14:paraId="10F54DF9" w14:textId="77777777" w:rsidR="00AF1393" w:rsidRDefault="00000000">
                            <w:pPr>
                              <w:pStyle w:val="TableParagraph"/>
                              <w:spacing w:before="2" w:line="244" w:lineRule="auto"/>
                              <w:ind w:left="106" w:right="128"/>
                              <w:rPr>
                                <w:rFonts w:ascii="Microsoft Sans Serif" w:hAnsi="Microsoft Sans Serif"/>
                                <w:sz w:val="18"/>
                              </w:rPr>
                            </w:pPr>
                            <w:r>
                              <w:rPr>
                                <w:rFonts w:ascii="Microsoft Sans Serif" w:hAnsi="Microsoft Sans Serif"/>
                                <w:sz w:val="18"/>
                              </w:rPr>
                              <w:t xml:space="preserve">C’est une phase essentielle dans l’apprentissage où les élèves verbalisent leurs stratégies : « Comment as-tu fait pour… ? Comment t’y es-tu pris… ? ». Cela permet aux élèves en réussite de prendre conscience de ce qu’ils savent (pour le transférer dans une autre </w:t>
                            </w:r>
                            <w:r>
                              <w:rPr>
                                <w:rFonts w:ascii="Microsoft Sans Serif" w:hAnsi="Microsoft Sans Serif"/>
                                <w:spacing w:val="-2"/>
                                <w:sz w:val="18"/>
                              </w:rPr>
                              <w:t>tâche).</w:t>
                            </w:r>
                          </w:p>
                          <w:p w14:paraId="2DBCFDC2" w14:textId="77777777" w:rsidR="00AF1393" w:rsidRDefault="00000000">
                            <w:pPr>
                              <w:pStyle w:val="TableParagraph"/>
                              <w:spacing w:line="242" w:lineRule="auto"/>
                              <w:ind w:left="106" w:right="128"/>
                              <w:rPr>
                                <w:rFonts w:ascii="Microsoft Sans Serif" w:hAnsi="Microsoft Sans Serif"/>
                                <w:sz w:val="18"/>
                              </w:rPr>
                            </w:pPr>
                            <w:r>
                              <w:rPr>
                                <w:rFonts w:ascii="Microsoft Sans Serif" w:hAnsi="Microsoft Sans Serif"/>
                                <w:sz w:val="18"/>
                              </w:rPr>
                              <w:t>Il</w:t>
                            </w:r>
                            <w:r>
                              <w:rPr>
                                <w:rFonts w:ascii="Microsoft Sans Serif" w:hAnsi="Microsoft Sans Serif"/>
                                <w:spacing w:val="-2"/>
                                <w:sz w:val="18"/>
                              </w:rPr>
                              <w:t xml:space="preserve"> </w:t>
                            </w:r>
                            <w:r>
                              <w:rPr>
                                <w:rFonts w:ascii="Microsoft Sans Serif" w:hAnsi="Microsoft Sans Serif"/>
                                <w:sz w:val="18"/>
                              </w:rPr>
                              <w:t>est</w:t>
                            </w:r>
                            <w:r>
                              <w:rPr>
                                <w:rFonts w:ascii="Microsoft Sans Serif" w:hAnsi="Microsoft Sans Serif"/>
                                <w:spacing w:val="-2"/>
                                <w:sz w:val="18"/>
                              </w:rPr>
                              <w:t xml:space="preserve"> </w:t>
                            </w:r>
                            <w:r>
                              <w:rPr>
                                <w:rFonts w:ascii="Microsoft Sans Serif" w:hAnsi="Microsoft Sans Serif"/>
                                <w:sz w:val="18"/>
                              </w:rPr>
                              <w:t>aussi</w:t>
                            </w:r>
                            <w:r>
                              <w:rPr>
                                <w:rFonts w:ascii="Microsoft Sans Serif" w:hAnsi="Microsoft Sans Serif"/>
                                <w:spacing w:val="-2"/>
                                <w:sz w:val="18"/>
                              </w:rPr>
                              <w:t xml:space="preserve"> </w:t>
                            </w:r>
                            <w:r>
                              <w:rPr>
                                <w:rFonts w:ascii="Microsoft Sans Serif" w:hAnsi="Microsoft Sans Serif"/>
                                <w:sz w:val="18"/>
                              </w:rPr>
                              <w:t>important</w:t>
                            </w:r>
                            <w:r>
                              <w:rPr>
                                <w:rFonts w:ascii="Microsoft Sans Serif" w:hAnsi="Microsoft Sans Serif"/>
                                <w:spacing w:val="-5"/>
                                <w:sz w:val="18"/>
                              </w:rPr>
                              <w:t xml:space="preserve"> </w:t>
                            </w:r>
                            <w:r>
                              <w:rPr>
                                <w:rFonts w:ascii="Microsoft Sans Serif" w:hAnsi="Microsoft Sans Serif"/>
                                <w:sz w:val="18"/>
                              </w:rPr>
                              <w:t>de</w:t>
                            </w:r>
                            <w:r>
                              <w:rPr>
                                <w:rFonts w:ascii="Microsoft Sans Serif" w:hAnsi="Microsoft Sans Serif"/>
                                <w:spacing w:val="-2"/>
                                <w:sz w:val="18"/>
                              </w:rPr>
                              <w:t xml:space="preserve"> </w:t>
                            </w:r>
                            <w:r>
                              <w:rPr>
                                <w:rFonts w:ascii="Microsoft Sans Serif" w:hAnsi="Microsoft Sans Serif"/>
                                <w:sz w:val="18"/>
                              </w:rPr>
                              <w:t>faire</w:t>
                            </w:r>
                            <w:r>
                              <w:rPr>
                                <w:rFonts w:ascii="Microsoft Sans Serif" w:hAnsi="Microsoft Sans Serif"/>
                                <w:spacing w:val="-2"/>
                                <w:sz w:val="18"/>
                              </w:rPr>
                              <w:t xml:space="preserve"> </w:t>
                            </w:r>
                            <w:r>
                              <w:rPr>
                                <w:rFonts w:ascii="Microsoft Sans Serif" w:hAnsi="Microsoft Sans Serif"/>
                                <w:sz w:val="18"/>
                              </w:rPr>
                              <w:t>verbaliser</w:t>
                            </w:r>
                            <w:r>
                              <w:rPr>
                                <w:rFonts w:ascii="Microsoft Sans Serif" w:hAnsi="Microsoft Sans Serif"/>
                                <w:spacing w:val="-5"/>
                                <w:sz w:val="18"/>
                              </w:rPr>
                              <w:t xml:space="preserve"> </w:t>
                            </w:r>
                            <w:r>
                              <w:rPr>
                                <w:rFonts w:ascii="Microsoft Sans Serif" w:hAnsi="Microsoft Sans Serif"/>
                                <w:sz w:val="18"/>
                              </w:rPr>
                              <w:t>les</w:t>
                            </w:r>
                            <w:r>
                              <w:rPr>
                                <w:rFonts w:ascii="Microsoft Sans Serif" w:hAnsi="Microsoft Sans Serif"/>
                                <w:spacing w:val="-2"/>
                                <w:sz w:val="18"/>
                              </w:rPr>
                              <w:t xml:space="preserve"> </w:t>
                            </w:r>
                            <w:r>
                              <w:rPr>
                                <w:rFonts w:ascii="Microsoft Sans Serif" w:hAnsi="Microsoft Sans Serif"/>
                                <w:sz w:val="18"/>
                              </w:rPr>
                              <w:t>stratégies</w:t>
                            </w:r>
                            <w:r>
                              <w:rPr>
                                <w:rFonts w:ascii="Microsoft Sans Serif" w:hAnsi="Microsoft Sans Serif"/>
                                <w:spacing w:val="-2"/>
                                <w:sz w:val="18"/>
                              </w:rPr>
                              <w:t xml:space="preserve"> </w:t>
                            </w:r>
                            <w:r>
                              <w:rPr>
                                <w:rFonts w:ascii="Microsoft Sans Serif" w:hAnsi="Microsoft Sans Serif"/>
                                <w:sz w:val="18"/>
                              </w:rPr>
                              <w:t>inefficaces</w:t>
                            </w:r>
                            <w:r>
                              <w:rPr>
                                <w:rFonts w:ascii="Microsoft Sans Serif" w:hAnsi="Microsoft Sans Serif"/>
                                <w:spacing w:val="-4"/>
                                <w:sz w:val="18"/>
                              </w:rPr>
                              <w:t xml:space="preserve"> </w:t>
                            </w:r>
                            <w:r>
                              <w:rPr>
                                <w:rFonts w:ascii="Microsoft Sans Serif" w:hAnsi="Microsoft Sans Serif"/>
                                <w:sz w:val="18"/>
                              </w:rPr>
                              <w:t>pour faire comprendre aux élèves comment utiliser leurs erreurs pour</w:t>
                            </w:r>
                          </w:p>
                          <w:p w14:paraId="465FCD13" w14:textId="77777777" w:rsidR="00AF1393" w:rsidRDefault="00000000">
                            <w:pPr>
                              <w:pStyle w:val="TableParagraph"/>
                              <w:spacing w:line="187" w:lineRule="exact"/>
                              <w:ind w:left="106"/>
                              <w:rPr>
                                <w:rFonts w:ascii="Microsoft Sans Serif"/>
                                <w:sz w:val="18"/>
                              </w:rPr>
                            </w:pPr>
                            <w:proofErr w:type="gramStart"/>
                            <w:r>
                              <w:rPr>
                                <w:rFonts w:ascii="Microsoft Sans Serif"/>
                                <w:spacing w:val="-2"/>
                                <w:sz w:val="18"/>
                              </w:rPr>
                              <w:t>progresser</w:t>
                            </w:r>
                            <w:proofErr w:type="gramEnd"/>
                            <w:r>
                              <w:rPr>
                                <w:rFonts w:ascii="Microsoft Sans Serif"/>
                                <w:spacing w:val="-2"/>
                                <w:sz w:val="18"/>
                              </w:rPr>
                              <w:t>.</w:t>
                            </w:r>
                          </w:p>
                        </w:tc>
                      </w:tr>
                      <w:tr w:rsidR="00AF1393" w14:paraId="13645E83" w14:textId="77777777">
                        <w:trPr>
                          <w:trHeight w:val="1449"/>
                        </w:trPr>
                        <w:tc>
                          <w:tcPr>
                            <w:tcW w:w="1102" w:type="dxa"/>
                            <w:vMerge/>
                            <w:tcBorders>
                              <w:top w:val="nil"/>
                            </w:tcBorders>
                            <w:textDirection w:val="btLr"/>
                          </w:tcPr>
                          <w:p w14:paraId="31BD5680" w14:textId="77777777" w:rsidR="00AF1393" w:rsidRDefault="00AF1393">
                            <w:pPr>
                              <w:rPr>
                                <w:sz w:val="2"/>
                                <w:szCs w:val="2"/>
                              </w:rPr>
                            </w:pPr>
                          </w:p>
                        </w:tc>
                        <w:tc>
                          <w:tcPr>
                            <w:tcW w:w="2552" w:type="dxa"/>
                          </w:tcPr>
                          <w:p w14:paraId="47AC37E1" w14:textId="77777777" w:rsidR="00AF1393" w:rsidRDefault="00000000">
                            <w:pPr>
                              <w:pStyle w:val="TableParagraph"/>
                              <w:spacing w:line="201" w:lineRule="exact"/>
                              <w:ind w:left="107"/>
                              <w:rPr>
                                <w:rFonts w:ascii="Arial"/>
                                <w:b/>
                                <w:sz w:val="18"/>
                              </w:rPr>
                            </w:pPr>
                            <w:r>
                              <w:rPr>
                                <w:rFonts w:ascii="Arial"/>
                                <w:b/>
                                <w:color w:val="7030A0"/>
                                <w:spacing w:val="-2"/>
                                <w:sz w:val="18"/>
                              </w:rPr>
                              <w:t>Conceptualisation</w:t>
                            </w:r>
                          </w:p>
                        </w:tc>
                        <w:tc>
                          <w:tcPr>
                            <w:tcW w:w="5811" w:type="dxa"/>
                          </w:tcPr>
                          <w:p w14:paraId="34E8823D" w14:textId="77777777" w:rsidR="00AF1393" w:rsidRDefault="00000000">
                            <w:pPr>
                              <w:pStyle w:val="TableParagraph"/>
                              <w:spacing w:before="2" w:line="242" w:lineRule="auto"/>
                              <w:ind w:left="106"/>
                              <w:rPr>
                                <w:rFonts w:ascii="Microsoft Sans Serif" w:hAnsi="Microsoft Sans Serif"/>
                                <w:sz w:val="18"/>
                              </w:rPr>
                            </w:pPr>
                            <w:r>
                              <w:rPr>
                                <w:rFonts w:ascii="Microsoft Sans Serif" w:hAnsi="Microsoft Sans Serif"/>
                                <w:sz w:val="18"/>
                              </w:rPr>
                              <w:t>Cette</w:t>
                            </w:r>
                            <w:r>
                              <w:rPr>
                                <w:rFonts w:ascii="Microsoft Sans Serif" w:hAnsi="Microsoft Sans Serif"/>
                                <w:spacing w:val="-1"/>
                                <w:sz w:val="18"/>
                              </w:rPr>
                              <w:t xml:space="preserve"> </w:t>
                            </w:r>
                            <w:r>
                              <w:rPr>
                                <w:rFonts w:ascii="Microsoft Sans Serif" w:hAnsi="Microsoft Sans Serif"/>
                                <w:sz w:val="18"/>
                              </w:rPr>
                              <w:t>phase</w:t>
                            </w:r>
                            <w:r>
                              <w:rPr>
                                <w:rFonts w:ascii="Microsoft Sans Serif" w:hAnsi="Microsoft Sans Serif"/>
                                <w:spacing w:val="-1"/>
                                <w:sz w:val="18"/>
                              </w:rPr>
                              <w:t xml:space="preserve"> </w:t>
                            </w:r>
                            <w:r>
                              <w:rPr>
                                <w:rFonts w:ascii="Microsoft Sans Serif" w:hAnsi="Microsoft Sans Serif"/>
                                <w:sz w:val="18"/>
                              </w:rPr>
                              <w:t>conclut</w:t>
                            </w:r>
                            <w:r>
                              <w:rPr>
                                <w:rFonts w:ascii="Microsoft Sans Serif" w:hAnsi="Microsoft Sans Serif"/>
                                <w:spacing w:val="-3"/>
                                <w:sz w:val="18"/>
                              </w:rPr>
                              <w:t xml:space="preserve"> </w:t>
                            </w:r>
                            <w:r>
                              <w:rPr>
                                <w:rFonts w:ascii="Microsoft Sans Serif" w:hAnsi="Microsoft Sans Serif"/>
                                <w:sz w:val="18"/>
                              </w:rPr>
                              <w:t>la</w:t>
                            </w:r>
                            <w:r>
                              <w:rPr>
                                <w:rFonts w:ascii="Microsoft Sans Serif" w:hAnsi="Microsoft Sans Serif"/>
                                <w:spacing w:val="-1"/>
                                <w:sz w:val="18"/>
                              </w:rPr>
                              <w:t xml:space="preserve"> </w:t>
                            </w:r>
                            <w:r>
                              <w:rPr>
                                <w:rFonts w:ascii="Microsoft Sans Serif" w:hAnsi="Microsoft Sans Serif"/>
                                <w:sz w:val="18"/>
                              </w:rPr>
                              <w:t>séance.</w:t>
                            </w:r>
                            <w:r>
                              <w:rPr>
                                <w:rFonts w:ascii="Microsoft Sans Serif" w:hAnsi="Microsoft Sans Serif"/>
                                <w:spacing w:val="-1"/>
                                <w:sz w:val="18"/>
                              </w:rPr>
                              <w:t xml:space="preserve"> </w:t>
                            </w:r>
                            <w:r>
                              <w:rPr>
                                <w:rFonts w:ascii="Microsoft Sans Serif" w:hAnsi="Microsoft Sans Serif"/>
                                <w:sz w:val="18"/>
                              </w:rPr>
                              <w:t>Elle</w:t>
                            </w:r>
                            <w:r>
                              <w:rPr>
                                <w:rFonts w:ascii="Microsoft Sans Serif" w:hAnsi="Microsoft Sans Serif"/>
                                <w:spacing w:val="-3"/>
                                <w:sz w:val="18"/>
                              </w:rPr>
                              <w:t xml:space="preserve"> </w:t>
                            </w:r>
                            <w:r>
                              <w:rPr>
                                <w:rFonts w:ascii="Microsoft Sans Serif" w:hAnsi="Microsoft Sans Serif"/>
                                <w:sz w:val="18"/>
                              </w:rPr>
                              <w:t>permet</w:t>
                            </w:r>
                            <w:r>
                              <w:rPr>
                                <w:rFonts w:ascii="Microsoft Sans Serif" w:hAnsi="Microsoft Sans Serif"/>
                                <w:spacing w:val="-1"/>
                                <w:sz w:val="18"/>
                              </w:rPr>
                              <w:t xml:space="preserve"> </w:t>
                            </w:r>
                            <w:r>
                              <w:rPr>
                                <w:rFonts w:ascii="Microsoft Sans Serif" w:hAnsi="Microsoft Sans Serif"/>
                                <w:sz w:val="18"/>
                              </w:rPr>
                              <w:t>de</w:t>
                            </w:r>
                            <w:r>
                              <w:rPr>
                                <w:rFonts w:ascii="Microsoft Sans Serif" w:hAnsi="Microsoft Sans Serif"/>
                                <w:spacing w:val="-1"/>
                                <w:sz w:val="18"/>
                              </w:rPr>
                              <w:t xml:space="preserve"> </w:t>
                            </w:r>
                            <w:r>
                              <w:rPr>
                                <w:rFonts w:ascii="Microsoft Sans Serif" w:hAnsi="Microsoft Sans Serif"/>
                                <w:sz w:val="18"/>
                              </w:rPr>
                              <w:t>synthétiser</w:t>
                            </w:r>
                            <w:r>
                              <w:rPr>
                                <w:rFonts w:ascii="Microsoft Sans Serif" w:hAnsi="Microsoft Sans Serif"/>
                                <w:spacing w:val="-3"/>
                                <w:sz w:val="18"/>
                              </w:rPr>
                              <w:t xml:space="preserve"> </w:t>
                            </w:r>
                            <w:r>
                              <w:rPr>
                                <w:rFonts w:ascii="Microsoft Sans Serif" w:hAnsi="Microsoft Sans Serif"/>
                                <w:sz w:val="18"/>
                              </w:rPr>
                              <w:t>ce</w:t>
                            </w:r>
                            <w:r>
                              <w:rPr>
                                <w:rFonts w:ascii="Microsoft Sans Serif" w:hAnsi="Microsoft Sans Serif"/>
                                <w:spacing w:val="-3"/>
                                <w:sz w:val="18"/>
                              </w:rPr>
                              <w:t xml:space="preserve"> </w:t>
                            </w:r>
                            <w:r>
                              <w:rPr>
                                <w:rFonts w:ascii="Microsoft Sans Serif" w:hAnsi="Microsoft Sans Serif"/>
                                <w:sz w:val="18"/>
                              </w:rPr>
                              <w:t>qui</w:t>
                            </w:r>
                            <w:r>
                              <w:rPr>
                                <w:rFonts w:ascii="Microsoft Sans Serif" w:hAnsi="Microsoft Sans Serif"/>
                                <w:spacing w:val="-2"/>
                                <w:sz w:val="18"/>
                              </w:rPr>
                              <w:t xml:space="preserve"> </w:t>
                            </w:r>
                            <w:r>
                              <w:rPr>
                                <w:rFonts w:ascii="Microsoft Sans Serif" w:hAnsi="Microsoft Sans Serif"/>
                                <w:sz w:val="18"/>
                              </w:rPr>
                              <w:t>a</w:t>
                            </w:r>
                            <w:r>
                              <w:rPr>
                                <w:rFonts w:ascii="Microsoft Sans Serif" w:hAnsi="Microsoft Sans Serif"/>
                                <w:spacing w:val="-1"/>
                                <w:sz w:val="18"/>
                              </w:rPr>
                              <w:t xml:space="preserve"> </w:t>
                            </w:r>
                            <w:r>
                              <w:rPr>
                                <w:rFonts w:ascii="Microsoft Sans Serif" w:hAnsi="Microsoft Sans Serif"/>
                                <w:sz w:val="18"/>
                              </w:rPr>
                              <w:t>été appris, ce que l’élève doit mémoriser pour pouvoir résoudre ultérieurement un problème mobilisant les mêmes compétences.</w:t>
                            </w:r>
                          </w:p>
                          <w:p w14:paraId="56D92D49" w14:textId="77777777" w:rsidR="00AF1393" w:rsidRDefault="00000000">
                            <w:pPr>
                              <w:pStyle w:val="TableParagraph"/>
                              <w:spacing w:before="1" w:line="244" w:lineRule="auto"/>
                              <w:ind w:left="106" w:right="128"/>
                              <w:rPr>
                                <w:rFonts w:ascii="Microsoft Sans Serif" w:hAnsi="Microsoft Sans Serif"/>
                                <w:sz w:val="18"/>
                              </w:rPr>
                            </w:pPr>
                            <w:r>
                              <w:rPr>
                                <w:rFonts w:ascii="Microsoft Sans Serif" w:hAnsi="Microsoft Sans Serif"/>
                                <w:sz w:val="18"/>
                              </w:rPr>
                              <w:t>Cette « mise en mots » doit se construire avec les élèves et peut donner lieu à une trace écrite. Elle doit permettre de prendre conscience de : « À quoi cela va nous servir à l’école… en dehors de</w:t>
                            </w:r>
                          </w:p>
                          <w:p w14:paraId="64AB1C2A" w14:textId="77777777" w:rsidR="00AF1393" w:rsidRDefault="00000000">
                            <w:pPr>
                              <w:pStyle w:val="TableParagraph"/>
                              <w:spacing w:line="185" w:lineRule="exact"/>
                              <w:ind w:left="106"/>
                              <w:rPr>
                                <w:rFonts w:ascii="Microsoft Sans Serif" w:hAnsi="Microsoft Sans Serif"/>
                                <w:sz w:val="18"/>
                              </w:rPr>
                            </w:pPr>
                            <w:proofErr w:type="gramStart"/>
                            <w:r>
                              <w:rPr>
                                <w:rFonts w:ascii="Microsoft Sans Serif" w:hAnsi="Microsoft Sans Serif"/>
                                <w:sz w:val="18"/>
                              </w:rPr>
                              <w:t>l’école</w:t>
                            </w:r>
                            <w:proofErr w:type="gramEnd"/>
                            <w:r>
                              <w:rPr>
                                <w:rFonts w:ascii="Microsoft Sans Serif" w:hAnsi="Microsoft Sans Serif"/>
                                <w:spacing w:val="-4"/>
                                <w:sz w:val="18"/>
                              </w:rPr>
                              <w:t xml:space="preserve"> </w:t>
                            </w:r>
                            <w:r>
                              <w:rPr>
                                <w:rFonts w:ascii="Microsoft Sans Serif" w:hAnsi="Microsoft Sans Serif"/>
                                <w:sz w:val="18"/>
                              </w:rPr>
                              <w:t>?</w:t>
                            </w:r>
                            <w:r>
                              <w:rPr>
                                <w:rFonts w:ascii="Microsoft Sans Serif" w:hAnsi="Microsoft Sans Serif"/>
                                <w:spacing w:val="-1"/>
                                <w:sz w:val="18"/>
                              </w:rPr>
                              <w:t xml:space="preserve"> </w:t>
                            </w:r>
                            <w:r>
                              <w:rPr>
                                <w:rFonts w:ascii="Microsoft Sans Serif" w:hAnsi="Microsoft Sans Serif"/>
                                <w:spacing w:val="-10"/>
                                <w:sz w:val="18"/>
                              </w:rPr>
                              <w:t>»</w:t>
                            </w:r>
                          </w:p>
                        </w:tc>
                      </w:tr>
                    </w:tbl>
                    <w:p w14:paraId="0C8A869C" w14:textId="77777777" w:rsidR="00AF1393" w:rsidRDefault="00AF1393">
                      <w:pPr>
                        <w:pStyle w:val="Corpsdetexte"/>
                      </w:pPr>
                    </w:p>
                  </w:txbxContent>
                </v:textbox>
                <w10:anchorlock/>
              </v:shape>
            </w:pict>
          </mc:Fallback>
        </mc:AlternateContent>
      </w:r>
      <w:r>
        <w:rPr>
          <w:rFonts w:ascii="Times New Roman"/>
          <w:spacing w:val="105"/>
          <w:sz w:val="20"/>
        </w:rPr>
        <w:t xml:space="preserve"> </w:t>
      </w:r>
      <w:r>
        <w:rPr>
          <w:rFonts w:ascii="Microsoft Sans Serif"/>
          <w:noProof/>
          <w:spacing w:val="105"/>
          <w:position w:val="344"/>
          <w:sz w:val="20"/>
        </w:rPr>
        <mc:AlternateContent>
          <mc:Choice Requires="wpg">
            <w:drawing>
              <wp:inline distT="0" distB="0" distL="0" distR="0" wp14:anchorId="00FDE1AE" wp14:editId="26C7815E">
                <wp:extent cx="244475" cy="244475"/>
                <wp:effectExtent l="0" t="0" r="0" b="3175"/>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112" name="Image 112"/>
                          <pic:cNvPicPr/>
                        </pic:nvPicPr>
                        <pic:blipFill>
                          <a:blip r:embed="rId86" cstate="print"/>
                          <a:stretch>
                            <a:fillRect/>
                          </a:stretch>
                        </pic:blipFill>
                        <pic:spPr>
                          <a:xfrm>
                            <a:off x="0" y="0"/>
                            <a:ext cx="244093" cy="244093"/>
                          </a:xfrm>
                          <a:prstGeom prst="rect">
                            <a:avLst/>
                          </a:prstGeom>
                        </pic:spPr>
                      </pic:pic>
                      <wps:wsp>
                        <wps:cNvPr id="113" name="Textbox 113"/>
                        <wps:cNvSpPr txBox="1"/>
                        <wps:spPr>
                          <a:xfrm>
                            <a:off x="0" y="0"/>
                            <a:ext cx="244475" cy="244475"/>
                          </a:xfrm>
                          <a:prstGeom prst="rect">
                            <a:avLst/>
                          </a:prstGeom>
                        </wps:spPr>
                        <wps:txbx>
                          <w:txbxContent>
                            <w:p w14:paraId="68756D62" w14:textId="77777777" w:rsidR="00AF1393" w:rsidRDefault="00000000">
                              <w:pPr>
                                <w:spacing w:before="13"/>
                                <w:ind w:left="182"/>
                                <w:rPr>
                                  <w:rFonts w:ascii="Calibri"/>
                                  <w:b/>
                                  <w:sz w:val="16"/>
                                </w:rPr>
                              </w:pPr>
                              <w:r>
                                <w:rPr>
                                  <w:rFonts w:ascii="Calibri"/>
                                  <w:b/>
                                  <w:color w:val="403152"/>
                                  <w:spacing w:val="-5"/>
                                  <w:sz w:val="16"/>
                                </w:rPr>
                                <w:t>28</w:t>
                              </w:r>
                            </w:p>
                          </w:txbxContent>
                        </wps:txbx>
                        <wps:bodyPr wrap="square" lIns="0" tIns="0" rIns="0" bIns="0" rtlCol="0">
                          <a:noAutofit/>
                        </wps:bodyPr>
                      </wps:wsp>
                    </wpg:wgp>
                  </a:graphicData>
                </a:graphic>
              </wp:inline>
            </w:drawing>
          </mc:Choice>
          <mc:Fallback>
            <w:pict>
              <v:group w14:anchorId="00FDE1AE" id="Group 111" o:spid="_x0000_s1114" style="width:19.25pt;height:19.25pt;mso-position-horizontal-relative:char;mso-position-vertical-relative:line"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">
                <v:shape id="Image 112" o:spid="_x0000_s1115"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">
                  <v:imagedata r:id="rId87" o:title=""/>
                </v:shape>
                <v:shape id="Textbox 113" o:spid="_x0000_s1116"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68756D62" w14:textId="77777777" w:rsidR="00AF1393" w:rsidRDefault="00000000">
                        <w:pPr>
                          <w:spacing w:before="13"/>
                          <w:ind w:left="182"/>
                          <w:rPr>
                            <w:rFonts w:ascii="Calibri"/>
                            <w:b/>
                            <w:sz w:val="16"/>
                          </w:rPr>
                        </w:pPr>
                        <w:r>
                          <w:rPr>
                            <w:rFonts w:ascii="Calibri"/>
                            <w:b/>
                            <w:color w:val="403152"/>
                            <w:spacing w:val="-5"/>
                            <w:sz w:val="16"/>
                          </w:rPr>
                          <w:t>28</w:t>
                        </w:r>
                      </w:p>
                    </w:txbxContent>
                  </v:textbox>
                </v:shape>
                <w10:anchorlock/>
              </v:group>
            </w:pict>
          </mc:Fallback>
        </mc:AlternateContent>
      </w:r>
    </w:p>
    <w:p w14:paraId="6ED8CCA1" w14:textId="77777777" w:rsidR="00AF1393" w:rsidRDefault="00AF1393">
      <w:pPr>
        <w:pStyle w:val="Corpsdetexte"/>
        <w:rPr>
          <w:rFonts w:ascii="Microsoft Sans Serif"/>
          <w:sz w:val="20"/>
        </w:rPr>
      </w:pPr>
    </w:p>
    <w:p w14:paraId="0E2F2DA2" w14:textId="77777777" w:rsidR="00AF1393" w:rsidRDefault="00AF1393">
      <w:pPr>
        <w:pStyle w:val="Corpsdetexte"/>
        <w:rPr>
          <w:rFonts w:ascii="Microsoft Sans Serif"/>
          <w:sz w:val="20"/>
        </w:rPr>
      </w:pPr>
    </w:p>
    <w:p w14:paraId="42F65E1E" w14:textId="77777777" w:rsidR="00AF1393" w:rsidRDefault="00AF1393">
      <w:pPr>
        <w:pStyle w:val="Corpsdetexte"/>
        <w:spacing w:before="127"/>
        <w:rPr>
          <w:rFonts w:ascii="Microsoft Sans Serif"/>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552"/>
        <w:gridCol w:w="5811"/>
      </w:tblGrid>
      <w:tr w:rsidR="00AF1393" w14:paraId="72EFA872" w14:textId="77777777">
        <w:trPr>
          <w:trHeight w:val="1242"/>
        </w:trPr>
        <w:tc>
          <w:tcPr>
            <w:tcW w:w="1102" w:type="dxa"/>
            <w:vMerge w:val="restart"/>
            <w:textDirection w:val="btLr"/>
          </w:tcPr>
          <w:p w14:paraId="00857C92" w14:textId="77777777" w:rsidR="00AF1393" w:rsidRDefault="00000000">
            <w:pPr>
              <w:pStyle w:val="TableParagraph"/>
              <w:spacing w:before="107"/>
              <w:ind w:left="1194"/>
              <w:rPr>
                <w:rFonts w:ascii="Calibri" w:hAnsi="Calibri"/>
                <w:b/>
              </w:rPr>
            </w:pPr>
            <w:r>
              <w:rPr>
                <w:rFonts w:ascii="Calibri" w:hAnsi="Calibri"/>
                <w:b/>
                <w:color w:val="7030A0"/>
              </w:rPr>
              <w:t>Séances</w:t>
            </w:r>
            <w:r>
              <w:rPr>
                <w:rFonts w:ascii="Calibri" w:hAnsi="Calibri"/>
                <w:b/>
                <w:color w:val="7030A0"/>
                <w:spacing w:val="-1"/>
              </w:rPr>
              <w:t xml:space="preserve"> </w:t>
            </w:r>
            <w:r>
              <w:rPr>
                <w:rFonts w:ascii="Calibri" w:hAnsi="Calibri"/>
                <w:b/>
                <w:color w:val="7030A0"/>
                <w:spacing w:val="-2"/>
              </w:rPr>
              <w:t>ultérieures</w:t>
            </w:r>
          </w:p>
        </w:tc>
        <w:tc>
          <w:tcPr>
            <w:tcW w:w="2552" w:type="dxa"/>
          </w:tcPr>
          <w:p w14:paraId="1C088E16" w14:textId="77777777" w:rsidR="00AF1393" w:rsidRDefault="00000000">
            <w:pPr>
              <w:pStyle w:val="TableParagraph"/>
              <w:spacing w:line="201" w:lineRule="exact"/>
              <w:ind w:left="107"/>
              <w:rPr>
                <w:rFonts w:ascii="Arial" w:hAnsi="Arial"/>
                <w:b/>
                <w:sz w:val="18"/>
              </w:rPr>
            </w:pPr>
            <w:r>
              <w:rPr>
                <w:rFonts w:ascii="Arial" w:hAnsi="Arial"/>
                <w:b/>
                <w:color w:val="7030A0"/>
                <w:spacing w:val="-2"/>
                <w:sz w:val="18"/>
              </w:rPr>
              <w:t>Entraînement</w:t>
            </w:r>
          </w:p>
        </w:tc>
        <w:tc>
          <w:tcPr>
            <w:tcW w:w="5811" w:type="dxa"/>
          </w:tcPr>
          <w:p w14:paraId="0F3F9972" w14:textId="77777777" w:rsidR="00AF1393" w:rsidRDefault="00000000">
            <w:pPr>
              <w:pStyle w:val="TableParagraph"/>
              <w:spacing w:before="2" w:line="244" w:lineRule="auto"/>
              <w:ind w:left="106" w:right="37"/>
              <w:rPr>
                <w:rFonts w:ascii="Microsoft Sans Serif" w:hAnsi="Microsoft Sans Serif"/>
                <w:sz w:val="18"/>
              </w:rPr>
            </w:pPr>
            <w:r>
              <w:rPr>
                <w:rFonts w:ascii="Microsoft Sans Serif" w:hAnsi="Microsoft Sans Serif"/>
                <w:sz w:val="18"/>
              </w:rPr>
              <w:t>Ce sont les séances de structuration. Dans cette phase, l’élève s’exerce et</w:t>
            </w:r>
            <w:r>
              <w:rPr>
                <w:rFonts w:ascii="Microsoft Sans Serif" w:hAnsi="Microsoft Sans Serif"/>
                <w:spacing w:val="-3"/>
                <w:sz w:val="18"/>
              </w:rPr>
              <w:t xml:space="preserve"> </w:t>
            </w:r>
            <w:r>
              <w:rPr>
                <w:rFonts w:ascii="Microsoft Sans Serif" w:hAnsi="Microsoft Sans Serif"/>
                <w:sz w:val="18"/>
              </w:rPr>
              <w:t>mémorise.</w:t>
            </w:r>
            <w:r>
              <w:rPr>
                <w:rFonts w:ascii="Microsoft Sans Serif" w:hAnsi="Microsoft Sans Serif"/>
                <w:spacing w:val="-3"/>
                <w:sz w:val="18"/>
              </w:rPr>
              <w:t xml:space="preserve"> </w:t>
            </w:r>
            <w:r>
              <w:rPr>
                <w:rFonts w:ascii="Microsoft Sans Serif" w:hAnsi="Microsoft Sans Serif"/>
                <w:sz w:val="18"/>
              </w:rPr>
              <w:t>Ce n’est</w:t>
            </w:r>
            <w:r>
              <w:rPr>
                <w:rFonts w:ascii="Microsoft Sans Serif" w:hAnsi="Microsoft Sans Serif"/>
                <w:spacing w:val="-1"/>
                <w:sz w:val="18"/>
              </w:rPr>
              <w:t xml:space="preserve"> </w:t>
            </w:r>
            <w:r>
              <w:rPr>
                <w:rFonts w:ascii="Microsoft Sans Serif" w:hAnsi="Microsoft Sans Serif"/>
                <w:sz w:val="18"/>
              </w:rPr>
              <w:t>pas</w:t>
            </w:r>
            <w:r>
              <w:rPr>
                <w:rFonts w:ascii="Microsoft Sans Serif" w:hAnsi="Microsoft Sans Serif"/>
                <w:spacing w:val="-2"/>
                <w:sz w:val="18"/>
              </w:rPr>
              <w:t xml:space="preserve"> </w:t>
            </w:r>
            <w:r>
              <w:rPr>
                <w:rFonts w:ascii="Microsoft Sans Serif" w:hAnsi="Microsoft Sans Serif"/>
                <w:sz w:val="18"/>
              </w:rPr>
              <w:t>une</w:t>
            </w:r>
            <w:r>
              <w:rPr>
                <w:rFonts w:ascii="Microsoft Sans Serif" w:hAnsi="Microsoft Sans Serif"/>
                <w:spacing w:val="-3"/>
                <w:sz w:val="18"/>
              </w:rPr>
              <w:t xml:space="preserve"> </w:t>
            </w:r>
            <w:r>
              <w:rPr>
                <w:rFonts w:ascii="Microsoft Sans Serif" w:hAnsi="Microsoft Sans Serif"/>
                <w:sz w:val="18"/>
              </w:rPr>
              <w:t>phase</w:t>
            </w:r>
            <w:r>
              <w:rPr>
                <w:rFonts w:ascii="Microsoft Sans Serif" w:hAnsi="Microsoft Sans Serif"/>
                <w:spacing w:val="-3"/>
                <w:sz w:val="18"/>
              </w:rPr>
              <w:t xml:space="preserve"> </w:t>
            </w:r>
            <w:r>
              <w:rPr>
                <w:rFonts w:ascii="Microsoft Sans Serif" w:hAnsi="Microsoft Sans Serif"/>
                <w:sz w:val="18"/>
              </w:rPr>
              <w:t>où il doit</w:t>
            </w:r>
            <w:r>
              <w:rPr>
                <w:rFonts w:ascii="Microsoft Sans Serif" w:hAnsi="Microsoft Sans Serif"/>
                <w:spacing w:val="-1"/>
                <w:sz w:val="18"/>
              </w:rPr>
              <w:t xml:space="preserve"> </w:t>
            </w:r>
            <w:r>
              <w:rPr>
                <w:rFonts w:ascii="Microsoft Sans Serif" w:hAnsi="Microsoft Sans Serif"/>
                <w:sz w:val="18"/>
              </w:rPr>
              <w:t>être</w:t>
            </w:r>
            <w:r>
              <w:rPr>
                <w:rFonts w:ascii="Microsoft Sans Serif" w:hAnsi="Microsoft Sans Serif"/>
                <w:spacing w:val="-3"/>
                <w:sz w:val="18"/>
              </w:rPr>
              <w:t xml:space="preserve"> </w:t>
            </w:r>
            <w:r>
              <w:rPr>
                <w:rFonts w:ascii="Microsoft Sans Serif" w:hAnsi="Microsoft Sans Serif"/>
                <w:sz w:val="18"/>
              </w:rPr>
              <w:t>noté.</w:t>
            </w:r>
            <w:r>
              <w:rPr>
                <w:rFonts w:ascii="Microsoft Sans Serif" w:hAnsi="Microsoft Sans Serif"/>
                <w:spacing w:val="-1"/>
                <w:sz w:val="18"/>
              </w:rPr>
              <w:t xml:space="preserve"> </w:t>
            </w:r>
            <w:r>
              <w:rPr>
                <w:rFonts w:ascii="Microsoft Sans Serif" w:hAnsi="Microsoft Sans Serif"/>
                <w:sz w:val="18"/>
              </w:rPr>
              <w:t>Elle permet à l’élève d’utiliser une des stratégies efficaces retenues par le groupe classe. Cette phase est liée à la</w:t>
            </w:r>
            <w:r>
              <w:rPr>
                <w:rFonts w:ascii="Microsoft Sans Serif" w:hAnsi="Microsoft Sans Serif"/>
                <w:spacing w:val="40"/>
                <w:sz w:val="18"/>
              </w:rPr>
              <w:t xml:space="preserve"> </w:t>
            </w:r>
            <w:r>
              <w:rPr>
                <w:rFonts w:ascii="Microsoft Sans Serif" w:hAnsi="Microsoft Sans Serif"/>
                <w:sz w:val="18"/>
              </w:rPr>
              <w:t>remédiation, car elle aide l’enseignant à prendre conscience des difficultés des élèves et à</w:t>
            </w:r>
          </w:p>
          <w:p w14:paraId="15EE52EA" w14:textId="77777777" w:rsidR="00AF1393" w:rsidRDefault="00000000">
            <w:pPr>
              <w:pStyle w:val="TableParagraph"/>
              <w:spacing w:line="182" w:lineRule="exact"/>
              <w:ind w:left="106"/>
              <w:rPr>
                <w:rFonts w:ascii="Microsoft Sans Serif" w:hAnsi="Microsoft Sans Serif"/>
                <w:sz w:val="18"/>
              </w:rPr>
            </w:pPr>
            <w:proofErr w:type="gramStart"/>
            <w:r>
              <w:rPr>
                <w:rFonts w:ascii="Microsoft Sans Serif" w:hAnsi="Microsoft Sans Serif"/>
                <w:sz w:val="18"/>
              </w:rPr>
              <w:t>mettre</w:t>
            </w:r>
            <w:proofErr w:type="gramEnd"/>
            <w:r>
              <w:rPr>
                <w:rFonts w:ascii="Microsoft Sans Serif" w:hAnsi="Microsoft Sans Serif"/>
                <w:spacing w:val="-6"/>
                <w:sz w:val="18"/>
              </w:rPr>
              <w:t xml:space="preserve"> </w:t>
            </w:r>
            <w:r>
              <w:rPr>
                <w:rFonts w:ascii="Microsoft Sans Serif" w:hAnsi="Microsoft Sans Serif"/>
                <w:sz w:val="18"/>
              </w:rPr>
              <w:t>en</w:t>
            </w:r>
            <w:r>
              <w:rPr>
                <w:rFonts w:ascii="Microsoft Sans Serif" w:hAnsi="Microsoft Sans Serif"/>
                <w:spacing w:val="-5"/>
                <w:sz w:val="18"/>
              </w:rPr>
              <w:t xml:space="preserve"> </w:t>
            </w:r>
            <w:r>
              <w:rPr>
                <w:rFonts w:ascii="Microsoft Sans Serif" w:hAnsi="Microsoft Sans Serif"/>
                <w:sz w:val="18"/>
              </w:rPr>
              <w:t>place</w:t>
            </w:r>
            <w:r>
              <w:rPr>
                <w:rFonts w:ascii="Microsoft Sans Serif" w:hAnsi="Microsoft Sans Serif"/>
                <w:spacing w:val="-3"/>
                <w:sz w:val="18"/>
              </w:rPr>
              <w:t xml:space="preserve"> </w:t>
            </w:r>
            <w:r>
              <w:rPr>
                <w:rFonts w:ascii="Microsoft Sans Serif" w:hAnsi="Microsoft Sans Serif"/>
                <w:sz w:val="18"/>
              </w:rPr>
              <w:t>des</w:t>
            </w:r>
            <w:r>
              <w:rPr>
                <w:rFonts w:ascii="Microsoft Sans Serif" w:hAnsi="Microsoft Sans Serif"/>
                <w:spacing w:val="-4"/>
                <w:sz w:val="18"/>
              </w:rPr>
              <w:t xml:space="preserve"> </w:t>
            </w:r>
            <w:r>
              <w:rPr>
                <w:rFonts w:ascii="Microsoft Sans Serif" w:hAnsi="Microsoft Sans Serif"/>
                <w:sz w:val="18"/>
              </w:rPr>
              <w:t>actions</w:t>
            </w:r>
            <w:r>
              <w:rPr>
                <w:rFonts w:ascii="Microsoft Sans Serif" w:hAnsi="Microsoft Sans Serif"/>
                <w:spacing w:val="-3"/>
                <w:sz w:val="18"/>
              </w:rPr>
              <w:t xml:space="preserve"> </w:t>
            </w:r>
            <w:r>
              <w:rPr>
                <w:rFonts w:ascii="Microsoft Sans Serif" w:hAnsi="Microsoft Sans Serif"/>
                <w:spacing w:val="-2"/>
                <w:sz w:val="18"/>
              </w:rPr>
              <w:t>appropriées.</w:t>
            </w:r>
          </w:p>
        </w:tc>
      </w:tr>
      <w:tr w:rsidR="00AF1393" w14:paraId="23DB8613" w14:textId="77777777">
        <w:trPr>
          <w:trHeight w:val="414"/>
        </w:trPr>
        <w:tc>
          <w:tcPr>
            <w:tcW w:w="1102" w:type="dxa"/>
            <w:vMerge/>
            <w:tcBorders>
              <w:top w:val="nil"/>
            </w:tcBorders>
            <w:textDirection w:val="btLr"/>
          </w:tcPr>
          <w:p w14:paraId="6F1DFFE8" w14:textId="77777777" w:rsidR="00AF1393" w:rsidRDefault="00AF1393">
            <w:pPr>
              <w:rPr>
                <w:sz w:val="2"/>
                <w:szCs w:val="2"/>
              </w:rPr>
            </w:pPr>
          </w:p>
        </w:tc>
        <w:tc>
          <w:tcPr>
            <w:tcW w:w="2552" w:type="dxa"/>
          </w:tcPr>
          <w:p w14:paraId="6CEF4B75" w14:textId="77777777" w:rsidR="00AF1393" w:rsidRDefault="00000000">
            <w:pPr>
              <w:pStyle w:val="TableParagraph"/>
              <w:spacing w:line="201" w:lineRule="exact"/>
              <w:ind w:left="107"/>
              <w:rPr>
                <w:rFonts w:ascii="Arial" w:hAnsi="Arial"/>
                <w:b/>
                <w:sz w:val="18"/>
              </w:rPr>
            </w:pPr>
            <w:r>
              <w:rPr>
                <w:rFonts w:ascii="Arial" w:hAnsi="Arial"/>
                <w:b/>
                <w:color w:val="7030A0"/>
                <w:spacing w:val="-2"/>
                <w:sz w:val="18"/>
              </w:rPr>
              <w:t>Remédiation</w:t>
            </w:r>
          </w:p>
        </w:tc>
        <w:tc>
          <w:tcPr>
            <w:tcW w:w="5811" w:type="dxa"/>
          </w:tcPr>
          <w:p w14:paraId="332EC22A" w14:textId="77777777" w:rsidR="00AF1393" w:rsidRDefault="00000000">
            <w:pPr>
              <w:pStyle w:val="TableParagraph"/>
              <w:spacing w:line="206" w:lineRule="exact"/>
              <w:ind w:left="106" w:right="128"/>
              <w:rPr>
                <w:rFonts w:ascii="Microsoft Sans Serif" w:hAnsi="Microsoft Sans Serif"/>
                <w:sz w:val="18"/>
              </w:rPr>
            </w:pPr>
            <w:r>
              <w:rPr>
                <w:rFonts w:ascii="Microsoft Sans Serif" w:hAnsi="Microsoft Sans Serif"/>
                <w:sz w:val="18"/>
              </w:rPr>
              <w:t>Actions</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3"/>
                <w:sz w:val="18"/>
              </w:rPr>
              <w:t xml:space="preserve"> </w:t>
            </w:r>
            <w:r>
              <w:rPr>
                <w:rFonts w:ascii="Microsoft Sans Serif" w:hAnsi="Microsoft Sans Serif"/>
                <w:sz w:val="18"/>
              </w:rPr>
              <w:t>régulation</w:t>
            </w:r>
            <w:r>
              <w:rPr>
                <w:rFonts w:ascii="Microsoft Sans Serif" w:hAnsi="Microsoft Sans Serif"/>
                <w:spacing w:val="-6"/>
                <w:sz w:val="18"/>
              </w:rPr>
              <w:t xml:space="preserve"> </w:t>
            </w:r>
            <w:r>
              <w:rPr>
                <w:rFonts w:ascii="Microsoft Sans Serif" w:hAnsi="Microsoft Sans Serif"/>
                <w:sz w:val="18"/>
              </w:rPr>
              <w:t>:</w:t>
            </w:r>
            <w:r>
              <w:rPr>
                <w:rFonts w:ascii="Microsoft Sans Serif" w:hAnsi="Microsoft Sans Serif"/>
                <w:spacing w:val="-3"/>
                <w:sz w:val="18"/>
              </w:rPr>
              <w:t xml:space="preserve"> </w:t>
            </w:r>
            <w:r>
              <w:rPr>
                <w:rFonts w:ascii="Microsoft Sans Serif" w:hAnsi="Microsoft Sans Serif"/>
                <w:sz w:val="18"/>
              </w:rPr>
              <w:t>consolidation,</w:t>
            </w:r>
            <w:r>
              <w:rPr>
                <w:rFonts w:ascii="Microsoft Sans Serif" w:hAnsi="Microsoft Sans Serif"/>
                <w:spacing w:val="-3"/>
                <w:sz w:val="18"/>
              </w:rPr>
              <w:t xml:space="preserve"> </w:t>
            </w:r>
            <w:r>
              <w:rPr>
                <w:rFonts w:ascii="Microsoft Sans Serif" w:hAnsi="Microsoft Sans Serif"/>
                <w:sz w:val="18"/>
              </w:rPr>
              <w:t>soutiens,</w:t>
            </w:r>
            <w:r>
              <w:rPr>
                <w:rFonts w:ascii="Microsoft Sans Serif" w:hAnsi="Microsoft Sans Serif"/>
                <w:spacing w:val="-3"/>
                <w:sz w:val="18"/>
              </w:rPr>
              <w:t xml:space="preserve"> </w:t>
            </w:r>
            <w:r>
              <w:rPr>
                <w:rFonts w:ascii="Microsoft Sans Serif" w:hAnsi="Microsoft Sans Serif"/>
                <w:sz w:val="18"/>
              </w:rPr>
              <w:t>groupes</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3"/>
                <w:sz w:val="18"/>
              </w:rPr>
              <w:t xml:space="preserve"> </w:t>
            </w:r>
            <w:r>
              <w:rPr>
                <w:rFonts w:ascii="Microsoft Sans Serif" w:hAnsi="Microsoft Sans Serif"/>
                <w:sz w:val="18"/>
              </w:rPr>
              <w:t>besoins, approfondissements, itinéraires personnalisés d’apprentissage.</w:t>
            </w:r>
          </w:p>
        </w:tc>
      </w:tr>
      <w:tr w:rsidR="00AF1393" w14:paraId="790101E0" w14:textId="77777777">
        <w:trPr>
          <w:trHeight w:val="2274"/>
        </w:trPr>
        <w:tc>
          <w:tcPr>
            <w:tcW w:w="1102" w:type="dxa"/>
            <w:vMerge/>
            <w:tcBorders>
              <w:top w:val="nil"/>
            </w:tcBorders>
            <w:textDirection w:val="btLr"/>
          </w:tcPr>
          <w:p w14:paraId="37B33EF3" w14:textId="77777777" w:rsidR="00AF1393" w:rsidRDefault="00AF1393">
            <w:pPr>
              <w:rPr>
                <w:sz w:val="2"/>
                <w:szCs w:val="2"/>
              </w:rPr>
            </w:pPr>
          </w:p>
        </w:tc>
        <w:tc>
          <w:tcPr>
            <w:tcW w:w="2552" w:type="dxa"/>
          </w:tcPr>
          <w:p w14:paraId="7282C505" w14:textId="77777777" w:rsidR="00AF1393" w:rsidRDefault="00000000">
            <w:pPr>
              <w:pStyle w:val="TableParagraph"/>
              <w:spacing w:line="201" w:lineRule="exact"/>
              <w:ind w:left="107"/>
              <w:rPr>
                <w:rFonts w:ascii="Arial" w:hAnsi="Arial"/>
                <w:b/>
                <w:sz w:val="18"/>
              </w:rPr>
            </w:pPr>
            <w:r>
              <w:rPr>
                <w:rFonts w:ascii="Arial" w:hAnsi="Arial"/>
                <w:b/>
                <w:color w:val="7030A0"/>
                <w:spacing w:val="-2"/>
                <w:sz w:val="18"/>
              </w:rPr>
              <w:t>Évaluations</w:t>
            </w:r>
          </w:p>
        </w:tc>
        <w:tc>
          <w:tcPr>
            <w:tcW w:w="5811" w:type="dxa"/>
          </w:tcPr>
          <w:p w14:paraId="1DCD3B5E" w14:textId="77777777" w:rsidR="00AF1393" w:rsidRDefault="00000000">
            <w:pPr>
              <w:pStyle w:val="TableParagraph"/>
              <w:spacing w:before="2" w:line="242" w:lineRule="auto"/>
              <w:ind w:left="106" w:right="185"/>
              <w:rPr>
                <w:rFonts w:ascii="Microsoft Sans Serif" w:hAnsi="Microsoft Sans Serif"/>
                <w:sz w:val="18"/>
              </w:rPr>
            </w:pPr>
            <w:r>
              <w:rPr>
                <w:rFonts w:ascii="Microsoft Sans Serif" w:hAnsi="Microsoft Sans Serif"/>
                <w:sz w:val="18"/>
              </w:rPr>
              <w:t>L’évaluation formative permet d’orienter le cours des séances en fonction des progrès des élèves. Elle est centrée sur les stratégies des</w:t>
            </w:r>
            <w:r>
              <w:rPr>
                <w:rFonts w:ascii="Microsoft Sans Serif" w:hAnsi="Microsoft Sans Serif"/>
                <w:spacing w:val="-3"/>
                <w:sz w:val="18"/>
              </w:rPr>
              <w:t xml:space="preserve"> </w:t>
            </w:r>
            <w:r>
              <w:rPr>
                <w:rFonts w:ascii="Microsoft Sans Serif" w:hAnsi="Microsoft Sans Serif"/>
                <w:sz w:val="18"/>
              </w:rPr>
              <w:t>élèves,</w:t>
            </w:r>
            <w:r>
              <w:rPr>
                <w:rFonts w:ascii="Microsoft Sans Serif" w:hAnsi="Microsoft Sans Serif"/>
                <w:spacing w:val="-1"/>
                <w:sz w:val="18"/>
              </w:rPr>
              <w:t xml:space="preserve"> </w:t>
            </w:r>
            <w:r>
              <w:rPr>
                <w:rFonts w:ascii="Microsoft Sans Serif" w:hAnsi="Microsoft Sans Serif"/>
                <w:sz w:val="18"/>
              </w:rPr>
              <w:t>la</w:t>
            </w:r>
            <w:r>
              <w:rPr>
                <w:rFonts w:ascii="Microsoft Sans Serif" w:hAnsi="Microsoft Sans Serif"/>
                <w:spacing w:val="-3"/>
                <w:sz w:val="18"/>
              </w:rPr>
              <w:t xml:space="preserve"> </w:t>
            </w:r>
            <w:r>
              <w:rPr>
                <w:rFonts w:ascii="Microsoft Sans Serif" w:hAnsi="Microsoft Sans Serif"/>
                <w:sz w:val="18"/>
              </w:rPr>
              <w:t>maîtrise</w:t>
            </w:r>
            <w:r>
              <w:rPr>
                <w:rFonts w:ascii="Microsoft Sans Serif" w:hAnsi="Microsoft Sans Serif"/>
                <w:spacing w:val="-1"/>
                <w:sz w:val="18"/>
              </w:rPr>
              <w:t xml:space="preserve"> </w:t>
            </w:r>
            <w:r>
              <w:rPr>
                <w:rFonts w:ascii="Microsoft Sans Serif" w:hAnsi="Microsoft Sans Serif"/>
                <w:sz w:val="18"/>
              </w:rPr>
              <w:t>progressive</w:t>
            </w:r>
            <w:r>
              <w:rPr>
                <w:rFonts w:ascii="Microsoft Sans Serif" w:hAnsi="Microsoft Sans Serif"/>
                <w:spacing w:val="-1"/>
                <w:sz w:val="18"/>
              </w:rPr>
              <w:t xml:space="preserve"> </w:t>
            </w:r>
            <w:r>
              <w:rPr>
                <w:rFonts w:ascii="Microsoft Sans Serif" w:hAnsi="Microsoft Sans Serif"/>
                <w:sz w:val="18"/>
              </w:rPr>
              <w:t>des</w:t>
            </w:r>
            <w:r>
              <w:rPr>
                <w:rFonts w:ascii="Microsoft Sans Serif" w:hAnsi="Microsoft Sans Serif"/>
                <w:spacing w:val="-3"/>
                <w:sz w:val="18"/>
              </w:rPr>
              <w:t xml:space="preserve"> </w:t>
            </w:r>
            <w:r>
              <w:rPr>
                <w:rFonts w:ascii="Microsoft Sans Serif" w:hAnsi="Microsoft Sans Serif"/>
                <w:sz w:val="18"/>
              </w:rPr>
              <w:t>compétences</w:t>
            </w:r>
            <w:r>
              <w:rPr>
                <w:rFonts w:ascii="Microsoft Sans Serif" w:hAnsi="Microsoft Sans Serif"/>
                <w:spacing w:val="-2"/>
                <w:sz w:val="18"/>
              </w:rPr>
              <w:t xml:space="preserve"> </w:t>
            </w:r>
            <w:r>
              <w:rPr>
                <w:rFonts w:ascii="Microsoft Sans Serif" w:hAnsi="Microsoft Sans Serif"/>
                <w:sz w:val="18"/>
              </w:rPr>
              <w:t>et</w:t>
            </w:r>
            <w:r>
              <w:rPr>
                <w:rFonts w:ascii="Microsoft Sans Serif" w:hAnsi="Microsoft Sans Serif"/>
                <w:spacing w:val="-3"/>
                <w:sz w:val="18"/>
              </w:rPr>
              <w:t xml:space="preserve"> </w:t>
            </w:r>
            <w:r>
              <w:rPr>
                <w:rFonts w:ascii="Microsoft Sans Serif" w:hAnsi="Microsoft Sans Serif"/>
                <w:sz w:val="18"/>
              </w:rPr>
              <w:t>se</w:t>
            </w:r>
            <w:r>
              <w:rPr>
                <w:rFonts w:ascii="Microsoft Sans Serif" w:hAnsi="Microsoft Sans Serif"/>
                <w:spacing w:val="-3"/>
                <w:sz w:val="18"/>
              </w:rPr>
              <w:t xml:space="preserve"> </w:t>
            </w:r>
            <w:r>
              <w:rPr>
                <w:rFonts w:ascii="Microsoft Sans Serif" w:hAnsi="Microsoft Sans Serif"/>
                <w:sz w:val="18"/>
              </w:rPr>
              <w:t>pratique tout au long des séances.</w:t>
            </w:r>
          </w:p>
          <w:p w14:paraId="656B4403" w14:textId="77777777" w:rsidR="00AF1393" w:rsidRDefault="00000000">
            <w:pPr>
              <w:pStyle w:val="TableParagraph"/>
              <w:spacing w:before="2" w:line="244" w:lineRule="auto"/>
              <w:ind w:left="106" w:right="185"/>
              <w:rPr>
                <w:rFonts w:ascii="Microsoft Sans Serif" w:hAnsi="Microsoft Sans Serif"/>
                <w:sz w:val="18"/>
              </w:rPr>
            </w:pPr>
            <w:r>
              <w:rPr>
                <w:rFonts w:ascii="Microsoft Sans Serif" w:hAnsi="Microsoft Sans Serif"/>
                <w:sz w:val="18"/>
              </w:rPr>
              <w:t>L’évaluation sommative permet de vérifier ce que l’élève a acquis. Elle peut solliciter la mémoire à court terme et se faire directement après une phase d’entraînement. Il est nécessaire de ne pas oublier de mettre en place des évaluations sollicitant la mémoire à long terme.</w:t>
            </w:r>
            <w:r>
              <w:rPr>
                <w:rFonts w:ascii="Microsoft Sans Serif" w:hAnsi="Microsoft Sans Serif"/>
                <w:spacing w:val="-4"/>
                <w:sz w:val="18"/>
              </w:rPr>
              <w:t xml:space="preserve"> </w:t>
            </w:r>
            <w:r>
              <w:rPr>
                <w:rFonts w:ascii="Microsoft Sans Serif" w:hAnsi="Microsoft Sans Serif"/>
                <w:sz w:val="18"/>
              </w:rPr>
              <w:t>Il</w:t>
            </w:r>
            <w:r>
              <w:rPr>
                <w:rFonts w:ascii="Microsoft Sans Serif" w:hAnsi="Microsoft Sans Serif"/>
                <w:spacing w:val="-3"/>
                <w:sz w:val="18"/>
              </w:rPr>
              <w:t xml:space="preserve"> </w:t>
            </w:r>
            <w:r>
              <w:rPr>
                <w:rFonts w:ascii="Microsoft Sans Serif" w:hAnsi="Microsoft Sans Serif"/>
                <w:sz w:val="18"/>
              </w:rPr>
              <w:t>est</w:t>
            </w:r>
            <w:r>
              <w:rPr>
                <w:rFonts w:ascii="Microsoft Sans Serif" w:hAnsi="Microsoft Sans Serif"/>
                <w:spacing w:val="-4"/>
                <w:sz w:val="18"/>
              </w:rPr>
              <w:t xml:space="preserve"> </w:t>
            </w:r>
            <w:r>
              <w:rPr>
                <w:rFonts w:ascii="Microsoft Sans Serif" w:hAnsi="Microsoft Sans Serif"/>
                <w:sz w:val="18"/>
              </w:rPr>
              <w:t>essentiel</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4"/>
                <w:sz w:val="18"/>
              </w:rPr>
              <w:t xml:space="preserve"> </w:t>
            </w:r>
            <w:r>
              <w:rPr>
                <w:rFonts w:ascii="Microsoft Sans Serif" w:hAnsi="Microsoft Sans Serif"/>
                <w:sz w:val="18"/>
              </w:rPr>
              <w:t>mettre</w:t>
            </w:r>
            <w:r>
              <w:rPr>
                <w:rFonts w:ascii="Microsoft Sans Serif" w:hAnsi="Microsoft Sans Serif"/>
                <w:spacing w:val="-1"/>
                <w:sz w:val="18"/>
              </w:rPr>
              <w:t xml:space="preserve"> </w:t>
            </w:r>
            <w:r>
              <w:rPr>
                <w:rFonts w:ascii="Microsoft Sans Serif" w:hAnsi="Microsoft Sans Serif"/>
                <w:sz w:val="18"/>
              </w:rPr>
              <w:t>en</w:t>
            </w:r>
            <w:r>
              <w:rPr>
                <w:rFonts w:ascii="Microsoft Sans Serif" w:hAnsi="Microsoft Sans Serif"/>
                <w:spacing w:val="-1"/>
                <w:sz w:val="18"/>
              </w:rPr>
              <w:t xml:space="preserve"> </w:t>
            </w:r>
            <w:r>
              <w:rPr>
                <w:rFonts w:ascii="Microsoft Sans Serif" w:hAnsi="Microsoft Sans Serif"/>
                <w:sz w:val="18"/>
              </w:rPr>
              <w:t>place</w:t>
            </w:r>
            <w:r>
              <w:rPr>
                <w:rFonts w:ascii="Microsoft Sans Serif" w:hAnsi="Microsoft Sans Serif"/>
                <w:spacing w:val="-4"/>
                <w:sz w:val="18"/>
              </w:rPr>
              <w:t xml:space="preserve"> </w:t>
            </w:r>
            <w:r>
              <w:rPr>
                <w:rFonts w:ascii="Microsoft Sans Serif" w:hAnsi="Microsoft Sans Serif"/>
                <w:sz w:val="18"/>
              </w:rPr>
              <w:t>cette</w:t>
            </w:r>
            <w:r>
              <w:rPr>
                <w:rFonts w:ascii="Microsoft Sans Serif" w:hAnsi="Microsoft Sans Serif"/>
                <w:spacing w:val="-4"/>
                <w:sz w:val="18"/>
              </w:rPr>
              <w:t xml:space="preserve"> </w:t>
            </w:r>
            <w:r>
              <w:rPr>
                <w:rFonts w:ascii="Microsoft Sans Serif" w:hAnsi="Microsoft Sans Serif"/>
                <w:sz w:val="18"/>
              </w:rPr>
              <w:t>évaluation</w:t>
            </w:r>
            <w:r>
              <w:rPr>
                <w:rFonts w:ascii="Microsoft Sans Serif" w:hAnsi="Microsoft Sans Serif"/>
                <w:spacing w:val="-1"/>
                <w:sz w:val="18"/>
              </w:rPr>
              <w:t xml:space="preserve"> </w:t>
            </w:r>
            <w:r>
              <w:rPr>
                <w:rFonts w:ascii="Microsoft Sans Serif" w:hAnsi="Microsoft Sans Serif"/>
                <w:sz w:val="18"/>
              </w:rPr>
              <w:t>sommative à la suite des séances consacrées à la structuration et à la</w:t>
            </w:r>
          </w:p>
          <w:p w14:paraId="5F1D1023" w14:textId="77777777" w:rsidR="00AF1393" w:rsidRDefault="00000000">
            <w:pPr>
              <w:pStyle w:val="TableParagraph"/>
              <w:spacing w:line="180" w:lineRule="exact"/>
              <w:ind w:left="106"/>
              <w:rPr>
                <w:rFonts w:ascii="Microsoft Sans Serif"/>
                <w:sz w:val="18"/>
              </w:rPr>
            </w:pPr>
            <w:proofErr w:type="gramStart"/>
            <w:r>
              <w:rPr>
                <w:rFonts w:ascii="Microsoft Sans Serif"/>
                <w:sz w:val="18"/>
              </w:rPr>
              <w:t>stabilisation</w:t>
            </w:r>
            <w:proofErr w:type="gramEnd"/>
            <w:r>
              <w:rPr>
                <w:rFonts w:ascii="Microsoft Sans Serif"/>
                <w:spacing w:val="-10"/>
                <w:sz w:val="18"/>
              </w:rPr>
              <w:t xml:space="preserve"> </w:t>
            </w:r>
            <w:r>
              <w:rPr>
                <w:rFonts w:ascii="Microsoft Sans Serif"/>
                <w:sz w:val="18"/>
              </w:rPr>
              <w:t>des</w:t>
            </w:r>
            <w:r>
              <w:rPr>
                <w:rFonts w:ascii="Microsoft Sans Serif"/>
                <w:spacing w:val="-9"/>
                <w:sz w:val="18"/>
              </w:rPr>
              <w:t xml:space="preserve"> </w:t>
            </w:r>
            <w:r>
              <w:rPr>
                <w:rFonts w:ascii="Microsoft Sans Serif"/>
                <w:spacing w:val="-2"/>
                <w:sz w:val="18"/>
              </w:rPr>
              <w:t>connaissances.</w:t>
            </w:r>
          </w:p>
        </w:tc>
      </w:tr>
      <w:tr w:rsidR="00AF1393" w14:paraId="30BFA759" w14:textId="77777777">
        <w:trPr>
          <w:trHeight w:val="208"/>
        </w:trPr>
        <w:tc>
          <w:tcPr>
            <w:tcW w:w="1102" w:type="dxa"/>
            <w:vMerge/>
            <w:tcBorders>
              <w:top w:val="nil"/>
            </w:tcBorders>
            <w:textDirection w:val="btLr"/>
          </w:tcPr>
          <w:p w14:paraId="36B1F58C" w14:textId="77777777" w:rsidR="00AF1393" w:rsidRDefault="00AF1393">
            <w:pPr>
              <w:rPr>
                <w:sz w:val="2"/>
                <w:szCs w:val="2"/>
              </w:rPr>
            </w:pPr>
          </w:p>
        </w:tc>
        <w:tc>
          <w:tcPr>
            <w:tcW w:w="2552" w:type="dxa"/>
          </w:tcPr>
          <w:p w14:paraId="6425C969" w14:textId="77777777" w:rsidR="00AF1393" w:rsidRDefault="00000000">
            <w:pPr>
              <w:pStyle w:val="TableParagraph"/>
              <w:spacing w:line="188" w:lineRule="exact"/>
              <w:ind w:left="107"/>
              <w:rPr>
                <w:rFonts w:ascii="Arial" w:hAnsi="Arial"/>
                <w:b/>
                <w:sz w:val="18"/>
              </w:rPr>
            </w:pPr>
            <w:r>
              <w:rPr>
                <w:rFonts w:ascii="Arial" w:hAnsi="Arial"/>
                <w:b/>
                <w:color w:val="7030A0"/>
                <w:spacing w:val="-2"/>
                <w:sz w:val="18"/>
              </w:rPr>
              <w:t>Réinvestissement</w:t>
            </w:r>
          </w:p>
        </w:tc>
        <w:tc>
          <w:tcPr>
            <w:tcW w:w="5811" w:type="dxa"/>
          </w:tcPr>
          <w:p w14:paraId="18AC9AE9" w14:textId="77777777" w:rsidR="00AF1393" w:rsidRDefault="00000000">
            <w:pPr>
              <w:pStyle w:val="TableParagraph"/>
              <w:spacing w:before="2" w:line="187" w:lineRule="exact"/>
              <w:ind w:left="106"/>
              <w:rPr>
                <w:rFonts w:ascii="Microsoft Sans Serif" w:hAnsi="Microsoft Sans Serif"/>
                <w:sz w:val="18"/>
              </w:rPr>
            </w:pPr>
            <w:r>
              <w:rPr>
                <w:rFonts w:ascii="Microsoft Sans Serif" w:hAnsi="Microsoft Sans Serif"/>
                <w:sz w:val="18"/>
              </w:rPr>
              <w:t>Réutilisation</w:t>
            </w:r>
            <w:r>
              <w:rPr>
                <w:rFonts w:ascii="Microsoft Sans Serif" w:hAnsi="Microsoft Sans Serif"/>
                <w:spacing w:val="-9"/>
                <w:sz w:val="18"/>
              </w:rPr>
              <w:t xml:space="preserve"> </w:t>
            </w:r>
            <w:r>
              <w:rPr>
                <w:rFonts w:ascii="Microsoft Sans Serif" w:hAnsi="Microsoft Sans Serif"/>
                <w:sz w:val="18"/>
              </w:rPr>
              <w:t>du</w:t>
            </w:r>
            <w:r>
              <w:rPr>
                <w:rFonts w:ascii="Microsoft Sans Serif" w:hAnsi="Microsoft Sans Serif"/>
                <w:spacing w:val="-9"/>
                <w:sz w:val="18"/>
              </w:rPr>
              <w:t xml:space="preserve"> </w:t>
            </w:r>
            <w:r>
              <w:rPr>
                <w:rFonts w:ascii="Microsoft Sans Serif" w:hAnsi="Microsoft Sans Serif"/>
                <w:sz w:val="18"/>
              </w:rPr>
              <w:t>savoir</w:t>
            </w:r>
            <w:r>
              <w:rPr>
                <w:rFonts w:ascii="Microsoft Sans Serif" w:hAnsi="Microsoft Sans Serif"/>
                <w:spacing w:val="-8"/>
                <w:sz w:val="18"/>
              </w:rPr>
              <w:t xml:space="preserve"> </w:t>
            </w:r>
            <w:r>
              <w:rPr>
                <w:rFonts w:ascii="Microsoft Sans Serif" w:hAnsi="Microsoft Sans Serif"/>
                <w:sz w:val="18"/>
              </w:rPr>
              <w:t>acquis</w:t>
            </w:r>
            <w:r>
              <w:rPr>
                <w:rFonts w:ascii="Microsoft Sans Serif" w:hAnsi="Microsoft Sans Serif"/>
                <w:spacing w:val="-9"/>
                <w:sz w:val="18"/>
              </w:rPr>
              <w:t xml:space="preserve"> </w:t>
            </w:r>
            <w:r>
              <w:rPr>
                <w:rFonts w:ascii="Microsoft Sans Serif" w:hAnsi="Microsoft Sans Serif"/>
                <w:sz w:val="18"/>
              </w:rPr>
              <w:t>dans</w:t>
            </w:r>
            <w:r>
              <w:rPr>
                <w:rFonts w:ascii="Microsoft Sans Serif" w:hAnsi="Microsoft Sans Serif"/>
                <w:spacing w:val="-8"/>
                <w:sz w:val="18"/>
              </w:rPr>
              <w:t xml:space="preserve"> </w:t>
            </w:r>
            <w:r>
              <w:rPr>
                <w:rFonts w:ascii="Microsoft Sans Serif" w:hAnsi="Microsoft Sans Serif"/>
                <w:sz w:val="18"/>
              </w:rPr>
              <w:t>d’autres</w:t>
            </w:r>
            <w:r>
              <w:rPr>
                <w:rFonts w:ascii="Microsoft Sans Serif" w:hAnsi="Microsoft Sans Serif"/>
                <w:spacing w:val="-6"/>
                <w:sz w:val="18"/>
              </w:rPr>
              <w:t xml:space="preserve"> </w:t>
            </w:r>
            <w:r>
              <w:rPr>
                <w:rFonts w:ascii="Microsoft Sans Serif" w:hAnsi="Microsoft Sans Serif"/>
                <w:sz w:val="18"/>
              </w:rPr>
              <w:t>situations,</w:t>
            </w:r>
            <w:r>
              <w:rPr>
                <w:rFonts w:ascii="Microsoft Sans Serif" w:hAnsi="Microsoft Sans Serif"/>
                <w:spacing w:val="-8"/>
                <w:sz w:val="18"/>
              </w:rPr>
              <w:t xml:space="preserve"> </w:t>
            </w:r>
            <w:r>
              <w:rPr>
                <w:rFonts w:ascii="Microsoft Sans Serif" w:hAnsi="Microsoft Sans Serif"/>
                <w:spacing w:val="-2"/>
                <w:sz w:val="18"/>
              </w:rPr>
              <w:t>transfert.</w:t>
            </w:r>
          </w:p>
        </w:tc>
      </w:tr>
    </w:tbl>
    <w:p w14:paraId="4383DED8" w14:textId="77777777" w:rsidR="00AF1393" w:rsidRDefault="00AF1393">
      <w:pPr>
        <w:pStyle w:val="TableParagraph"/>
        <w:spacing w:line="187" w:lineRule="exact"/>
        <w:rPr>
          <w:rFonts w:ascii="Microsoft Sans Serif" w:hAnsi="Microsoft Sans Serif"/>
          <w:sz w:val="18"/>
        </w:rPr>
        <w:sectPr w:rsidR="00AF1393">
          <w:pgSz w:w="11800" w:h="16060"/>
          <w:pgMar w:top="1060" w:right="425" w:bottom="280" w:left="1133" w:header="720" w:footer="720" w:gutter="0"/>
          <w:cols w:space="720"/>
        </w:sectPr>
      </w:pPr>
    </w:p>
    <w:p w14:paraId="3508D252" w14:textId="77777777" w:rsidR="00AF1393" w:rsidRDefault="00000000">
      <w:pPr>
        <w:pStyle w:val="Titre4"/>
      </w:pPr>
      <w:r>
        <w:rPr>
          <w:color w:val="B80202"/>
        </w:rPr>
        <w:lastRenderedPageBreak/>
        <w:t>La</w:t>
      </w:r>
      <w:r>
        <w:rPr>
          <w:color w:val="B80202"/>
          <w:spacing w:val="-3"/>
        </w:rPr>
        <w:t xml:space="preserve"> </w:t>
      </w:r>
      <w:r>
        <w:rPr>
          <w:color w:val="B80202"/>
        </w:rPr>
        <w:t>préparation</w:t>
      </w:r>
      <w:r>
        <w:rPr>
          <w:color w:val="B80202"/>
          <w:spacing w:val="-2"/>
        </w:rPr>
        <w:t xml:space="preserve"> </w:t>
      </w:r>
      <w:r>
        <w:rPr>
          <w:color w:val="B80202"/>
        </w:rPr>
        <w:t>des</w:t>
      </w:r>
      <w:r>
        <w:rPr>
          <w:color w:val="B80202"/>
          <w:spacing w:val="-3"/>
        </w:rPr>
        <w:t xml:space="preserve"> </w:t>
      </w:r>
      <w:r>
        <w:rPr>
          <w:color w:val="B80202"/>
          <w:spacing w:val="-2"/>
        </w:rPr>
        <w:t>séances</w:t>
      </w:r>
    </w:p>
    <w:p w14:paraId="2E796311" w14:textId="77777777" w:rsidR="00AF1393" w:rsidRDefault="00000000">
      <w:pPr>
        <w:pStyle w:val="Titre9"/>
        <w:spacing w:before="274" w:line="242" w:lineRule="auto"/>
        <w:ind w:left="316" w:right="524"/>
      </w:pPr>
      <w:r>
        <w:rPr>
          <w:color w:val="000090"/>
        </w:rPr>
        <w:t>Les</w:t>
      </w:r>
      <w:r>
        <w:rPr>
          <w:color w:val="000090"/>
          <w:spacing w:val="-2"/>
        </w:rPr>
        <w:t xml:space="preserve"> </w:t>
      </w:r>
      <w:r>
        <w:rPr>
          <w:color w:val="000090"/>
        </w:rPr>
        <w:t>documents</w:t>
      </w:r>
      <w:r>
        <w:rPr>
          <w:color w:val="000090"/>
          <w:spacing w:val="-2"/>
        </w:rPr>
        <w:t xml:space="preserve"> </w:t>
      </w:r>
      <w:r>
        <w:rPr>
          <w:color w:val="000090"/>
        </w:rPr>
        <w:t>de</w:t>
      </w:r>
      <w:r>
        <w:rPr>
          <w:color w:val="000090"/>
          <w:spacing w:val="-2"/>
        </w:rPr>
        <w:t xml:space="preserve"> </w:t>
      </w:r>
      <w:r>
        <w:rPr>
          <w:color w:val="000090"/>
        </w:rPr>
        <w:t>préparation</w:t>
      </w:r>
      <w:r>
        <w:rPr>
          <w:color w:val="000090"/>
          <w:spacing w:val="-2"/>
        </w:rPr>
        <w:t xml:space="preserve"> </w:t>
      </w:r>
      <w:r>
        <w:rPr>
          <w:color w:val="000090"/>
        </w:rPr>
        <w:t>sont</w:t>
      </w:r>
      <w:r>
        <w:rPr>
          <w:color w:val="000090"/>
          <w:spacing w:val="-2"/>
        </w:rPr>
        <w:t xml:space="preserve"> </w:t>
      </w:r>
      <w:r>
        <w:rPr>
          <w:color w:val="000090"/>
        </w:rPr>
        <w:t>des</w:t>
      </w:r>
      <w:r>
        <w:rPr>
          <w:color w:val="000090"/>
          <w:spacing w:val="-2"/>
        </w:rPr>
        <w:t xml:space="preserve"> </w:t>
      </w:r>
      <w:r>
        <w:rPr>
          <w:color w:val="000090"/>
          <w:u w:val="single" w:color="000090"/>
        </w:rPr>
        <w:t>outils</w:t>
      </w:r>
      <w:r>
        <w:rPr>
          <w:color w:val="000090"/>
          <w:spacing w:val="-2"/>
          <w:u w:val="single" w:color="000090"/>
        </w:rPr>
        <w:t xml:space="preserve"> </w:t>
      </w:r>
      <w:r>
        <w:rPr>
          <w:color w:val="000090"/>
          <w:u w:val="single" w:color="000090"/>
        </w:rPr>
        <w:t>personnels</w:t>
      </w:r>
      <w:r>
        <w:rPr>
          <w:color w:val="000090"/>
          <w:spacing w:val="-2"/>
        </w:rPr>
        <w:t xml:space="preserve"> </w:t>
      </w:r>
      <w:r>
        <w:t>qui</w:t>
      </w:r>
      <w:r>
        <w:rPr>
          <w:spacing w:val="-2"/>
        </w:rPr>
        <w:t xml:space="preserve"> </w:t>
      </w:r>
      <w:r>
        <w:t>permettent</w:t>
      </w:r>
      <w:r>
        <w:rPr>
          <w:spacing w:val="-2"/>
        </w:rPr>
        <w:t xml:space="preserve"> </w:t>
      </w:r>
      <w:r>
        <w:t>de</w:t>
      </w:r>
      <w:r>
        <w:rPr>
          <w:spacing w:val="-2"/>
        </w:rPr>
        <w:t xml:space="preserve"> </w:t>
      </w:r>
      <w:r>
        <w:t>prévoir</w:t>
      </w:r>
      <w:r>
        <w:rPr>
          <w:spacing w:val="-1"/>
        </w:rPr>
        <w:t xml:space="preserve"> </w:t>
      </w:r>
      <w:r>
        <w:t>et de réfléchir sur l’organisation des séances d’enseignement :</w:t>
      </w:r>
    </w:p>
    <w:p w14:paraId="01DA3D66" w14:textId="77777777" w:rsidR="00AF1393" w:rsidRDefault="00000000">
      <w:pPr>
        <w:pStyle w:val="Paragraphedeliste"/>
        <w:numPr>
          <w:ilvl w:val="1"/>
          <w:numId w:val="66"/>
        </w:numPr>
        <w:tabs>
          <w:tab w:val="left" w:pos="504"/>
        </w:tabs>
        <w:spacing w:line="269" w:lineRule="exact"/>
        <w:ind w:left="504" w:hanging="188"/>
        <w:rPr>
          <w:sz w:val="24"/>
        </w:rPr>
      </w:pPr>
      <w:proofErr w:type="gramStart"/>
      <w:r>
        <w:rPr>
          <w:sz w:val="24"/>
        </w:rPr>
        <w:t>pour</w:t>
      </w:r>
      <w:proofErr w:type="gramEnd"/>
      <w:r>
        <w:rPr>
          <w:spacing w:val="-1"/>
          <w:sz w:val="24"/>
        </w:rPr>
        <w:t xml:space="preserve"> </w:t>
      </w:r>
      <w:r>
        <w:rPr>
          <w:sz w:val="24"/>
        </w:rPr>
        <w:t>ne pas</w:t>
      </w:r>
      <w:r>
        <w:rPr>
          <w:spacing w:val="-1"/>
          <w:sz w:val="24"/>
        </w:rPr>
        <w:t xml:space="preserve"> </w:t>
      </w:r>
      <w:r>
        <w:rPr>
          <w:sz w:val="24"/>
        </w:rPr>
        <w:t>improviser et</w:t>
      </w:r>
      <w:r>
        <w:rPr>
          <w:spacing w:val="-2"/>
          <w:sz w:val="24"/>
        </w:rPr>
        <w:t xml:space="preserve"> </w:t>
      </w:r>
      <w:r>
        <w:rPr>
          <w:sz w:val="24"/>
        </w:rPr>
        <w:t xml:space="preserve">être </w:t>
      </w:r>
      <w:r>
        <w:rPr>
          <w:spacing w:val="-2"/>
          <w:sz w:val="24"/>
        </w:rPr>
        <w:t>efficace,</w:t>
      </w:r>
    </w:p>
    <w:p w14:paraId="2C722AB4" w14:textId="77777777" w:rsidR="00AF1393" w:rsidRDefault="00000000">
      <w:pPr>
        <w:pStyle w:val="Paragraphedeliste"/>
        <w:numPr>
          <w:ilvl w:val="1"/>
          <w:numId w:val="66"/>
        </w:numPr>
        <w:tabs>
          <w:tab w:val="left" w:pos="504"/>
        </w:tabs>
        <w:spacing w:line="278" w:lineRule="exact"/>
        <w:ind w:left="504" w:hanging="188"/>
        <w:rPr>
          <w:sz w:val="24"/>
        </w:rPr>
      </w:pPr>
      <w:proofErr w:type="gramStart"/>
      <w:r>
        <w:rPr>
          <w:sz w:val="24"/>
        </w:rPr>
        <w:t>pour</w:t>
      </w:r>
      <w:proofErr w:type="gramEnd"/>
      <w:r>
        <w:rPr>
          <w:spacing w:val="-1"/>
          <w:sz w:val="24"/>
        </w:rPr>
        <w:t xml:space="preserve"> </w:t>
      </w:r>
      <w:r>
        <w:rPr>
          <w:sz w:val="24"/>
        </w:rPr>
        <w:t>garder</w:t>
      </w:r>
      <w:r>
        <w:rPr>
          <w:spacing w:val="-1"/>
          <w:sz w:val="24"/>
        </w:rPr>
        <w:t xml:space="preserve"> </w:t>
      </w:r>
      <w:r>
        <w:rPr>
          <w:sz w:val="24"/>
        </w:rPr>
        <w:t>le fil</w:t>
      </w:r>
      <w:r>
        <w:rPr>
          <w:spacing w:val="-1"/>
          <w:sz w:val="24"/>
        </w:rPr>
        <w:t xml:space="preserve"> </w:t>
      </w:r>
      <w:r>
        <w:rPr>
          <w:sz w:val="24"/>
        </w:rPr>
        <w:t xml:space="preserve">conducteur de la </w:t>
      </w:r>
      <w:r>
        <w:rPr>
          <w:spacing w:val="-2"/>
          <w:sz w:val="24"/>
        </w:rPr>
        <w:t>séance,</w:t>
      </w:r>
    </w:p>
    <w:p w14:paraId="32DCFB28" w14:textId="77777777" w:rsidR="00AF1393" w:rsidRDefault="00000000">
      <w:pPr>
        <w:pStyle w:val="Paragraphedeliste"/>
        <w:numPr>
          <w:ilvl w:val="1"/>
          <w:numId w:val="66"/>
        </w:numPr>
        <w:tabs>
          <w:tab w:val="left" w:pos="571"/>
        </w:tabs>
        <w:spacing w:line="285" w:lineRule="exact"/>
        <w:ind w:left="571" w:hanging="255"/>
        <w:rPr>
          <w:sz w:val="24"/>
        </w:rPr>
      </w:pPr>
      <w:proofErr w:type="gramStart"/>
      <w:r>
        <w:rPr>
          <w:sz w:val="24"/>
        </w:rPr>
        <w:t>aider</w:t>
      </w:r>
      <w:proofErr w:type="gramEnd"/>
      <w:r>
        <w:rPr>
          <w:spacing w:val="-4"/>
          <w:sz w:val="24"/>
        </w:rPr>
        <w:t xml:space="preserve"> </w:t>
      </w:r>
      <w:r>
        <w:rPr>
          <w:sz w:val="24"/>
        </w:rPr>
        <w:t>à bien identifier et</w:t>
      </w:r>
      <w:r>
        <w:rPr>
          <w:spacing w:val="-2"/>
          <w:sz w:val="24"/>
        </w:rPr>
        <w:t xml:space="preserve"> </w:t>
      </w:r>
      <w:r>
        <w:rPr>
          <w:sz w:val="24"/>
        </w:rPr>
        <w:t>atteindre les</w:t>
      </w:r>
      <w:r>
        <w:rPr>
          <w:spacing w:val="-1"/>
          <w:sz w:val="24"/>
        </w:rPr>
        <w:t xml:space="preserve"> </w:t>
      </w:r>
      <w:r>
        <w:rPr>
          <w:sz w:val="24"/>
        </w:rPr>
        <w:t>objectifs de</w:t>
      </w:r>
      <w:r>
        <w:rPr>
          <w:spacing w:val="-1"/>
          <w:sz w:val="24"/>
        </w:rPr>
        <w:t xml:space="preserve"> </w:t>
      </w:r>
      <w:r>
        <w:rPr>
          <w:sz w:val="24"/>
        </w:rPr>
        <w:t xml:space="preserve">la (ou des) </w:t>
      </w:r>
      <w:r>
        <w:rPr>
          <w:spacing w:val="-2"/>
          <w:sz w:val="24"/>
        </w:rPr>
        <w:t>séance(s).</w:t>
      </w:r>
    </w:p>
    <w:p w14:paraId="629C0E1D" w14:textId="77777777" w:rsidR="00AF1393" w:rsidRDefault="00AF1393">
      <w:pPr>
        <w:pStyle w:val="Corpsdetexte"/>
      </w:pPr>
    </w:p>
    <w:p w14:paraId="17D64D8C" w14:textId="77777777" w:rsidR="00AF1393" w:rsidRDefault="00000000">
      <w:pPr>
        <w:spacing w:line="242" w:lineRule="auto"/>
        <w:ind w:left="316" w:right="524"/>
        <w:rPr>
          <w:rFonts w:ascii="Arial" w:hAnsi="Arial"/>
          <w:b/>
          <w:sz w:val="24"/>
        </w:rPr>
      </w:pPr>
      <w:r>
        <w:rPr>
          <w:rFonts w:ascii="Arial" w:hAnsi="Arial"/>
          <w:b/>
          <w:color w:val="000090"/>
          <w:sz w:val="24"/>
        </w:rPr>
        <w:t>Une</w:t>
      </w:r>
      <w:r>
        <w:rPr>
          <w:rFonts w:ascii="Arial" w:hAnsi="Arial"/>
          <w:b/>
          <w:color w:val="000090"/>
          <w:spacing w:val="70"/>
          <w:sz w:val="24"/>
        </w:rPr>
        <w:t xml:space="preserve"> </w:t>
      </w:r>
      <w:r>
        <w:rPr>
          <w:rFonts w:ascii="Arial" w:hAnsi="Arial"/>
          <w:b/>
          <w:color w:val="000090"/>
          <w:sz w:val="24"/>
        </w:rPr>
        <w:t>préparation</w:t>
      </w:r>
      <w:r>
        <w:rPr>
          <w:rFonts w:ascii="Arial" w:hAnsi="Arial"/>
          <w:b/>
          <w:color w:val="000090"/>
          <w:spacing w:val="70"/>
          <w:sz w:val="24"/>
        </w:rPr>
        <w:t xml:space="preserve"> </w:t>
      </w:r>
      <w:r>
        <w:rPr>
          <w:rFonts w:ascii="Arial" w:hAnsi="Arial"/>
          <w:b/>
          <w:color w:val="000090"/>
          <w:sz w:val="24"/>
        </w:rPr>
        <w:t>par</w:t>
      </w:r>
      <w:r>
        <w:rPr>
          <w:rFonts w:ascii="Arial" w:hAnsi="Arial"/>
          <w:b/>
          <w:color w:val="000090"/>
          <w:spacing w:val="70"/>
          <w:sz w:val="24"/>
        </w:rPr>
        <w:t xml:space="preserve"> </w:t>
      </w:r>
      <w:r>
        <w:rPr>
          <w:rFonts w:ascii="Arial" w:hAnsi="Arial"/>
          <w:b/>
          <w:color w:val="000090"/>
          <w:sz w:val="24"/>
        </w:rPr>
        <w:t>unités</w:t>
      </w:r>
      <w:r>
        <w:rPr>
          <w:rFonts w:ascii="Arial" w:hAnsi="Arial"/>
          <w:b/>
          <w:color w:val="000090"/>
          <w:spacing w:val="70"/>
          <w:sz w:val="24"/>
        </w:rPr>
        <w:t xml:space="preserve"> </w:t>
      </w:r>
      <w:r>
        <w:rPr>
          <w:rFonts w:ascii="Arial" w:hAnsi="Arial"/>
          <w:b/>
          <w:color w:val="000090"/>
          <w:sz w:val="24"/>
        </w:rPr>
        <w:t>d’apprentissages</w:t>
      </w:r>
      <w:r>
        <w:rPr>
          <w:rFonts w:ascii="Arial" w:hAnsi="Arial"/>
          <w:b/>
          <w:color w:val="000090"/>
          <w:spacing w:val="70"/>
          <w:sz w:val="24"/>
        </w:rPr>
        <w:t xml:space="preserve"> </w:t>
      </w:r>
      <w:r>
        <w:rPr>
          <w:sz w:val="24"/>
        </w:rPr>
        <w:t>(suite</w:t>
      </w:r>
      <w:r>
        <w:rPr>
          <w:spacing w:val="70"/>
          <w:sz w:val="24"/>
        </w:rPr>
        <w:t xml:space="preserve"> </w:t>
      </w:r>
      <w:r>
        <w:rPr>
          <w:sz w:val="24"/>
        </w:rPr>
        <w:t>de</w:t>
      </w:r>
      <w:r>
        <w:rPr>
          <w:spacing w:val="70"/>
          <w:sz w:val="24"/>
        </w:rPr>
        <w:t xml:space="preserve"> </w:t>
      </w:r>
      <w:r>
        <w:rPr>
          <w:sz w:val="24"/>
        </w:rPr>
        <w:t>séances</w:t>
      </w:r>
      <w:r>
        <w:rPr>
          <w:spacing w:val="70"/>
          <w:sz w:val="24"/>
        </w:rPr>
        <w:t xml:space="preserve"> </w:t>
      </w:r>
      <w:r>
        <w:rPr>
          <w:sz w:val="24"/>
        </w:rPr>
        <w:t>ordonnées</w:t>
      </w:r>
      <w:r>
        <w:rPr>
          <w:spacing w:val="70"/>
          <w:sz w:val="24"/>
        </w:rPr>
        <w:t xml:space="preserve"> </w:t>
      </w:r>
      <w:r>
        <w:rPr>
          <w:sz w:val="24"/>
        </w:rPr>
        <w:t>par</w:t>
      </w:r>
      <w:r>
        <w:rPr>
          <w:spacing w:val="70"/>
          <w:sz w:val="24"/>
        </w:rPr>
        <w:t xml:space="preserve"> </w:t>
      </w:r>
      <w:r>
        <w:rPr>
          <w:sz w:val="24"/>
        </w:rPr>
        <w:t xml:space="preserve">une progression) </w:t>
      </w:r>
      <w:r>
        <w:rPr>
          <w:rFonts w:ascii="Arial" w:hAnsi="Arial"/>
          <w:b/>
          <w:color w:val="000090"/>
          <w:sz w:val="24"/>
        </w:rPr>
        <w:t>est nécessaire le plus souvent.</w:t>
      </w:r>
    </w:p>
    <w:p w14:paraId="1369B3A0" w14:textId="77777777" w:rsidR="00AF1393" w:rsidRDefault="00AF1393">
      <w:pPr>
        <w:pStyle w:val="Corpsdetexte"/>
        <w:spacing w:before="2"/>
        <w:rPr>
          <w:rFonts w:ascii="Arial"/>
          <w:b/>
        </w:rPr>
      </w:pPr>
    </w:p>
    <w:p w14:paraId="591CCAB4" w14:textId="77777777" w:rsidR="00AF1393" w:rsidRDefault="00000000">
      <w:pPr>
        <w:pStyle w:val="Titre9"/>
        <w:spacing w:line="270" w:lineRule="exact"/>
        <w:ind w:left="316"/>
        <w:rPr>
          <w:rFonts w:ascii="Arial MT" w:hAnsi="Arial MT"/>
          <w:b w:val="0"/>
        </w:rPr>
      </w:pPr>
      <w:r>
        <w:rPr>
          <w:color w:val="000090"/>
        </w:rPr>
        <w:t>La</w:t>
      </w:r>
      <w:r>
        <w:rPr>
          <w:color w:val="000090"/>
          <w:spacing w:val="-2"/>
        </w:rPr>
        <w:t xml:space="preserve"> </w:t>
      </w:r>
      <w:r>
        <w:rPr>
          <w:color w:val="000090"/>
        </w:rPr>
        <w:t>forme du</w:t>
      </w:r>
      <w:r>
        <w:rPr>
          <w:color w:val="000090"/>
          <w:spacing w:val="-1"/>
        </w:rPr>
        <w:t xml:space="preserve"> </w:t>
      </w:r>
      <w:r>
        <w:rPr>
          <w:color w:val="000090"/>
        </w:rPr>
        <w:t>document de</w:t>
      </w:r>
      <w:r>
        <w:rPr>
          <w:color w:val="000090"/>
          <w:spacing w:val="-1"/>
        </w:rPr>
        <w:t xml:space="preserve"> </w:t>
      </w:r>
      <w:r>
        <w:rPr>
          <w:color w:val="000090"/>
        </w:rPr>
        <w:t>préparation</w:t>
      </w:r>
      <w:r>
        <w:rPr>
          <w:color w:val="000090"/>
          <w:spacing w:val="-1"/>
        </w:rPr>
        <w:t xml:space="preserve"> </w:t>
      </w:r>
      <w:r>
        <w:rPr>
          <w:color w:val="000090"/>
        </w:rPr>
        <w:t>est</w:t>
      </w:r>
      <w:r>
        <w:rPr>
          <w:color w:val="000090"/>
          <w:spacing w:val="-1"/>
        </w:rPr>
        <w:t xml:space="preserve"> </w:t>
      </w:r>
      <w:r>
        <w:rPr>
          <w:color w:val="000090"/>
        </w:rPr>
        <w:t xml:space="preserve">déterminée </w:t>
      </w:r>
      <w:r>
        <w:rPr>
          <w:rFonts w:ascii="Arial MT" w:hAnsi="Arial MT"/>
          <w:b w:val="0"/>
        </w:rPr>
        <w:t xml:space="preserve">par </w:t>
      </w:r>
      <w:r>
        <w:rPr>
          <w:rFonts w:ascii="Arial MT" w:hAnsi="Arial MT"/>
          <w:b w:val="0"/>
          <w:spacing w:val="-10"/>
        </w:rPr>
        <w:t>:</w:t>
      </w:r>
    </w:p>
    <w:p w14:paraId="40994377" w14:textId="77777777" w:rsidR="00AF1393" w:rsidRDefault="00000000">
      <w:pPr>
        <w:pStyle w:val="Paragraphedeliste"/>
        <w:numPr>
          <w:ilvl w:val="1"/>
          <w:numId w:val="66"/>
        </w:numPr>
        <w:tabs>
          <w:tab w:val="left" w:pos="504"/>
        </w:tabs>
        <w:spacing w:line="276" w:lineRule="exact"/>
        <w:ind w:left="504" w:hanging="188"/>
        <w:rPr>
          <w:sz w:val="24"/>
        </w:rPr>
      </w:pPr>
      <w:proofErr w:type="gramStart"/>
      <w:r>
        <w:rPr>
          <w:sz w:val="24"/>
        </w:rPr>
        <w:t>l’objet</w:t>
      </w:r>
      <w:proofErr w:type="gramEnd"/>
      <w:r>
        <w:rPr>
          <w:spacing w:val="-1"/>
          <w:sz w:val="24"/>
        </w:rPr>
        <w:t xml:space="preserve"> </w:t>
      </w:r>
      <w:r>
        <w:rPr>
          <w:sz w:val="24"/>
        </w:rPr>
        <w:t>de la</w:t>
      </w:r>
      <w:r>
        <w:rPr>
          <w:spacing w:val="-1"/>
          <w:sz w:val="24"/>
        </w:rPr>
        <w:t xml:space="preserve"> </w:t>
      </w:r>
      <w:r>
        <w:rPr>
          <w:spacing w:val="-2"/>
          <w:sz w:val="24"/>
        </w:rPr>
        <w:t>séance,</w:t>
      </w:r>
    </w:p>
    <w:p w14:paraId="52BE1188" w14:textId="77777777" w:rsidR="00AF1393" w:rsidRDefault="00000000">
      <w:pPr>
        <w:pStyle w:val="Paragraphedeliste"/>
        <w:numPr>
          <w:ilvl w:val="1"/>
          <w:numId w:val="66"/>
        </w:numPr>
        <w:tabs>
          <w:tab w:val="left" w:pos="504"/>
        </w:tabs>
        <w:spacing w:line="276" w:lineRule="exact"/>
        <w:ind w:left="504" w:hanging="188"/>
        <w:rPr>
          <w:sz w:val="24"/>
        </w:rPr>
      </w:pPr>
      <w:proofErr w:type="gramStart"/>
      <w:r>
        <w:rPr>
          <w:sz w:val="24"/>
        </w:rPr>
        <w:t>le</w:t>
      </w:r>
      <w:proofErr w:type="gramEnd"/>
      <w:r>
        <w:rPr>
          <w:spacing w:val="-1"/>
          <w:sz w:val="24"/>
        </w:rPr>
        <w:t xml:space="preserve"> </w:t>
      </w:r>
      <w:r>
        <w:rPr>
          <w:sz w:val="24"/>
        </w:rPr>
        <w:t xml:space="preserve">nombre de </w:t>
      </w:r>
      <w:r>
        <w:rPr>
          <w:spacing w:val="-2"/>
          <w:sz w:val="24"/>
        </w:rPr>
        <w:t>séances,</w:t>
      </w:r>
    </w:p>
    <w:p w14:paraId="60B37E6C" w14:textId="77777777" w:rsidR="00AF1393" w:rsidRDefault="00000000">
      <w:pPr>
        <w:pStyle w:val="Paragraphedeliste"/>
        <w:numPr>
          <w:ilvl w:val="1"/>
          <w:numId w:val="66"/>
        </w:numPr>
        <w:tabs>
          <w:tab w:val="left" w:pos="504"/>
        </w:tabs>
        <w:spacing w:line="285" w:lineRule="exact"/>
        <w:ind w:left="504" w:hanging="188"/>
        <w:rPr>
          <w:sz w:val="24"/>
        </w:rPr>
      </w:pPr>
      <w:proofErr w:type="gramStart"/>
      <w:r>
        <w:rPr>
          <w:sz w:val="24"/>
        </w:rPr>
        <w:t>la</w:t>
      </w:r>
      <w:proofErr w:type="gramEnd"/>
      <w:r>
        <w:rPr>
          <w:spacing w:val="-1"/>
          <w:sz w:val="24"/>
        </w:rPr>
        <w:t xml:space="preserve"> </w:t>
      </w:r>
      <w:r>
        <w:rPr>
          <w:sz w:val="24"/>
        </w:rPr>
        <w:t>place</w:t>
      </w:r>
      <w:r>
        <w:rPr>
          <w:spacing w:val="-1"/>
          <w:sz w:val="24"/>
        </w:rPr>
        <w:t xml:space="preserve"> </w:t>
      </w:r>
      <w:r>
        <w:rPr>
          <w:sz w:val="24"/>
        </w:rPr>
        <w:t>de</w:t>
      </w:r>
      <w:r>
        <w:rPr>
          <w:spacing w:val="-1"/>
          <w:sz w:val="24"/>
        </w:rPr>
        <w:t xml:space="preserve"> </w:t>
      </w:r>
      <w:r>
        <w:rPr>
          <w:sz w:val="24"/>
        </w:rPr>
        <w:t>la</w:t>
      </w:r>
      <w:r>
        <w:rPr>
          <w:spacing w:val="-2"/>
          <w:sz w:val="24"/>
        </w:rPr>
        <w:t xml:space="preserve"> </w:t>
      </w:r>
      <w:r>
        <w:rPr>
          <w:sz w:val="24"/>
        </w:rPr>
        <w:t>séance</w:t>
      </w:r>
      <w:r>
        <w:rPr>
          <w:spacing w:val="-1"/>
          <w:sz w:val="24"/>
        </w:rPr>
        <w:t xml:space="preserve"> </w:t>
      </w:r>
      <w:r>
        <w:rPr>
          <w:sz w:val="24"/>
        </w:rPr>
        <w:t>dans</w:t>
      </w:r>
      <w:r>
        <w:rPr>
          <w:spacing w:val="-1"/>
          <w:sz w:val="24"/>
        </w:rPr>
        <w:t xml:space="preserve"> </w:t>
      </w:r>
      <w:r>
        <w:rPr>
          <w:sz w:val="24"/>
        </w:rPr>
        <w:t>la</w:t>
      </w:r>
      <w:r>
        <w:rPr>
          <w:spacing w:val="-1"/>
          <w:sz w:val="24"/>
        </w:rPr>
        <w:t xml:space="preserve"> </w:t>
      </w:r>
      <w:r>
        <w:rPr>
          <w:sz w:val="24"/>
        </w:rPr>
        <w:t>programmation</w:t>
      </w:r>
      <w:r>
        <w:rPr>
          <w:spacing w:val="-1"/>
          <w:sz w:val="24"/>
        </w:rPr>
        <w:t xml:space="preserve"> </w:t>
      </w:r>
      <w:r>
        <w:rPr>
          <w:sz w:val="24"/>
        </w:rPr>
        <w:t>(Unité</w:t>
      </w:r>
      <w:r>
        <w:rPr>
          <w:spacing w:val="-1"/>
          <w:sz w:val="24"/>
        </w:rPr>
        <w:t xml:space="preserve"> </w:t>
      </w:r>
      <w:r>
        <w:rPr>
          <w:sz w:val="24"/>
        </w:rPr>
        <w:t>d’apprentissage</w:t>
      </w:r>
      <w:r>
        <w:rPr>
          <w:spacing w:val="-2"/>
          <w:sz w:val="24"/>
        </w:rPr>
        <w:t xml:space="preserve"> </w:t>
      </w:r>
      <w:r>
        <w:rPr>
          <w:sz w:val="24"/>
        </w:rPr>
        <w:t xml:space="preserve">ou </w:t>
      </w:r>
      <w:r>
        <w:rPr>
          <w:spacing w:val="-2"/>
          <w:sz w:val="24"/>
        </w:rPr>
        <w:t>séquence)</w:t>
      </w:r>
    </w:p>
    <w:p w14:paraId="6105E447" w14:textId="77777777" w:rsidR="00AF1393" w:rsidRDefault="00000000">
      <w:pPr>
        <w:pStyle w:val="Corpsdetexte"/>
        <w:spacing w:before="2" w:line="242" w:lineRule="auto"/>
        <w:ind w:left="316" w:right="524"/>
      </w:pPr>
      <w:r>
        <w:t>Les</w:t>
      </w:r>
      <w:r>
        <w:rPr>
          <w:spacing w:val="68"/>
        </w:rPr>
        <w:t xml:space="preserve"> </w:t>
      </w:r>
      <w:r>
        <w:t>documents</w:t>
      </w:r>
      <w:r>
        <w:rPr>
          <w:spacing w:val="68"/>
        </w:rPr>
        <w:t xml:space="preserve"> </w:t>
      </w:r>
      <w:r>
        <w:t>de</w:t>
      </w:r>
      <w:r>
        <w:rPr>
          <w:spacing w:val="68"/>
        </w:rPr>
        <w:t xml:space="preserve"> </w:t>
      </w:r>
      <w:r>
        <w:t>préparation</w:t>
      </w:r>
      <w:r>
        <w:rPr>
          <w:spacing w:val="68"/>
        </w:rPr>
        <w:t xml:space="preserve"> </w:t>
      </w:r>
      <w:r>
        <w:t>sont</w:t>
      </w:r>
      <w:r>
        <w:rPr>
          <w:spacing w:val="68"/>
        </w:rPr>
        <w:t xml:space="preserve"> </w:t>
      </w:r>
      <w:r>
        <w:t>évolutifs</w:t>
      </w:r>
      <w:r>
        <w:rPr>
          <w:spacing w:val="68"/>
        </w:rPr>
        <w:t xml:space="preserve"> </w:t>
      </w:r>
      <w:r>
        <w:t>(après</w:t>
      </w:r>
      <w:r>
        <w:rPr>
          <w:spacing w:val="68"/>
        </w:rPr>
        <w:t xml:space="preserve"> </w:t>
      </w:r>
      <w:r>
        <w:t>évaluation</w:t>
      </w:r>
      <w:r>
        <w:rPr>
          <w:spacing w:val="68"/>
        </w:rPr>
        <w:t xml:space="preserve"> </w:t>
      </w:r>
      <w:r>
        <w:t>de</w:t>
      </w:r>
      <w:r>
        <w:rPr>
          <w:spacing w:val="68"/>
        </w:rPr>
        <w:t xml:space="preserve"> </w:t>
      </w:r>
      <w:r>
        <w:t>la</w:t>
      </w:r>
      <w:r>
        <w:rPr>
          <w:spacing w:val="69"/>
        </w:rPr>
        <w:t xml:space="preserve"> </w:t>
      </w:r>
      <w:r>
        <w:t>séance),</w:t>
      </w:r>
      <w:r>
        <w:rPr>
          <w:spacing w:val="68"/>
        </w:rPr>
        <w:t xml:space="preserve"> </w:t>
      </w:r>
      <w:r>
        <w:t>ils</w:t>
      </w:r>
      <w:r>
        <w:rPr>
          <w:spacing w:val="68"/>
        </w:rPr>
        <w:t xml:space="preserve"> </w:t>
      </w:r>
      <w:r>
        <w:t>sont destinés à être réutilisés sur plusieurs années avec des actualisations éventuelles.</w:t>
      </w:r>
    </w:p>
    <w:p w14:paraId="3A1358FA" w14:textId="77777777" w:rsidR="00AF1393" w:rsidRDefault="00AF1393">
      <w:pPr>
        <w:pStyle w:val="Corpsdetexte"/>
        <w:spacing w:before="2"/>
      </w:pPr>
    </w:p>
    <w:p w14:paraId="134938DA" w14:textId="77777777" w:rsidR="00AF1393" w:rsidRDefault="00000000">
      <w:pPr>
        <w:pStyle w:val="Titre9"/>
        <w:spacing w:line="270" w:lineRule="exact"/>
        <w:ind w:left="316"/>
      </w:pPr>
      <w:r>
        <w:rPr>
          <w:color w:val="000090"/>
        </w:rPr>
        <w:t>Les</w:t>
      </w:r>
      <w:r>
        <w:rPr>
          <w:color w:val="000090"/>
          <w:spacing w:val="-2"/>
        </w:rPr>
        <w:t xml:space="preserve"> </w:t>
      </w:r>
      <w:r>
        <w:rPr>
          <w:color w:val="000090"/>
        </w:rPr>
        <w:t>préparations</w:t>
      </w:r>
      <w:r>
        <w:rPr>
          <w:color w:val="000090"/>
          <w:spacing w:val="-2"/>
        </w:rPr>
        <w:t xml:space="preserve"> </w:t>
      </w:r>
      <w:r>
        <w:rPr>
          <w:color w:val="000090"/>
        </w:rPr>
        <w:t>doivent</w:t>
      </w:r>
      <w:r>
        <w:rPr>
          <w:color w:val="000090"/>
          <w:spacing w:val="-2"/>
        </w:rPr>
        <w:t xml:space="preserve"> </w:t>
      </w:r>
      <w:r>
        <w:rPr>
          <w:color w:val="000090"/>
        </w:rPr>
        <w:t>permettre</w:t>
      </w:r>
      <w:r>
        <w:rPr>
          <w:color w:val="000090"/>
          <w:spacing w:val="-1"/>
        </w:rPr>
        <w:t xml:space="preserve"> </w:t>
      </w:r>
      <w:r>
        <w:rPr>
          <w:color w:val="000090"/>
        </w:rPr>
        <w:t>de</w:t>
      </w:r>
      <w:r>
        <w:rPr>
          <w:color w:val="000090"/>
          <w:spacing w:val="-2"/>
        </w:rPr>
        <w:t xml:space="preserve"> </w:t>
      </w:r>
      <w:r>
        <w:rPr>
          <w:color w:val="000090"/>
        </w:rPr>
        <w:t>prévoir</w:t>
      </w:r>
      <w:r>
        <w:rPr>
          <w:color w:val="000090"/>
          <w:spacing w:val="-1"/>
        </w:rPr>
        <w:t xml:space="preserve"> </w:t>
      </w:r>
      <w:r>
        <w:rPr>
          <w:color w:val="000090"/>
          <w:spacing w:val="-10"/>
        </w:rPr>
        <w:t>:</w:t>
      </w:r>
    </w:p>
    <w:p w14:paraId="7B16C85A" w14:textId="77777777" w:rsidR="00AF1393" w:rsidRDefault="00000000">
      <w:pPr>
        <w:pStyle w:val="Paragraphedeliste"/>
        <w:numPr>
          <w:ilvl w:val="1"/>
          <w:numId w:val="66"/>
        </w:numPr>
        <w:tabs>
          <w:tab w:val="left" w:pos="504"/>
        </w:tabs>
        <w:spacing w:line="276" w:lineRule="exact"/>
        <w:ind w:left="504" w:hanging="188"/>
        <w:rPr>
          <w:sz w:val="24"/>
        </w:rPr>
      </w:pPr>
      <w:proofErr w:type="gramStart"/>
      <w:r>
        <w:rPr>
          <w:sz w:val="24"/>
        </w:rPr>
        <w:t>les</w:t>
      </w:r>
      <w:proofErr w:type="gramEnd"/>
      <w:r>
        <w:rPr>
          <w:spacing w:val="-1"/>
          <w:sz w:val="24"/>
        </w:rPr>
        <w:t xml:space="preserve"> </w:t>
      </w:r>
      <w:r>
        <w:rPr>
          <w:sz w:val="24"/>
        </w:rPr>
        <w:t>objectifs</w:t>
      </w:r>
      <w:r>
        <w:rPr>
          <w:spacing w:val="-1"/>
          <w:sz w:val="24"/>
        </w:rPr>
        <w:t xml:space="preserve"> </w:t>
      </w:r>
      <w:r>
        <w:rPr>
          <w:sz w:val="24"/>
        </w:rPr>
        <w:t xml:space="preserve">à </w:t>
      </w:r>
      <w:r>
        <w:rPr>
          <w:spacing w:val="-2"/>
          <w:sz w:val="24"/>
        </w:rPr>
        <w:t>atteindre,</w:t>
      </w:r>
    </w:p>
    <w:p w14:paraId="341117A3" w14:textId="77777777" w:rsidR="00AF1393" w:rsidRDefault="00000000">
      <w:pPr>
        <w:pStyle w:val="Paragraphedeliste"/>
        <w:numPr>
          <w:ilvl w:val="1"/>
          <w:numId w:val="66"/>
        </w:numPr>
        <w:tabs>
          <w:tab w:val="left" w:pos="504"/>
        </w:tabs>
        <w:spacing w:line="242" w:lineRule="auto"/>
        <w:ind w:right="1227" w:firstLine="0"/>
        <w:rPr>
          <w:sz w:val="24"/>
        </w:rPr>
      </w:pPr>
      <w:proofErr w:type="gramStart"/>
      <w:r>
        <w:rPr>
          <w:sz w:val="24"/>
        </w:rPr>
        <w:t>le</w:t>
      </w:r>
      <w:proofErr w:type="gramEnd"/>
      <w:r>
        <w:rPr>
          <w:spacing w:val="-3"/>
          <w:sz w:val="24"/>
        </w:rPr>
        <w:t xml:space="preserve"> </w:t>
      </w:r>
      <w:r>
        <w:rPr>
          <w:sz w:val="24"/>
        </w:rPr>
        <w:t>niveau</w:t>
      </w:r>
      <w:r>
        <w:rPr>
          <w:spacing w:val="-3"/>
          <w:sz w:val="24"/>
        </w:rPr>
        <w:t xml:space="preserve"> </w:t>
      </w:r>
      <w:r>
        <w:rPr>
          <w:sz w:val="24"/>
        </w:rPr>
        <w:t>d’atteinte</w:t>
      </w:r>
      <w:r>
        <w:rPr>
          <w:spacing w:val="-3"/>
          <w:sz w:val="24"/>
        </w:rPr>
        <w:t xml:space="preserve"> </w:t>
      </w:r>
      <w:r>
        <w:rPr>
          <w:sz w:val="24"/>
        </w:rPr>
        <w:t>de</w:t>
      </w:r>
      <w:r>
        <w:rPr>
          <w:spacing w:val="-3"/>
          <w:sz w:val="24"/>
        </w:rPr>
        <w:t xml:space="preserve"> </w:t>
      </w:r>
      <w:r>
        <w:rPr>
          <w:sz w:val="24"/>
        </w:rPr>
        <w:t>l’objectif</w:t>
      </w:r>
      <w:r>
        <w:rPr>
          <w:spacing w:val="-4"/>
          <w:sz w:val="24"/>
        </w:rPr>
        <w:t xml:space="preserve"> </w:t>
      </w:r>
      <w:r>
        <w:rPr>
          <w:sz w:val="24"/>
        </w:rPr>
        <w:t>par</w:t>
      </w:r>
      <w:r>
        <w:rPr>
          <w:spacing w:val="-3"/>
          <w:sz w:val="24"/>
        </w:rPr>
        <w:t xml:space="preserve"> </w:t>
      </w:r>
      <w:r>
        <w:rPr>
          <w:sz w:val="24"/>
        </w:rPr>
        <w:t>les</w:t>
      </w:r>
      <w:r>
        <w:rPr>
          <w:spacing w:val="-4"/>
          <w:sz w:val="24"/>
        </w:rPr>
        <w:t xml:space="preserve"> </w:t>
      </w:r>
      <w:r>
        <w:rPr>
          <w:sz w:val="24"/>
        </w:rPr>
        <w:t>élèves</w:t>
      </w:r>
      <w:r>
        <w:rPr>
          <w:spacing w:val="-4"/>
          <w:sz w:val="24"/>
        </w:rPr>
        <w:t xml:space="preserve"> </w:t>
      </w:r>
      <w:r>
        <w:rPr>
          <w:sz w:val="24"/>
        </w:rPr>
        <w:t>(découverte,</w:t>
      </w:r>
      <w:r>
        <w:rPr>
          <w:spacing w:val="-4"/>
          <w:sz w:val="24"/>
        </w:rPr>
        <w:t xml:space="preserve"> </w:t>
      </w:r>
      <w:r>
        <w:rPr>
          <w:sz w:val="24"/>
        </w:rPr>
        <w:t>construction,</w:t>
      </w:r>
      <w:r>
        <w:rPr>
          <w:spacing w:val="-4"/>
          <w:sz w:val="24"/>
        </w:rPr>
        <w:t xml:space="preserve"> </w:t>
      </w:r>
      <w:r>
        <w:rPr>
          <w:sz w:val="24"/>
        </w:rPr>
        <w:t xml:space="preserve">consolidation, </w:t>
      </w:r>
      <w:r>
        <w:rPr>
          <w:spacing w:val="-2"/>
          <w:sz w:val="24"/>
        </w:rPr>
        <w:t>réinvestissement),</w:t>
      </w:r>
    </w:p>
    <w:p w14:paraId="0EC49445" w14:textId="77777777" w:rsidR="00AF1393" w:rsidRDefault="00000000">
      <w:pPr>
        <w:pStyle w:val="Paragraphedeliste"/>
        <w:numPr>
          <w:ilvl w:val="1"/>
          <w:numId w:val="66"/>
        </w:numPr>
        <w:tabs>
          <w:tab w:val="left" w:pos="504"/>
        </w:tabs>
        <w:spacing w:line="269" w:lineRule="exact"/>
        <w:ind w:left="504" w:hanging="188"/>
        <w:rPr>
          <w:sz w:val="24"/>
        </w:rPr>
      </w:pPr>
      <w:proofErr w:type="gramStart"/>
      <w:r>
        <w:rPr>
          <w:sz w:val="24"/>
        </w:rPr>
        <w:t>l’évaluation</w:t>
      </w:r>
      <w:proofErr w:type="gramEnd"/>
      <w:r>
        <w:rPr>
          <w:spacing w:val="-3"/>
          <w:sz w:val="24"/>
        </w:rPr>
        <w:t xml:space="preserve"> </w:t>
      </w:r>
      <w:r>
        <w:rPr>
          <w:sz w:val="24"/>
        </w:rPr>
        <w:t>des acquis</w:t>
      </w:r>
      <w:r>
        <w:rPr>
          <w:spacing w:val="-1"/>
          <w:sz w:val="24"/>
        </w:rPr>
        <w:t xml:space="preserve"> </w:t>
      </w:r>
      <w:r>
        <w:rPr>
          <w:sz w:val="24"/>
        </w:rPr>
        <w:t>des</w:t>
      </w:r>
      <w:r>
        <w:rPr>
          <w:spacing w:val="-1"/>
          <w:sz w:val="24"/>
        </w:rPr>
        <w:t xml:space="preserve"> </w:t>
      </w:r>
      <w:r>
        <w:rPr>
          <w:sz w:val="24"/>
        </w:rPr>
        <w:t>élèves</w:t>
      </w:r>
      <w:r>
        <w:rPr>
          <w:spacing w:val="-1"/>
          <w:sz w:val="24"/>
        </w:rPr>
        <w:t xml:space="preserve"> </w:t>
      </w:r>
      <w:r>
        <w:rPr>
          <w:sz w:val="24"/>
        </w:rPr>
        <w:t>(atteinte</w:t>
      </w:r>
      <w:r>
        <w:rPr>
          <w:spacing w:val="-1"/>
          <w:sz w:val="24"/>
        </w:rPr>
        <w:t xml:space="preserve"> </w:t>
      </w:r>
      <w:r>
        <w:rPr>
          <w:sz w:val="24"/>
        </w:rPr>
        <w:t>des objectifs</w:t>
      </w:r>
      <w:r>
        <w:rPr>
          <w:spacing w:val="-1"/>
          <w:sz w:val="24"/>
        </w:rPr>
        <w:t xml:space="preserve"> </w:t>
      </w:r>
      <w:r>
        <w:rPr>
          <w:spacing w:val="-2"/>
          <w:sz w:val="24"/>
        </w:rPr>
        <w:t>fixés),</w:t>
      </w:r>
    </w:p>
    <w:p w14:paraId="2678DC8E" w14:textId="77777777" w:rsidR="00AF1393" w:rsidRDefault="00000000">
      <w:pPr>
        <w:pStyle w:val="Paragraphedeliste"/>
        <w:numPr>
          <w:ilvl w:val="1"/>
          <w:numId w:val="66"/>
        </w:numPr>
        <w:tabs>
          <w:tab w:val="left" w:pos="504"/>
        </w:tabs>
        <w:spacing w:line="278" w:lineRule="exact"/>
        <w:ind w:left="504" w:hanging="188"/>
        <w:rPr>
          <w:sz w:val="24"/>
        </w:rPr>
      </w:pPr>
      <w:proofErr w:type="gramStart"/>
      <w:r>
        <w:rPr>
          <w:sz w:val="24"/>
        </w:rPr>
        <w:t>le</w:t>
      </w:r>
      <w:proofErr w:type="gramEnd"/>
      <w:r>
        <w:rPr>
          <w:spacing w:val="-2"/>
          <w:sz w:val="24"/>
        </w:rPr>
        <w:t xml:space="preserve"> </w:t>
      </w:r>
      <w:r>
        <w:rPr>
          <w:sz w:val="24"/>
        </w:rPr>
        <w:t>matériel</w:t>
      </w:r>
      <w:r>
        <w:rPr>
          <w:spacing w:val="-1"/>
          <w:sz w:val="24"/>
        </w:rPr>
        <w:t xml:space="preserve"> </w:t>
      </w:r>
      <w:r>
        <w:rPr>
          <w:sz w:val="24"/>
        </w:rPr>
        <w:t>utilisé</w:t>
      </w:r>
      <w:r>
        <w:rPr>
          <w:spacing w:val="-1"/>
          <w:sz w:val="24"/>
        </w:rPr>
        <w:t xml:space="preserve"> </w:t>
      </w:r>
      <w:r>
        <w:rPr>
          <w:sz w:val="24"/>
        </w:rPr>
        <w:t>:</w:t>
      </w:r>
      <w:r>
        <w:rPr>
          <w:spacing w:val="-2"/>
          <w:sz w:val="24"/>
        </w:rPr>
        <w:t xml:space="preserve"> </w:t>
      </w:r>
      <w:r>
        <w:rPr>
          <w:sz w:val="24"/>
        </w:rPr>
        <w:t>documents écrits,</w:t>
      </w:r>
      <w:r>
        <w:rPr>
          <w:spacing w:val="-2"/>
          <w:sz w:val="24"/>
        </w:rPr>
        <w:t xml:space="preserve"> </w:t>
      </w:r>
      <w:r>
        <w:rPr>
          <w:sz w:val="24"/>
        </w:rPr>
        <w:t>cartes,</w:t>
      </w:r>
      <w:r>
        <w:rPr>
          <w:spacing w:val="-2"/>
          <w:sz w:val="24"/>
        </w:rPr>
        <w:t xml:space="preserve"> </w:t>
      </w:r>
      <w:r>
        <w:rPr>
          <w:sz w:val="24"/>
        </w:rPr>
        <w:t>affiches,</w:t>
      </w:r>
      <w:r>
        <w:rPr>
          <w:spacing w:val="-2"/>
          <w:sz w:val="24"/>
        </w:rPr>
        <w:t xml:space="preserve"> </w:t>
      </w:r>
      <w:r>
        <w:rPr>
          <w:sz w:val="24"/>
        </w:rPr>
        <w:t>diapos,</w:t>
      </w:r>
      <w:r>
        <w:rPr>
          <w:spacing w:val="-1"/>
          <w:sz w:val="24"/>
        </w:rPr>
        <w:t xml:space="preserve"> </w:t>
      </w:r>
      <w:r>
        <w:rPr>
          <w:spacing w:val="-2"/>
          <w:sz w:val="24"/>
        </w:rPr>
        <w:t>vidéo...</w:t>
      </w:r>
    </w:p>
    <w:p w14:paraId="05B203FD" w14:textId="77777777" w:rsidR="00AF1393" w:rsidRDefault="00000000">
      <w:pPr>
        <w:pStyle w:val="Paragraphedeliste"/>
        <w:numPr>
          <w:ilvl w:val="1"/>
          <w:numId w:val="66"/>
        </w:numPr>
        <w:tabs>
          <w:tab w:val="left" w:pos="504"/>
        </w:tabs>
        <w:spacing w:line="278" w:lineRule="exact"/>
        <w:ind w:left="504" w:hanging="188"/>
        <w:rPr>
          <w:sz w:val="24"/>
        </w:rPr>
      </w:pPr>
      <w:proofErr w:type="gramStart"/>
      <w:r>
        <w:rPr>
          <w:sz w:val="24"/>
        </w:rPr>
        <w:t>l’organisation</w:t>
      </w:r>
      <w:proofErr w:type="gramEnd"/>
      <w:r>
        <w:rPr>
          <w:spacing w:val="-3"/>
          <w:sz w:val="24"/>
        </w:rPr>
        <w:t xml:space="preserve"> </w:t>
      </w:r>
      <w:r>
        <w:rPr>
          <w:sz w:val="24"/>
        </w:rPr>
        <w:t>:</w:t>
      </w:r>
      <w:r>
        <w:rPr>
          <w:spacing w:val="-2"/>
          <w:sz w:val="24"/>
        </w:rPr>
        <w:t xml:space="preserve"> </w:t>
      </w:r>
      <w:r>
        <w:rPr>
          <w:sz w:val="24"/>
        </w:rPr>
        <w:t>individuelle,</w:t>
      </w:r>
      <w:r>
        <w:rPr>
          <w:spacing w:val="-2"/>
          <w:sz w:val="24"/>
        </w:rPr>
        <w:t xml:space="preserve"> </w:t>
      </w:r>
      <w:r>
        <w:rPr>
          <w:sz w:val="24"/>
        </w:rPr>
        <w:t>collective,</w:t>
      </w:r>
      <w:r>
        <w:rPr>
          <w:spacing w:val="-2"/>
          <w:sz w:val="24"/>
        </w:rPr>
        <w:t xml:space="preserve"> </w:t>
      </w:r>
      <w:r>
        <w:rPr>
          <w:sz w:val="24"/>
        </w:rPr>
        <w:t>groupes,</w:t>
      </w:r>
      <w:r>
        <w:rPr>
          <w:spacing w:val="-1"/>
          <w:sz w:val="24"/>
        </w:rPr>
        <w:t xml:space="preserve"> </w:t>
      </w:r>
      <w:r>
        <w:rPr>
          <w:spacing w:val="-2"/>
          <w:sz w:val="24"/>
        </w:rPr>
        <w:t>ateliers...</w:t>
      </w:r>
    </w:p>
    <w:p w14:paraId="194FB091" w14:textId="77777777" w:rsidR="00AF1393" w:rsidRDefault="00000000">
      <w:pPr>
        <w:pStyle w:val="Paragraphedeliste"/>
        <w:numPr>
          <w:ilvl w:val="1"/>
          <w:numId w:val="66"/>
        </w:numPr>
        <w:tabs>
          <w:tab w:val="left" w:pos="504"/>
        </w:tabs>
        <w:spacing w:line="278" w:lineRule="exact"/>
        <w:ind w:left="504" w:hanging="188"/>
        <w:rPr>
          <w:sz w:val="24"/>
        </w:rPr>
      </w:pPr>
      <w:proofErr w:type="gramStart"/>
      <w:r>
        <w:rPr>
          <w:sz w:val="24"/>
        </w:rPr>
        <w:t>la</w:t>
      </w:r>
      <w:proofErr w:type="gramEnd"/>
      <w:r>
        <w:rPr>
          <w:spacing w:val="-4"/>
          <w:sz w:val="24"/>
        </w:rPr>
        <w:t xml:space="preserve"> </w:t>
      </w:r>
      <w:r>
        <w:rPr>
          <w:sz w:val="24"/>
        </w:rPr>
        <w:t>démarche</w:t>
      </w:r>
      <w:r>
        <w:rPr>
          <w:spacing w:val="-1"/>
          <w:sz w:val="24"/>
        </w:rPr>
        <w:t xml:space="preserve"> </w:t>
      </w:r>
      <w:r>
        <w:rPr>
          <w:sz w:val="24"/>
        </w:rPr>
        <w:t>:</w:t>
      </w:r>
      <w:r>
        <w:rPr>
          <w:spacing w:val="-3"/>
          <w:sz w:val="24"/>
        </w:rPr>
        <w:t xml:space="preserve"> </w:t>
      </w:r>
      <w:r>
        <w:rPr>
          <w:sz w:val="24"/>
        </w:rPr>
        <w:t>recherche,</w:t>
      </w:r>
      <w:r>
        <w:rPr>
          <w:spacing w:val="-2"/>
          <w:sz w:val="24"/>
        </w:rPr>
        <w:t xml:space="preserve"> </w:t>
      </w:r>
      <w:r>
        <w:rPr>
          <w:sz w:val="24"/>
        </w:rPr>
        <w:t>manipulation,</w:t>
      </w:r>
      <w:r>
        <w:rPr>
          <w:spacing w:val="-2"/>
          <w:sz w:val="24"/>
        </w:rPr>
        <w:t xml:space="preserve"> </w:t>
      </w:r>
      <w:r>
        <w:rPr>
          <w:sz w:val="24"/>
        </w:rPr>
        <w:t>exercices,</w:t>
      </w:r>
      <w:r>
        <w:rPr>
          <w:spacing w:val="-2"/>
          <w:sz w:val="24"/>
        </w:rPr>
        <w:t xml:space="preserve"> </w:t>
      </w:r>
      <w:r>
        <w:rPr>
          <w:sz w:val="24"/>
        </w:rPr>
        <w:t>modes</w:t>
      </w:r>
      <w:r>
        <w:rPr>
          <w:spacing w:val="-2"/>
          <w:sz w:val="24"/>
        </w:rPr>
        <w:t xml:space="preserve"> </w:t>
      </w:r>
      <w:r>
        <w:rPr>
          <w:sz w:val="24"/>
        </w:rPr>
        <w:t>de</w:t>
      </w:r>
      <w:r>
        <w:rPr>
          <w:spacing w:val="-1"/>
          <w:sz w:val="24"/>
        </w:rPr>
        <w:t xml:space="preserve"> </w:t>
      </w:r>
      <w:r>
        <w:rPr>
          <w:sz w:val="24"/>
        </w:rPr>
        <w:t>correction,</w:t>
      </w:r>
      <w:r>
        <w:rPr>
          <w:spacing w:val="-2"/>
          <w:sz w:val="24"/>
        </w:rPr>
        <w:t xml:space="preserve"> transfert...</w:t>
      </w:r>
    </w:p>
    <w:p w14:paraId="2135723C" w14:textId="77777777" w:rsidR="00AF1393" w:rsidRDefault="00000000">
      <w:pPr>
        <w:pStyle w:val="Paragraphedeliste"/>
        <w:numPr>
          <w:ilvl w:val="1"/>
          <w:numId w:val="66"/>
        </w:numPr>
        <w:tabs>
          <w:tab w:val="left" w:pos="504"/>
        </w:tabs>
        <w:spacing w:line="285" w:lineRule="exact"/>
        <w:ind w:left="504" w:hanging="188"/>
        <w:rPr>
          <w:sz w:val="24"/>
        </w:rPr>
      </w:pPr>
      <w:proofErr w:type="gramStart"/>
      <w:r>
        <w:rPr>
          <w:sz w:val="24"/>
        </w:rPr>
        <w:t>le</w:t>
      </w:r>
      <w:proofErr w:type="gramEnd"/>
      <w:r>
        <w:rPr>
          <w:spacing w:val="-3"/>
          <w:sz w:val="24"/>
        </w:rPr>
        <w:t xml:space="preserve"> </w:t>
      </w:r>
      <w:r>
        <w:rPr>
          <w:sz w:val="24"/>
        </w:rPr>
        <w:t>bilan de la</w:t>
      </w:r>
      <w:r>
        <w:rPr>
          <w:spacing w:val="-2"/>
          <w:sz w:val="24"/>
        </w:rPr>
        <w:t xml:space="preserve"> </w:t>
      </w:r>
      <w:r>
        <w:rPr>
          <w:sz w:val="24"/>
        </w:rPr>
        <w:t>séance qui induit</w:t>
      </w:r>
      <w:r>
        <w:rPr>
          <w:spacing w:val="-2"/>
          <w:sz w:val="24"/>
        </w:rPr>
        <w:t xml:space="preserve"> </w:t>
      </w:r>
      <w:r>
        <w:rPr>
          <w:sz w:val="24"/>
        </w:rPr>
        <w:t>la suite</w:t>
      </w:r>
      <w:r>
        <w:rPr>
          <w:spacing w:val="-1"/>
          <w:sz w:val="24"/>
        </w:rPr>
        <w:t xml:space="preserve"> </w:t>
      </w:r>
      <w:r>
        <w:rPr>
          <w:sz w:val="24"/>
        </w:rPr>
        <w:t xml:space="preserve">à </w:t>
      </w:r>
      <w:r>
        <w:rPr>
          <w:spacing w:val="-2"/>
          <w:sz w:val="24"/>
        </w:rPr>
        <w:t>prévoir.</w:t>
      </w:r>
    </w:p>
    <w:p w14:paraId="1A6C2D2F" w14:textId="77777777" w:rsidR="00AF1393" w:rsidRDefault="00000000">
      <w:pPr>
        <w:pStyle w:val="Titre4"/>
        <w:spacing w:before="270"/>
      </w:pPr>
      <w:r>
        <w:rPr>
          <w:color w:val="B80202"/>
        </w:rPr>
        <w:t>L’emploi</w:t>
      </w:r>
      <w:r>
        <w:rPr>
          <w:color w:val="B80202"/>
          <w:spacing w:val="-4"/>
        </w:rPr>
        <w:t xml:space="preserve"> </w:t>
      </w:r>
      <w:r>
        <w:rPr>
          <w:color w:val="B80202"/>
        </w:rPr>
        <w:t>du</w:t>
      </w:r>
      <w:r>
        <w:rPr>
          <w:color w:val="B80202"/>
          <w:spacing w:val="-4"/>
        </w:rPr>
        <w:t xml:space="preserve"> </w:t>
      </w:r>
      <w:r>
        <w:rPr>
          <w:color w:val="B80202"/>
          <w:spacing w:val="-2"/>
        </w:rPr>
        <w:t>temps</w:t>
      </w:r>
    </w:p>
    <w:p w14:paraId="430E1F31" w14:textId="77777777" w:rsidR="00AF1393" w:rsidRDefault="00000000">
      <w:pPr>
        <w:pStyle w:val="Corpsdetexte"/>
        <w:spacing w:before="280"/>
        <w:ind w:left="316" w:right="731"/>
        <w:jc w:val="both"/>
      </w:pPr>
      <w:r>
        <w:t xml:space="preserve">L’emploi du temps est certes un </w:t>
      </w:r>
      <w:r>
        <w:rPr>
          <w:rFonts w:ascii="Arial" w:hAnsi="Arial"/>
          <w:b/>
          <w:color w:val="000090"/>
        </w:rPr>
        <w:t xml:space="preserve">document officiel </w:t>
      </w:r>
      <w:r>
        <w:rPr>
          <w:u w:val="single"/>
        </w:rPr>
        <w:t>qu’il convient d’afficher dans sa classe</w:t>
      </w:r>
      <w:r>
        <w:t xml:space="preserve">. Mais il s’agit d’abord d’un </w:t>
      </w:r>
      <w:r>
        <w:rPr>
          <w:rFonts w:ascii="Arial" w:hAnsi="Arial"/>
          <w:b/>
          <w:color w:val="000090"/>
        </w:rPr>
        <w:t xml:space="preserve">instrument de travail </w:t>
      </w:r>
      <w:r>
        <w:t>qui permet une gestion équilibrée de</w:t>
      </w:r>
      <w:r>
        <w:rPr>
          <w:spacing w:val="40"/>
        </w:rPr>
        <w:t xml:space="preserve"> </w:t>
      </w:r>
      <w:r>
        <w:t>l’action pédagogique. La préparation de la classe (cahier journal, fiches ...) sera facilitée si l’emploi du temps est bien pensé.</w:t>
      </w:r>
    </w:p>
    <w:p w14:paraId="0FCF80B5" w14:textId="77777777" w:rsidR="00AF1393" w:rsidRDefault="00AF1393">
      <w:pPr>
        <w:pStyle w:val="Corpsdetexte"/>
        <w:spacing w:before="2"/>
      </w:pPr>
    </w:p>
    <w:p w14:paraId="2689546E" w14:textId="77777777" w:rsidR="00AF1393" w:rsidRDefault="00000000">
      <w:pPr>
        <w:pStyle w:val="Corpsdetexte"/>
        <w:ind w:left="316"/>
        <w:jc w:val="both"/>
      </w:pPr>
      <w:r>
        <w:t>Deux</w:t>
      </w:r>
      <w:r>
        <w:rPr>
          <w:spacing w:val="-1"/>
        </w:rPr>
        <w:t xml:space="preserve"> </w:t>
      </w:r>
      <w:r>
        <w:t>variables fondamentales</w:t>
      </w:r>
      <w:r>
        <w:rPr>
          <w:spacing w:val="-1"/>
        </w:rPr>
        <w:t xml:space="preserve"> </w:t>
      </w:r>
      <w:r>
        <w:t>doivent</w:t>
      </w:r>
      <w:r>
        <w:rPr>
          <w:spacing w:val="-1"/>
        </w:rPr>
        <w:t xml:space="preserve"> </w:t>
      </w:r>
      <w:r>
        <w:t>figurer</w:t>
      </w:r>
      <w:r>
        <w:rPr>
          <w:spacing w:val="-1"/>
        </w:rPr>
        <w:t xml:space="preserve"> </w:t>
      </w:r>
      <w:r>
        <w:t>sur l’emploi</w:t>
      </w:r>
      <w:r>
        <w:rPr>
          <w:spacing w:val="-1"/>
        </w:rPr>
        <w:t xml:space="preserve"> </w:t>
      </w:r>
      <w:r>
        <w:t xml:space="preserve">du temps </w:t>
      </w:r>
      <w:r>
        <w:rPr>
          <w:spacing w:val="-10"/>
        </w:rPr>
        <w:t>:</w:t>
      </w:r>
    </w:p>
    <w:p w14:paraId="7D78CE08" w14:textId="77777777" w:rsidR="00AF1393" w:rsidRDefault="00000000">
      <w:pPr>
        <w:pStyle w:val="Titre9"/>
        <w:numPr>
          <w:ilvl w:val="1"/>
          <w:numId w:val="66"/>
        </w:numPr>
        <w:tabs>
          <w:tab w:val="left" w:pos="504"/>
        </w:tabs>
        <w:spacing w:before="266"/>
        <w:ind w:left="504" w:hanging="188"/>
        <w:rPr>
          <w:rFonts w:ascii="Arial MT" w:hAnsi="Arial MT"/>
          <w:b w:val="0"/>
        </w:rPr>
      </w:pPr>
      <w:proofErr w:type="gramStart"/>
      <w:r>
        <w:rPr>
          <w:color w:val="000090"/>
        </w:rPr>
        <w:t>l’indication</w:t>
      </w:r>
      <w:proofErr w:type="gramEnd"/>
      <w:r>
        <w:rPr>
          <w:color w:val="000090"/>
          <w:spacing w:val="-5"/>
        </w:rPr>
        <w:t xml:space="preserve"> </w:t>
      </w:r>
      <w:r>
        <w:rPr>
          <w:color w:val="000090"/>
        </w:rPr>
        <w:t>du</w:t>
      </w:r>
      <w:r>
        <w:rPr>
          <w:color w:val="000090"/>
          <w:spacing w:val="-3"/>
        </w:rPr>
        <w:t xml:space="preserve"> </w:t>
      </w:r>
      <w:r>
        <w:rPr>
          <w:color w:val="000090"/>
        </w:rPr>
        <w:t>domaine</w:t>
      </w:r>
      <w:r>
        <w:rPr>
          <w:color w:val="000090"/>
          <w:spacing w:val="-1"/>
        </w:rPr>
        <w:t xml:space="preserve"> </w:t>
      </w:r>
      <w:r>
        <w:rPr>
          <w:color w:val="000090"/>
        </w:rPr>
        <w:t>d’activité</w:t>
      </w:r>
      <w:r>
        <w:rPr>
          <w:color w:val="000090"/>
          <w:spacing w:val="-2"/>
        </w:rPr>
        <w:t xml:space="preserve"> </w:t>
      </w:r>
      <w:r>
        <w:rPr>
          <w:rFonts w:ascii="Arial MT" w:hAnsi="Arial MT"/>
          <w:b w:val="0"/>
        </w:rPr>
        <w:t>ou</w:t>
      </w:r>
      <w:r>
        <w:rPr>
          <w:rFonts w:ascii="Arial MT" w:hAnsi="Arial MT"/>
          <w:b w:val="0"/>
          <w:spacing w:val="-3"/>
        </w:rPr>
        <w:t xml:space="preserve"> </w:t>
      </w:r>
      <w:r>
        <w:rPr>
          <w:rFonts w:ascii="Arial MT" w:hAnsi="Arial MT"/>
          <w:b w:val="0"/>
        </w:rPr>
        <w:t>de</w:t>
      </w:r>
      <w:r>
        <w:rPr>
          <w:rFonts w:ascii="Arial MT" w:hAnsi="Arial MT"/>
          <w:b w:val="0"/>
          <w:spacing w:val="-2"/>
        </w:rPr>
        <w:t xml:space="preserve"> </w:t>
      </w:r>
      <w:r>
        <w:rPr>
          <w:rFonts w:ascii="Arial MT" w:hAnsi="Arial MT"/>
          <w:b w:val="0"/>
        </w:rPr>
        <w:t>la</w:t>
      </w:r>
      <w:r>
        <w:rPr>
          <w:rFonts w:ascii="Arial MT" w:hAnsi="Arial MT"/>
          <w:b w:val="0"/>
          <w:spacing w:val="-2"/>
        </w:rPr>
        <w:t xml:space="preserve"> </w:t>
      </w:r>
      <w:r>
        <w:rPr>
          <w:color w:val="000090"/>
        </w:rPr>
        <w:t>discipline</w:t>
      </w:r>
      <w:r>
        <w:rPr>
          <w:color w:val="000090"/>
          <w:spacing w:val="-2"/>
        </w:rPr>
        <w:t xml:space="preserve"> concernée</w:t>
      </w:r>
      <w:r>
        <w:rPr>
          <w:rFonts w:ascii="Arial MT" w:hAnsi="Arial MT"/>
          <w:b w:val="0"/>
          <w:spacing w:val="-2"/>
        </w:rPr>
        <w:t>.</w:t>
      </w:r>
    </w:p>
    <w:p w14:paraId="1E851373" w14:textId="77777777" w:rsidR="00AF1393" w:rsidRDefault="00000000">
      <w:pPr>
        <w:pStyle w:val="Paragraphedeliste"/>
        <w:numPr>
          <w:ilvl w:val="1"/>
          <w:numId w:val="66"/>
        </w:numPr>
        <w:tabs>
          <w:tab w:val="left" w:pos="582"/>
        </w:tabs>
        <w:spacing w:before="261" w:line="242" w:lineRule="auto"/>
        <w:ind w:right="731" w:firstLine="0"/>
        <w:rPr>
          <w:sz w:val="24"/>
        </w:rPr>
      </w:pPr>
      <w:proofErr w:type="gramStart"/>
      <w:r>
        <w:rPr>
          <w:rFonts w:ascii="Arial" w:hAnsi="Arial"/>
          <w:b/>
          <w:color w:val="000090"/>
          <w:sz w:val="24"/>
        </w:rPr>
        <w:t>la</w:t>
      </w:r>
      <w:proofErr w:type="gramEnd"/>
      <w:r>
        <w:rPr>
          <w:rFonts w:ascii="Arial" w:hAnsi="Arial"/>
          <w:b/>
          <w:color w:val="000090"/>
          <w:spacing w:val="74"/>
          <w:sz w:val="24"/>
        </w:rPr>
        <w:t xml:space="preserve"> </w:t>
      </w:r>
      <w:r>
        <w:rPr>
          <w:rFonts w:ascii="Arial" w:hAnsi="Arial"/>
          <w:b/>
          <w:color w:val="000090"/>
          <w:sz w:val="24"/>
        </w:rPr>
        <w:t>modalité</w:t>
      </w:r>
      <w:r>
        <w:rPr>
          <w:rFonts w:ascii="Arial" w:hAnsi="Arial"/>
          <w:b/>
          <w:color w:val="000090"/>
          <w:spacing w:val="74"/>
          <w:sz w:val="24"/>
        </w:rPr>
        <w:t xml:space="preserve"> </w:t>
      </w:r>
      <w:r>
        <w:rPr>
          <w:rFonts w:ascii="Arial" w:hAnsi="Arial"/>
          <w:b/>
          <w:color w:val="000090"/>
          <w:sz w:val="24"/>
        </w:rPr>
        <w:t>de</w:t>
      </w:r>
      <w:r>
        <w:rPr>
          <w:rFonts w:ascii="Arial" w:hAnsi="Arial"/>
          <w:b/>
          <w:color w:val="000090"/>
          <w:spacing w:val="74"/>
          <w:sz w:val="24"/>
        </w:rPr>
        <w:t xml:space="preserve"> </w:t>
      </w:r>
      <w:r>
        <w:rPr>
          <w:rFonts w:ascii="Arial" w:hAnsi="Arial"/>
          <w:b/>
          <w:color w:val="000090"/>
          <w:sz w:val="24"/>
        </w:rPr>
        <w:t>travail</w:t>
      </w:r>
      <w:r>
        <w:rPr>
          <w:rFonts w:ascii="Arial" w:hAnsi="Arial"/>
          <w:b/>
          <w:color w:val="000090"/>
          <w:spacing w:val="74"/>
          <w:sz w:val="24"/>
        </w:rPr>
        <w:t xml:space="preserve"> </w:t>
      </w:r>
      <w:r>
        <w:rPr>
          <w:rFonts w:ascii="Arial" w:hAnsi="Arial"/>
          <w:b/>
          <w:color w:val="000090"/>
          <w:sz w:val="24"/>
        </w:rPr>
        <w:t>ou</w:t>
      </w:r>
      <w:r>
        <w:rPr>
          <w:rFonts w:ascii="Arial" w:hAnsi="Arial"/>
          <w:b/>
          <w:color w:val="000090"/>
          <w:spacing w:val="74"/>
          <w:sz w:val="24"/>
        </w:rPr>
        <w:t xml:space="preserve"> </w:t>
      </w:r>
      <w:r>
        <w:rPr>
          <w:rFonts w:ascii="Arial" w:hAnsi="Arial"/>
          <w:b/>
          <w:color w:val="000090"/>
          <w:sz w:val="24"/>
        </w:rPr>
        <w:t>d’organisation</w:t>
      </w:r>
      <w:r>
        <w:rPr>
          <w:rFonts w:ascii="Arial" w:hAnsi="Arial"/>
          <w:b/>
          <w:color w:val="000090"/>
          <w:spacing w:val="74"/>
          <w:sz w:val="24"/>
        </w:rPr>
        <w:t xml:space="preserve"> </w:t>
      </w:r>
      <w:r>
        <w:rPr>
          <w:sz w:val="24"/>
        </w:rPr>
        <w:t>:</w:t>
      </w:r>
      <w:r>
        <w:rPr>
          <w:spacing w:val="74"/>
          <w:sz w:val="24"/>
        </w:rPr>
        <w:t xml:space="preserve"> </w:t>
      </w:r>
      <w:r>
        <w:rPr>
          <w:sz w:val="24"/>
        </w:rPr>
        <w:t>accueil,</w:t>
      </w:r>
      <w:r>
        <w:rPr>
          <w:spacing w:val="74"/>
          <w:sz w:val="24"/>
        </w:rPr>
        <w:t xml:space="preserve"> </w:t>
      </w:r>
      <w:r>
        <w:rPr>
          <w:sz w:val="24"/>
        </w:rPr>
        <w:t>goûter,</w:t>
      </w:r>
      <w:r>
        <w:rPr>
          <w:spacing w:val="74"/>
          <w:sz w:val="24"/>
        </w:rPr>
        <w:t xml:space="preserve"> </w:t>
      </w:r>
      <w:r>
        <w:rPr>
          <w:sz w:val="24"/>
        </w:rPr>
        <w:t>ateliers,</w:t>
      </w:r>
      <w:r>
        <w:rPr>
          <w:spacing w:val="74"/>
          <w:sz w:val="24"/>
        </w:rPr>
        <w:t xml:space="preserve"> </w:t>
      </w:r>
      <w:r>
        <w:rPr>
          <w:sz w:val="24"/>
        </w:rPr>
        <w:t>regroupement, collectif, travail individuel, en groupes, …</w:t>
      </w:r>
    </w:p>
    <w:p w14:paraId="7247F712" w14:textId="77777777" w:rsidR="00AF1393" w:rsidRDefault="00000000">
      <w:pPr>
        <w:pStyle w:val="Corpsdetexte"/>
        <w:spacing w:before="273"/>
        <w:ind w:left="316" w:right="731"/>
        <w:jc w:val="both"/>
      </w:pPr>
      <w:r>
        <w:t>La réussite de élèves dépend de la diversité des situations d’apprentissage et des</w:t>
      </w:r>
      <w:r>
        <w:rPr>
          <w:spacing w:val="40"/>
        </w:rPr>
        <w:t xml:space="preserve"> </w:t>
      </w:r>
      <w:r>
        <w:t xml:space="preserve">supports rencontrés dans chaque discipline. Un emploi du temps fonctionnel doit organiser cette </w:t>
      </w:r>
      <w:r>
        <w:rPr>
          <w:spacing w:val="-2"/>
        </w:rPr>
        <w:t>diversité.</w:t>
      </w:r>
    </w:p>
    <w:p w14:paraId="4DDE54A4" w14:textId="77777777" w:rsidR="00AF1393" w:rsidRDefault="00AF1393">
      <w:pPr>
        <w:pStyle w:val="Corpsdetexte"/>
        <w:spacing w:before="7"/>
      </w:pPr>
    </w:p>
    <w:p w14:paraId="6561EF04" w14:textId="77777777" w:rsidR="00AF1393" w:rsidRDefault="00000000">
      <w:pPr>
        <w:pStyle w:val="Corpsdetexte"/>
        <w:spacing w:line="237" w:lineRule="auto"/>
        <w:ind w:left="316" w:right="731"/>
        <w:jc w:val="both"/>
      </w:pPr>
      <w:r>
        <w:t>Il importe de prendre en compte – dans l’organisation temporelle de la semaine scolaire – des</w:t>
      </w:r>
      <w:r>
        <w:rPr>
          <w:spacing w:val="23"/>
        </w:rPr>
        <w:t xml:space="preserve"> </w:t>
      </w:r>
      <w:r>
        <w:t>matinées</w:t>
      </w:r>
      <w:r>
        <w:rPr>
          <w:spacing w:val="25"/>
        </w:rPr>
        <w:t xml:space="preserve"> </w:t>
      </w:r>
      <w:r>
        <w:t>(5)</w:t>
      </w:r>
      <w:r>
        <w:rPr>
          <w:spacing w:val="25"/>
        </w:rPr>
        <w:t xml:space="preserve"> </w:t>
      </w:r>
      <w:r>
        <w:t>plus</w:t>
      </w:r>
      <w:r>
        <w:rPr>
          <w:spacing w:val="25"/>
        </w:rPr>
        <w:t xml:space="preserve"> </w:t>
      </w:r>
      <w:r>
        <w:t>conséquentes</w:t>
      </w:r>
      <w:r>
        <w:rPr>
          <w:spacing w:val="26"/>
        </w:rPr>
        <w:t xml:space="preserve"> </w:t>
      </w:r>
      <w:r>
        <w:t>en</w:t>
      </w:r>
      <w:r>
        <w:rPr>
          <w:spacing w:val="25"/>
        </w:rPr>
        <w:t xml:space="preserve"> </w:t>
      </w:r>
      <w:r>
        <w:t>plages</w:t>
      </w:r>
      <w:r>
        <w:rPr>
          <w:spacing w:val="25"/>
        </w:rPr>
        <w:t xml:space="preserve"> </w:t>
      </w:r>
      <w:r>
        <w:t>horaires</w:t>
      </w:r>
      <w:r>
        <w:rPr>
          <w:spacing w:val="25"/>
        </w:rPr>
        <w:t xml:space="preserve"> </w:t>
      </w:r>
      <w:r>
        <w:t>et</w:t>
      </w:r>
      <w:r>
        <w:rPr>
          <w:spacing w:val="26"/>
        </w:rPr>
        <w:t xml:space="preserve"> </w:t>
      </w:r>
      <w:r>
        <w:t>en</w:t>
      </w:r>
      <w:r>
        <w:rPr>
          <w:spacing w:val="25"/>
        </w:rPr>
        <w:t xml:space="preserve"> </w:t>
      </w:r>
      <w:r>
        <w:t>nombre</w:t>
      </w:r>
      <w:r>
        <w:rPr>
          <w:spacing w:val="25"/>
        </w:rPr>
        <w:t xml:space="preserve"> </w:t>
      </w:r>
      <w:r>
        <w:t>que</w:t>
      </w:r>
      <w:r>
        <w:rPr>
          <w:spacing w:val="25"/>
        </w:rPr>
        <w:t xml:space="preserve"> </w:t>
      </w:r>
      <w:r>
        <w:t>les</w:t>
      </w:r>
      <w:r>
        <w:rPr>
          <w:spacing w:val="26"/>
        </w:rPr>
        <w:t xml:space="preserve"> </w:t>
      </w:r>
      <w:r>
        <w:t>après-</w:t>
      </w:r>
      <w:r>
        <w:rPr>
          <w:spacing w:val="-2"/>
        </w:rPr>
        <w:t>midis</w:t>
      </w:r>
    </w:p>
    <w:p w14:paraId="791B6BAE" w14:textId="77777777" w:rsidR="00AF1393" w:rsidRDefault="00000000">
      <w:pPr>
        <w:pStyle w:val="Corpsdetexte"/>
        <w:spacing w:before="3"/>
        <w:ind w:left="316" w:right="731"/>
        <w:jc w:val="both"/>
      </w:pPr>
      <w:r>
        <w:t>(4) et de positionner les activités pas seulement selon la discipline (ou le domaine) mais également</w:t>
      </w:r>
      <w:r>
        <w:rPr>
          <w:spacing w:val="-2"/>
        </w:rPr>
        <w:t xml:space="preserve"> </w:t>
      </w:r>
      <w:r>
        <w:t>en</w:t>
      </w:r>
      <w:r>
        <w:rPr>
          <w:spacing w:val="-2"/>
        </w:rPr>
        <w:t xml:space="preserve"> </w:t>
      </w:r>
      <w:r>
        <w:t>fonction</w:t>
      </w:r>
      <w:r>
        <w:rPr>
          <w:spacing w:val="-2"/>
        </w:rPr>
        <w:t xml:space="preserve"> </w:t>
      </w:r>
      <w:r>
        <w:t>du</w:t>
      </w:r>
      <w:r>
        <w:rPr>
          <w:spacing w:val="-2"/>
        </w:rPr>
        <w:t xml:space="preserve"> </w:t>
      </w:r>
      <w:r>
        <w:t>type</w:t>
      </w:r>
      <w:r>
        <w:rPr>
          <w:spacing w:val="-2"/>
        </w:rPr>
        <w:t xml:space="preserve"> </w:t>
      </w:r>
      <w:r>
        <w:t>de</w:t>
      </w:r>
      <w:r>
        <w:rPr>
          <w:spacing w:val="-2"/>
        </w:rPr>
        <w:t xml:space="preserve"> </w:t>
      </w:r>
      <w:r>
        <w:t>travail</w:t>
      </w:r>
      <w:r>
        <w:rPr>
          <w:spacing w:val="-2"/>
        </w:rPr>
        <w:t xml:space="preserve"> </w:t>
      </w:r>
      <w:r>
        <w:t>(ou</w:t>
      </w:r>
      <w:r>
        <w:rPr>
          <w:spacing w:val="-2"/>
        </w:rPr>
        <w:t xml:space="preserve"> </w:t>
      </w:r>
      <w:r>
        <w:t>de</w:t>
      </w:r>
      <w:r>
        <w:rPr>
          <w:spacing w:val="-2"/>
        </w:rPr>
        <w:t xml:space="preserve"> </w:t>
      </w:r>
      <w:r>
        <w:t>tâche)</w:t>
      </w:r>
      <w:r>
        <w:rPr>
          <w:spacing w:val="-3"/>
        </w:rPr>
        <w:t xml:space="preserve"> </w:t>
      </w:r>
      <w:r>
        <w:t>:</w:t>
      </w:r>
      <w:r>
        <w:rPr>
          <w:spacing w:val="-2"/>
        </w:rPr>
        <w:t xml:space="preserve"> </w:t>
      </w:r>
      <w:r>
        <w:t>il</w:t>
      </w:r>
      <w:r>
        <w:rPr>
          <w:spacing w:val="-2"/>
        </w:rPr>
        <w:t xml:space="preserve"> </w:t>
      </w:r>
      <w:r>
        <w:t>pourra</w:t>
      </w:r>
      <w:r>
        <w:rPr>
          <w:spacing w:val="-2"/>
        </w:rPr>
        <w:t xml:space="preserve"> </w:t>
      </w:r>
      <w:r>
        <w:t>être</w:t>
      </w:r>
      <w:r>
        <w:rPr>
          <w:spacing w:val="-2"/>
        </w:rPr>
        <w:t xml:space="preserve"> </w:t>
      </w:r>
      <w:r>
        <w:t>envisagé</w:t>
      </w:r>
      <w:r>
        <w:rPr>
          <w:spacing w:val="-2"/>
        </w:rPr>
        <w:t xml:space="preserve"> </w:t>
      </w:r>
      <w:r>
        <w:t>des</w:t>
      </w:r>
      <w:r>
        <w:rPr>
          <w:spacing w:val="-2"/>
        </w:rPr>
        <w:t xml:space="preserve"> </w:t>
      </w:r>
      <w:r>
        <w:t>variations utiles et des enchaînements d’activités qui mobiliseront différemment les élèves dans les compétences comme dans les connaissances.</w:t>
      </w:r>
    </w:p>
    <w:p w14:paraId="2BFEDC63" w14:textId="77777777" w:rsidR="00AF1393" w:rsidRDefault="00AF1393">
      <w:pPr>
        <w:pStyle w:val="Corpsdetexte"/>
        <w:jc w:val="both"/>
        <w:sectPr w:rsidR="00AF1393">
          <w:pgSz w:w="11910" w:h="16840"/>
          <w:pgMar w:top="940" w:right="283" w:bottom="280" w:left="708" w:header="720" w:footer="720" w:gutter="0"/>
          <w:cols w:space="720"/>
        </w:sectPr>
      </w:pPr>
    </w:p>
    <w:p w14:paraId="6B598446" w14:textId="77777777" w:rsidR="00AF1393" w:rsidRDefault="00000000">
      <w:pPr>
        <w:pStyle w:val="Titre4"/>
        <w:jc w:val="both"/>
      </w:pPr>
      <w:r>
        <w:rPr>
          <w:color w:val="B80202"/>
        </w:rPr>
        <w:lastRenderedPageBreak/>
        <w:t>Le</w:t>
      </w:r>
      <w:r>
        <w:rPr>
          <w:color w:val="B80202"/>
          <w:spacing w:val="-4"/>
        </w:rPr>
        <w:t xml:space="preserve"> </w:t>
      </w:r>
      <w:r>
        <w:rPr>
          <w:color w:val="B80202"/>
        </w:rPr>
        <w:t>cahier</w:t>
      </w:r>
      <w:r>
        <w:rPr>
          <w:color w:val="B80202"/>
          <w:spacing w:val="-4"/>
        </w:rPr>
        <w:t xml:space="preserve"> </w:t>
      </w:r>
      <w:r>
        <w:rPr>
          <w:color w:val="B80202"/>
          <w:spacing w:val="-2"/>
        </w:rPr>
        <w:t>journal</w:t>
      </w:r>
    </w:p>
    <w:p w14:paraId="6434681D" w14:textId="77777777" w:rsidR="00AF1393" w:rsidRDefault="00000000">
      <w:pPr>
        <w:pStyle w:val="Corpsdetexte"/>
        <w:spacing w:before="274" w:line="242" w:lineRule="auto"/>
        <w:ind w:left="316" w:right="731"/>
        <w:jc w:val="both"/>
      </w:pPr>
      <w:r>
        <w:t>La forme du cahier journal dépend des modalités de travail de chacun. Son organisation doit être souple afin de s’adapter à la vie de la classe.</w:t>
      </w:r>
    </w:p>
    <w:p w14:paraId="498B15F3" w14:textId="77777777" w:rsidR="00AF1393" w:rsidRDefault="00000000">
      <w:pPr>
        <w:spacing w:before="91"/>
        <w:ind w:left="316" w:right="731"/>
        <w:jc w:val="both"/>
        <w:rPr>
          <w:sz w:val="24"/>
        </w:rPr>
      </w:pPr>
      <w:r>
        <w:rPr>
          <w:sz w:val="24"/>
        </w:rPr>
        <w:t xml:space="preserve">Certains enseignants préfèrent la </w:t>
      </w:r>
      <w:r>
        <w:rPr>
          <w:rFonts w:ascii="Arial" w:hAnsi="Arial"/>
          <w:b/>
          <w:color w:val="000090"/>
          <w:sz w:val="24"/>
        </w:rPr>
        <w:t xml:space="preserve">forme linéaire quotidienne </w:t>
      </w:r>
      <w:r>
        <w:rPr>
          <w:sz w:val="24"/>
        </w:rPr>
        <w:t>(</w:t>
      </w:r>
      <w:r>
        <w:rPr>
          <w:sz w:val="24"/>
          <w:u w:val="single"/>
        </w:rPr>
        <w:t>Exemple 1</w:t>
      </w:r>
      <w:r>
        <w:rPr>
          <w:sz w:val="24"/>
        </w:rPr>
        <w:t xml:space="preserve">), d’autres une </w:t>
      </w:r>
      <w:r>
        <w:rPr>
          <w:rFonts w:ascii="Arial" w:hAnsi="Arial"/>
          <w:b/>
          <w:color w:val="000090"/>
          <w:sz w:val="24"/>
        </w:rPr>
        <w:t xml:space="preserve">présentation hebdomadaire </w:t>
      </w:r>
      <w:r>
        <w:rPr>
          <w:sz w:val="24"/>
        </w:rPr>
        <w:t>sous forme de tableau ressemblant à l’emploi du temps (</w:t>
      </w:r>
      <w:r>
        <w:rPr>
          <w:sz w:val="24"/>
          <w:u w:val="single"/>
        </w:rPr>
        <w:t>Exemple 2</w:t>
      </w:r>
      <w:r>
        <w:rPr>
          <w:sz w:val="24"/>
        </w:rPr>
        <w:t>).</w:t>
      </w:r>
    </w:p>
    <w:p w14:paraId="77D5D6F4" w14:textId="77777777" w:rsidR="00AF1393" w:rsidRDefault="00000000">
      <w:pPr>
        <w:pStyle w:val="Corpsdetexte"/>
        <w:spacing w:before="100" w:line="237" w:lineRule="auto"/>
        <w:ind w:left="316" w:right="731"/>
        <w:jc w:val="both"/>
      </w:pPr>
      <w:r>
        <w:t>Les séances pour lesquelles il n’y a pas de fiche de préparation sont détaillées dans le cahier journal : objectifs et modalités de mise en œuvre.</w:t>
      </w:r>
    </w:p>
    <w:p w14:paraId="61A43A03" w14:textId="77777777" w:rsidR="00AF1393" w:rsidRDefault="00000000">
      <w:pPr>
        <w:pStyle w:val="Corpsdetexte"/>
        <w:spacing w:before="102" w:line="237" w:lineRule="auto"/>
        <w:ind w:left="316" w:right="731"/>
        <w:jc w:val="both"/>
      </w:pPr>
      <w:r>
        <w:t>En début de semaine ou de période, des pages peuvent être utilisées pour noter les perspectives de travail, préciser les projets en cours...</w:t>
      </w:r>
    </w:p>
    <w:p w14:paraId="74526A2A" w14:textId="77777777" w:rsidR="00AF1393" w:rsidRDefault="00000000">
      <w:pPr>
        <w:spacing w:before="99"/>
        <w:ind w:left="316" w:right="731"/>
        <w:jc w:val="both"/>
        <w:rPr>
          <w:rFonts w:ascii="Arial" w:hAnsi="Arial"/>
          <w:i/>
          <w:sz w:val="24"/>
        </w:rPr>
      </w:pPr>
      <w:r>
        <w:rPr>
          <w:rFonts w:ascii="Arial" w:hAnsi="Arial"/>
          <w:i/>
          <w:color w:val="800000"/>
          <w:sz w:val="24"/>
        </w:rPr>
        <w:t>NB</w:t>
      </w:r>
      <w:r>
        <w:rPr>
          <w:rFonts w:ascii="Arial" w:hAnsi="Arial"/>
          <w:i/>
          <w:color w:val="800000"/>
          <w:spacing w:val="-2"/>
          <w:sz w:val="24"/>
        </w:rPr>
        <w:t xml:space="preserve"> </w:t>
      </w:r>
      <w:r>
        <w:rPr>
          <w:rFonts w:ascii="Arial" w:hAnsi="Arial"/>
          <w:i/>
          <w:color w:val="800000"/>
          <w:sz w:val="24"/>
        </w:rPr>
        <w:t>: Attention de ne pas faire se succéder plusieurs séances de recherche, d’exercices d’application ou d’évaluation et de faire varier les modes de regroupement (travail individuel, en groupe, collectif.</w:t>
      </w:r>
    </w:p>
    <w:p w14:paraId="18BFCEBD" w14:textId="77777777" w:rsidR="00AF1393" w:rsidRDefault="00000000">
      <w:pPr>
        <w:spacing w:before="201" w:line="355" w:lineRule="exact"/>
        <w:ind w:left="316"/>
        <w:jc w:val="both"/>
        <w:rPr>
          <w:rFonts w:ascii="Arial"/>
          <w:b/>
          <w:i/>
          <w:sz w:val="24"/>
        </w:rPr>
      </w:pPr>
      <w:r>
        <w:rPr>
          <w:rFonts w:ascii="Arial"/>
          <w:b/>
          <w:color w:val="000090"/>
          <w:sz w:val="31"/>
        </w:rPr>
        <w:t>Le</w:t>
      </w:r>
      <w:r>
        <w:rPr>
          <w:rFonts w:ascii="Arial"/>
          <w:b/>
          <w:color w:val="000090"/>
          <w:spacing w:val="23"/>
          <w:sz w:val="31"/>
        </w:rPr>
        <w:t xml:space="preserve"> </w:t>
      </w:r>
      <w:r>
        <w:rPr>
          <w:rFonts w:ascii="Arial"/>
          <w:b/>
          <w:color w:val="000090"/>
          <w:sz w:val="31"/>
        </w:rPr>
        <w:t>cahier</w:t>
      </w:r>
      <w:r>
        <w:rPr>
          <w:rFonts w:ascii="Arial"/>
          <w:b/>
          <w:color w:val="000090"/>
          <w:spacing w:val="23"/>
          <w:sz w:val="31"/>
        </w:rPr>
        <w:t xml:space="preserve"> </w:t>
      </w:r>
      <w:r>
        <w:rPr>
          <w:rFonts w:ascii="Arial"/>
          <w:b/>
          <w:color w:val="000090"/>
          <w:sz w:val="31"/>
        </w:rPr>
        <w:t>journal</w:t>
      </w:r>
      <w:r>
        <w:rPr>
          <w:rFonts w:ascii="Arial"/>
          <w:b/>
          <w:color w:val="000090"/>
          <w:spacing w:val="23"/>
          <w:sz w:val="31"/>
        </w:rPr>
        <w:t xml:space="preserve"> </w:t>
      </w:r>
      <w:r>
        <w:rPr>
          <w:rFonts w:ascii="Arial"/>
          <w:b/>
          <w:color w:val="000090"/>
          <w:sz w:val="31"/>
        </w:rPr>
        <w:t>quotidien</w:t>
      </w:r>
      <w:r>
        <w:rPr>
          <w:rFonts w:ascii="Arial"/>
          <w:b/>
          <w:color w:val="000090"/>
          <w:spacing w:val="23"/>
          <w:sz w:val="31"/>
        </w:rPr>
        <w:t xml:space="preserve"> </w:t>
      </w:r>
      <w:r>
        <w:rPr>
          <w:rFonts w:ascii="Arial"/>
          <w:b/>
          <w:i/>
          <w:sz w:val="24"/>
        </w:rPr>
        <w:t>(</w:t>
      </w:r>
      <w:r>
        <w:rPr>
          <w:rFonts w:ascii="Arial"/>
          <w:b/>
          <w:i/>
          <w:sz w:val="24"/>
          <w:u w:val="single"/>
        </w:rPr>
        <w:t>Exemple</w:t>
      </w:r>
      <w:r>
        <w:rPr>
          <w:rFonts w:ascii="Arial"/>
          <w:b/>
          <w:i/>
          <w:spacing w:val="15"/>
          <w:sz w:val="24"/>
          <w:u w:val="single"/>
        </w:rPr>
        <w:t xml:space="preserve"> </w:t>
      </w:r>
      <w:r>
        <w:rPr>
          <w:rFonts w:ascii="Arial"/>
          <w:b/>
          <w:i/>
          <w:spacing w:val="-5"/>
          <w:sz w:val="24"/>
          <w:u w:val="single"/>
        </w:rPr>
        <w:t>1</w:t>
      </w:r>
      <w:r>
        <w:rPr>
          <w:rFonts w:ascii="Arial"/>
          <w:b/>
          <w:i/>
          <w:spacing w:val="-5"/>
          <w:sz w:val="24"/>
        </w:rPr>
        <w:t>)</w:t>
      </w:r>
    </w:p>
    <w:p w14:paraId="116AD758" w14:textId="77777777" w:rsidR="00AF1393" w:rsidRDefault="00000000">
      <w:pPr>
        <w:tabs>
          <w:tab w:val="left" w:pos="3856"/>
        </w:tabs>
        <w:spacing w:after="7" w:line="275" w:lineRule="exact"/>
        <w:ind w:left="316"/>
        <w:jc w:val="both"/>
        <w:rPr>
          <w:sz w:val="24"/>
        </w:rPr>
      </w:pPr>
      <w:r>
        <w:rPr>
          <w:rFonts w:ascii="Arial"/>
          <w:b/>
          <w:sz w:val="24"/>
        </w:rPr>
        <w:t xml:space="preserve">Classe </w:t>
      </w:r>
      <w:r>
        <w:rPr>
          <w:rFonts w:ascii="Arial"/>
          <w:b/>
          <w:spacing w:val="-5"/>
          <w:sz w:val="24"/>
        </w:rPr>
        <w:t>CM1</w:t>
      </w:r>
      <w:r>
        <w:rPr>
          <w:rFonts w:ascii="Arial"/>
          <w:b/>
          <w:sz w:val="24"/>
        </w:rPr>
        <w:tab/>
      </w:r>
      <w:r>
        <w:rPr>
          <w:sz w:val="24"/>
        </w:rPr>
        <w:t>DATE :</w:t>
      </w:r>
      <w:r>
        <w:rPr>
          <w:spacing w:val="-1"/>
          <w:sz w:val="24"/>
        </w:rPr>
        <w:t xml:space="preserve"> </w:t>
      </w:r>
      <w:r>
        <w:rPr>
          <w:sz w:val="24"/>
        </w:rPr>
        <w:t xml:space="preserve">Lundi 27 </w:t>
      </w:r>
      <w:r>
        <w:rPr>
          <w:spacing w:val="-2"/>
          <w:sz w:val="24"/>
        </w:rPr>
        <w:t>Octobre</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656"/>
        <w:gridCol w:w="1555"/>
      </w:tblGrid>
      <w:tr w:rsidR="00AF1393" w14:paraId="0CCE44A9" w14:textId="77777777">
        <w:trPr>
          <w:trHeight w:val="311"/>
        </w:trPr>
        <w:tc>
          <w:tcPr>
            <w:tcW w:w="1560" w:type="dxa"/>
          </w:tcPr>
          <w:p w14:paraId="4AD404AA" w14:textId="77777777" w:rsidR="00AF1393" w:rsidRDefault="00000000">
            <w:pPr>
              <w:pStyle w:val="TableParagraph"/>
              <w:spacing w:before="14"/>
              <w:ind w:left="8"/>
              <w:jc w:val="center"/>
              <w:rPr>
                <w:sz w:val="24"/>
              </w:rPr>
            </w:pPr>
            <w:r>
              <w:rPr>
                <w:spacing w:val="-2"/>
                <w:w w:val="90"/>
                <w:sz w:val="24"/>
              </w:rPr>
              <w:t>HORAIRES</w:t>
            </w:r>
          </w:p>
        </w:tc>
        <w:tc>
          <w:tcPr>
            <w:tcW w:w="7656" w:type="dxa"/>
          </w:tcPr>
          <w:p w14:paraId="42C3C25A" w14:textId="77777777" w:rsidR="00AF1393" w:rsidRDefault="00000000">
            <w:pPr>
              <w:pStyle w:val="TableParagraph"/>
              <w:spacing w:before="14"/>
              <w:ind w:left="7"/>
              <w:jc w:val="center"/>
              <w:rPr>
                <w:sz w:val="24"/>
              </w:rPr>
            </w:pPr>
            <w:r>
              <w:rPr>
                <w:spacing w:val="-2"/>
                <w:sz w:val="24"/>
              </w:rPr>
              <w:t>SEANCES</w:t>
            </w:r>
          </w:p>
        </w:tc>
        <w:tc>
          <w:tcPr>
            <w:tcW w:w="1555" w:type="dxa"/>
          </w:tcPr>
          <w:p w14:paraId="6B03D34E" w14:textId="77777777" w:rsidR="00AF1393" w:rsidRDefault="00000000">
            <w:pPr>
              <w:pStyle w:val="TableParagraph"/>
              <w:spacing w:before="47"/>
              <w:ind w:left="122"/>
              <w:rPr>
                <w:rFonts w:ascii="Arial"/>
                <w:b/>
                <w:sz w:val="19"/>
              </w:rPr>
            </w:pPr>
            <w:r>
              <w:rPr>
                <w:rFonts w:ascii="Arial"/>
                <w:b/>
                <w:spacing w:val="-2"/>
                <w:w w:val="90"/>
                <w:sz w:val="19"/>
              </w:rPr>
              <w:t>OBSERVATIONS</w:t>
            </w:r>
          </w:p>
        </w:tc>
      </w:tr>
      <w:tr w:rsidR="00AF1393" w14:paraId="0A43BA16" w14:textId="77777777">
        <w:trPr>
          <w:trHeight w:val="1142"/>
        </w:trPr>
        <w:tc>
          <w:tcPr>
            <w:tcW w:w="1560" w:type="dxa"/>
          </w:tcPr>
          <w:p w14:paraId="602CBB78" w14:textId="77777777" w:rsidR="00AF1393" w:rsidRDefault="00AF1393">
            <w:pPr>
              <w:pStyle w:val="TableParagraph"/>
              <w:spacing w:before="156"/>
              <w:rPr>
                <w:sz w:val="24"/>
              </w:rPr>
            </w:pPr>
          </w:p>
          <w:p w14:paraId="2F20CDA6" w14:textId="77777777" w:rsidR="00AF1393" w:rsidRDefault="00000000">
            <w:pPr>
              <w:pStyle w:val="TableParagraph"/>
              <w:ind w:left="8"/>
              <w:jc w:val="center"/>
              <w:rPr>
                <w:rFonts w:ascii="Arial"/>
                <w:b/>
                <w:sz w:val="24"/>
              </w:rPr>
            </w:pPr>
            <w:r>
              <w:rPr>
                <w:rFonts w:ascii="Arial"/>
                <w:b/>
                <w:w w:val="80"/>
                <w:sz w:val="24"/>
              </w:rPr>
              <w:t>8h20</w:t>
            </w:r>
            <w:r>
              <w:rPr>
                <w:rFonts w:ascii="Arial"/>
                <w:b/>
                <w:spacing w:val="-7"/>
                <w:sz w:val="24"/>
              </w:rPr>
              <w:t xml:space="preserve"> </w:t>
            </w:r>
            <w:r>
              <w:rPr>
                <w:rFonts w:ascii="Arial"/>
                <w:b/>
                <w:w w:val="80"/>
                <w:sz w:val="24"/>
              </w:rPr>
              <w:t>-</w:t>
            </w:r>
            <w:r>
              <w:rPr>
                <w:rFonts w:ascii="Arial"/>
                <w:b/>
                <w:spacing w:val="-7"/>
                <w:sz w:val="24"/>
              </w:rPr>
              <w:t xml:space="preserve"> </w:t>
            </w:r>
            <w:r>
              <w:rPr>
                <w:rFonts w:ascii="Arial"/>
                <w:b/>
                <w:spacing w:val="-4"/>
                <w:w w:val="80"/>
                <w:sz w:val="24"/>
              </w:rPr>
              <w:t>8h45</w:t>
            </w:r>
          </w:p>
        </w:tc>
        <w:tc>
          <w:tcPr>
            <w:tcW w:w="7656" w:type="dxa"/>
          </w:tcPr>
          <w:p w14:paraId="187E3817" w14:textId="77777777" w:rsidR="00AF1393" w:rsidRDefault="00000000">
            <w:pPr>
              <w:pStyle w:val="TableParagraph"/>
              <w:spacing w:before="14" w:line="275" w:lineRule="exact"/>
              <w:ind w:left="14"/>
              <w:rPr>
                <w:rFonts w:ascii="Arial"/>
                <w:b/>
                <w:sz w:val="24"/>
              </w:rPr>
            </w:pPr>
            <w:r>
              <w:rPr>
                <w:rFonts w:ascii="Arial"/>
                <w:b/>
                <w:w w:val="80"/>
                <w:sz w:val="24"/>
              </w:rPr>
              <w:t>Accueil</w:t>
            </w:r>
            <w:r>
              <w:rPr>
                <w:rFonts w:ascii="Arial"/>
                <w:b/>
                <w:spacing w:val="2"/>
                <w:sz w:val="24"/>
              </w:rPr>
              <w:t xml:space="preserve"> </w:t>
            </w:r>
            <w:r>
              <w:rPr>
                <w:rFonts w:ascii="Arial"/>
                <w:b/>
                <w:spacing w:val="-10"/>
                <w:w w:val="90"/>
                <w:sz w:val="24"/>
              </w:rPr>
              <w:t>:</w:t>
            </w:r>
          </w:p>
          <w:p w14:paraId="3D3A9B94" w14:textId="77777777" w:rsidR="00AF1393" w:rsidRDefault="00000000">
            <w:pPr>
              <w:pStyle w:val="TableParagraph"/>
              <w:numPr>
                <w:ilvl w:val="0"/>
                <w:numId w:val="65"/>
              </w:numPr>
              <w:tabs>
                <w:tab w:val="left" w:pos="134"/>
              </w:tabs>
              <w:spacing w:line="275" w:lineRule="exact"/>
              <w:ind w:hanging="120"/>
              <w:rPr>
                <w:sz w:val="24"/>
              </w:rPr>
            </w:pPr>
            <w:r>
              <w:rPr>
                <w:w w:val="80"/>
                <w:sz w:val="24"/>
              </w:rPr>
              <w:t>Arrivée</w:t>
            </w:r>
            <w:r>
              <w:rPr>
                <w:spacing w:val="5"/>
                <w:sz w:val="24"/>
              </w:rPr>
              <w:t xml:space="preserve"> </w:t>
            </w:r>
            <w:r>
              <w:rPr>
                <w:w w:val="80"/>
                <w:sz w:val="24"/>
              </w:rPr>
              <w:t>échelonnée</w:t>
            </w:r>
            <w:r>
              <w:rPr>
                <w:spacing w:val="4"/>
                <w:sz w:val="24"/>
              </w:rPr>
              <w:t xml:space="preserve"> </w:t>
            </w:r>
            <w:r>
              <w:rPr>
                <w:w w:val="80"/>
                <w:sz w:val="24"/>
              </w:rPr>
              <w:t>et</w:t>
            </w:r>
            <w:r>
              <w:rPr>
                <w:spacing w:val="5"/>
                <w:sz w:val="24"/>
              </w:rPr>
              <w:t xml:space="preserve"> </w:t>
            </w:r>
            <w:r>
              <w:rPr>
                <w:w w:val="80"/>
                <w:sz w:val="24"/>
              </w:rPr>
              <w:t>installation</w:t>
            </w:r>
            <w:r>
              <w:rPr>
                <w:spacing w:val="5"/>
                <w:sz w:val="24"/>
              </w:rPr>
              <w:t xml:space="preserve"> </w:t>
            </w:r>
            <w:r>
              <w:rPr>
                <w:w w:val="80"/>
                <w:sz w:val="24"/>
              </w:rPr>
              <w:t>(8h20-</w:t>
            </w:r>
            <w:r>
              <w:rPr>
                <w:spacing w:val="-2"/>
                <w:w w:val="80"/>
                <w:sz w:val="24"/>
              </w:rPr>
              <w:t>8h30)</w:t>
            </w:r>
          </w:p>
          <w:p w14:paraId="0C6F52B6" w14:textId="77777777" w:rsidR="00AF1393" w:rsidRDefault="00000000">
            <w:pPr>
              <w:pStyle w:val="TableParagraph"/>
              <w:numPr>
                <w:ilvl w:val="0"/>
                <w:numId w:val="65"/>
              </w:numPr>
              <w:tabs>
                <w:tab w:val="left" w:pos="134"/>
              </w:tabs>
              <w:spacing w:before="3"/>
              <w:ind w:hanging="120"/>
              <w:rPr>
                <w:sz w:val="24"/>
              </w:rPr>
            </w:pPr>
            <w:r>
              <w:rPr>
                <w:w w:val="80"/>
                <w:sz w:val="24"/>
              </w:rPr>
              <w:t>Attribution</w:t>
            </w:r>
            <w:r>
              <w:rPr>
                <w:sz w:val="24"/>
              </w:rPr>
              <w:t xml:space="preserve"> </w:t>
            </w:r>
            <w:r>
              <w:rPr>
                <w:w w:val="80"/>
                <w:sz w:val="24"/>
              </w:rPr>
              <w:t>des</w:t>
            </w:r>
            <w:r>
              <w:rPr>
                <w:spacing w:val="1"/>
                <w:sz w:val="24"/>
              </w:rPr>
              <w:t xml:space="preserve"> </w:t>
            </w:r>
            <w:r>
              <w:rPr>
                <w:spacing w:val="-2"/>
                <w:w w:val="80"/>
                <w:sz w:val="24"/>
              </w:rPr>
              <w:t>responsabilités</w:t>
            </w:r>
          </w:p>
          <w:p w14:paraId="25C4D0B5" w14:textId="77777777" w:rsidR="00AF1393" w:rsidRDefault="00000000">
            <w:pPr>
              <w:pStyle w:val="TableParagraph"/>
              <w:numPr>
                <w:ilvl w:val="0"/>
                <w:numId w:val="65"/>
              </w:numPr>
              <w:tabs>
                <w:tab w:val="left" w:pos="134"/>
              </w:tabs>
              <w:spacing w:before="2"/>
              <w:ind w:hanging="120"/>
              <w:rPr>
                <w:sz w:val="24"/>
              </w:rPr>
            </w:pPr>
            <w:r>
              <w:rPr>
                <w:w w:val="80"/>
                <w:sz w:val="24"/>
              </w:rPr>
              <w:t>Arts</w:t>
            </w:r>
            <w:r>
              <w:rPr>
                <w:spacing w:val="-2"/>
                <w:sz w:val="24"/>
              </w:rPr>
              <w:t xml:space="preserve"> </w:t>
            </w:r>
            <w:r>
              <w:rPr>
                <w:w w:val="80"/>
                <w:sz w:val="24"/>
              </w:rPr>
              <w:t>plastiques</w:t>
            </w:r>
            <w:r>
              <w:rPr>
                <w:spacing w:val="-1"/>
                <w:sz w:val="24"/>
              </w:rPr>
              <w:t xml:space="preserve"> </w:t>
            </w:r>
            <w:r>
              <w:rPr>
                <w:w w:val="80"/>
                <w:sz w:val="24"/>
              </w:rPr>
              <w:t>:</w:t>
            </w:r>
            <w:r>
              <w:rPr>
                <w:spacing w:val="-1"/>
                <w:sz w:val="24"/>
              </w:rPr>
              <w:t xml:space="preserve"> </w:t>
            </w:r>
            <w:r>
              <w:rPr>
                <w:w w:val="80"/>
                <w:sz w:val="24"/>
              </w:rPr>
              <w:t>découverte</w:t>
            </w:r>
            <w:r>
              <w:rPr>
                <w:spacing w:val="-2"/>
                <w:sz w:val="24"/>
              </w:rPr>
              <w:t xml:space="preserve"> </w:t>
            </w:r>
            <w:r>
              <w:rPr>
                <w:w w:val="80"/>
                <w:sz w:val="24"/>
              </w:rPr>
              <w:t>d’une</w:t>
            </w:r>
            <w:r>
              <w:rPr>
                <w:spacing w:val="-1"/>
                <w:sz w:val="24"/>
              </w:rPr>
              <w:t xml:space="preserve"> </w:t>
            </w:r>
            <w:r>
              <w:rPr>
                <w:w w:val="80"/>
                <w:sz w:val="24"/>
              </w:rPr>
              <w:t>reproduction</w:t>
            </w:r>
            <w:r>
              <w:rPr>
                <w:spacing w:val="-2"/>
                <w:sz w:val="24"/>
              </w:rPr>
              <w:t xml:space="preserve"> </w:t>
            </w:r>
            <w:r>
              <w:rPr>
                <w:w w:val="80"/>
                <w:sz w:val="24"/>
              </w:rPr>
              <w:t>de</w:t>
            </w:r>
            <w:r>
              <w:rPr>
                <w:spacing w:val="-1"/>
                <w:sz w:val="24"/>
              </w:rPr>
              <w:t xml:space="preserve"> </w:t>
            </w:r>
            <w:r>
              <w:rPr>
                <w:w w:val="80"/>
                <w:sz w:val="24"/>
              </w:rPr>
              <w:t>tableau</w:t>
            </w:r>
            <w:r>
              <w:rPr>
                <w:spacing w:val="-1"/>
                <w:sz w:val="24"/>
              </w:rPr>
              <w:t xml:space="preserve"> </w:t>
            </w:r>
            <w:r>
              <w:rPr>
                <w:w w:val="80"/>
                <w:sz w:val="24"/>
              </w:rPr>
              <w:t>(sur</w:t>
            </w:r>
            <w:r>
              <w:rPr>
                <w:spacing w:val="-1"/>
                <w:sz w:val="24"/>
              </w:rPr>
              <w:t xml:space="preserve"> </w:t>
            </w:r>
            <w:r>
              <w:rPr>
                <w:w w:val="80"/>
                <w:sz w:val="24"/>
              </w:rPr>
              <w:t>la</w:t>
            </w:r>
            <w:r>
              <w:rPr>
                <w:spacing w:val="-1"/>
                <w:sz w:val="24"/>
              </w:rPr>
              <w:t xml:space="preserve"> </w:t>
            </w:r>
            <w:r>
              <w:rPr>
                <w:spacing w:val="-2"/>
                <w:w w:val="80"/>
                <w:sz w:val="24"/>
              </w:rPr>
              <w:t>semaine)</w:t>
            </w:r>
          </w:p>
        </w:tc>
        <w:tc>
          <w:tcPr>
            <w:tcW w:w="1555" w:type="dxa"/>
          </w:tcPr>
          <w:p w14:paraId="0A877943" w14:textId="77777777" w:rsidR="00AF1393" w:rsidRDefault="00AF1393">
            <w:pPr>
              <w:pStyle w:val="TableParagraph"/>
              <w:rPr>
                <w:rFonts w:ascii="Times New Roman"/>
                <w:sz w:val="24"/>
              </w:rPr>
            </w:pPr>
          </w:p>
        </w:tc>
      </w:tr>
      <w:tr w:rsidR="00AF1393" w14:paraId="270F547D" w14:textId="77777777">
        <w:trPr>
          <w:trHeight w:val="2250"/>
        </w:trPr>
        <w:tc>
          <w:tcPr>
            <w:tcW w:w="1560" w:type="dxa"/>
          </w:tcPr>
          <w:p w14:paraId="6346A10D" w14:textId="77777777" w:rsidR="00AF1393" w:rsidRDefault="00AF1393">
            <w:pPr>
              <w:pStyle w:val="TableParagraph"/>
              <w:rPr>
                <w:sz w:val="24"/>
              </w:rPr>
            </w:pPr>
          </w:p>
          <w:p w14:paraId="279D5F5E" w14:textId="77777777" w:rsidR="00AF1393" w:rsidRDefault="00AF1393">
            <w:pPr>
              <w:pStyle w:val="TableParagraph"/>
              <w:rPr>
                <w:sz w:val="24"/>
              </w:rPr>
            </w:pPr>
          </w:p>
          <w:p w14:paraId="5B606559" w14:textId="77777777" w:rsidR="00AF1393" w:rsidRDefault="00AF1393">
            <w:pPr>
              <w:pStyle w:val="TableParagraph"/>
              <w:spacing w:before="156"/>
              <w:rPr>
                <w:sz w:val="24"/>
              </w:rPr>
            </w:pPr>
          </w:p>
          <w:p w14:paraId="1C1CFD1F" w14:textId="77777777" w:rsidR="00AF1393" w:rsidRDefault="00000000">
            <w:pPr>
              <w:pStyle w:val="TableParagraph"/>
              <w:ind w:left="8"/>
              <w:jc w:val="center"/>
              <w:rPr>
                <w:rFonts w:ascii="Arial"/>
                <w:b/>
                <w:sz w:val="24"/>
              </w:rPr>
            </w:pPr>
            <w:r>
              <w:rPr>
                <w:rFonts w:ascii="Arial"/>
                <w:b/>
                <w:w w:val="80"/>
                <w:sz w:val="24"/>
              </w:rPr>
              <w:t>8h45</w:t>
            </w:r>
            <w:r>
              <w:rPr>
                <w:rFonts w:ascii="Arial"/>
                <w:b/>
                <w:spacing w:val="-7"/>
                <w:sz w:val="24"/>
              </w:rPr>
              <w:t xml:space="preserve"> </w:t>
            </w:r>
            <w:r>
              <w:rPr>
                <w:rFonts w:ascii="Arial"/>
                <w:b/>
                <w:w w:val="80"/>
                <w:sz w:val="24"/>
              </w:rPr>
              <w:t>-</w:t>
            </w:r>
            <w:r>
              <w:rPr>
                <w:rFonts w:ascii="Arial"/>
                <w:b/>
                <w:spacing w:val="-7"/>
                <w:sz w:val="24"/>
              </w:rPr>
              <w:t xml:space="preserve"> </w:t>
            </w:r>
            <w:r>
              <w:rPr>
                <w:rFonts w:ascii="Arial"/>
                <w:b/>
                <w:w w:val="80"/>
                <w:sz w:val="24"/>
              </w:rPr>
              <w:t>9h</w:t>
            </w:r>
            <w:r>
              <w:rPr>
                <w:rFonts w:ascii="Arial"/>
                <w:b/>
                <w:spacing w:val="-6"/>
                <w:sz w:val="24"/>
              </w:rPr>
              <w:t xml:space="preserve"> </w:t>
            </w:r>
            <w:r>
              <w:rPr>
                <w:rFonts w:ascii="Arial"/>
                <w:b/>
                <w:spacing w:val="-5"/>
                <w:w w:val="80"/>
                <w:sz w:val="24"/>
              </w:rPr>
              <w:t>30</w:t>
            </w:r>
          </w:p>
        </w:tc>
        <w:tc>
          <w:tcPr>
            <w:tcW w:w="7656" w:type="dxa"/>
          </w:tcPr>
          <w:p w14:paraId="1F27566C" w14:textId="77777777" w:rsidR="00AF1393" w:rsidRDefault="00000000">
            <w:pPr>
              <w:pStyle w:val="TableParagraph"/>
              <w:tabs>
                <w:tab w:val="left" w:pos="822"/>
              </w:tabs>
              <w:spacing w:before="14" w:line="275" w:lineRule="exact"/>
              <w:ind w:left="14"/>
              <w:rPr>
                <w:rFonts w:ascii="Arial"/>
                <w:b/>
                <w:sz w:val="24"/>
              </w:rPr>
            </w:pPr>
            <w:proofErr w:type="spellStart"/>
            <w:r>
              <w:rPr>
                <w:rFonts w:ascii="Arial"/>
                <w:b/>
                <w:spacing w:val="-2"/>
                <w:w w:val="90"/>
                <w:sz w:val="24"/>
              </w:rPr>
              <w:t>Mathe</w:t>
            </w:r>
            <w:proofErr w:type="spellEnd"/>
            <w:r>
              <w:rPr>
                <w:rFonts w:ascii="Arial"/>
                <w:b/>
                <w:sz w:val="24"/>
              </w:rPr>
              <w:tab/>
            </w:r>
            <w:proofErr w:type="spellStart"/>
            <w:r>
              <w:rPr>
                <w:rFonts w:ascii="Arial"/>
                <w:b/>
                <w:w w:val="80"/>
                <w:sz w:val="24"/>
              </w:rPr>
              <w:t>matiques</w:t>
            </w:r>
            <w:proofErr w:type="spellEnd"/>
            <w:r>
              <w:rPr>
                <w:rFonts w:ascii="Arial"/>
                <w:b/>
                <w:spacing w:val="-1"/>
                <w:sz w:val="24"/>
              </w:rPr>
              <w:t xml:space="preserve"> </w:t>
            </w:r>
            <w:r>
              <w:rPr>
                <w:rFonts w:ascii="Arial"/>
                <w:b/>
                <w:spacing w:val="-10"/>
                <w:w w:val="90"/>
                <w:sz w:val="24"/>
              </w:rPr>
              <w:t>:</w:t>
            </w:r>
          </w:p>
          <w:p w14:paraId="432B1DA3" w14:textId="77777777" w:rsidR="00AF1393" w:rsidRDefault="00000000">
            <w:pPr>
              <w:pStyle w:val="TableParagraph"/>
              <w:numPr>
                <w:ilvl w:val="0"/>
                <w:numId w:val="64"/>
              </w:numPr>
              <w:tabs>
                <w:tab w:val="left" w:pos="137"/>
              </w:tabs>
              <w:spacing w:line="275" w:lineRule="exact"/>
              <w:ind w:hanging="123"/>
              <w:rPr>
                <w:rFonts w:ascii="Arial" w:hAnsi="Arial"/>
                <w:b/>
                <w:sz w:val="24"/>
              </w:rPr>
            </w:pPr>
            <w:r>
              <w:rPr>
                <w:rFonts w:ascii="Arial" w:hAnsi="Arial"/>
                <w:b/>
                <w:color w:val="0000FF"/>
                <w:w w:val="80"/>
                <w:sz w:val="24"/>
              </w:rPr>
              <w:t>Objectifs</w:t>
            </w:r>
            <w:r>
              <w:rPr>
                <w:rFonts w:ascii="Arial" w:hAnsi="Arial"/>
                <w:b/>
                <w:color w:val="0000FF"/>
                <w:spacing w:val="3"/>
                <w:sz w:val="24"/>
              </w:rPr>
              <w:t xml:space="preserve"> </w:t>
            </w:r>
            <w:r>
              <w:rPr>
                <w:rFonts w:ascii="Arial" w:hAnsi="Arial"/>
                <w:b/>
                <w:color w:val="0000FF"/>
                <w:spacing w:val="-10"/>
                <w:w w:val="90"/>
                <w:sz w:val="24"/>
              </w:rPr>
              <w:t>:</w:t>
            </w:r>
          </w:p>
          <w:p w14:paraId="681CDD17" w14:textId="77777777" w:rsidR="00AF1393" w:rsidRDefault="00000000">
            <w:pPr>
              <w:pStyle w:val="TableParagraph"/>
              <w:spacing w:before="3"/>
              <w:ind w:left="14"/>
              <w:rPr>
                <w:sz w:val="24"/>
              </w:rPr>
            </w:pPr>
            <w:r>
              <w:rPr>
                <w:w w:val="80"/>
                <w:sz w:val="24"/>
              </w:rPr>
              <w:t>-</w:t>
            </w:r>
            <w:r>
              <w:rPr>
                <w:spacing w:val="-5"/>
                <w:sz w:val="24"/>
              </w:rPr>
              <w:t xml:space="preserve"> </w:t>
            </w:r>
            <w:r>
              <w:rPr>
                <w:w w:val="80"/>
                <w:sz w:val="24"/>
                <w:u w:val="single"/>
              </w:rPr>
              <w:t>calcul</w:t>
            </w:r>
            <w:r>
              <w:rPr>
                <w:spacing w:val="-5"/>
                <w:sz w:val="24"/>
                <w:u w:val="single"/>
              </w:rPr>
              <w:t xml:space="preserve"> </w:t>
            </w:r>
            <w:r>
              <w:rPr>
                <w:w w:val="80"/>
                <w:sz w:val="24"/>
                <w:u w:val="single"/>
              </w:rPr>
              <w:t>mental</w:t>
            </w:r>
            <w:r>
              <w:rPr>
                <w:spacing w:val="-5"/>
                <w:sz w:val="24"/>
              </w:rPr>
              <w:t xml:space="preserve"> </w:t>
            </w:r>
            <w:r>
              <w:rPr>
                <w:w w:val="80"/>
                <w:sz w:val="24"/>
              </w:rPr>
              <w:t>:</w:t>
            </w:r>
            <w:r>
              <w:rPr>
                <w:spacing w:val="-4"/>
                <w:sz w:val="24"/>
              </w:rPr>
              <w:t xml:space="preserve"> </w:t>
            </w:r>
            <w:r>
              <w:rPr>
                <w:w w:val="80"/>
                <w:sz w:val="24"/>
              </w:rPr>
              <w:t>multiplier</w:t>
            </w:r>
            <w:r>
              <w:rPr>
                <w:spacing w:val="-5"/>
                <w:sz w:val="24"/>
              </w:rPr>
              <w:t xml:space="preserve"> </w:t>
            </w:r>
            <w:r>
              <w:rPr>
                <w:w w:val="80"/>
                <w:sz w:val="24"/>
              </w:rPr>
              <w:t>par</w:t>
            </w:r>
            <w:r>
              <w:rPr>
                <w:spacing w:val="-5"/>
                <w:sz w:val="24"/>
              </w:rPr>
              <w:t xml:space="preserve"> </w:t>
            </w:r>
            <w:r>
              <w:rPr>
                <w:w w:val="80"/>
                <w:sz w:val="24"/>
              </w:rPr>
              <w:t>dix,</w:t>
            </w:r>
            <w:r>
              <w:rPr>
                <w:spacing w:val="-5"/>
                <w:sz w:val="24"/>
              </w:rPr>
              <w:t xml:space="preserve"> </w:t>
            </w:r>
            <w:proofErr w:type="gramStart"/>
            <w:r>
              <w:rPr>
                <w:w w:val="80"/>
                <w:sz w:val="24"/>
              </w:rPr>
              <w:t>cent</w:t>
            </w:r>
            <w:r>
              <w:rPr>
                <w:spacing w:val="-4"/>
                <w:sz w:val="24"/>
              </w:rPr>
              <w:t xml:space="preserve"> </w:t>
            </w:r>
            <w:r>
              <w:rPr>
                <w:w w:val="80"/>
                <w:sz w:val="24"/>
              </w:rPr>
              <w:t>,</w:t>
            </w:r>
            <w:proofErr w:type="gramEnd"/>
            <w:r>
              <w:rPr>
                <w:spacing w:val="-5"/>
                <w:sz w:val="24"/>
              </w:rPr>
              <w:t xml:space="preserve"> </w:t>
            </w:r>
            <w:r>
              <w:rPr>
                <w:spacing w:val="-2"/>
                <w:w w:val="80"/>
                <w:sz w:val="24"/>
              </w:rPr>
              <w:t>mille</w:t>
            </w:r>
          </w:p>
          <w:p w14:paraId="365AA442" w14:textId="77777777" w:rsidR="00AF1393" w:rsidRDefault="00000000">
            <w:pPr>
              <w:pStyle w:val="TableParagraph"/>
              <w:spacing w:before="4" w:line="237" w:lineRule="auto"/>
              <w:ind w:left="14"/>
              <w:rPr>
                <w:sz w:val="24"/>
              </w:rPr>
            </w:pPr>
            <w:r>
              <w:rPr>
                <w:w w:val="85"/>
                <w:sz w:val="24"/>
              </w:rPr>
              <w:t>-</w:t>
            </w:r>
            <w:r>
              <w:rPr>
                <w:w w:val="85"/>
                <w:sz w:val="24"/>
                <w:u w:val="single"/>
              </w:rPr>
              <w:t>technique</w:t>
            </w:r>
            <w:r>
              <w:rPr>
                <w:spacing w:val="18"/>
                <w:sz w:val="24"/>
                <w:u w:val="single"/>
              </w:rPr>
              <w:t xml:space="preserve"> </w:t>
            </w:r>
            <w:r>
              <w:rPr>
                <w:w w:val="85"/>
                <w:sz w:val="24"/>
                <w:u w:val="single"/>
              </w:rPr>
              <w:t>opératoire</w:t>
            </w:r>
            <w:r>
              <w:rPr>
                <w:spacing w:val="-7"/>
                <w:w w:val="85"/>
                <w:sz w:val="24"/>
              </w:rPr>
              <w:t xml:space="preserve"> </w:t>
            </w:r>
            <w:r>
              <w:rPr>
                <w:w w:val="85"/>
                <w:sz w:val="24"/>
              </w:rPr>
              <w:t>:</w:t>
            </w:r>
            <w:r>
              <w:rPr>
                <w:spacing w:val="24"/>
                <w:sz w:val="24"/>
              </w:rPr>
              <w:t xml:space="preserve"> </w:t>
            </w:r>
            <w:r>
              <w:rPr>
                <w:w w:val="85"/>
                <w:sz w:val="24"/>
              </w:rPr>
              <w:t>écrire,</w:t>
            </w:r>
            <w:r>
              <w:rPr>
                <w:spacing w:val="24"/>
                <w:sz w:val="24"/>
              </w:rPr>
              <w:t xml:space="preserve"> </w:t>
            </w:r>
            <w:r>
              <w:rPr>
                <w:w w:val="85"/>
                <w:sz w:val="24"/>
              </w:rPr>
              <w:t>poser</w:t>
            </w:r>
            <w:r>
              <w:rPr>
                <w:spacing w:val="24"/>
                <w:sz w:val="24"/>
              </w:rPr>
              <w:t xml:space="preserve"> </w:t>
            </w:r>
            <w:r>
              <w:rPr>
                <w:w w:val="85"/>
                <w:sz w:val="24"/>
              </w:rPr>
              <w:t>et</w:t>
            </w:r>
            <w:r>
              <w:rPr>
                <w:spacing w:val="24"/>
                <w:sz w:val="24"/>
              </w:rPr>
              <w:t xml:space="preserve"> </w:t>
            </w:r>
            <w:r>
              <w:rPr>
                <w:w w:val="85"/>
                <w:sz w:val="24"/>
              </w:rPr>
              <w:t>effectuer</w:t>
            </w:r>
            <w:r>
              <w:rPr>
                <w:spacing w:val="24"/>
                <w:sz w:val="24"/>
              </w:rPr>
              <w:t xml:space="preserve"> </w:t>
            </w:r>
            <w:r>
              <w:rPr>
                <w:w w:val="85"/>
                <w:sz w:val="24"/>
              </w:rPr>
              <w:t>une</w:t>
            </w:r>
            <w:r>
              <w:rPr>
                <w:spacing w:val="24"/>
                <w:sz w:val="24"/>
              </w:rPr>
              <w:t xml:space="preserve"> </w:t>
            </w:r>
            <w:r>
              <w:rPr>
                <w:w w:val="85"/>
                <w:sz w:val="24"/>
              </w:rPr>
              <w:t>multiplication</w:t>
            </w:r>
            <w:r>
              <w:rPr>
                <w:spacing w:val="24"/>
                <w:sz w:val="24"/>
              </w:rPr>
              <w:t xml:space="preserve"> </w:t>
            </w:r>
            <w:r>
              <w:rPr>
                <w:w w:val="85"/>
                <w:sz w:val="24"/>
              </w:rPr>
              <w:t>en</w:t>
            </w:r>
            <w:r>
              <w:rPr>
                <w:spacing w:val="24"/>
                <w:sz w:val="24"/>
              </w:rPr>
              <w:t xml:space="preserve"> </w:t>
            </w:r>
            <w:r>
              <w:rPr>
                <w:w w:val="85"/>
                <w:sz w:val="24"/>
              </w:rPr>
              <w:t>ligne</w:t>
            </w:r>
            <w:r>
              <w:rPr>
                <w:spacing w:val="24"/>
                <w:sz w:val="24"/>
              </w:rPr>
              <w:t xml:space="preserve"> </w:t>
            </w:r>
            <w:r>
              <w:rPr>
                <w:w w:val="85"/>
                <w:sz w:val="24"/>
              </w:rPr>
              <w:t>et</w:t>
            </w:r>
            <w:r>
              <w:rPr>
                <w:spacing w:val="24"/>
                <w:sz w:val="24"/>
              </w:rPr>
              <w:t xml:space="preserve"> </w:t>
            </w:r>
            <w:r>
              <w:rPr>
                <w:w w:val="85"/>
                <w:sz w:val="24"/>
              </w:rPr>
              <w:t xml:space="preserve">en </w:t>
            </w:r>
            <w:r>
              <w:rPr>
                <w:spacing w:val="-2"/>
                <w:w w:val="90"/>
                <w:sz w:val="24"/>
              </w:rPr>
              <w:t>colonne</w:t>
            </w:r>
          </w:p>
          <w:p w14:paraId="4E5C36D7" w14:textId="77777777" w:rsidR="00AF1393" w:rsidRDefault="00000000">
            <w:pPr>
              <w:pStyle w:val="TableParagraph"/>
              <w:tabs>
                <w:tab w:val="left" w:pos="4152"/>
              </w:tabs>
              <w:spacing w:before="4"/>
              <w:ind w:left="14"/>
              <w:rPr>
                <w:rFonts w:ascii="Arial" w:hAnsi="Arial"/>
                <w:i/>
                <w:sz w:val="24"/>
              </w:rPr>
            </w:pPr>
            <w:r>
              <w:rPr>
                <w:rFonts w:ascii="Wingdings" w:hAnsi="Wingdings"/>
                <w:color w:val="800000"/>
                <w:w w:val="85"/>
                <w:sz w:val="24"/>
              </w:rPr>
              <w:t></w:t>
            </w:r>
            <w:r>
              <w:rPr>
                <w:rFonts w:ascii="Times New Roman" w:hAnsi="Times New Roman"/>
                <w:color w:val="800000"/>
                <w:spacing w:val="8"/>
                <w:sz w:val="24"/>
              </w:rPr>
              <w:t xml:space="preserve"> </w:t>
            </w:r>
            <w:r>
              <w:rPr>
                <w:rFonts w:ascii="Arial" w:hAnsi="Arial"/>
                <w:b/>
                <w:i/>
                <w:color w:val="800000"/>
                <w:w w:val="85"/>
                <w:sz w:val="24"/>
              </w:rPr>
              <w:t>Voir</w:t>
            </w:r>
            <w:r>
              <w:rPr>
                <w:rFonts w:ascii="Arial" w:hAnsi="Arial"/>
                <w:b/>
                <w:i/>
                <w:color w:val="800000"/>
                <w:spacing w:val="-6"/>
                <w:w w:val="85"/>
                <w:sz w:val="24"/>
              </w:rPr>
              <w:t xml:space="preserve"> </w:t>
            </w:r>
            <w:r>
              <w:rPr>
                <w:rFonts w:ascii="Arial" w:hAnsi="Arial"/>
                <w:b/>
                <w:i/>
                <w:color w:val="800000"/>
                <w:w w:val="85"/>
                <w:sz w:val="24"/>
              </w:rPr>
              <w:t>la</w:t>
            </w:r>
            <w:r>
              <w:rPr>
                <w:rFonts w:ascii="Arial" w:hAnsi="Arial"/>
                <w:b/>
                <w:i/>
                <w:color w:val="800000"/>
                <w:spacing w:val="-6"/>
                <w:w w:val="85"/>
                <w:sz w:val="24"/>
              </w:rPr>
              <w:t xml:space="preserve"> </w:t>
            </w:r>
            <w:r>
              <w:rPr>
                <w:rFonts w:ascii="Arial" w:hAnsi="Arial"/>
                <w:b/>
                <w:i/>
                <w:color w:val="800000"/>
                <w:w w:val="85"/>
                <w:sz w:val="24"/>
              </w:rPr>
              <w:t>fiche</w:t>
            </w:r>
            <w:r>
              <w:rPr>
                <w:rFonts w:ascii="Arial" w:hAnsi="Arial"/>
                <w:b/>
                <w:i/>
                <w:color w:val="800000"/>
                <w:spacing w:val="-7"/>
                <w:w w:val="85"/>
                <w:sz w:val="24"/>
              </w:rPr>
              <w:t xml:space="preserve"> </w:t>
            </w:r>
            <w:r>
              <w:rPr>
                <w:rFonts w:ascii="Arial" w:hAnsi="Arial"/>
                <w:i/>
                <w:color w:val="800000"/>
                <w:w w:val="85"/>
                <w:sz w:val="24"/>
              </w:rPr>
              <w:t>de</w:t>
            </w:r>
            <w:r>
              <w:rPr>
                <w:rFonts w:ascii="Arial" w:hAnsi="Arial"/>
                <w:i/>
                <w:color w:val="800000"/>
                <w:spacing w:val="-6"/>
                <w:w w:val="85"/>
                <w:sz w:val="24"/>
              </w:rPr>
              <w:t xml:space="preserve"> </w:t>
            </w:r>
            <w:proofErr w:type="gramStart"/>
            <w:r>
              <w:rPr>
                <w:rFonts w:ascii="Arial" w:hAnsi="Arial"/>
                <w:i/>
                <w:color w:val="800000"/>
                <w:w w:val="85"/>
                <w:sz w:val="24"/>
              </w:rPr>
              <w:t>la</w:t>
            </w:r>
            <w:proofErr w:type="gramEnd"/>
            <w:r>
              <w:rPr>
                <w:rFonts w:ascii="Arial" w:hAnsi="Arial"/>
                <w:i/>
                <w:color w:val="800000"/>
                <w:spacing w:val="-6"/>
                <w:w w:val="85"/>
                <w:sz w:val="24"/>
              </w:rPr>
              <w:t xml:space="preserve"> </w:t>
            </w:r>
            <w:r>
              <w:rPr>
                <w:rFonts w:ascii="Arial" w:hAnsi="Arial"/>
                <w:i/>
                <w:color w:val="800000"/>
                <w:w w:val="85"/>
                <w:sz w:val="24"/>
              </w:rPr>
              <w:t>se</w:t>
            </w:r>
            <w:r>
              <w:rPr>
                <w:rFonts w:ascii="Arial" w:hAnsi="Arial"/>
                <w:i/>
                <w:noProof/>
                <w:color w:val="800000"/>
                <w:spacing w:val="5"/>
                <w:sz w:val="24"/>
              </w:rPr>
              <w:drawing>
                <wp:inline distT="0" distB="0" distL="0" distR="0" wp14:anchorId="4EBAAC9E" wp14:editId="6A7D1AF3">
                  <wp:extent cx="31750" cy="95250"/>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88" cstate="print"/>
                          <a:stretch>
                            <a:fillRect/>
                          </a:stretch>
                        </pic:blipFill>
                        <pic:spPr>
                          <a:xfrm>
                            <a:off x="0" y="0"/>
                            <a:ext cx="31750" cy="95250"/>
                          </a:xfrm>
                          <a:prstGeom prst="rect">
                            <a:avLst/>
                          </a:prstGeom>
                        </pic:spPr>
                      </pic:pic>
                    </a:graphicData>
                  </a:graphic>
                </wp:inline>
              </w:drawing>
            </w:r>
            <w:r>
              <w:rPr>
                <w:rFonts w:ascii="Times New Roman" w:hAnsi="Times New Roman"/>
                <w:color w:val="800000"/>
                <w:spacing w:val="76"/>
                <w:w w:val="150"/>
                <w:sz w:val="24"/>
              </w:rPr>
              <w:t xml:space="preserve"> </w:t>
            </w:r>
            <w:proofErr w:type="spellStart"/>
            <w:r>
              <w:rPr>
                <w:rFonts w:ascii="Arial" w:hAnsi="Arial"/>
                <w:i/>
                <w:color w:val="800000"/>
                <w:w w:val="85"/>
                <w:sz w:val="24"/>
              </w:rPr>
              <w:t>ance</w:t>
            </w:r>
            <w:proofErr w:type="spellEnd"/>
            <w:r>
              <w:rPr>
                <w:rFonts w:ascii="Arial" w:hAnsi="Arial"/>
                <w:i/>
                <w:color w:val="800000"/>
                <w:spacing w:val="-6"/>
                <w:w w:val="85"/>
                <w:sz w:val="24"/>
              </w:rPr>
              <w:t xml:space="preserve"> </w:t>
            </w:r>
            <w:r>
              <w:rPr>
                <w:rFonts w:ascii="Arial" w:hAnsi="Arial"/>
                <w:i/>
                <w:color w:val="800000"/>
                <w:w w:val="85"/>
                <w:sz w:val="24"/>
              </w:rPr>
              <w:t>3</w:t>
            </w:r>
            <w:r>
              <w:rPr>
                <w:rFonts w:ascii="Arial" w:hAnsi="Arial"/>
                <w:i/>
                <w:color w:val="800000"/>
                <w:spacing w:val="-6"/>
                <w:w w:val="85"/>
                <w:sz w:val="24"/>
              </w:rPr>
              <w:t xml:space="preserve"> </w:t>
            </w:r>
            <w:r>
              <w:rPr>
                <w:rFonts w:ascii="Arial" w:hAnsi="Arial"/>
                <w:i/>
                <w:color w:val="800000"/>
                <w:w w:val="85"/>
                <w:sz w:val="24"/>
              </w:rPr>
              <w:t>de</w:t>
            </w:r>
            <w:r>
              <w:rPr>
                <w:rFonts w:ascii="Arial" w:hAnsi="Arial"/>
                <w:i/>
                <w:color w:val="800000"/>
                <w:spacing w:val="-7"/>
                <w:w w:val="85"/>
                <w:sz w:val="24"/>
              </w:rPr>
              <w:t xml:space="preserve"> </w:t>
            </w:r>
            <w:r>
              <w:rPr>
                <w:rFonts w:ascii="Arial" w:hAnsi="Arial"/>
                <w:i/>
                <w:color w:val="800000"/>
                <w:spacing w:val="-2"/>
                <w:w w:val="85"/>
                <w:sz w:val="24"/>
              </w:rPr>
              <w:t>l’</w:t>
            </w:r>
            <w:proofErr w:type="spellStart"/>
            <w:r>
              <w:rPr>
                <w:rFonts w:ascii="Arial" w:hAnsi="Arial"/>
                <w:i/>
                <w:color w:val="800000"/>
                <w:spacing w:val="-2"/>
                <w:w w:val="85"/>
                <w:sz w:val="24"/>
              </w:rPr>
              <w:t>unite</w:t>
            </w:r>
            <w:proofErr w:type="spellEnd"/>
            <w:r>
              <w:rPr>
                <w:rFonts w:ascii="Arial" w:hAnsi="Arial"/>
                <w:i/>
                <w:noProof/>
                <w:color w:val="800000"/>
                <w:spacing w:val="5"/>
                <w:sz w:val="24"/>
              </w:rPr>
              <w:drawing>
                <wp:inline distT="0" distB="0" distL="0" distR="0" wp14:anchorId="5C7FD3DD" wp14:editId="2EEF9B3B">
                  <wp:extent cx="31750" cy="95250"/>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88" cstate="print"/>
                          <a:stretch>
                            <a:fillRect/>
                          </a:stretch>
                        </pic:blipFill>
                        <pic:spPr>
                          <a:xfrm>
                            <a:off x="0" y="0"/>
                            <a:ext cx="31750" cy="95250"/>
                          </a:xfrm>
                          <a:prstGeom prst="rect">
                            <a:avLst/>
                          </a:prstGeom>
                        </pic:spPr>
                      </pic:pic>
                    </a:graphicData>
                  </a:graphic>
                </wp:inline>
              </w:drawing>
            </w:r>
            <w:r>
              <w:rPr>
                <w:rFonts w:ascii="Times New Roman" w:hAnsi="Times New Roman"/>
                <w:color w:val="800000"/>
                <w:sz w:val="24"/>
              </w:rPr>
              <w:tab/>
            </w:r>
            <w:r>
              <w:rPr>
                <w:rFonts w:ascii="Arial" w:hAnsi="Arial"/>
                <w:i/>
                <w:color w:val="800000"/>
                <w:spacing w:val="-2"/>
                <w:w w:val="85"/>
                <w:sz w:val="24"/>
              </w:rPr>
              <w:t>d’enseignement</w:t>
            </w:r>
          </w:p>
          <w:p w14:paraId="42B0BF28" w14:textId="77777777" w:rsidR="00AF1393" w:rsidRDefault="00000000">
            <w:pPr>
              <w:pStyle w:val="TableParagraph"/>
              <w:numPr>
                <w:ilvl w:val="0"/>
                <w:numId w:val="63"/>
              </w:numPr>
              <w:tabs>
                <w:tab w:val="left" w:pos="137"/>
              </w:tabs>
              <w:spacing w:before="2" w:line="275" w:lineRule="exact"/>
              <w:ind w:hanging="123"/>
              <w:rPr>
                <w:rFonts w:ascii="Arial" w:hAnsi="Arial"/>
                <w:b/>
                <w:sz w:val="24"/>
              </w:rPr>
            </w:pPr>
            <w:r>
              <w:rPr>
                <w:rFonts w:ascii="Arial" w:hAnsi="Arial"/>
                <w:b/>
                <w:color w:val="0000FF"/>
                <w:spacing w:val="-2"/>
                <w:w w:val="90"/>
                <w:sz w:val="24"/>
              </w:rPr>
              <w:t>Exercices</w:t>
            </w:r>
          </w:p>
          <w:p w14:paraId="11A22E56" w14:textId="77777777" w:rsidR="00AF1393" w:rsidRDefault="00000000">
            <w:pPr>
              <w:pStyle w:val="TableParagraph"/>
              <w:spacing w:line="275" w:lineRule="exact"/>
              <w:ind w:left="68"/>
              <w:rPr>
                <w:rFonts w:ascii="Arial" w:hAnsi="Arial"/>
                <w:i/>
                <w:sz w:val="24"/>
              </w:rPr>
            </w:pPr>
            <w:r>
              <w:rPr>
                <w:rFonts w:ascii="Arial" w:hAnsi="Arial"/>
                <w:i/>
                <w:color w:val="800000"/>
                <w:w w:val="80"/>
                <w:sz w:val="24"/>
              </w:rPr>
              <w:t>Manuel</w:t>
            </w:r>
            <w:r>
              <w:rPr>
                <w:rFonts w:ascii="Arial" w:hAnsi="Arial"/>
                <w:i/>
                <w:color w:val="800000"/>
                <w:spacing w:val="-1"/>
                <w:sz w:val="24"/>
              </w:rPr>
              <w:t xml:space="preserve"> </w:t>
            </w:r>
            <w:r>
              <w:rPr>
                <w:rFonts w:ascii="Arial" w:hAnsi="Arial"/>
                <w:i/>
                <w:color w:val="800000"/>
                <w:w w:val="80"/>
                <w:sz w:val="24"/>
              </w:rPr>
              <w:t>de</w:t>
            </w:r>
            <w:r>
              <w:rPr>
                <w:rFonts w:ascii="Arial" w:hAnsi="Arial"/>
                <w:i/>
                <w:color w:val="800000"/>
                <w:spacing w:val="-1"/>
                <w:sz w:val="24"/>
              </w:rPr>
              <w:t xml:space="preserve"> </w:t>
            </w:r>
            <w:r>
              <w:rPr>
                <w:rFonts w:ascii="Arial" w:hAnsi="Arial"/>
                <w:i/>
                <w:color w:val="800000"/>
                <w:w w:val="80"/>
                <w:sz w:val="24"/>
              </w:rPr>
              <w:t>maths</w:t>
            </w:r>
            <w:r>
              <w:rPr>
                <w:rFonts w:ascii="Arial" w:hAnsi="Arial"/>
                <w:i/>
                <w:color w:val="800000"/>
                <w:spacing w:val="-1"/>
                <w:sz w:val="24"/>
              </w:rPr>
              <w:t xml:space="preserve"> </w:t>
            </w:r>
            <w:r>
              <w:rPr>
                <w:rFonts w:ascii="Arial" w:hAnsi="Arial"/>
                <w:i/>
                <w:color w:val="800000"/>
                <w:w w:val="80"/>
                <w:sz w:val="24"/>
              </w:rPr>
              <w:t>page</w:t>
            </w:r>
            <w:r>
              <w:rPr>
                <w:rFonts w:ascii="Arial" w:hAnsi="Arial"/>
                <w:i/>
                <w:color w:val="800000"/>
                <w:spacing w:val="-1"/>
                <w:sz w:val="24"/>
              </w:rPr>
              <w:t xml:space="preserve"> </w:t>
            </w:r>
            <w:r>
              <w:rPr>
                <w:rFonts w:ascii="Arial" w:hAnsi="Arial"/>
                <w:i/>
                <w:color w:val="800000"/>
                <w:w w:val="80"/>
                <w:sz w:val="24"/>
              </w:rPr>
              <w:t>…</w:t>
            </w:r>
            <w:r>
              <w:rPr>
                <w:rFonts w:ascii="Arial" w:hAnsi="Arial"/>
                <w:i/>
                <w:color w:val="800000"/>
                <w:spacing w:val="-1"/>
                <w:sz w:val="24"/>
              </w:rPr>
              <w:t xml:space="preserve"> </w:t>
            </w:r>
            <w:r>
              <w:rPr>
                <w:rFonts w:ascii="Arial" w:hAnsi="Arial"/>
                <w:i/>
                <w:color w:val="800000"/>
                <w:w w:val="80"/>
                <w:sz w:val="24"/>
              </w:rPr>
              <w:t>n°</w:t>
            </w:r>
            <w:proofErr w:type="gramStart"/>
            <w:r>
              <w:rPr>
                <w:rFonts w:ascii="Arial" w:hAnsi="Arial"/>
                <w:i/>
                <w:color w:val="800000"/>
                <w:spacing w:val="-1"/>
                <w:sz w:val="24"/>
              </w:rPr>
              <w:t xml:space="preserve"> </w:t>
            </w:r>
            <w:r>
              <w:rPr>
                <w:rFonts w:ascii="Arial" w:hAnsi="Arial"/>
                <w:i/>
                <w:color w:val="800000"/>
                <w:spacing w:val="-5"/>
                <w:w w:val="80"/>
                <w:sz w:val="24"/>
              </w:rPr>
              <w:t>….</w:t>
            </w:r>
            <w:proofErr w:type="gramEnd"/>
          </w:p>
        </w:tc>
        <w:tc>
          <w:tcPr>
            <w:tcW w:w="1555" w:type="dxa"/>
          </w:tcPr>
          <w:p w14:paraId="15D853B0" w14:textId="77777777" w:rsidR="00AF1393" w:rsidRDefault="00AF1393">
            <w:pPr>
              <w:pStyle w:val="TableParagraph"/>
              <w:rPr>
                <w:rFonts w:ascii="Times New Roman"/>
                <w:sz w:val="24"/>
              </w:rPr>
            </w:pPr>
          </w:p>
        </w:tc>
      </w:tr>
      <w:tr w:rsidR="00AF1393" w14:paraId="5D4890EC" w14:textId="77777777">
        <w:trPr>
          <w:trHeight w:val="3076"/>
        </w:trPr>
        <w:tc>
          <w:tcPr>
            <w:tcW w:w="1560" w:type="dxa"/>
          </w:tcPr>
          <w:p w14:paraId="1229192D" w14:textId="77777777" w:rsidR="00AF1393" w:rsidRDefault="00AF1393">
            <w:pPr>
              <w:pStyle w:val="TableParagraph"/>
              <w:rPr>
                <w:sz w:val="24"/>
              </w:rPr>
            </w:pPr>
          </w:p>
          <w:p w14:paraId="4DB79E0D" w14:textId="77777777" w:rsidR="00AF1393" w:rsidRDefault="00AF1393">
            <w:pPr>
              <w:pStyle w:val="TableParagraph"/>
              <w:rPr>
                <w:sz w:val="24"/>
              </w:rPr>
            </w:pPr>
          </w:p>
          <w:p w14:paraId="1837363C" w14:textId="77777777" w:rsidR="00AF1393" w:rsidRDefault="00AF1393">
            <w:pPr>
              <w:pStyle w:val="TableParagraph"/>
              <w:rPr>
                <w:sz w:val="24"/>
              </w:rPr>
            </w:pPr>
          </w:p>
          <w:p w14:paraId="192869A6" w14:textId="77777777" w:rsidR="00AF1393" w:rsidRDefault="00AF1393">
            <w:pPr>
              <w:pStyle w:val="TableParagraph"/>
              <w:rPr>
                <w:sz w:val="24"/>
              </w:rPr>
            </w:pPr>
          </w:p>
          <w:p w14:paraId="3E69D494" w14:textId="77777777" w:rsidR="00AF1393" w:rsidRDefault="00AF1393">
            <w:pPr>
              <w:pStyle w:val="TableParagraph"/>
              <w:spacing w:before="17"/>
              <w:rPr>
                <w:sz w:val="24"/>
              </w:rPr>
            </w:pPr>
          </w:p>
          <w:p w14:paraId="7D0D1258" w14:textId="77777777" w:rsidR="00AF1393" w:rsidRDefault="00000000">
            <w:pPr>
              <w:pStyle w:val="TableParagraph"/>
              <w:ind w:left="8"/>
              <w:jc w:val="center"/>
              <w:rPr>
                <w:rFonts w:ascii="Arial"/>
                <w:b/>
                <w:sz w:val="24"/>
              </w:rPr>
            </w:pPr>
            <w:r>
              <w:rPr>
                <w:rFonts w:ascii="Arial"/>
                <w:b/>
                <w:w w:val="80"/>
                <w:sz w:val="24"/>
              </w:rPr>
              <w:t>9H30</w:t>
            </w:r>
            <w:r>
              <w:rPr>
                <w:rFonts w:ascii="Arial"/>
                <w:b/>
                <w:spacing w:val="-3"/>
                <w:sz w:val="24"/>
              </w:rPr>
              <w:t xml:space="preserve"> </w:t>
            </w:r>
            <w:r>
              <w:rPr>
                <w:rFonts w:ascii="Arial"/>
                <w:b/>
                <w:spacing w:val="-2"/>
                <w:w w:val="90"/>
                <w:sz w:val="24"/>
              </w:rPr>
              <w:t>10h15</w:t>
            </w:r>
          </w:p>
        </w:tc>
        <w:tc>
          <w:tcPr>
            <w:tcW w:w="7656" w:type="dxa"/>
          </w:tcPr>
          <w:p w14:paraId="7985BF57" w14:textId="77777777" w:rsidR="00AF1393" w:rsidRDefault="00000000">
            <w:pPr>
              <w:pStyle w:val="TableParagraph"/>
              <w:spacing w:before="14" w:line="275" w:lineRule="exact"/>
              <w:ind w:left="14"/>
              <w:rPr>
                <w:sz w:val="24"/>
              </w:rPr>
            </w:pPr>
            <w:r>
              <w:rPr>
                <w:rFonts w:ascii="Arial" w:hAnsi="Arial"/>
                <w:b/>
                <w:w w:val="80"/>
                <w:sz w:val="24"/>
              </w:rPr>
              <w:t>Grammaire</w:t>
            </w:r>
            <w:r>
              <w:rPr>
                <w:rFonts w:ascii="Arial" w:hAnsi="Arial"/>
                <w:b/>
                <w:spacing w:val="-3"/>
                <w:sz w:val="24"/>
              </w:rPr>
              <w:t xml:space="preserve"> </w:t>
            </w:r>
            <w:r>
              <w:rPr>
                <w:rFonts w:ascii="Arial" w:hAnsi="Arial"/>
                <w:b/>
                <w:w w:val="80"/>
                <w:sz w:val="24"/>
              </w:rPr>
              <w:t>:</w:t>
            </w:r>
            <w:r>
              <w:rPr>
                <w:rFonts w:ascii="Arial" w:hAnsi="Arial"/>
                <w:b/>
                <w:spacing w:val="-3"/>
                <w:sz w:val="24"/>
              </w:rPr>
              <w:t xml:space="preserve"> </w:t>
            </w:r>
            <w:r>
              <w:rPr>
                <w:w w:val="80"/>
                <w:sz w:val="24"/>
              </w:rPr>
              <w:t>Accord</w:t>
            </w:r>
            <w:r>
              <w:rPr>
                <w:spacing w:val="-2"/>
                <w:sz w:val="24"/>
              </w:rPr>
              <w:t xml:space="preserve"> </w:t>
            </w:r>
            <w:r>
              <w:rPr>
                <w:w w:val="80"/>
                <w:sz w:val="24"/>
              </w:rPr>
              <w:t>de</w:t>
            </w:r>
            <w:r>
              <w:rPr>
                <w:spacing w:val="-3"/>
                <w:sz w:val="24"/>
              </w:rPr>
              <w:t xml:space="preserve"> </w:t>
            </w:r>
            <w:r>
              <w:rPr>
                <w:w w:val="80"/>
                <w:sz w:val="24"/>
              </w:rPr>
              <w:t>l’adjectif</w:t>
            </w:r>
            <w:r>
              <w:rPr>
                <w:spacing w:val="-2"/>
                <w:sz w:val="24"/>
              </w:rPr>
              <w:t xml:space="preserve"> </w:t>
            </w:r>
            <w:r>
              <w:rPr>
                <w:w w:val="80"/>
                <w:sz w:val="24"/>
              </w:rPr>
              <w:t>qualificatif</w:t>
            </w:r>
            <w:r>
              <w:rPr>
                <w:spacing w:val="-3"/>
                <w:sz w:val="24"/>
              </w:rPr>
              <w:t xml:space="preserve"> </w:t>
            </w:r>
            <w:r>
              <w:rPr>
                <w:w w:val="80"/>
                <w:sz w:val="24"/>
              </w:rPr>
              <w:t>avec</w:t>
            </w:r>
            <w:r>
              <w:rPr>
                <w:spacing w:val="-2"/>
                <w:sz w:val="24"/>
              </w:rPr>
              <w:t xml:space="preserve"> </w:t>
            </w:r>
            <w:r>
              <w:rPr>
                <w:w w:val="80"/>
                <w:sz w:val="24"/>
              </w:rPr>
              <w:t>le</w:t>
            </w:r>
            <w:r>
              <w:rPr>
                <w:spacing w:val="-3"/>
                <w:sz w:val="24"/>
              </w:rPr>
              <w:t xml:space="preserve"> </w:t>
            </w:r>
            <w:r>
              <w:rPr>
                <w:w w:val="80"/>
                <w:sz w:val="24"/>
              </w:rPr>
              <w:t>nom</w:t>
            </w:r>
            <w:r>
              <w:rPr>
                <w:spacing w:val="-2"/>
                <w:sz w:val="24"/>
              </w:rPr>
              <w:t xml:space="preserve"> </w:t>
            </w:r>
            <w:r>
              <w:rPr>
                <w:w w:val="80"/>
                <w:sz w:val="24"/>
              </w:rPr>
              <w:t>dans</w:t>
            </w:r>
            <w:r>
              <w:rPr>
                <w:spacing w:val="-3"/>
                <w:sz w:val="24"/>
              </w:rPr>
              <w:t xml:space="preserve"> </w:t>
            </w:r>
            <w:r>
              <w:rPr>
                <w:w w:val="80"/>
                <w:sz w:val="24"/>
              </w:rPr>
              <w:t>le</w:t>
            </w:r>
            <w:r>
              <w:rPr>
                <w:spacing w:val="-3"/>
                <w:sz w:val="24"/>
              </w:rPr>
              <w:t xml:space="preserve"> </w:t>
            </w:r>
            <w:r>
              <w:rPr>
                <w:w w:val="80"/>
                <w:sz w:val="24"/>
              </w:rPr>
              <w:t>groupe</w:t>
            </w:r>
            <w:r>
              <w:rPr>
                <w:spacing w:val="-2"/>
                <w:sz w:val="24"/>
              </w:rPr>
              <w:t xml:space="preserve"> </w:t>
            </w:r>
            <w:r>
              <w:rPr>
                <w:spacing w:val="-2"/>
                <w:w w:val="80"/>
                <w:sz w:val="24"/>
              </w:rPr>
              <w:t>nominal.</w:t>
            </w:r>
          </w:p>
          <w:p w14:paraId="1B0A52BC" w14:textId="77777777" w:rsidR="00AF1393" w:rsidRDefault="00000000">
            <w:pPr>
              <w:pStyle w:val="TableParagraph"/>
              <w:numPr>
                <w:ilvl w:val="0"/>
                <w:numId w:val="62"/>
              </w:numPr>
              <w:tabs>
                <w:tab w:val="left" w:pos="137"/>
              </w:tabs>
              <w:spacing w:line="275" w:lineRule="exact"/>
              <w:ind w:hanging="123"/>
              <w:rPr>
                <w:rFonts w:ascii="Arial" w:hAnsi="Arial"/>
                <w:b/>
                <w:sz w:val="24"/>
              </w:rPr>
            </w:pPr>
            <w:r>
              <w:rPr>
                <w:rFonts w:ascii="Arial" w:hAnsi="Arial"/>
                <w:b/>
                <w:color w:val="0000FF"/>
                <w:w w:val="80"/>
                <w:sz w:val="24"/>
              </w:rPr>
              <w:t>Objectifs</w:t>
            </w:r>
            <w:r>
              <w:rPr>
                <w:rFonts w:ascii="Arial" w:hAnsi="Arial"/>
                <w:b/>
                <w:color w:val="0000FF"/>
                <w:spacing w:val="3"/>
                <w:sz w:val="24"/>
              </w:rPr>
              <w:t xml:space="preserve"> </w:t>
            </w:r>
            <w:r>
              <w:rPr>
                <w:rFonts w:ascii="Arial" w:hAnsi="Arial"/>
                <w:b/>
                <w:color w:val="0000FF"/>
                <w:spacing w:val="-10"/>
                <w:w w:val="90"/>
                <w:sz w:val="24"/>
              </w:rPr>
              <w:t>:</w:t>
            </w:r>
          </w:p>
          <w:p w14:paraId="7614BFF3" w14:textId="77777777" w:rsidR="00AF1393" w:rsidRDefault="00000000">
            <w:pPr>
              <w:pStyle w:val="TableParagraph"/>
              <w:numPr>
                <w:ilvl w:val="0"/>
                <w:numId w:val="61"/>
              </w:numPr>
              <w:tabs>
                <w:tab w:val="left" w:pos="160"/>
              </w:tabs>
              <w:spacing w:before="5" w:line="237" w:lineRule="auto"/>
              <w:ind w:right="4" w:firstLine="0"/>
              <w:rPr>
                <w:sz w:val="24"/>
              </w:rPr>
            </w:pPr>
            <w:proofErr w:type="gramStart"/>
            <w:r>
              <w:rPr>
                <w:w w:val="85"/>
                <w:sz w:val="24"/>
              </w:rPr>
              <w:t>analyser</w:t>
            </w:r>
            <w:proofErr w:type="gramEnd"/>
            <w:r>
              <w:rPr>
                <w:w w:val="85"/>
                <w:sz w:val="24"/>
              </w:rPr>
              <w:t xml:space="preserve"> le fonctionnement de la règle d’accord de l’adjectif avec le nom dans des </w:t>
            </w:r>
            <w:r>
              <w:rPr>
                <w:w w:val="90"/>
                <w:sz w:val="24"/>
              </w:rPr>
              <w:t>situations</w:t>
            </w:r>
            <w:r>
              <w:rPr>
                <w:spacing w:val="-12"/>
                <w:w w:val="90"/>
                <w:sz w:val="24"/>
              </w:rPr>
              <w:t xml:space="preserve"> </w:t>
            </w:r>
            <w:r>
              <w:rPr>
                <w:w w:val="90"/>
                <w:sz w:val="24"/>
              </w:rPr>
              <w:t>données.</w:t>
            </w:r>
          </w:p>
          <w:p w14:paraId="1514BC53" w14:textId="77777777" w:rsidR="00AF1393" w:rsidRDefault="00000000">
            <w:pPr>
              <w:pStyle w:val="TableParagraph"/>
              <w:numPr>
                <w:ilvl w:val="0"/>
                <w:numId w:val="61"/>
              </w:numPr>
              <w:tabs>
                <w:tab w:val="left" w:pos="281"/>
                <w:tab w:val="left" w:pos="867"/>
                <w:tab w:val="left" w:pos="2043"/>
                <w:tab w:val="left" w:pos="2672"/>
                <w:tab w:val="left" w:pos="3312"/>
                <w:tab w:val="left" w:pos="3941"/>
                <w:tab w:val="left" w:pos="4461"/>
                <w:tab w:val="left" w:pos="5495"/>
                <w:tab w:val="left" w:pos="6506"/>
                <w:tab w:val="left" w:pos="6928"/>
              </w:tabs>
              <w:spacing w:before="3" w:line="275" w:lineRule="exact"/>
              <w:ind w:left="281" w:hanging="267"/>
              <w:rPr>
                <w:sz w:val="24"/>
              </w:rPr>
            </w:pPr>
            <w:proofErr w:type="gramStart"/>
            <w:r>
              <w:rPr>
                <w:spacing w:val="-4"/>
                <w:w w:val="90"/>
                <w:sz w:val="24"/>
              </w:rPr>
              <w:t>faire</w:t>
            </w:r>
            <w:proofErr w:type="gramEnd"/>
            <w:r>
              <w:rPr>
                <w:sz w:val="24"/>
              </w:rPr>
              <w:tab/>
            </w:r>
            <w:r>
              <w:rPr>
                <w:spacing w:val="-2"/>
                <w:w w:val="90"/>
                <w:sz w:val="24"/>
              </w:rPr>
              <w:t>fonctionner</w:t>
            </w:r>
            <w:r>
              <w:rPr>
                <w:sz w:val="24"/>
              </w:rPr>
              <w:tab/>
            </w:r>
            <w:r>
              <w:rPr>
                <w:spacing w:val="-2"/>
                <w:w w:val="90"/>
                <w:sz w:val="24"/>
              </w:rPr>
              <w:t>cette</w:t>
            </w:r>
            <w:r>
              <w:rPr>
                <w:sz w:val="24"/>
              </w:rPr>
              <w:tab/>
            </w:r>
            <w:r>
              <w:rPr>
                <w:spacing w:val="-4"/>
                <w:w w:val="90"/>
                <w:sz w:val="24"/>
              </w:rPr>
              <w:t>règle</w:t>
            </w:r>
            <w:r>
              <w:rPr>
                <w:sz w:val="24"/>
              </w:rPr>
              <w:tab/>
            </w:r>
            <w:r>
              <w:rPr>
                <w:spacing w:val="-4"/>
                <w:w w:val="85"/>
                <w:sz w:val="24"/>
              </w:rPr>
              <w:t>dans</w:t>
            </w:r>
            <w:r>
              <w:rPr>
                <w:sz w:val="24"/>
              </w:rPr>
              <w:tab/>
            </w:r>
            <w:r>
              <w:rPr>
                <w:spacing w:val="-5"/>
                <w:w w:val="90"/>
                <w:sz w:val="24"/>
              </w:rPr>
              <w:t>des</w:t>
            </w:r>
            <w:r>
              <w:rPr>
                <w:sz w:val="24"/>
              </w:rPr>
              <w:tab/>
            </w:r>
            <w:r>
              <w:rPr>
                <w:spacing w:val="-2"/>
                <w:w w:val="90"/>
                <w:sz w:val="24"/>
              </w:rPr>
              <w:t>situations</w:t>
            </w:r>
            <w:r>
              <w:rPr>
                <w:sz w:val="24"/>
              </w:rPr>
              <w:tab/>
            </w:r>
            <w:r>
              <w:rPr>
                <w:spacing w:val="-2"/>
                <w:w w:val="90"/>
                <w:sz w:val="24"/>
              </w:rPr>
              <w:t>d’écriture</w:t>
            </w:r>
            <w:r>
              <w:rPr>
                <w:sz w:val="24"/>
              </w:rPr>
              <w:tab/>
            </w:r>
            <w:r>
              <w:rPr>
                <w:spacing w:val="-5"/>
                <w:w w:val="90"/>
                <w:sz w:val="24"/>
              </w:rPr>
              <w:t>de</w:t>
            </w:r>
            <w:r>
              <w:rPr>
                <w:sz w:val="24"/>
              </w:rPr>
              <w:tab/>
            </w:r>
            <w:r>
              <w:rPr>
                <w:spacing w:val="-2"/>
                <w:w w:val="80"/>
                <w:sz w:val="24"/>
              </w:rPr>
              <w:t>portraits</w:t>
            </w:r>
          </w:p>
          <w:p w14:paraId="5789771F" w14:textId="77777777" w:rsidR="00AF1393" w:rsidRDefault="00000000">
            <w:pPr>
              <w:pStyle w:val="TableParagraph"/>
              <w:numPr>
                <w:ilvl w:val="0"/>
                <w:numId w:val="60"/>
              </w:numPr>
              <w:tabs>
                <w:tab w:val="left" w:pos="137"/>
              </w:tabs>
              <w:spacing w:line="275" w:lineRule="exact"/>
              <w:ind w:hanging="123"/>
              <w:rPr>
                <w:rFonts w:ascii="Arial" w:hAnsi="Arial"/>
                <w:b/>
                <w:sz w:val="24"/>
              </w:rPr>
            </w:pPr>
            <w:r>
              <w:rPr>
                <w:rFonts w:ascii="Arial" w:hAnsi="Arial"/>
                <w:b/>
                <w:color w:val="0000FF"/>
                <w:w w:val="80"/>
                <w:sz w:val="24"/>
              </w:rPr>
              <w:t>Déroulement</w:t>
            </w:r>
            <w:r>
              <w:rPr>
                <w:rFonts w:ascii="Arial" w:hAnsi="Arial"/>
                <w:b/>
                <w:color w:val="0000FF"/>
                <w:sz w:val="24"/>
              </w:rPr>
              <w:t xml:space="preserve"> </w:t>
            </w:r>
            <w:r>
              <w:rPr>
                <w:rFonts w:ascii="Arial" w:hAnsi="Arial"/>
                <w:b/>
                <w:color w:val="0000FF"/>
                <w:w w:val="80"/>
                <w:sz w:val="24"/>
              </w:rPr>
              <w:t>et</w:t>
            </w:r>
            <w:r>
              <w:rPr>
                <w:rFonts w:ascii="Arial" w:hAnsi="Arial"/>
                <w:b/>
                <w:color w:val="0000FF"/>
                <w:sz w:val="24"/>
              </w:rPr>
              <w:t xml:space="preserve"> </w:t>
            </w:r>
            <w:r>
              <w:rPr>
                <w:rFonts w:ascii="Arial" w:hAnsi="Arial"/>
                <w:b/>
                <w:color w:val="0000FF"/>
                <w:w w:val="80"/>
                <w:sz w:val="24"/>
              </w:rPr>
              <w:t>dispositifs</w:t>
            </w:r>
            <w:r>
              <w:rPr>
                <w:rFonts w:ascii="Arial" w:hAnsi="Arial"/>
                <w:b/>
                <w:color w:val="0000FF"/>
                <w:sz w:val="24"/>
              </w:rPr>
              <w:t xml:space="preserve"> </w:t>
            </w:r>
            <w:r>
              <w:rPr>
                <w:rFonts w:ascii="Arial" w:hAnsi="Arial"/>
                <w:b/>
                <w:color w:val="0000FF"/>
                <w:w w:val="80"/>
                <w:sz w:val="24"/>
              </w:rPr>
              <w:t>prévus</w:t>
            </w:r>
            <w:r>
              <w:rPr>
                <w:rFonts w:ascii="Arial" w:hAnsi="Arial"/>
                <w:b/>
                <w:color w:val="0000FF"/>
                <w:sz w:val="24"/>
              </w:rPr>
              <w:t xml:space="preserve"> </w:t>
            </w:r>
            <w:r>
              <w:rPr>
                <w:rFonts w:ascii="Arial" w:hAnsi="Arial"/>
                <w:b/>
                <w:color w:val="0000FF"/>
                <w:spacing w:val="-10"/>
                <w:w w:val="80"/>
                <w:sz w:val="24"/>
              </w:rPr>
              <w:t>:</w:t>
            </w:r>
          </w:p>
          <w:p w14:paraId="4FABB83A" w14:textId="77777777" w:rsidR="00AF1393" w:rsidRDefault="00000000">
            <w:pPr>
              <w:pStyle w:val="TableParagraph"/>
              <w:spacing w:before="3"/>
              <w:ind w:left="14"/>
              <w:rPr>
                <w:sz w:val="24"/>
              </w:rPr>
            </w:pPr>
            <w:r>
              <w:rPr>
                <w:w w:val="80"/>
                <w:sz w:val="24"/>
              </w:rPr>
              <w:t>Etape</w:t>
            </w:r>
            <w:r>
              <w:rPr>
                <w:spacing w:val="-8"/>
                <w:sz w:val="24"/>
              </w:rPr>
              <w:t xml:space="preserve"> </w:t>
            </w:r>
            <w:r>
              <w:rPr>
                <w:w w:val="80"/>
                <w:sz w:val="24"/>
              </w:rPr>
              <w:t>1</w:t>
            </w:r>
            <w:r>
              <w:rPr>
                <w:spacing w:val="-7"/>
                <w:sz w:val="24"/>
              </w:rPr>
              <w:t xml:space="preserve"> </w:t>
            </w:r>
            <w:r>
              <w:rPr>
                <w:w w:val="80"/>
                <w:sz w:val="24"/>
              </w:rPr>
              <w:t>:</w:t>
            </w:r>
            <w:r>
              <w:rPr>
                <w:spacing w:val="-8"/>
                <w:sz w:val="24"/>
              </w:rPr>
              <w:t xml:space="preserve"> </w:t>
            </w:r>
            <w:r>
              <w:rPr>
                <w:spacing w:val="-2"/>
                <w:w w:val="80"/>
                <w:sz w:val="24"/>
              </w:rPr>
              <w:t>.......</w:t>
            </w:r>
          </w:p>
          <w:p w14:paraId="09C76C5B" w14:textId="77777777" w:rsidR="00AF1393" w:rsidRDefault="00000000">
            <w:pPr>
              <w:pStyle w:val="TableParagraph"/>
              <w:spacing w:before="2" w:line="275" w:lineRule="exact"/>
              <w:ind w:left="14"/>
              <w:rPr>
                <w:sz w:val="24"/>
              </w:rPr>
            </w:pPr>
            <w:r>
              <w:rPr>
                <w:w w:val="80"/>
                <w:sz w:val="24"/>
              </w:rPr>
              <w:t>Etape</w:t>
            </w:r>
            <w:r>
              <w:rPr>
                <w:spacing w:val="-8"/>
                <w:sz w:val="24"/>
              </w:rPr>
              <w:t xml:space="preserve"> </w:t>
            </w:r>
            <w:r>
              <w:rPr>
                <w:w w:val="80"/>
                <w:sz w:val="24"/>
              </w:rPr>
              <w:t>2</w:t>
            </w:r>
            <w:r>
              <w:rPr>
                <w:spacing w:val="-7"/>
                <w:sz w:val="24"/>
              </w:rPr>
              <w:t xml:space="preserve"> </w:t>
            </w:r>
            <w:r>
              <w:rPr>
                <w:w w:val="80"/>
                <w:sz w:val="24"/>
              </w:rPr>
              <w:t>:</w:t>
            </w:r>
            <w:r>
              <w:rPr>
                <w:spacing w:val="-8"/>
                <w:sz w:val="24"/>
              </w:rPr>
              <w:t xml:space="preserve"> </w:t>
            </w:r>
            <w:r>
              <w:rPr>
                <w:spacing w:val="-2"/>
                <w:w w:val="80"/>
                <w:sz w:val="24"/>
              </w:rPr>
              <w:t>.......</w:t>
            </w:r>
          </w:p>
          <w:p w14:paraId="42948605" w14:textId="77777777" w:rsidR="00AF1393" w:rsidRDefault="00000000">
            <w:pPr>
              <w:pStyle w:val="TableParagraph"/>
              <w:spacing w:line="275" w:lineRule="exact"/>
              <w:ind w:left="14"/>
              <w:rPr>
                <w:sz w:val="24"/>
              </w:rPr>
            </w:pPr>
            <w:r>
              <w:rPr>
                <w:w w:val="80"/>
                <w:sz w:val="24"/>
              </w:rPr>
              <w:t>Etape</w:t>
            </w:r>
            <w:r>
              <w:rPr>
                <w:spacing w:val="-8"/>
                <w:sz w:val="24"/>
              </w:rPr>
              <w:t xml:space="preserve"> </w:t>
            </w:r>
            <w:r>
              <w:rPr>
                <w:w w:val="80"/>
                <w:sz w:val="24"/>
              </w:rPr>
              <w:t>3</w:t>
            </w:r>
            <w:r>
              <w:rPr>
                <w:spacing w:val="-7"/>
                <w:sz w:val="24"/>
              </w:rPr>
              <w:t xml:space="preserve"> </w:t>
            </w:r>
            <w:r>
              <w:rPr>
                <w:w w:val="80"/>
                <w:sz w:val="24"/>
              </w:rPr>
              <w:t>:</w:t>
            </w:r>
            <w:r>
              <w:rPr>
                <w:spacing w:val="-8"/>
                <w:sz w:val="24"/>
              </w:rPr>
              <w:t xml:space="preserve"> </w:t>
            </w:r>
            <w:r>
              <w:rPr>
                <w:spacing w:val="-2"/>
                <w:w w:val="80"/>
                <w:sz w:val="24"/>
              </w:rPr>
              <w:t>........</w:t>
            </w:r>
          </w:p>
          <w:p w14:paraId="56E6590A" w14:textId="77777777" w:rsidR="00AF1393" w:rsidRDefault="00000000">
            <w:pPr>
              <w:pStyle w:val="TableParagraph"/>
              <w:numPr>
                <w:ilvl w:val="0"/>
                <w:numId w:val="60"/>
              </w:numPr>
              <w:tabs>
                <w:tab w:val="left" w:pos="137"/>
              </w:tabs>
              <w:spacing w:before="3"/>
              <w:ind w:hanging="123"/>
              <w:rPr>
                <w:rFonts w:ascii="Arial" w:hAnsi="Arial"/>
                <w:b/>
                <w:sz w:val="24"/>
              </w:rPr>
            </w:pPr>
            <w:r>
              <w:rPr>
                <w:rFonts w:ascii="Arial" w:hAnsi="Arial"/>
                <w:b/>
                <w:color w:val="0000FF"/>
                <w:w w:val="80"/>
                <w:sz w:val="24"/>
              </w:rPr>
              <w:t>Evaluation</w:t>
            </w:r>
            <w:r>
              <w:rPr>
                <w:rFonts w:ascii="Arial" w:hAnsi="Arial"/>
                <w:b/>
                <w:color w:val="0000FF"/>
                <w:spacing w:val="6"/>
                <w:sz w:val="24"/>
              </w:rPr>
              <w:t xml:space="preserve"> </w:t>
            </w:r>
            <w:r>
              <w:rPr>
                <w:rFonts w:ascii="Arial" w:hAnsi="Arial"/>
                <w:b/>
                <w:color w:val="0000FF"/>
                <w:spacing w:val="-10"/>
                <w:w w:val="90"/>
                <w:sz w:val="24"/>
              </w:rPr>
              <w:t>:</w:t>
            </w:r>
          </w:p>
          <w:p w14:paraId="5DF2ABB3" w14:textId="77777777" w:rsidR="00AF1393" w:rsidRDefault="00000000">
            <w:pPr>
              <w:pStyle w:val="TableParagraph"/>
              <w:spacing w:before="2"/>
              <w:ind w:left="14"/>
              <w:rPr>
                <w:sz w:val="24"/>
              </w:rPr>
            </w:pPr>
            <w:r>
              <w:rPr>
                <w:w w:val="80"/>
                <w:sz w:val="24"/>
              </w:rPr>
              <w:t>Nouveau</w:t>
            </w:r>
            <w:r>
              <w:rPr>
                <w:spacing w:val="-2"/>
                <w:sz w:val="24"/>
              </w:rPr>
              <w:t xml:space="preserve"> </w:t>
            </w:r>
            <w:r>
              <w:rPr>
                <w:w w:val="80"/>
                <w:sz w:val="24"/>
              </w:rPr>
              <w:t>jet</w:t>
            </w:r>
            <w:r>
              <w:rPr>
                <w:spacing w:val="-2"/>
                <w:sz w:val="24"/>
              </w:rPr>
              <w:t xml:space="preserve"> </w:t>
            </w:r>
            <w:r>
              <w:rPr>
                <w:w w:val="80"/>
                <w:sz w:val="24"/>
              </w:rPr>
              <w:t>de</w:t>
            </w:r>
            <w:r>
              <w:rPr>
                <w:spacing w:val="-2"/>
                <w:sz w:val="24"/>
              </w:rPr>
              <w:t xml:space="preserve"> </w:t>
            </w:r>
            <w:r>
              <w:rPr>
                <w:w w:val="80"/>
                <w:sz w:val="24"/>
              </w:rPr>
              <w:t>la</w:t>
            </w:r>
            <w:r>
              <w:rPr>
                <w:spacing w:val="-2"/>
                <w:sz w:val="24"/>
              </w:rPr>
              <w:t xml:space="preserve"> </w:t>
            </w:r>
            <w:r>
              <w:rPr>
                <w:w w:val="80"/>
                <w:sz w:val="24"/>
              </w:rPr>
              <w:t>production</w:t>
            </w:r>
            <w:r>
              <w:rPr>
                <w:spacing w:val="-3"/>
                <w:sz w:val="24"/>
              </w:rPr>
              <w:t xml:space="preserve"> </w:t>
            </w:r>
            <w:r>
              <w:rPr>
                <w:spacing w:val="-2"/>
                <w:w w:val="80"/>
                <w:sz w:val="24"/>
              </w:rPr>
              <w:t>écrit</w:t>
            </w:r>
          </w:p>
        </w:tc>
        <w:tc>
          <w:tcPr>
            <w:tcW w:w="1555" w:type="dxa"/>
          </w:tcPr>
          <w:p w14:paraId="41B1CE6A" w14:textId="77777777" w:rsidR="00AF1393" w:rsidRDefault="00AF1393">
            <w:pPr>
              <w:pStyle w:val="TableParagraph"/>
              <w:rPr>
                <w:rFonts w:ascii="Times New Roman"/>
                <w:sz w:val="24"/>
              </w:rPr>
            </w:pPr>
          </w:p>
        </w:tc>
      </w:tr>
      <w:tr w:rsidR="00AF1393" w14:paraId="4D259C59" w14:textId="77777777">
        <w:trPr>
          <w:trHeight w:val="590"/>
        </w:trPr>
        <w:tc>
          <w:tcPr>
            <w:tcW w:w="1560" w:type="dxa"/>
          </w:tcPr>
          <w:p w14:paraId="43EC9476" w14:textId="77777777" w:rsidR="00AF1393" w:rsidRDefault="00000000">
            <w:pPr>
              <w:pStyle w:val="TableParagraph"/>
              <w:spacing w:before="14"/>
              <w:ind w:left="8"/>
              <w:jc w:val="center"/>
              <w:rPr>
                <w:rFonts w:ascii="Arial"/>
                <w:b/>
                <w:sz w:val="24"/>
              </w:rPr>
            </w:pPr>
            <w:r>
              <w:rPr>
                <w:rFonts w:ascii="Arial"/>
                <w:b/>
                <w:w w:val="80"/>
                <w:sz w:val="24"/>
              </w:rPr>
              <w:t>10h15</w:t>
            </w:r>
            <w:r>
              <w:rPr>
                <w:rFonts w:ascii="Arial"/>
                <w:b/>
                <w:spacing w:val="-6"/>
                <w:sz w:val="24"/>
              </w:rPr>
              <w:t xml:space="preserve"> </w:t>
            </w:r>
            <w:r>
              <w:rPr>
                <w:rFonts w:ascii="Arial"/>
                <w:b/>
                <w:w w:val="80"/>
                <w:sz w:val="24"/>
              </w:rPr>
              <w:t>-</w:t>
            </w:r>
            <w:r>
              <w:rPr>
                <w:rFonts w:ascii="Arial"/>
                <w:b/>
                <w:spacing w:val="-5"/>
                <w:sz w:val="24"/>
              </w:rPr>
              <w:t xml:space="preserve"> </w:t>
            </w:r>
            <w:r>
              <w:rPr>
                <w:rFonts w:ascii="Arial"/>
                <w:b/>
                <w:spacing w:val="-2"/>
                <w:w w:val="80"/>
                <w:sz w:val="24"/>
              </w:rPr>
              <w:t>10h30</w:t>
            </w:r>
          </w:p>
        </w:tc>
        <w:tc>
          <w:tcPr>
            <w:tcW w:w="7656" w:type="dxa"/>
          </w:tcPr>
          <w:p w14:paraId="66084DD4" w14:textId="77777777" w:rsidR="00AF1393" w:rsidRDefault="00000000">
            <w:pPr>
              <w:pStyle w:val="TableParagraph"/>
              <w:spacing w:before="154"/>
              <w:ind w:left="14"/>
              <w:rPr>
                <w:rFonts w:ascii="Arial" w:hAnsi="Arial"/>
                <w:b/>
                <w:sz w:val="24"/>
              </w:rPr>
            </w:pPr>
            <w:r>
              <w:rPr>
                <w:rFonts w:ascii="Arial" w:hAnsi="Arial"/>
                <w:b/>
                <w:spacing w:val="-2"/>
                <w:w w:val="90"/>
                <w:sz w:val="24"/>
              </w:rPr>
              <w:t>Récréation</w:t>
            </w:r>
          </w:p>
        </w:tc>
        <w:tc>
          <w:tcPr>
            <w:tcW w:w="1555" w:type="dxa"/>
          </w:tcPr>
          <w:p w14:paraId="679EAB7C" w14:textId="77777777" w:rsidR="00AF1393" w:rsidRDefault="00AF1393">
            <w:pPr>
              <w:pStyle w:val="TableParagraph"/>
              <w:rPr>
                <w:rFonts w:ascii="Times New Roman"/>
                <w:sz w:val="24"/>
              </w:rPr>
            </w:pPr>
          </w:p>
        </w:tc>
      </w:tr>
      <w:tr w:rsidR="00AF1393" w14:paraId="1D5A313A" w14:textId="77777777">
        <w:trPr>
          <w:trHeight w:val="858"/>
        </w:trPr>
        <w:tc>
          <w:tcPr>
            <w:tcW w:w="1560" w:type="dxa"/>
          </w:tcPr>
          <w:p w14:paraId="36EBD62D" w14:textId="77777777" w:rsidR="00AF1393" w:rsidRDefault="00000000">
            <w:pPr>
              <w:pStyle w:val="TableParagraph"/>
              <w:spacing w:before="154"/>
              <w:ind w:left="8"/>
              <w:jc w:val="center"/>
              <w:rPr>
                <w:rFonts w:ascii="Arial"/>
                <w:b/>
                <w:sz w:val="24"/>
              </w:rPr>
            </w:pPr>
            <w:r>
              <w:rPr>
                <w:rFonts w:ascii="Arial"/>
                <w:b/>
                <w:w w:val="80"/>
                <w:sz w:val="24"/>
              </w:rPr>
              <w:t>10h30</w:t>
            </w:r>
            <w:r>
              <w:rPr>
                <w:rFonts w:ascii="Arial"/>
                <w:b/>
                <w:spacing w:val="-6"/>
                <w:sz w:val="24"/>
              </w:rPr>
              <w:t xml:space="preserve"> </w:t>
            </w:r>
            <w:r>
              <w:rPr>
                <w:rFonts w:ascii="Arial"/>
                <w:b/>
                <w:w w:val="80"/>
                <w:sz w:val="24"/>
              </w:rPr>
              <w:t>-</w:t>
            </w:r>
            <w:r>
              <w:rPr>
                <w:rFonts w:ascii="Arial"/>
                <w:b/>
                <w:spacing w:val="-5"/>
                <w:sz w:val="24"/>
              </w:rPr>
              <w:t xml:space="preserve"> </w:t>
            </w:r>
            <w:r>
              <w:rPr>
                <w:rFonts w:ascii="Arial"/>
                <w:b/>
                <w:spacing w:val="-2"/>
                <w:w w:val="80"/>
                <w:sz w:val="24"/>
              </w:rPr>
              <w:t>11h15</w:t>
            </w:r>
          </w:p>
        </w:tc>
        <w:tc>
          <w:tcPr>
            <w:tcW w:w="7656" w:type="dxa"/>
          </w:tcPr>
          <w:p w14:paraId="10846001" w14:textId="77777777" w:rsidR="00AF1393" w:rsidRDefault="00000000">
            <w:pPr>
              <w:pStyle w:val="TableParagraph"/>
              <w:tabs>
                <w:tab w:val="left" w:pos="7573"/>
              </w:tabs>
              <w:spacing w:before="10" w:line="275" w:lineRule="exact"/>
              <w:ind w:left="14"/>
              <w:rPr>
                <w:rFonts w:ascii="Arial"/>
                <w:b/>
                <w:sz w:val="24"/>
              </w:rPr>
            </w:pPr>
            <w:r>
              <w:rPr>
                <w:rFonts w:ascii="Arial"/>
                <w:b/>
                <w:spacing w:val="-2"/>
                <w:w w:val="90"/>
                <w:sz w:val="24"/>
              </w:rPr>
              <w:t>Sciences</w:t>
            </w:r>
            <w:r>
              <w:rPr>
                <w:rFonts w:ascii="Arial"/>
                <w:b/>
                <w:sz w:val="24"/>
              </w:rPr>
              <w:tab/>
            </w:r>
            <w:r>
              <w:rPr>
                <w:rFonts w:ascii="Arial"/>
                <w:b/>
                <w:spacing w:val="-10"/>
                <w:w w:val="90"/>
                <w:sz w:val="24"/>
              </w:rPr>
              <w:t>:</w:t>
            </w:r>
          </w:p>
          <w:p w14:paraId="4163D02B" w14:textId="77777777" w:rsidR="00AF1393" w:rsidRDefault="00000000">
            <w:pPr>
              <w:pStyle w:val="TableParagraph"/>
              <w:numPr>
                <w:ilvl w:val="0"/>
                <w:numId w:val="59"/>
              </w:numPr>
              <w:tabs>
                <w:tab w:val="left" w:pos="137"/>
              </w:tabs>
              <w:spacing w:line="275" w:lineRule="exact"/>
              <w:ind w:hanging="123"/>
              <w:rPr>
                <w:sz w:val="24"/>
              </w:rPr>
            </w:pPr>
            <w:r>
              <w:rPr>
                <w:rFonts w:ascii="Arial" w:hAnsi="Arial"/>
                <w:b/>
                <w:w w:val="80"/>
                <w:sz w:val="24"/>
              </w:rPr>
              <w:t>Objectifs</w:t>
            </w:r>
            <w:r>
              <w:rPr>
                <w:rFonts w:ascii="Arial" w:hAnsi="Arial"/>
                <w:b/>
                <w:spacing w:val="-4"/>
                <w:sz w:val="24"/>
              </w:rPr>
              <w:t xml:space="preserve"> </w:t>
            </w:r>
            <w:r>
              <w:rPr>
                <w:rFonts w:ascii="Arial" w:hAnsi="Arial"/>
                <w:b/>
                <w:w w:val="80"/>
                <w:sz w:val="24"/>
              </w:rPr>
              <w:t>:</w:t>
            </w:r>
            <w:r>
              <w:rPr>
                <w:rFonts w:ascii="Arial" w:hAnsi="Arial"/>
                <w:b/>
                <w:spacing w:val="-4"/>
                <w:sz w:val="24"/>
              </w:rPr>
              <w:t xml:space="preserve"> </w:t>
            </w:r>
            <w:r>
              <w:rPr>
                <w:w w:val="80"/>
                <w:sz w:val="24"/>
              </w:rPr>
              <w:t>Recueillir</w:t>
            </w:r>
            <w:r>
              <w:rPr>
                <w:spacing w:val="-3"/>
                <w:sz w:val="24"/>
              </w:rPr>
              <w:t xml:space="preserve"> </w:t>
            </w:r>
            <w:r>
              <w:rPr>
                <w:w w:val="80"/>
                <w:sz w:val="24"/>
              </w:rPr>
              <w:t>et</w:t>
            </w:r>
            <w:r>
              <w:rPr>
                <w:spacing w:val="-4"/>
                <w:sz w:val="24"/>
              </w:rPr>
              <w:t xml:space="preserve"> </w:t>
            </w:r>
            <w:r>
              <w:rPr>
                <w:w w:val="80"/>
                <w:sz w:val="24"/>
              </w:rPr>
              <w:t>confronter</w:t>
            </w:r>
            <w:r>
              <w:rPr>
                <w:spacing w:val="-3"/>
                <w:sz w:val="24"/>
              </w:rPr>
              <w:t xml:space="preserve"> </w:t>
            </w:r>
            <w:r>
              <w:rPr>
                <w:w w:val="80"/>
                <w:sz w:val="24"/>
              </w:rPr>
              <w:t>des</w:t>
            </w:r>
            <w:r>
              <w:rPr>
                <w:spacing w:val="-4"/>
                <w:sz w:val="24"/>
              </w:rPr>
              <w:t xml:space="preserve"> </w:t>
            </w:r>
            <w:r>
              <w:rPr>
                <w:spacing w:val="-2"/>
                <w:w w:val="80"/>
                <w:sz w:val="24"/>
              </w:rPr>
              <w:t>représentations</w:t>
            </w:r>
          </w:p>
          <w:p w14:paraId="2D35D83D" w14:textId="77777777" w:rsidR="00AF1393" w:rsidRDefault="00000000">
            <w:pPr>
              <w:pStyle w:val="TableParagraph"/>
              <w:spacing w:before="2"/>
              <w:ind w:left="14"/>
              <w:rPr>
                <w:rFonts w:ascii="Arial" w:hAnsi="Arial"/>
                <w:i/>
                <w:sz w:val="24"/>
              </w:rPr>
            </w:pPr>
            <w:r>
              <w:rPr>
                <w:rFonts w:ascii="Wingdings" w:hAnsi="Wingdings"/>
                <w:color w:val="800000"/>
                <w:w w:val="85"/>
                <w:sz w:val="24"/>
              </w:rPr>
              <w:t></w:t>
            </w:r>
            <w:r>
              <w:rPr>
                <w:rFonts w:ascii="Times New Roman" w:hAnsi="Times New Roman"/>
                <w:color w:val="800000"/>
                <w:spacing w:val="-6"/>
                <w:w w:val="85"/>
                <w:sz w:val="24"/>
              </w:rPr>
              <w:t xml:space="preserve"> </w:t>
            </w:r>
            <w:r>
              <w:rPr>
                <w:rFonts w:ascii="Arial" w:hAnsi="Arial"/>
                <w:b/>
                <w:i/>
                <w:color w:val="800000"/>
                <w:w w:val="85"/>
                <w:sz w:val="24"/>
              </w:rPr>
              <w:t>Voir</w:t>
            </w:r>
            <w:r>
              <w:rPr>
                <w:rFonts w:ascii="Arial" w:hAnsi="Arial"/>
                <w:b/>
                <w:i/>
                <w:color w:val="800000"/>
                <w:spacing w:val="-7"/>
                <w:w w:val="85"/>
                <w:sz w:val="24"/>
              </w:rPr>
              <w:t xml:space="preserve"> </w:t>
            </w:r>
            <w:r>
              <w:rPr>
                <w:rFonts w:ascii="Arial" w:hAnsi="Arial"/>
                <w:b/>
                <w:i/>
                <w:color w:val="800000"/>
                <w:w w:val="85"/>
                <w:sz w:val="24"/>
              </w:rPr>
              <w:t>la</w:t>
            </w:r>
            <w:r>
              <w:rPr>
                <w:rFonts w:ascii="Arial" w:hAnsi="Arial"/>
                <w:b/>
                <w:i/>
                <w:color w:val="800000"/>
                <w:spacing w:val="-7"/>
                <w:w w:val="85"/>
                <w:sz w:val="24"/>
              </w:rPr>
              <w:t xml:space="preserve"> </w:t>
            </w:r>
            <w:r>
              <w:rPr>
                <w:rFonts w:ascii="Arial" w:hAnsi="Arial"/>
                <w:b/>
                <w:i/>
                <w:color w:val="800000"/>
                <w:w w:val="85"/>
                <w:sz w:val="24"/>
              </w:rPr>
              <w:t>fiche</w:t>
            </w:r>
            <w:r>
              <w:rPr>
                <w:rFonts w:ascii="Arial" w:hAnsi="Arial"/>
                <w:b/>
                <w:i/>
                <w:color w:val="800000"/>
                <w:spacing w:val="-6"/>
                <w:w w:val="85"/>
                <w:sz w:val="24"/>
              </w:rPr>
              <w:t xml:space="preserve"> </w:t>
            </w:r>
            <w:r>
              <w:rPr>
                <w:rFonts w:ascii="Arial" w:hAnsi="Arial"/>
                <w:i/>
                <w:color w:val="800000"/>
                <w:w w:val="85"/>
                <w:sz w:val="24"/>
              </w:rPr>
              <w:t>de</w:t>
            </w:r>
            <w:r>
              <w:rPr>
                <w:rFonts w:ascii="Arial" w:hAnsi="Arial"/>
                <w:i/>
                <w:color w:val="800000"/>
                <w:spacing w:val="-7"/>
                <w:w w:val="85"/>
                <w:sz w:val="24"/>
              </w:rPr>
              <w:t xml:space="preserve"> </w:t>
            </w:r>
            <w:proofErr w:type="gramStart"/>
            <w:r>
              <w:rPr>
                <w:rFonts w:ascii="Arial" w:hAnsi="Arial"/>
                <w:i/>
                <w:color w:val="800000"/>
                <w:w w:val="85"/>
                <w:sz w:val="24"/>
              </w:rPr>
              <w:t>la</w:t>
            </w:r>
            <w:proofErr w:type="gramEnd"/>
            <w:r>
              <w:rPr>
                <w:rFonts w:ascii="Arial" w:hAnsi="Arial"/>
                <w:i/>
                <w:color w:val="800000"/>
                <w:spacing w:val="-7"/>
                <w:w w:val="85"/>
                <w:sz w:val="24"/>
              </w:rPr>
              <w:t xml:space="preserve"> </w:t>
            </w:r>
            <w:r>
              <w:rPr>
                <w:rFonts w:ascii="Arial" w:hAnsi="Arial"/>
                <w:i/>
                <w:color w:val="800000"/>
                <w:w w:val="85"/>
                <w:sz w:val="24"/>
              </w:rPr>
              <w:t>se</w:t>
            </w:r>
            <w:r>
              <w:rPr>
                <w:rFonts w:ascii="Arial" w:hAnsi="Arial"/>
                <w:i/>
                <w:noProof/>
                <w:color w:val="800000"/>
                <w:spacing w:val="5"/>
                <w:sz w:val="24"/>
              </w:rPr>
              <w:drawing>
                <wp:inline distT="0" distB="0" distL="0" distR="0" wp14:anchorId="3922E706" wp14:editId="0B059AB0">
                  <wp:extent cx="31750" cy="95250"/>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88" cstate="print"/>
                          <a:stretch>
                            <a:fillRect/>
                          </a:stretch>
                        </pic:blipFill>
                        <pic:spPr>
                          <a:xfrm>
                            <a:off x="0" y="0"/>
                            <a:ext cx="31750" cy="95250"/>
                          </a:xfrm>
                          <a:prstGeom prst="rect">
                            <a:avLst/>
                          </a:prstGeom>
                        </pic:spPr>
                      </pic:pic>
                    </a:graphicData>
                  </a:graphic>
                </wp:inline>
              </w:drawing>
            </w:r>
            <w:r>
              <w:rPr>
                <w:rFonts w:ascii="Times New Roman" w:hAnsi="Times New Roman"/>
                <w:color w:val="800000"/>
                <w:spacing w:val="62"/>
                <w:w w:val="150"/>
                <w:sz w:val="24"/>
              </w:rPr>
              <w:t xml:space="preserve"> </w:t>
            </w:r>
            <w:proofErr w:type="spellStart"/>
            <w:r>
              <w:rPr>
                <w:rFonts w:ascii="Arial" w:hAnsi="Arial"/>
                <w:i/>
                <w:color w:val="800000"/>
                <w:w w:val="85"/>
                <w:sz w:val="24"/>
              </w:rPr>
              <w:t>ance</w:t>
            </w:r>
            <w:proofErr w:type="spellEnd"/>
            <w:r>
              <w:rPr>
                <w:rFonts w:ascii="Arial" w:hAnsi="Arial"/>
                <w:i/>
                <w:color w:val="800000"/>
                <w:spacing w:val="-7"/>
                <w:w w:val="85"/>
                <w:sz w:val="24"/>
              </w:rPr>
              <w:t xml:space="preserve"> </w:t>
            </w:r>
            <w:r>
              <w:rPr>
                <w:rFonts w:ascii="Arial" w:hAnsi="Arial"/>
                <w:i/>
                <w:color w:val="800000"/>
                <w:w w:val="85"/>
                <w:sz w:val="24"/>
              </w:rPr>
              <w:t>1</w:t>
            </w:r>
            <w:r>
              <w:rPr>
                <w:rFonts w:ascii="Arial" w:hAnsi="Arial"/>
                <w:i/>
                <w:color w:val="800000"/>
                <w:spacing w:val="-7"/>
                <w:w w:val="85"/>
                <w:sz w:val="24"/>
              </w:rPr>
              <w:t xml:space="preserve"> </w:t>
            </w:r>
            <w:r>
              <w:rPr>
                <w:rFonts w:ascii="Arial" w:hAnsi="Arial"/>
                <w:i/>
                <w:color w:val="800000"/>
                <w:w w:val="85"/>
                <w:sz w:val="24"/>
              </w:rPr>
              <w:t>du</w:t>
            </w:r>
            <w:r>
              <w:rPr>
                <w:rFonts w:ascii="Arial" w:hAnsi="Arial"/>
                <w:i/>
                <w:color w:val="800000"/>
                <w:spacing w:val="-6"/>
                <w:w w:val="85"/>
                <w:sz w:val="24"/>
              </w:rPr>
              <w:t xml:space="preserve"> </w:t>
            </w:r>
            <w:r>
              <w:rPr>
                <w:rFonts w:ascii="Arial" w:hAnsi="Arial"/>
                <w:i/>
                <w:color w:val="800000"/>
                <w:w w:val="85"/>
                <w:sz w:val="24"/>
              </w:rPr>
              <w:t>projet</w:t>
            </w:r>
            <w:r>
              <w:rPr>
                <w:rFonts w:ascii="Arial" w:hAnsi="Arial"/>
                <w:i/>
                <w:color w:val="800000"/>
                <w:spacing w:val="-7"/>
                <w:w w:val="85"/>
                <w:sz w:val="24"/>
              </w:rPr>
              <w:t xml:space="preserve"> </w:t>
            </w:r>
            <w:r>
              <w:rPr>
                <w:rFonts w:ascii="Arial" w:hAnsi="Arial"/>
                <w:i/>
                <w:color w:val="800000"/>
                <w:w w:val="85"/>
                <w:sz w:val="24"/>
              </w:rPr>
              <w:t>sur</w:t>
            </w:r>
            <w:r>
              <w:rPr>
                <w:rFonts w:ascii="Arial" w:hAnsi="Arial"/>
                <w:i/>
                <w:color w:val="800000"/>
                <w:spacing w:val="-7"/>
                <w:w w:val="85"/>
                <w:sz w:val="24"/>
              </w:rPr>
              <w:t xml:space="preserve"> </w:t>
            </w:r>
            <w:r>
              <w:rPr>
                <w:rFonts w:ascii="Arial" w:hAnsi="Arial"/>
                <w:i/>
                <w:color w:val="800000"/>
                <w:spacing w:val="-2"/>
                <w:w w:val="85"/>
                <w:sz w:val="24"/>
              </w:rPr>
              <w:t>l’astronomie</w:t>
            </w:r>
          </w:p>
        </w:tc>
        <w:tc>
          <w:tcPr>
            <w:tcW w:w="1555" w:type="dxa"/>
          </w:tcPr>
          <w:p w14:paraId="05B5751B" w14:textId="77777777" w:rsidR="00AF1393" w:rsidRDefault="00AF1393">
            <w:pPr>
              <w:pStyle w:val="TableParagraph"/>
              <w:rPr>
                <w:rFonts w:ascii="Times New Roman"/>
                <w:sz w:val="24"/>
              </w:rPr>
            </w:pPr>
          </w:p>
        </w:tc>
      </w:tr>
      <w:tr w:rsidR="00AF1393" w14:paraId="33728C65" w14:textId="77777777">
        <w:trPr>
          <w:trHeight w:val="589"/>
        </w:trPr>
        <w:tc>
          <w:tcPr>
            <w:tcW w:w="1560" w:type="dxa"/>
          </w:tcPr>
          <w:p w14:paraId="281F3C30" w14:textId="77777777" w:rsidR="00AF1393" w:rsidRDefault="00000000">
            <w:pPr>
              <w:pStyle w:val="TableParagraph"/>
              <w:spacing w:before="154"/>
              <w:ind w:left="8"/>
              <w:jc w:val="center"/>
              <w:rPr>
                <w:rFonts w:ascii="Arial"/>
                <w:b/>
                <w:sz w:val="24"/>
              </w:rPr>
            </w:pPr>
            <w:r>
              <w:rPr>
                <w:rFonts w:ascii="Arial"/>
                <w:b/>
                <w:w w:val="80"/>
                <w:sz w:val="24"/>
              </w:rPr>
              <w:t>11h15</w:t>
            </w:r>
            <w:r>
              <w:rPr>
                <w:rFonts w:ascii="Arial"/>
                <w:b/>
                <w:spacing w:val="-6"/>
                <w:sz w:val="24"/>
              </w:rPr>
              <w:t xml:space="preserve"> </w:t>
            </w:r>
            <w:r>
              <w:rPr>
                <w:rFonts w:ascii="Arial"/>
                <w:b/>
                <w:w w:val="80"/>
                <w:sz w:val="24"/>
              </w:rPr>
              <w:t>-</w:t>
            </w:r>
            <w:r>
              <w:rPr>
                <w:rFonts w:ascii="Arial"/>
                <w:b/>
                <w:spacing w:val="-5"/>
                <w:sz w:val="24"/>
              </w:rPr>
              <w:t xml:space="preserve"> </w:t>
            </w:r>
            <w:r>
              <w:rPr>
                <w:rFonts w:ascii="Arial"/>
                <w:b/>
                <w:spacing w:val="-2"/>
                <w:w w:val="80"/>
                <w:sz w:val="24"/>
              </w:rPr>
              <w:t>11h30</w:t>
            </w:r>
          </w:p>
        </w:tc>
        <w:tc>
          <w:tcPr>
            <w:tcW w:w="7656" w:type="dxa"/>
          </w:tcPr>
          <w:p w14:paraId="5154C72B" w14:textId="77777777" w:rsidR="00AF1393" w:rsidRDefault="00000000">
            <w:pPr>
              <w:pStyle w:val="TableParagraph"/>
              <w:spacing w:before="14" w:line="275" w:lineRule="exact"/>
              <w:ind w:left="14"/>
              <w:rPr>
                <w:rFonts w:ascii="Arial"/>
                <w:b/>
                <w:sz w:val="24"/>
              </w:rPr>
            </w:pPr>
            <w:r>
              <w:rPr>
                <w:rFonts w:ascii="Arial"/>
                <w:b/>
                <w:w w:val="80"/>
                <w:sz w:val="24"/>
              </w:rPr>
              <w:t>Education</w:t>
            </w:r>
            <w:r>
              <w:rPr>
                <w:rFonts w:ascii="Arial"/>
                <w:b/>
                <w:spacing w:val="5"/>
                <w:sz w:val="24"/>
              </w:rPr>
              <w:t xml:space="preserve"> </w:t>
            </w:r>
            <w:r>
              <w:rPr>
                <w:rFonts w:ascii="Arial"/>
                <w:b/>
                <w:w w:val="80"/>
                <w:sz w:val="24"/>
              </w:rPr>
              <w:t>musicale</w:t>
            </w:r>
            <w:r>
              <w:rPr>
                <w:rFonts w:ascii="Arial"/>
                <w:b/>
                <w:spacing w:val="5"/>
                <w:sz w:val="24"/>
              </w:rPr>
              <w:t xml:space="preserve"> </w:t>
            </w:r>
            <w:r>
              <w:rPr>
                <w:rFonts w:ascii="Arial"/>
                <w:b/>
                <w:spacing w:val="-10"/>
                <w:w w:val="80"/>
                <w:sz w:val="24"/>
              </w:rPr>
              <w:t>:</w:t>
            </w:r>
          </w:p>
          <w:p w14:paraId="3C698C45" w14:textId="77777777" w:rsidR="00AF1393" w:rsidRDefault="00000000">
            <w:pPr>
              <w:pStyle w:val="TableParagraph"/>
              <w:spacing w:line="275" w:lineRule="exact"/>
              <w:ind w:left="14"/>
              <w:rPr>
                <w:sz w:val="24"/>
              </w:rPr>
            </w:pPr>
            <w:r>
              <w:rPr>
                <w:w w:val="80"/>
                <w:sz w:val="24"/>
              </w:rPr>
              <w:t>Reprise</w:t>
            </w:r>
            <w:r>
              <w:rPr>
                <w:spacing w:val="-4"/>
                <w:sz w:val="24"/>
              </w:rPr>
              <w:t xml:space="preserve"> </w:t>
            </w:r>
            <w:r>
              <w:rPr>
                <w:w w:val="80"/>
                <w:sz w:val="24"/>
              </w:rPr>
              <w:t>du</w:t>
            </w:r>
            <w:r>
              <w:rPr>
                <w:spacing w:val="-4"/>
                <w:sz w:val="24"/>
              </w:rPr>
              <w:t xml:space="preserve"> </w:t>
            </w:r>
            <w:r>
              <w:rPr>
                <w:w w:val="80"/>
                <w:sz w:val="24"/>
              </w:rPr>
              <w:t>chant</w:t>
            </w:r>
            <w:r>
              <w:rPr>
                <w:spacing w:val="-4"/>
                <w:sz w:val="24"/>
              </w:rPr>
              <w:t xml:space="preserve"> </w:t>
            </w:r>
            <w:r>
              <w:rPr>
                <w:w w:val="80"/>
                <w:sz w:val="24"/>
              </w:rPr>
              <w:t>canon</w:t>
            </w:r>
            <w:r>
              <w:rPr>
                <w:spacing w:val="-4"/>
                <w:sz w:val="24"/>
              </w:rPr>
              <w:t xml:space="preserve"> </w:t>
            </w:r>
            <w:r>
              <w:rPr>
                <w:w w:val="80"/>
                <w:sz w:val="24"/>
              </w:rPr>
              <w:t>«</w:t>
            </w:r>
            <w:r>
              <w:rPr>
                <w:spacing w:val="-4"/>
                <w:sz w:val="24"/>
              </w:rPr>
              <w:t xml:space="preserve"> </w:t>
            </w:r>
            <w:r>
              <w:rPr>
                <w:w w:val="80"/>
                <w:sz w:val="24"/>
              </w:rPr>
              <w:t>Qui</w:t>
            </w:r>
            <w:r>
              <w:rPr>
                <w:spacing w:val="-4"/>
                <w:sz w:val="24"/>
              </w:rPr>
              <w:t xml:space="preserve"> </w:t>
            </w:r>
            <w:r>
              <w:rPr>
                <w:w w:val="80"/>
                <w:sz w:val="24"/>
              </w:rPr>
              <w:t>peut</w:t>
            </w:r>
            <w:r>
              <w:rPr>
                <w:spacing w:val="-4"/>
                <w:sz w:val="24"/>
              </w:rPr>
              <w:t xml:space="preserve"> </w:t>
            </w:r>
            <w:r>
              <w:rPr>
                <w:w w:val="80"/>
                <w:sz w:val="24"/>
              </w:rPr>
              <w:t>faire</w:t>
            </w:r>
            <w:r>
              <w:rPr>
                <w:spacing w:val="-4"/>
                <w:sz w:val="24"/>
              </w:rPr>
              <w:t xml:space="preserve"> </w:t>
            </w:r>
            <w:r>
              <w:rPr>
                <w:w w:val="80"/>
                <w:sz w:val="24"/>
              </w:rPr>
              <w:t>de</w:t>
            </w:r>
            <w:r>
              <w:rPr>
                <w:spacing w:val="-4"/>
                <w:sz w:val="24"/>
              </w:rPr>
              <w:t xml:space="preserve"> </w:t>
            </w:r>
            <w:r>
              <w:rPr>
                <w:w w:val="80"/>
                <w:sz w:val="24"/>
              </w:rPr>
              <w:t>la</w:t>
            </w:r>
            <w:r>
              <w:rPr>
                <w:spacing w:val="-4"/>
                <w:sz w:val="24"/>
              </w:rPr>
              <w:t xml:space="preserve"> </w:t>
            </w:r>
            <w:r>
              <w:rPr>
                <w:w w:val="80"/>
                <w:sz w:val="24"/>
              </w:rPr>
              <w:t>voile</w:t>
            </w:r>
            <w:r>
              <w:rPr>
                <w:spacing w:val="-4"/>
                <w:sz w:val="24"/>
              </w:rPr>
              <w:t xml:space="preserve"> </w:t>
            </w:r>
            <w:r>
              <w:rPr>
                <w:w w:val="80"/>
                <w:sz w:val="24"/>
              </w:rPr>
              <w:t>sans</w:t>
            </w:r>
            <w:r>
              <w:rPr>
                <w:spacing w:val="-4"/>
                <w:sz w:val="24"/>
              </w:rPr>
              <w:t xml:space="preserve"> </w:t>
            </w:r>
            <w:r>
              <w:rPr>
                <w:w w:val="80"/>
                <w:sz w:val="24"/>
              </w:rPr>
              <w:t>vent</w:t>
            </w:r>
            <w:r>
              <w:rPr>
                <w:spacing w:val="-4"/>
                <w:sz w:val="24"/>
              </w:rPr>
              <w:t xml:space="preserve"> </w:t>
            </w:r>
            <w:r>
              <w:rPr>
                <w:spacing w:val="-10"/>
                <w:w w:val="80"/>
                <w:sz w:val="24"/>
              </w:rPr>
              <w:t>»</w:t>
            </w:r>
          </w:p>
        </w:tc>
        <w:tc>
          <w:tcPr>
            <w:tcW w:w="1555" w:type="dxa"/>
          </w:tcPr>
          <w:p w14:paraId="38371021" w14:textId="77777777" w:rsidR="00AF1393" w:rsidRDefault="00AF1393">
            <w:pPr>
              <w:pStyle w:val="TableParagraph"/>
              <w:rPr>
                <w:rFonts w:ascii="Times New Roman"/>
                <w:sz w:val="24"/>
              </w:rPr>
            </w:pPr>
          </w:p>
        </w:tc>
      </w:tr>
    </w:tbl>
    <w:p w14:paraId="4C80C054" w14:textId="77777777" w:rsidR="00AF1393" w:rsidRDefault="00000000">
      <w:pPr>
        <w:spacing w:before="3"/>
        <w:ind w:left="32"/>
        <w:rPr>
          <w:rFonts w:ascii="Arial" w:hAnsi="Arial"/>
          <w:i/>
          <w:sz w:val="24"/>
        </w:rPr>
      </w:pPr>
      <w:r>
        <w:rPr>
          <w:rFonts w:ascii="Arial" w:hAnsi="Arial"/>
          <w:i/>
          <w:color w:val="000090"/>
          <w:w w:val="80"/>
          <w:sz w:val="24"/>
        </w:rPr>
        <w:t>L’après-midi</w:t>
      </w:r>
      <w:r>
        <w:rPr>
          <w:rFonts w:ascii="Arial" w:hAnsi="Arial"/>
          <w:i/>
          <w:color w:val="000090"/>
          <w:spacing w:val="-3"/>
          <w:sz w:val="24"/>
        </w:rPr>
        <w:t xml:space="preserve"> </w:t>
      </w:r>
      <w:r>
        <w:rPr>
          <w:rFonts w:ascii="Arial" w:hAnsi="Arial"/>
          <w:i/>
          <w:color w:val="000090"/>
          <w:w w:val="80"/>
          <w:sz w:val="24"/>
        </w:rPr>
        <w:t>est</w:t>
      </w:r>
      <w:r>
        <w:rPr>
          <w:rFonts w:ascii="Arial" w:hAnsi="Arial"/>
          <w:i/>
          <w:color w:val="000090"/>
          <w:spacing w:val="-2"/>
          <w:sz w:val="24"/>
        </w:rPr>
        <w:t xml:space="preserve"> </w:t>
      </w:r>
      <w:r>
        <w:rPr>
          <w:rFonts w:ascii="Arial" w:hAnsi="Arial"/>
          <w:i/>
          <w:color w:val="000090"/>
          <w:w w:val="80"/>
          <w:sz w:val="24"/>
        </w:rPr>
        <w:t>présenté</w:t>
      </w:r>
      <w:r>
        <w:rPr>
          <w:rFonts w:ascii="Arial" w:hAnsi="Arial"/>
          <w:i/>
          <w:color w:val="000090"/>
          <w:spacing w:val="-2"/>
          <w:sz w:val="24"/>
        </w:rPr>
        <w:t xml:space="preserve"> </w:t>
      </w:r>
      <w:r>
        <w:rPr>
          <w:rFonts w:ascii="Arial" w:hAnsi="Arial"/>
          <w:i/>
          <w:color w:val="000090"/>
          <w:w w:val="80"/>
          <w:sz w:val="24"/>
        </w:rPr>
        <w:t>de</w:t>
      </w:r>
      <w:r>
        <w:rPr>
          <w:rFonts w:ascii="Arial" w:hAnsi="Arial"/>
          <w:i/>
          <w:color w:val="000090"/>
          <w:spacing w:val="-3"/>
          <w:sz w:val="24"/>
        </w:rPr>
        <w:t xml:space="preserve"> </w:t>
      </w:r>
      <w:r>
        <w:rPr>
          <w:rFonts w:ascii="Arial" w:hAnsi="Arial"/>
          <w:i/>
          <w:color w:val="000090"/>
          <w:w w:val="80"/>
          <w:sz w:val="24"/>
        </w:rPr>
        <w:t>la</w:t>
      </w:r>
      <w:r>
        <w:rPr>
          <w:rFonts w:ascii="Arial" w:hAnsi="Arial"/>
          <w:i/>
          <w:color w:val="000090"/>
          <w:spacing w:val="-2"/>
          <w:sz w:val="24"/>
        </w:rPr>
        <w:t xml:space="preserve"> </w:t>
      </w:r>
      <w:r>
        <w:rPr>
          <w:rFonts w:ascii="Arial" w:hAnsi="Arial"/>
          <w:i/>
          <w:color w:val="000090"/>
          <w:w w:val="80"/>
          <w:sz w:val="24"/>
        </w:rPr>
        <w:t>même</w:t>
      </w:r>
      <w:r>
        <w:rPr>
          <w:rFonts w:ascii="Arial" w:hAnsi="Arial"/>
          <w:i/>
          <w:color w:val="000090"/>
          <w:spacing w:val="-2"/>
          <w:sz w:val="24"/>
        </w:rPr>
        <w:t xml:space="preserve"> </w:t>
      </w:r>
      <w:r>
        <w:rPr>
          <w:rFonts w:ascii="Arial" w:hAnsi="Arial"/>
          <w:i/>
          <w:color w:val="000090"/>
          <w:w w:val="80"/>
          <w:sz w:val="24"/>
        </w:rPr>
        <w:t>manière</w:t>
      </w:r>
      <w:r>
        <w:rPr>
          <w:rFonts w:ascii="Arial" w:hAnsi="Arial"/>
          <w:i/>
          <w:color w:val="000090"/>
          <w:spacing w:val="-4"/>
          <w:sz w:val="24"/>
        </w:rPr>
        <w:t xml:space="preserve"> </w:t>
      </w:r>
      <w:r>
        <w:rPr>
          <w:rFonts w:ascii="Arial" w:hAnsi="Arial"/>
          <w:i/>
          <w:color w:val="000090"/>
          <w:w w:val="80"/>
          <w:sz w:val="24"/>
        </w:rPr>
        <w:t>en</w:t>
      </w:r>
      <w:r>
        <w:rPr>
          <w:rFonts w:ascii="Arial" w:hAnsi="Arial"/>
          <w:i/>
          <w:color w:val="000090"/>
          <w:spacing w:val="-2"/>
          <w:sz w:val="24"/>
        </w:rPr>
        <w:t xml:space="preserve"> </w:t>
      </w:r>
      <w:r>
        <w:rPr>
          <w:rFonts w:ascii="Arial" w:hAnsi="Arial"/>
          <w:i/>
          <w:color w:val="000090"/>
          <w:w w:val="80"/>
          <w:sz w:val="24"/>
        </w:rPr>
        <w:t>suivant</w:t>
      </w:r>
      <w:r>
        <w:rPr>
          <w:rFonts w:ascii="Arial" w:hAnsi="Arial"/>
          <w:i/>
          <w:color w:val="000090"/>
          <w:spacing w:val="-2"/>
          <w:sz w:val="24"/>
        </w:rPr>
        <w:t xml:space="preserve"> </w:t>
      </w:r>
      <w:r>
        <w:rPr>
          <w:rFonts w:ascii="Arial" w:hAnsi="Arial"/>
          <w:i/>
          <w:color w:val="000090"/>
          <w:w w:val="80"/>
          <w:sz w:val="24"/>
        </w:rPr>
        <w:t>la</w:t>
      </w:r>
      <w:r>
        <w:rPr>
          <w:rFonts w:ascii="Arial" w:hAnsi="Arial"/>
          <w:i/>
          <w:color w:val="000090"/>
          <w:spacing w:val="-3"/>
          <w:sz w:val="24"/>
        </w:rPr>
        <w:t xml:space="preserve"> </w:t>
      </w:r>
      <w:r>
        <w:rPr>
          <w:rFonts w:ascii="Arial" w:hAnsi="Arial"/>
          <w:i/>
          <w:color w:val="000090"/>
          <w:w w:val="80"/>
          <w:sz w:val="24"/>
        </w:rPr>
        <w:t>chronologie</w:t>
      </w:r>
      <w:r>
        <w:rPr>
          <w:rFonts w:ascii="Arial" w:hAnsi="Arial"/>
          <w:i/>
          <w:color w:val="000090"/>
          <w:spacing w:val="-2"/>
          <w:sz w:val="24"/>
        </w:rPr>
        <w:t xml:space="preserve"> </w:t>
      </w:r>
      <w:r>
        <w:rPr>
          <w:rFonts w:ascii="Arial" w:hAnsi="Arial"/>
          <w:i/>
          <w:color w:val="000090"/>
          <w:w w:val="80"/>
          <w:sz w:val="24"/>
        </w:rPr>
        <w:t>des</w:t>
      </w:r>
      <w:r>
        <w:rPr>
          <w:rFonts w:ascii="Arial" w:hAnsi="Arial"/>
          <w:i/>
          <w:color w:val="000090"/>
          <w:spacing w:val="-4"/>
          <w:sz w:val="24"/>
        </w:rPr>
        <w:t xml:space="preserve"> </w:t>
      </w:r>
      <w:r>
        <w:rPr>
          <w:rFonts w:ascii="Arial" w:hAnsi="Arial"/>
          <w:i/>
          <w:color w:val="000090"/>
          <w:w w:val="80"/>
          <w:sz w:val="24"/>
        </w:rPr>
        <w:t>activités</w:t>
      </w:r>
      <w:r>
        <w:rPr>
          <w:rFonts w:ascii="Arial" w:hAnsi="Arial"/>
          <w:i/>
          <w:color w:val="000090"/>
          <w:spacing w:val="-2"/>
          <w:sz w:val="24"/>
        </w:rPr>
        <w:t xml:space="preserve"> </w:t>
      </w:r>
      <w:r>
        <w:rPr>
          <w:rFonts w:ascii="Arial" w:hAnsi="Arial"/>
          <w:i/>
          <w:color w:val="000090"/>
          <w:w w:val="80"/>
          <w:sz w:val="24"/>
        </w:rPr>
        <w:t>indiquées</w:t>
      </w:r>
      <w:r>
        <w:rPr>
          <w:rFonts w:ascii="Arial" w:hAnsi="Arial"/>
          <w:i/>
          <w:color w:val="000090"/>
          <w:spacing w:val="-2"/>
          <w:sz w:val="24"/>
        </w:rPr>
        <w:t xml:space="preserve"> </w:t>
      </w:r>
      <w:r>
        <w:rPr>
          <w:rFonts w:ascii="Arial" w:hAnsi="Arial"/>
          <w:i/>
          <w:color w:val="000090"/>
          <w:w w:val="80"/>
          <w:sz w:val="24"/>
        </w:rPr>
        <w:t>à</w:t>
      </w:r>
      <w:r>
        <w:rPr>
          <w:rFonts w:ascii="Arial" w:hAnsi="Arial"/>
          <w:i/>
          <w:color w:val="000090"/>
          <w:spacing w:val="-3"/>
          <w:sz w:val="24"/>
        </w:rPr>
        <w:t xml:space="preserve"> </w:t>
      </w:r>
      <w:r>
        <w:rPr>
          <w:rFonts w:ascii="Arial" w:hAnsi="Arial"/>
          <w:i/>
          <w:color w:val="000090"/>
          <w:w w:val="80"/>
          <w:sz w:val="24"/>
        </w:rPr>
        <w:t>l’emploi</w:t>
      </w:r>
      <w:r>
        <w:rPr>
          <w:rFonts w:ascii="Arial" w:hAnsi="Arial"/>
          <w:i/>
          <w:color w:val="000090"/>
          <w:spacing w:val="-2"/>
          <w:sz w:val="24"/>
        </w:rPr>
        <w:t xml:space="preserve"> </w:t>
      </w:r>
      <w:r>
        <w:rPr>
          <w:rFonts w:ascii="Arial" w:hAnsi="Arial"/>
          <w:i/>
          <w:color w:val="000090"/>
          <w:w w:val="80"/>
          <w:sz w:val="24"/>
        </w:rPr>
        <w:t>du</w:t>
      </w:r>
      <w:r>
        <w:rPr>
          <w:rFonts w:ascii="Arial" w:hAnsi="Arial"/>
          <w:i/>
          <w:color w:val="000090"/>
          <w:spacing w:val="-2"/>
          <w:sz w:val="24"/>
        </w:rPr>
        <w:t xml:space="preserve"> </w:t>
      </w:r>
      <w:r>
        <w:rPr>
          <w:rFonts w:ascii="Arial" w:hAnsi="Arial"/>
          <w:i/>
          <w:color w:val="000090"/>
          <w:spacing w:val="-2"/>
          <w:w w:val="80"/>
          <w:sz w:val="24"/>
        </w:rPr>
        <w:t>temps.</w:t>
      </w:r>
    </w:p>
    <w:p w14:paraId="025F34DB" w14:textId="77777777" w:rsidR="00AF1393" w:rsidRDefault="00AF1393">
      <w:pPr>
        <w:rPr>
          <w:rFonts w:ascii="Arial" w:hAnsi="Arial"/>
          <w:i/>
          <w:sz w:val="24"/>
        </w:rPr>
        <w:sectPr w:rsidR="00AF1393">
          <w:pgSz w:w="11910" w:h="16840"/>
          <w:pgMar w:top="940" w:right="283" w:bottom="280" w:left="708" w:header="720" w:footer="720" w:gutter="0"/>
          <w:cols w:space="720"/>
        </w:sectPr>
      </w:pPr>
    </w:p>
    <w:p w14:paraId="197B5CF9" w14:textId="77777777" w:rsidR="00AF1393" w:rsidRDefault="00000000">
      <w:pPr>
        <w:spacing w:before="79"/>
        <w:ind w:left="316"/>
        <w:rPr>
          <w:rFonts w:ascii="Arial" w:hAnsi="Arial"/>
          <w:i/>
          <w:sz w:val="24"/>
        </w:rPr>
      </w:pPr>
      <w:r>
        <w:rPr>
          <w:rFonts w:ascii="Arial" w:hAnsi="Arial"/>
          <w:b/>
          <w:color w:val="000090"/>
          <w:sz w:val="31"/>
        </w:rPr>
        <w:lastRenderedPageBreak/>
        <w:t>Cahier</w:t>
      </w:r>
      <w:r>
        <w:rPr>
          <w:rFonts w:ascii="Arial" w:hAnsi="Arial"/>
          <w:b/>
          <w:color w:val="000090"/>
          <w:spacing w:val="16"/>
          <w:sz w:val="31"/>
        </w:rPr>
        <w:t xml:space="preserve"> </w:t>
      </w:r>
      <w:r>
        <w:rPr>
          <w:rFonts w:ascii="Arial" w:hAnsi="Arial"/>
          <w:b/>
          <w:color w:val="000090"/>
          <w:sz w:val="31"/>
        </w:rPr>
        <w:t>journal</w:t>
      </w:r>
      <w:r>
        <w:rPr>
          <w:rFonts w:ascii="Arial" w:hAnsi="Arial"/>
          <w:b/>
          <w:color w:val="000090"/>
          <w:spacing w:val="15"/>
          <w:sz w:val="31"/>
        </w:rPr>
        <w:t xml:space="preserve"> </w:t>
      </w:r>
      <w:r>
        <w:rPr>
          <w:rFonts w:ascii="Arial" w:hAnsi="Arial"/>
          <w:b/>
          <w:color w:val="000090"/>
          <w:sz w:val="31"/>
        </w:rPr>
        <w:t>hebdomadaire</w:t>
      </w:r>
      <w:r>
        <w:rPr>
          <w:rFonts w:ascii="Arial" w:hAnsi="Arial"/>
          <w:b/>
          <w:color w:val="000090"/>
          <w:spacing w:val="18"/>
          <w:sz w:val="31"/>
        </w:rPr>
        <w:t xml:space="preserve"> </w:t>
      </w:r>
      <w:r>
        <w:rPr>
          <w:sz w:val="24"/>
        </w:rPr>
        <w:t>(</w:t>
      </w:r>
      <w:r>
        <w:rPr>
          <w:rFonts w:ascii="Arial" w:hAnsi="Arial"/>
          <w:i/>
          <w:sz w:val="24"/>
          <w:u w:val="single"/>
        </w:rPr>
        <w:t>Exemple</w:t>
      </w:r>
      <w:r>
        <w:rPr>
          <w:rFonts w:ascii="Arial" w:hAnsi="Arial"/>
          <w:i/>
          <w:spacing w:val="9"/>
          <w:sz w:val="24"/>
          <w:u w:val="single"/>
        </w:rPr>
        <w:t xml:space="preserve"> </w:t>
      </w:r>
      <w:r>
        <w:rPr>
          <w:rFonts w:ascii="Arial" w:hAnsi="Arial"/>
          <w:i/>
          <w:sz w:val="24"/>
          <w:u w:val="single"/>
        </w:rPr>
        <w:t>2</w:t>
      </w:r>
      <w:r>
        <w:rPr>
          <w:rFonts w:ascii="Arial" w:hAnsi="Arial"/>
          <w:i/>
          <w:spacing w:val="10"/>
          <w:sz w:val="24"/>
          <w:u w:val="single"/>
        </w:rPr>
        <w:t xml:space="preserve"> </w:t>
      </w:r>
      <w:r>
        <w:rPr>
          <w:rFonts w:ascii="Arial" w:hAnsi="Arial"/>
          <w:i/>
          <w:sz w:val="24"/>
        </w:rPr>
        <w:t>:</w:t>
      </w:r>
      <w:r>
        <w:rPr>
          <w:rFonts w:ascii="Arial" w:hAnsi="Arial"/>
          <w:i/>
          <w:spacing w:val="8"/>
          <w:sz w:val="24"/>
        </w:rPr>
        <w:t xml:space="preserve"> </w:t>
      </w:r>
      <w:r>
        <w:rPr>
          <w:rFonts w:ascii="Arial" w:hAnsi="Arial"/>
          <w:i/>
          <w:sz w:val="24"/>
        </w:rPr>
        <w:t>exemple</w:t>
      </w:r>
      <w:r>
        <w:rPr>
          <w:rFonts w:ascii="Arial" w:hAnsi="Arial"/>
          <w:i/>
          <w:spacing w:val="9"/>
          <w:sz w:val="24"/>
        </w:rPr>
        <w:t xml:space="preserve"> </w:t>
      </w:r>
      <w:r>
        <w:rPr>
          <w:rFonts w:ascii="Arial" w:hAnsi="Arial"/>
          <w:i/>
          <w:sz w:val="24"/>
        </w:rPr>
        <w:t>développé</w:t>
      </w:r>
      <w:r>
        <w:rPr>
          <w:rFonts w:ascii="Arial" w:hAnsi="Arial"/>
          <w:i/>
          <w:spacing w:val="9"/>
          <w:sz w:val="24"/>
        </w:rPr>
        <w:t xml:space="preserve"> </w:t>
      </w:r>
      <w:r>
        <w:rPr>
          <w:rFonts w:ascii="Arial" w:hAnsi="Arial"/>
          <w:i/>
          <w:sz w:val="24"/>
        </w:rPr>
        <w:t>pour</w:t>
      </w:r>
      <w:r>
        <w:rPr>
          <w:rFonts w:ascii="Arial" w:hAnsi="Arial"/>
          <w:i/>
          <w:spacing w:val="9"/>
          <w:sz w:val="24"/>
        </w:rPr>
        <w:t xml:space="preserve"> </w:t>
      </w:r>
      <w:r>
        <w:rPr>
          <w:rFonts w:ascii="Arial" w:hAnsi="Arial"/>
          <w:i/>
          <w:sz w:val="24"/>
        </w:rPr>
        <w:t>le</w:t>
      </w:r>
      <w:r>
        <w:rPr>
          <w:rFonts w:ascii="Arial" w:hAnsi="Arial"/>
          <w:i/>
          <w:spacing w:val="9"/>
          <w:sz w:val="24"/>
        </w:rPr>
        <w:t xml:space="preserve"> </w:t>
      </w:r>
      <w:r>
        <w:rPr>
          <w:rFonts w:ascii="Arial" w:hAnsi="Arial"/>
          <w:i/>
          <w:spacing w:val="-2"/>
          <w:sz w:val="24"/>
        </w:rPr>
        <w:t>matin)</w:t>
      </w:r>
    </w:p>
    <w:p w14:paraId="2CAA84C4" w14:textId="77777777" w:rsidR="00AF1393" w:rsidRDefault="00AF1393">
      <w:pPr>
        <w:pStyle w:val="Corpsdetexte"/>
        <w:spacing w:after="1"/>
        <w:rPr>
          <w:rFonts w:ascii="Arial"/>
          <w:i/>
          <w:sz w:val="8"/>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14"/>
        <w:gridCol w:w="2300"/>
        <w:gridCol w:w="2300"/>
        <w:gridCol w:w="2487"/>
      </w:tblGrid>
      <w:tr w:rsidR="00AF1393" w14:paraId="19C00DCE" w14:textId="77777777">
        <w:trPr>
          <w:trHeight w:val="508"/>
        </w:trPr>
        <w:tc>
          <w:tcPr>
            <w:tcW w:w="682" w:type="dxa"/>
          </w:tcPr>
          <w:p w14:paraId="24B4288C" w14:textId="77777777" w:rsidR="00AF1393" w:rsidRDefault="00AF1393">
            <w:pPr>
              <w:pStyle w:val="TableParagraph"/>
              <w:rPr>
                <w:rFonts w:ascii="Times New Roman"/>
                <w:sz w:val="24"/>
              </w:rPr>
            </w:pPr>
          </w:p>
        </w:tc>
        <w:tc>
          <w:tcPr>
            <w:tcW w:w="2314" w:type="dxa"/>
          </w:tcPr>
          <w:p w14:paraId="2E84586E" w14:textId="77777777" w:rsidR="00AF1393" w:rsidRDefault="00000000">
            <w:pPr>
              <w:pStyle w:val="TableParagraph"/>
              <w:spacing w:before="110"/>
              <w:ind w:left="18"/>
              <w:rPr>
                <w:rFonts w:ascii="Arial"/>
                <w:b/>
                <w:sz w:val="24"/>
              </w:rPr>
            </w:pPr>
            <w:r>
              <w:rPr>
                <w:rFonts w:ascii="Arial"/>
                <w:b/>
                <w:spacing w:val="-2"/>
                <w:w w:val="90"/>
                <w:sz w:val="24"/>
              </w:rPr>
              <w:t>LUNDI</w:t>
            </w:r>
          </w:p>
        </w:tc>
        <w:tc>
          <w:tcPr>
            <w:tcW w:w="2300" w:type="dxa"/>
          </w:tcPr>
          <w:p w14:paraId="26413813" w14:textId="77777777" w:rsidR="00AF1393" w:rsidRDefault="00000000">
            <w:pPr>
              <w:pStyle w:val="TableParagraph"/>
              <w:spacing w:before="110"/>
              <w:ind w:left="13"/>
              <w:rPr>
                <w:rFonts w:ascii="Arial"/>
                <w:b/>
                <w:sz w:val="24"/>
              </w:rPr>
            </w:pPr>
            <w:r>
              <w:rPr>
                <w:rFonts w:ascii="Arial"/>
                <w:b/>
                <w:spacing w:val="-2"/>
                <w:w w:val="90"/>
                <w:sz w:val="24"/>
              </w:rPr>
              <w:t>MARDI</w:t>
            </w:r>
          </w:p>
        </w:tc>
        <w:tc>
          <w:tcPr>
            <w:tcW w:w="2300" w:type="dxa"/>
          </w:tcPr>
          <w:p w14:paraId="2F10E8A6" w14:textId="77777777" w:rsidR="00AF1393" w:rsidRDefault="00000000">
            <w:pPr>
              <w:pStyle w:val="TableParagraph"/>
              <w:spacing w:before="110"/>
              <w:ind w:left="12"/>
              <w:rPr>
                <w:rFonts w:ascii="Arial"/>
                <w:b/>
                <w:sz w:val="24"/>
              </w:rPr>
            </w:pPr>
            <w:r>
              <w:rPr>
                <w:rFonts w:ascii="Arial"/>
                <w:b/>
                <w:spacing w:val="-4"/>
                <w:w w:val="90"/>
                <w:sz w:val="24"/>
              </w:rPr>
              <w:t>JEUDI</w:t>
            </w:r>
          </w:p>
        </w:tc>
        <w:tc>
          <w:tcPr>
            <w:tcW w:w="2487" w:type="dxa"/>
          </w:tcPr>
          <w:p w14:paraId="36BA078A" w14:textId="77777777" w:rsidR="00AF1393" w:rsidRDefault="00000000">
            <w:pPr>
              <w:pStyle w:val="TableParagraph"/>
              <w:spacing w:before="110"/>
              <w:ind w:left="11"/>
              <w:rPr>
                <w:rFonts w:ascii="Arial"/>
                <w:b/>
                <w:sz w:val="24"/>
              </w:rPr>
            </w:pPr>
            <w:r>
              <w:rPr>
                <w:rFonts w:ascii="Arial"/>
                <w:b/>
                <w:spacing w:val="-2"/>
                <w:w w:val="90"/>
                <w:sz w:val="24"/>
              </w:rPr>
              <w:t>VENDREDI</w:t>
            </w:r>
          </w:p>
        </w:tc>
      </w:tr>
      <w:tr w:rsidR="00AF1393" w14:paraId="5CCA58FA" w14:textId="77777777">
        <w:trPr>
          <w:trHeight w:val="306"/>
        </w:trPr>
        <w:tc>
          <w:tcPr>
            <w:tcW w:w="682" w:type="dxa"/>
            <w:vMerge w:val="restart"/>
          </w:tcPr>
          <w:p w14:paraId="77DE550D" w14:textId="77777777" w:rsidR="00AF1393" w:rsidRDefault="00AF1393">
            <w:pPr>
              <w:pStyle w:val="TableParagraph"/>
              <w:spacing w:before="156"/>
              <w:rPr>
                <w:rFonts w:ascii="Arial"/>
                <w:i/>
                <w:sz w:val="24"/>
              </w:rPr>
            </w:pPr>
          </w:p>
          <w:p w14:paraId="2771BCEC" w14:textId="77777777" w:rsidR="00AF1393" w:rsidRDefault="00000000">
            <w:pPr>
              <w:pStyle w:val="TableParagraph"/>
              <w:ind w:left="14"/>
              <w:rPr>
                <w:rFonts w:ascii="Arial"/>
                <w:b/>
                <w:sz w:val="24"/>
              </w:rPr>
            </w:pPr>
            <w:r>
              <w:rPr>
                <w:rFonts w:ascii="Arial"/>
                <w:b/>
                <w:spacing w:val="-4"/>
                <w:w w:val="90"/>
                <w:sz w:val="24"/>
              </w:rPr>
              <w:t>8h20</w:t>
            </w:r>
          </w:p>
          <w:p w14:paraId="51698479" w14:textId="77777777" w:rsidR="00AF1393" w:rsidRDefault="00000000">
            <w:pPr>
              <w:pStyle w:val="TableParagraph"/>
              <w:spacing w:before="2"/>
              <w:ind w:left="14"/>
              <w:rPr>
                <w:rFonts w:ascii="Arial"/>
                <w:b/>
                <w:sz w:val="24"/>
              </w:rPr>
            </w:pPr>
            <w:r>
              <w:rPr>
                <w:rFonts w:ascii="Arial"/>
                <w:b/>
                <w:spacing w:val="-4"/>
                <w:w w:val="90"/>
                <w:sz w:val="24"/>
              </w:rPr>
              <w:t>8h45</w:t>
            </w:r>
          </w:p>
        </w:tc>
        <w:tc>
          <w:tcPr>
            <w:tcW w:w="9401" w:type="dxa"/>
            <w:gridSpan w:val="4"/>
          </w:tcPr>
          <w:p w14:paraId="580BEE85" w14:textId="77777777" w:rsidR="00AF1393" w:rsidRDefault="00000000">
            <w:pPr>
              <w:pStyle w:val="TableParagraph"/>
              <w:spacing w:before="14" w:line="272" w:lineRule="exact"/>
              <w:ind w:left="18"/>
              <w:rPr>
                <w:sz w:val="24"/>
              </w:rPr>
            </w:pPr>
            <w:r>
              <w:rPr>
                <w:rFonts w:ascii="Arial" w:hAnsi="Arial"/>
                <w:b/>
                <w:w w:val="80"/>
                <w:sz w:val="24"/>
              </w:rPr>
              <w:t>Accueil</w:t>
            </w:r>
            <w:r>
              <w:rPr>
                <w:rFonts w:ascii="Arial" w:hAnsi="Arial"/>
                <w:b/>
                <w:spacing w:val="-4"/>
                <w:sz w:val="24"/>
              </w:rPr>
              <w:t xml:space="preserve"> </w:t>
            </w:r>
            <w:r>
              <w:rPr>
                <w:rFonts w:ascii="Arial" w:hAnsi="Arial"/>
                <w:b/>
                <w:w w:val="80"/>
                <w:sz w:val="24"/>
              </w:rPr>
              <w:t>:</w:t>
            </w:r>
            <w:r>
              <w:rPr>
                <w:rFonts w:ascii="Arial" w:hAnsi="Arial"/>
                <w:b/>
                <w:spacing w:val="-3"/>
                <w:sz w:val="24"/>
              </w:rPr>
              <w:t xml:space="preserve"> </w:t>
            </w:r>
            <w:r>
              <w:rPr>
                <w:w w:val="80"/>
                <w:sz w:val="24"/>
              </w:rPr>
              <w:t>Arrivée</w:t>
            </w:r>
            <w:r>
              <w:rPr>
                <w:spacing w:val="-3"/>
                <w:sz w:val="24"/>
              </w:rPr>
              <w:t xml:space="preserve"> </w:t>
            </w:r>
            <w:r>
              <w:rPr>
                <w:w w:val="80"/>
                <w:sz w:val="24"/>
              </w:rPr>
              <w:t>échelonnée</w:t>
            </w:r>
            <w:r>
              <w:rPr>
                <w:spacing w:val="-4"/>
                <w:sz w:val="24"/>
              </w:rPr>
              <w:t xml:space="preserve"> </w:t>
            </w:r>
            <w:r>
              <w:rPr>
                <w:w w:val="80"/>
                <w:sz w:val="24"/>
              </w:rPr>
              <w:t>de</w:t>
            </w:r>
            <w:r>
              <w:rPr>
                <w:spacing w:val="-3"/>
                <w:sz w:val="24"/>
              </w:rPr>
              <w:t xml:space="preserve"> </w:t>
            </w:r>
            <w:r>
              <w:rPr>
                <w:w w:val="80"/>
                <w:sz w:val="24"/>
              </w:rPr>
              <w:t>8h20</w:t>
            </w:r>
            <w:r>
              <w:rPr>
                <w:spacing w:val="-3"/>
                <w:sz w:val="24"/>
              </w:rPr>
              <w:t xml:space="preserve"> </w:t>
            </w:r>
            <w:r>
              <w:rPr>
                <w:w w:val="80"/>
                <w:sz w:val="24"/>
              </w:rPr>
              <w:t>à</w:t>
            </w:r>
            <w:r>
              <w:rPr>
                <w:spacing w:val="-3"/>
                <w:sz w:val="24"/>
              </w:rPr>
              <w:t xml:space="preserve"> </w:t>
            </w:r>
            <w:r>
              <w:rPr>
                <w:w w:val="80"/>
                <w:sz w:val="24"/>
              </w:rPr>
              <w:t>8h30</w:t>
            </w:r>
            <w:r>
              <w:rPr>
                <w:spacing w:val="-5"/>
                <w:sz w:val="24"/>
              </w:rPr>
              <w:t xml:space="preserve"> </w:t>
            </w:r>
            <w:r>
              <w:rPr>
                <w:w w:val="80"/>
                <w:sz w:val="24"/>
                <w:u w:val="single"/>
              </w:rPr>
              <w:t>puis</w:t>
            </w:r>
            <w:r>
              <w:rPr>
                <w:spacing w:val="-3"/>
                <w:sz w:val="24"/>
              </w:rPr>
              <w:t xml:space="preserve"> </w:t>
            </w:r>
            <w:r>
              <w:rPr>
                <w:w w:val="80"/>
                <w:sz w:val="24"/>
              </w:rPr>
              <w:t>Mise</w:t>
            </w:r>
            <w:r>
              <w:rPr>
                <w:spacing w:val="-3"/>
                <w:sz w:val="24"/>
              </w:rPr>
              <w:t xml:space="preserve"> </w:t>
            </w:r>
            <w:r>
              <w:rPr>
                <w:w w:val="80"/>
                <w:sz w:val="24"/>
              </w:rPr>
              <w:t>en</w:t>
            </w:r>
            <w:r>
              <w:rPr>
                <w:spacing w:val="-4"/>
                <w:sz w:val="24"/>
              </w:rPr>
              <w:t xml:space="preserve"> </w:t>
            </w:r>
            <w:r>
              <w:rPr>
                <w:w w:val="80"/>
                <w:sz w:val="24"/>
              </w:rPr>
              <w:t>place</w:t>
            </w:r>
            <w:r>
              <w:rPr>
                <w:spacing w:val="-3"/>
                <w:sz w:val="24"/>
              </w:rPr>
              <w:t xml:space="preserve"> </w:t>
            </w:r>
            <w:r>
              <w:rPr>
                <w:w w:val="80"/>
                <w:sz w:val="24"/>
              </w:rPr>
              <w:t>de</w:t>
            </w:r>
            <w:r>
              <w:rPr>
                <w:spacing w:val="-3"/>
                <w:sz w:val="24"/>
              </w:rPr>
              <w:t xml:space="preserve"> </w:t>
            </w:r>
            <w:r>
              <w:rPr>
                <w:w w:val="80"/>
                <w:sz w:val="24"/>
              </w:rPr>
              <w:t>la</w:t>
            </w:r>
            <w:r>
              <w:rPr>
                <w:spacing w:val="-4"/>
                <w:sz w:val="24"/>
              </w:rPr>
              <w:t xml:space="preserve"> </w:t>
            </w:r>
            <w:r>
              <w:rPr>
                <w:w w:val="80"/>
                <w:sz w:val="24"/>
              </w:rPr>
              <w:t>classe</w:t>
            </w:r>
            <w:r>
              <w:rPr>
                <w:spacing w:val="-3"/>
                <w:sz w:val="24"/>
              </w:rPr>
              <w:t xml:space="preserve"> </w:t>
            </w:r>
            <w:r>
              <w:rPr>
                <w:w w:val="80"/>
                <w:sz w:val="24"/>
              </w:rPr>
              <w:t>dès</w:t>
            </w:r>
            <w:r>
              <w:rPr>
                <w:spacing w:val="-3"/>
                <w:sz w:val="24"/>
              </w:rPr>
              <w:t xml:space="preserve"> </w:t>
            </w:r>
            <w:r>
              <w:rPr>
                <w:spacing w:val="-4"/>
                <w:w w:val="80"/>
                <w:sz w:val="24"/>
              </w:rPr>
              <w:t>8h30</w:t>
            </w:r>
          </w:p>
        </w:tc>
      </w:tr>
      <w:tr w:rsidR="00AF1393" w14:paraId="706E708A" w14:textId="77777777">
        <w:trPr>
          <w:trHeight w:val="1137"/>
        </w:trPr>
        <w:tc>
          <w:tcPr>
            <w:tcW w:w="682" w:type="dxa"/>
            <w:vMerge/>
            <w:tcBorders>
              <w:top w:val="nil"/>
            </w:tcBorders>
          </w:tcPr>
          <w:p w14:paraId="59C467E7" w14:textId="77777777" w:rsidR="00AF1393" w:rsidRDefault="00AF1393">
            <w:pPr>
              <w:rPr>
                <w:sz w:val="2"/>
                <w:szCs w:val="2"/>
              </w:rPr>
            </w:pPr>
          </w:p>
        </w:tc>
        <w:tc>
          <w:tcPr>
            <w:tcW w:w="2314" w:type="dxa"/>
          </w:tcPr>
          <w:p w14:paraId="5ED2F723" w14:textId="77777777" w:rsidR="00AF1393" w:rsidRDefault="00000000">
            <w:pPr>
              <w:pStyle w:val="TableParagraph"/>
              <w:spacing w:before="10"/>
              <w:ind w:left="18" w:right="3"/>
              <w:jc w:val="both"/>
              <w:rPr>
                <w:sz w:val="24"/>
              </w:rPr>
            </w:pPr>
            <w:r>
              <w:rPr>
                <w:w w:val="90"/>
                <w:sz w:val="24"/>
              </w:rPr>
              <w:t xml:space="preserve">Entretien, débats sur l’actualité : </w:t>
            </w:r>
            <w:r>
              <w:rPr>
                <w:rFonts w:ascii="Arial" w:hAnsi="Arial"/>
                <w:b/>
                <w:w w:val="90"/>
                <w:sz w:val="24"/>
              </w:rPr>
              <w:t xml:space="preserve">revue de presse </w:t>
            </w:r>
            <w:proofErr w:type="gramStart"/>
            <w:r>
              <w:rPr>
                <w:w w:val="90"/>
                <w:sz w:val="24"/>
              </w:rPr>
              <w:t>( JT</w:t>
            </w:r>
            <w:proofErr w:type="gramEnd"/>
            <w:r>
              <w:rPr>
                <w:w w:val="90"/>
                <w:sz w:val="24"/>
              </w:rPr>
              <w:t xml:space="preserve"> de 20 h </w:t>
            </w:r>
            <w:r>
              <w:rPr>
                <w:spacing w:val="-2"/>
                <w:w w:val="90"/>
                <w:sz w:val="24"/>
              </w:rPr>
              <w:t>quotidiens)</w:t>
            </w:r>
          </w:p>
        </w:tc>
        <w:tc>
          <w:tcPr>
            <w:tcW w:w="7087" w:type="dxa"/>
            <w:gridSpan w:val="3"/>
          </w:tcPr>
          <w:p w14:paraId="5E5FDAF8" w14:textId="77777777" w:rsidR="00AF1393" w:rsidRDefault="00000000">
            <w:pPr>
              <w:pStyle w:val="TableParagraph"/>
              <w:spacing w:before="149" w:line="242" w:lineRule="auto"/>
              <w:ind w:left="13"/>
              <w:rPr>
                <w:sz w:val="24"/>
              </w:rPr>
            </w:pPr>
            <w:r>
              <w:rPr>
                <w:rFonts w:ascii="Arial" w:hAnsi="Arial"/>
                <w:b/>
                <w:w w:val="85"/>
                <w:sz w:val="24"/>
              </w:rPr>
              <w:t>Découverte</w:t>
            </w:r>
            <w:r>
              <w:rPr>
                <w:rFonts w:ascii="Arial" w:hAnsi="Arial"/>
                <w:b/>
                <w:spacing w:val="29"/>
                <w:sz w:val="24"/>
              </w:rPr>
              <w:t xml:space="preserve"> </w:t>
            </w:r>
            <w:r>
              <w:rPr>
                <w:rFonts w:ascii="Arial" w:hAnsi="Arial"/>
                <w:b/>
                <w:w w:val="85"/>
                <w:sz w:val="24"/>
              </w:rPr>
              <w:t>hebdomadaire</w:t>
            </w:r>
            <w:r>
              <w:rPr>
                <w:rFonts w:ascii="Arial" w:hAnsi="Arial"/>
                <w:b/>
                <w:spacing w:val="29"/>
                <w:sz w:val="24"/>
              </w:rPr>
              <w:t xml:space="preserve"> </w:t>
            </w:r>
            <w:r>
              <w:rPr>
                <w:rFonts w:ascii="Arial" w:hAnsi="Arial"/>
                <w:b/>
                <w:w w:val="85"/>
                <w:sz w:val="24"/>
              </w:rPr>
              <w:t>d’une</w:t>
            </w:r>
            <w:r>
              <w:rPr>
                <w:rFonts w:ascii="Arial" w:hAnsi="Arial"/>
                <w:b/>
                <w:spacing w:val="29"/>
                <w:sz w:val="24"/>
              </w:rPr>
              <w:t xml:space="preserve"> </w:t>
            </w:r>
            <w:r>
              <w:rPr>
                <w:rFonts w:ascii="Arial" w:hAnsi="Arial"/>
                <w:b/>
                <w:w w:val="85"/>
                <w:sz w:val="24"/>
              </w:rPr>
              <w:t>œuvre</w:t>
            </w:r>
            <w:r>
              <w:rPr>
                <w:rFonts w:ascii="Arial" w:hAnsi="Arial"/>
                <w:b/>
                <w:spacing w:val="29"/>
                <w:sz w:val="24"/>
              </w:rPr>
              <w:t xml:space="preserve"> </w:t>
            </w:r>
            <w:r>
              <w:rPr>
                <w:rFonts w:ascii="Arial" w:hAnsi="Arial"/>
                <w:b/>
                <w:w w:val="85"/>
                <w:sz w:val="24"/>
              </w:rPr>
              <w:t>d’art</w:t>
            </w:r>
            <w:r>
              <w:rPr>
                <w:rFonts w:ascii="Arial" w:hAnsi="Arial"/>
                <w:b/>
                <w:spacing w:val="29"/>
                <w:sz w:val="24"/>
              </w:rPr>
              <w:t xml:space="preserve"> </w:t>
            </w:r>
            <w:r>
              <w:rPr>
                <w:w w:val="85"/>
                <w:sz w:val="24"/>
              </w:rPr>
              <w:t>qui</w:t>
            </w:r>
            <w:r>
              <w:rPr>
                <w:spacing w:val="29"/>
                <w:sz w:val="24"/>
              </w:rPr>
              <w:t xml:space="preserve"> </w:t>
            </w:r>
            <w:r>
              <w:rPr>
                <w:w w:val="85"/>
                <w:sz w:val="24"/>
              </w:rPr>
              <w:t>sera</w:t>
            </w:r>
            <w:r>
              <w:rPr>
                <w:spacing w:val="29"/>
                <w:sz w:val="24"/>
              </w:rPr>
              <w:t xml:space="preserve"> </w:t>
            </w:r>
            <w:r>
              <w:rPr>
                <w:w w:val="85"/>
                <w:sz w:val="24"/>
              </w:rPr>
              <w:t>exposée</w:t>
            </w:r>
            <w:r>
              <w:rPr>
                <w:spacing w:val="29"/>
                <w:sz w:val="24"/>
              </w:rPr>
              <w:t xml:space="preserve"> </w:t>
            </w:r>
            <w:r>
              <w:rPr>
                <w:w w:val="85"/>
                <w:sz w:val="24"/>
              </w:rPr>
              <w:t>dans</w:t>
            </w:r>
            <w:r>
              <w:rPr>
                <w:spacing w:val="29"/>
                <w:sz w:val="24"/>
              </w:rPr>
              <w:t xml:space="preserve"> </w:t>
            </w:r>
            <w:r>
              <w:rPr>
                <w:w w:val="85"/>
                <w:sz w:val="24"/>
              </w:rPr>
              <w:t xml:space="preserve">le </w:t>
            </w:r>
            <w:r>
              <w:rPr>
                <w:w w:val="90"/>
                <w:sz w:val="24"/>
              </w:rPr>
              <w:t>musée</w:t>
            </w:r>
            <w:r>
              <w:rPr>
                <w:spacing w:val="-4"/>
                <w:w w:val="90"/>
                <w:sz w:val="24"/>
              </w:rPr>
              <w:t xml:space="preserve"> </w:t>
            </w:r>
            <w:r>
              <w:rPr>
                <w:w w:val="90"/>
                <w:sz w:val="24"/>
              </w:rPr>
              <w:t>de</w:t>
            </w:r>
            <w:r>
              <w:rPr>
                <w:spacing w:val="-4"/>
                <w:w w:val="90"/>
                <w:sz w:val="24"/>
              </w:rPr>
              <w:t xml:space="preserve"> </w:t>
            </w:r>
            <w:r>
              <w:rPr>
                <w:w w:val="90"/>
                <w:sz w:val="24"/>
              </w:rPr>
              <w:t>la</w:t>
            </w:r>
            <w:r>
              <w:rPr>
                <w:spacing w:val="-4"/>
                <w:w w:val="90"/>
                <w:sz w:val="24"/>
              </w:rPr>
              <w:t xml:space="preserve"> </w:t>
            </w:r>
            <w:r>
              <w:rPr>
                <w:w w:val="90"/>
                <w:sz w:val="24"/>
              </w:rPr>
              <w:t>classe.</w:t>
            </w:r>
          </w:p>
          <w:p w14:paraId="1E605375" w14:textId="77777777" w:rsidR="00AF1393" w:rsidRDefault="00000000">
            <w:pPr>
              <w:pStyle w:val="TableParagraph"/>
              <w:spacing w:line="275" w:lineRule="exact"/>
              <w:ind w:left="13"/>
              <w:rPr>
                <w:rFonts w:ascii="Arial" w:hAnsi="Arial"/>
                <w:b/>
                <w:sz w:val="24"/>
              </w:rPr>
            </w:pPr>
            <w:r>
              <w:rPr>
                <w:rFonts w:ascii="Arial" w:hAnsi="Arial"/>
                <w:b/>
                <w:w w:val="80"/>
                <w:sz w:val="24"/>
              </w:rPr>
              <w:t>Présentation</w:t>
            </w:r>
            <w:r>
              <w:rPr>
                <w:rFonts w:ascii="Arial" w:hAnsi="Arial"/>
                <w:b/>
                <w:spacing w:val="-3"/>
                <w:sz w:val="24"/>
              </w:rPr>
              <w:t xml:space="preserve"> </w:t>
            </w:r>
            <w:r>
              <w:rPr>
                <w:rFonts w:ascii="Arial" w:hAnsi="Arial"/>
                <w:b/>
                <w:w w:val="80"/>
                <w:sz w:val="24"/>
              </w:rPr>
              <w:t>de</w:t>
            </w:r>
            <w:r>
              <w:rPr>
                <w:rFonts w:ascii="Arial" w:hAnsi="Arial"/>
                <w:b/>
                <w:spacing w:val="-2"/>
                <w:sz w:val="24"/>
              </w:rPr>
              <w:t xml:space="preserve"> </w:t>
            </w:r>
            <w:r>
              <w:rPr>
                <w:rFonts w:ascii="Arial" w:hAnsi="Arial"/>
                <w:b/>
                <w:w w:val="80"/>
                <w:sz w:val="24"/>
              </w:rPr>
              <w:t>l’emploi</w:t>
            </w:r>
            <w:r>
              <w:rPr>
                <w:rFonts w:ascii="Arial" w:hAnsi="Arial"/>
                <w:b/>
                <w:spacing w:val="-3"/>
                <w:sz w:val="24"/>
              </w:rPr>
              <w:t xml:space="preserve"> </w:t>
            </w:r>
            <w:r>
              <w:rPr>
                <w:rFonts w:ascii="Arial" w:hAnsi="Arial"/>
                <w:b/>
                <w:w w:val="80"/>
                <w:sz w:val="24"/>
              </w:rPr>
              <w:t>du</w:t>
            </w:r>
            <w:r>
              <w:rPr>
                <w:rFonts w:ascii="Arial" w:hAnsi="Arial"/>
                <w:b/>
                <w:spacing w:val="-2"/>
                <w:sz w:val="24"/>
              </w:rPr>
              <w:t xml:space="preserve"> </w:t>
            </w:r>
            <w:r>
              <w:rPr>
                <w:rFonts w:ascii="Arial" w:hAnsi="Arial"/>
                <w:b/>
                <w:w w:val="80"/>
                <w:sz w:val="24"/>
              </w:rPr>
              <w:t>temps</w:t>
            </w:r>
            <w:r>
              <w:rPr>
                <w:rFonts w:ascii="Arial" w:hAnsi="Arial"/>
                <w:b/>
                <w:spacing w:val="-2"/>
                <w:sz w:val="24"/>
              </w:rPr>
              <w:t xml:space="preserve"> </w:t>
            </w:r>
            <w:r>
              <w:rPr>
                <w:rFonts w:ascii="Arial" w:hAnsi="Arial"/>
                <w:b/>
                <w:w w:val="80"/>
                <w:sz w:val="24"/>
              </w:rPr>
              <w:t>de</w:t>
            </w:r>
            <w:r>
              <w:rPr>
                <w:rFonts w:ascii="Arial" w:hAnsi="Arial"/>
                <w:b/>
                <w:spacing w:val="-3"/>
                <w:sz w:val="24"/>
              </w:rPr>
              <w:t xml:space="preserve"> </w:t>
            </w:r>
            <w:r>
              <w:rPr>
                <w:rFonts w:ascii="Arial" w:hAnsi="Arial"/>
                <w:b/>
                <w:w w:val="80"/>
                <w:sz w:val="24"/>
              </w:rPr>
              <w:t>la</w:t>
            </w:r>
            <w:r>
              <w:rPr>
                <w:rFonts w:ascii="Arial" w:hAnsi="Arial"/>
                <w:b/>
                <w:spacing w:val="-2"/>
                <w:sz w:val="24"/>
              </w:rPr>
              <w:t xml:space="preserve"> </w:t>
            </w:r>
            <w:r>
              <w:rPr>
                <w:rFonts w:ascii="Arial" w:hAnsi="Arial"/>
                <w:b/>
                <w:spacing w:val="-2"/>
                <w:w w:val="80"/>
                <w:sz w:val="24"/>
              </w:rPr>
              <w:t>journée</w:t>
            </w:r>
          </w:p>
        </w:tc>
      </w:tr>
      <w:tr w:rsidR="00AF1393" w14:paraId="5EF19086" w14:textId="77777777">
        <w:trPr>
          <w:trHeight w:val="1137"/>
        </w:trPr>
        <w:tc>
          <w:tcPr>
            <w:tcW w:w="682" w:type="dxa"/>
            <w:vMerge w:val="restart"/>
          </w:tcPr>
          <w:p w14:paraId="57E05172" w14:textId="77777777" w:rsidR="00AF1393" w:rsidRDefault="00AF1393">
            <w:pPr>
              <w:pStyle w:val="TableParagraph"/>
              <w:rPr>
                <w:rFonts w:ascii="Arial"/>
                <w:i/>
                <w:sz w:val="24"/>
              </w:rPr>
            </w:pPr>
          </w:p>
          <w:p w14:paraId="53A1713B" w14:textId="77777777" w:rsidR="00AF1393" w:rsidRDefault="00AF1393">
            <w:pPr>
              <w:pStyle w:val="TableParagraph"/>
              <w:rPr>
                <w:rFonts w:ascii="Arial"/>
                <w:i/>
                <w:sz w:val="24"/>
              </w:rPr>
            </w:pPr>
          </w:p>
          <w:p w14:paraId="7381D712" w14:textId="77777777" w:rsidR="00AF1393" w:rsidRDefault="00AF1393">
            <w:pPr>
              <w:pStyle w:val="TableParagraph"/>
              <w:rPr>
                <w:rFonts w:ascii="Arial"/>
                <w:i/>
                <w:sz w:val="24"/>
              </w:rPr>
            </w:pPr>
          </w:p>
          <w:p w14:paraId="5724CA4B" w14:textId="77777777" w:rsidR="00AF1393" w:rsidRDefault="00AF1393">
            <w:pPr>
              <w:pStyle w:val="TableParagraph"/>
              <w:spacing w:before="19"/>
              <w:rPr>
                <w:rFonts w:ascii="Arial"/>
                <w:i/>
                <w:sz w:val="24"/>
              </w:rPr>
            </w:pPr>
          </w:p>
          <w:p w14:paraId="397189B8" w14:textId="77777777" w:rsidR="00AF1393" w:rsidRDefault="00000000">
            <w:pPr>
              <w:pStyle w:val="TableParagraph"/>
              <w:ind w:left="14"/>
              <w:rPr>
                <w:rFonts w:ascii="Arial"/>
                <w:b/>
                <w:sz w:val="24"/>
              </w:rPr>
            </w:pPr>
            <w:r>
              <w:rPr>
                <w:rFonts w:ascii="Arial"/>
                <w:b/>
                <w:spacing w:val="-4"/>
                <w:w w:val="90"/>
                <w:sz w:val="24"/>
              </w:rPr>
              <w:t>8h50</w:t>
            </w:r>
          </w:p>
          <w:p w14:paraId="53BD35F4" w14:textId="77777777" w:rsidR="00AF1393" w:rsidRDefault="00000000">
            <w:pPr>
              <w:pStyle w:val="TableParagraph"/>
              <w:spacing w:before="3"/>
              <w:ind w:left="14"/>
              <w:rPr>
                <w:rFonts w:ascii="Arial"/>
                <w:b/>
                <w:sz w:val="24"/>
              </w:rPr>
            </w:pPr>
            <w:r>
              <w:rPr>
                <w:rFonts w:ascii="Arial"/>
                <w:b/>
                <w:spacing w:val="-4"/>
                <w:w w:val="90"/>
                <w:sz w:val="24"/>
              </w:rPr>
              <w:t>9h30</w:t>
            </w:r>
          </w:p>
        </w:tc>
        <w:tc>
          <w:tcPr>
            <w:tcW w:w="2314" w:type="dxa"/>
            <w:vMerge w:val="restart"/>
          </w:tcPr>
          <w:p w14:paraId="1CCBB0E1" w14:textId="77777777" w:rsidR="00AF1393" w:rsidRDefault="00AF1393">
            <w:pPr>
              <w:pStyle w:val="TableParagraph"/>
              <w:spacing w:before="21"/>
              <w:rPr>
                <w:rFonts w:ascii="Arial"/>
                <w:i/>
                <w:sz w:val="24"/>
              </w:rPr>
            </w:pPr>
          </w:p>
          <w:p w14:paraId="4D4D560B" w14:textId="77777777" w:rsidR="00AF1393" w:rsidRDefault="00000000">
            <w:pPr>
              <w:pStyle w:val="TableParagraph"/>
              <w:spacing w:before="1"/>
              <w:ind w:left="18"/>
              <w:rPr>
                <w:sz w:val="24"/>
              </w:rPr>
            </w:pPr>
            <w:r>
              <w:rPr>
                <w:rFonts w:ascii="Arial" w:hAnsi="Arial"/>
                <w:b/>
                <w:w w:val="90"/>
                <w:sz w:val="24"/>
              </w:rPr>
              <w:t>Production</w:t>
            </w:r>
            <w:r>
              <w:rPr>
                <w:rFonts w:ascii="Arial" w:hAnsi="Arial"/>
                <w:b/>
                <w:spacing w:val="-9"/>
                <w:w w:val="90"/>
                <w:sz w:val="24"/>
              </w:rPr>
              <w:t xml:space="preserve"> </w:t>
            </w:r>
            <w:r>
              <w:rPr>
                <w:rFonts w:ascii="Arial" w:hAnsi="Arial"/>
                <w:b/>
                <w:w w:val="90"/>
                <w:sz w:val="24"/>
              </w:rPr>
              <w:t>écrite</w:t>
            </w:r>
            <w:r>
              <w:rPr>
                <w:rFonts w:ascii="Arial" w:hAnsi="Arial"/>
                <w:b/>
                <w:spacing w:val="-9"/>
                <w:w w:val="90"/>
                <w:sz w:val="24"/>
              </w:rPr>
              <w:t xml:space="preserve"> </w:t>
            </w:r>
            <w:r>
              <w:rPr>
                <w:rFonts w:ascii="Arial" w:hAnsi="Arial"/>
                <w:b/>
                <w:w w:val="90"/>
                <w:sz w:val="24"/>
              </w:rPr>
              <w:t xml:space="preserve">: </w:t>
            </w:r>
            <w:r>
              <w:rPr>
                <w:w w:val="80"/>
                <w:sz w:val="24"/>
              </w:rPr>
              <w:t xml:space="preserve">Ecriture d’une nouvelle de </w:t>
            </w:r>
            <w:proofErr w:type="spellStart"/>
            <w:r>
              <w:rPr>
                <w:w w:val="85"/>
                <w:sz w:val="24"/>
              </w:rPr>
              <w:t>science</w:t>
            </w:r>
            <w:r>
              <w:rPr>
                <w:spacing w:val="40"/>
                <w:sz w:val="24"/>
              </w:rPr>
              <w:t xml:space="preserve"> </w:t>
            </w:r>
            <w:r>
              <w:rPr>
                <w:w w:val="85"/>
                <w:sz w:val="24"/>
              </w:rPr>
              <w:t>fiction</w:t>
            </w:r>
            <w:proofErr w:type="spellEnd"/>
            <w:r>
              <w:rPr>
                <w:spacing w:val="40"/>
                <w:sz w:val="24"/>
              </w:rPr>
              <w:t xml:space="preserve"> </w:t>
            </w:r>
            <w:r>
              <w:rPr>
                <w:w w:val="85"/>
                <w:sz w:val="24"/>
              </w:rPr>
              <w:t>:</w:t>
            </w:r>
            <w:r>
              <w:rPr>
                <w:spacing w:val="40"/>
                <w:sz w:val="24"/>
              </w:rPr>
              <w:t xml:space="preserve"> </w:t>
            </w:r>
            <w:r>
              <w:rPr>
                <w:w w:val="85"/>
                <w:sz w:val="24"/>
              </w:rPr>
              <w:t xml:space="preserve">portrait </w:t>
            </w:r>
            <w:r>
              <w:rPr>
                <w:w w:val="90"/>
                <w:sz w:val="24"/>
              </w:rPr>
              <w:t>d’un</w:t>
            </w:r>
            <w:r>
              <w:rPr>
                <w:spacing w:val="-12"/>
                <w:w w:val="90"/>
                <w:sz w:val="24"/>
              </w:rPr>
              <w:t xml:space="preserve"> </w:t>
            </w:r>
            <w:r>
              <w:rPr>
                <w:w w:val="90"/>
                <w:sz w:val="24"/>
              </w:rPr>
              <w:t>extra-terrestre.</w:t>
            </w:r>
          </w:p>
          <w:p w14:paraId="2AEAC794" w14:textId="77777777" w:rsidR="00AF1393" w:rsidRDefault="00000000">
            <w:pPr>
              <w:pStyle w:val="TableParagraph"/>
              <w:spacing w:before="2" w:line="237" w:lineRule="auto"/>
              <w:ind w:left="18" w:right="3"/>
              <w:jc w:val="both"/>
              <w:rPr>
                <w:rFonts w:ascii="Arial" w:hAnsi="Arial"/>
                <w:i/>
                <w:sz w:val="24"/>
              </w:rPr>
            </w:pPr>
            <w:r>
              <w:rPr>
                <w:spacing w:val="-2"/>
                <w:w w:val="90"/>
                <w:sz w:val="24"/>
              </w:rPr>
              <w:t>(</w:t>
            </w:r>
            <w:proofErr w:type="spellStart"/>
            <w:proofErr w:type="gramStart"/>
            <w:r>
              <w:rPr>
                <w:rFonts w:ascii="Arial" w:hAnsi="Arial"/>
                <w:i/>
                <w:color w:val="800000"/>
                <w:spacing w:val="-2"/>
                <w:w w:val="90"/>
                <w:sz w:val="24"/>
              </w:rPr>
              <w:t>cf</w:t>
            </w:r>
            <w:proofErr w:type="spellEnd"/>
            <w:proofErr w:type="gramEnd"/>
            <w:r>
              <w:rPr>
                <w:rFonts w:ascii="Arial" w:hAnsi="Arial"/>
                <w:i/>
                <w:color w:val="800000"/>
                <w:spacing w:val="-10"/>
                <w:w w:val="90"/>
                <w:sz w:val="24"/>
              </w:rPr>
              <w:t xml:space="preserve"> </w:t>
            </w:r>
            <w:r>
              <w:rPr>
                <w:rFonts w:ascii="Arial" w:hAnsi="Arial"/>
                <w:i/>
                <w:color w:val="800000"/>
                <w:spacing w:val="-2"/>
                <w:w w:val="90"/>
                <w:sz w:val="24"/>
              </w:rPr>
              <w:t>fiches</w:t>
            </w:r>
            <w:r>
              <w:rPr>
                <w:rFonts w:ascii="Arial" w:hAnsi="Arial"/>
                <w:i/>
                <w:color w:val="800000"/>
                <w:spacing w:val="-8"/>
                <w:w w:val="90"/>
                <w:sz w:val="24"/>
              </w:rPr>
              <w:t xml:space="preserve"> </w:t>
            </w:r>
            <w:r>
              <w:rPr>
                <w:rFonts w:ascii="Arial" w:hAnsi="Arial"/>
                <w:i/>
                <w:color w:val="800000"/>
                <w:spacing w:val="-2"/>
                <w:w w:val="90"/>
                <w:sz w:val="24"/>
              </w:rPr>
              <w:t>de</w:t>
            </w:r>
            <w:r>
              <w:rPr>
                <w:rFonts w:ascii="Arial" w:hAnsi="Arial"/>
                <w:i/>
                <w:color w:val="800000"/>
                <w:spacing w:val="-8"/>
                <w:w w:val="90"/>
                <w:sz w:val="24"/>
              </w:rPr>
              <w:t xml:space="preserve"> </w:t>
            </w:r>
            <w:r>
              <w:rPr>
                <w:rFonts w:ascii="Arial" w:hAnsi="Arial"/>
                <w:i/>
                <w:color w:val="800000"/>
                <w:spacing w:val="-2"/>
                <w:w w:val="90"/>
                <w:sz w:val="24"/>
              </w:rPr>
              <w:t xml:space="preserve">préparation </w:t>
            </w:r>
            <w:r>
              <w:rPr>
                <w:rFonts w:ascii="Arial" w:hAnsi="Arial"/>
                <w:i/>
                <w:color w:val="800000"/>
                <w:w w:val="90"/>
                <w:sz w:val="24"/>
              </w:rPr>
              <w:t xml:space="preserve">sur le projet de lecture </w:t>
            </w:r>
            <w:r>
              <w:rPr>
                <w:rFonts w:ascii="Arial" w:hAnsi="Arial"/>
                <w:i/>
                <w:color w:val="800000"/>
                <w:spacing w:val="-2"/>
                <w:w w:val="90"/>
                <w:sz w:val="24"/>
              </w:rPr>
              <w:t>écriture)</w:t>
            </w:r>
          </w:p>
        </w:tc>
        <w:tc>
          <w:tcPr>
            <w:tcW w:w="2300" w:type="dxa"/>
            <w:vMerge w:val="restart"/>
          </w:tcPr>
          <w:p w14:paraId="0BF73B9B" w14:textId="77777777" w:rsidR="00AF1393" w:rsidRDefault="00AF1393">
            <w:pPr>
              <w:pStyle w:val="TableParagraph"/>
              <w:spacing w:before="156"/>
              <w:rPr>
                <w:rFonts w:ascii="Arial"/>
                <w:i/>
                <w:sz w:val="24"/>
              </w:rPr>
            </w:pPr>
          </w:p>
          <w:p w14:paraId="26B65DAF" w14:textId="77777777" w:rsidR="00AF1393" w:rsidRDefault="00000000">
            <w:pPr>
              <w:pStyle w:val="TableParagraph"/>
              <w:ind w:left="13"/>
              <w:rPr>
                <w:rFonts w:ascii="Arial" w:hAnsi="Arial"/>
                <w:b/>
                <w:sz w:val="24"/>
              </w:rPr>
            </w:pPr>
            <w:r>
              <w:rPr>
                <w:rFonts w:ascii="Arial" w:hAnsi="Arial"/>
                <w:b/>
                <w:w w:val="90"/>
                <w:sz w:val="24"/>
              </w:rPr>
              <w:t xml:space="preserve">Activités de </w:t>
            </w:r>
            <w:r>
              <w:rPr>
                <w:rFonts w:ascii="Arial" w:hAnsi="Arial"/>
                <w:b/>
                <w:w w:val="80"/>
                <w:sz w:val="24"/>
              </w:rPr>
              <w:t xml:space="preserve">connaissances sur la </w:t>
            </w:r>
            <w:r>
              <w:rPr>
                <w:rFonts w:ascii="Arial" w:hAnsi="Arial"/>
                <w:b/>
                <w:w w:val="90"/>
                <w:sz w:val="24"/>
              </w:rPr>
              <w:t>langue :</w:t>
            </w:r>
          </w:p>
          <w:p w14:paraId="3D34DB24" w14:textId="77777777" w:rsidR="00AF1393" w:rsidRDefault="00000000">
            <w:pPr>
              <w:pStyle w:val="TableParagraph"/>
              <w:spacing w:before="2"/>
              <w:ind w:left="13" w:right="4"/>
              <w:jc w:val="both"/>
              <w:rPr>
                <w:sz w:val="24"/>
              </w:rPr>
            </w:pPr>
            <w:r>
              <w:rPr>
                <w:w w:val="90"/>
                <w:sz w:val="24"/>
              </w:rPr>
              <w:t xml:space="preserve">Travail sur le portrait Lecture de divers </w:t>
            </w:r>
            <w:r>
              <w:rPr>
                <w:spacing w:val="-2"/>
                <w:w w:val="90"/>
                <w:sz w:val="24"/>
              </w:rPr>
              <w:t>portraits</w:t>
            </w:r>
          </w:p>
          <w:p w14:paraId="2FC7C261" w14:textId="77777777" w:rsidR="00AF1393" w:rsidRDefault="00000000">
            <w:pPr>
              <w:pStyle w:val="TableParagraph"/>
              <w:spacing w:line="274" w:lineRule="exact"/>
              <w:ind w:left="13"/>
              <w:rPr>
                <w:sz w:val="24"/>
              </w:rPr>
            </w:pPr>
            <w:r>
              <w:rPr>
                <w:rFonts w:ascii="Arial" w:hAnsi="Arial"/>
                <w:i/>
                <w:color w:val="800000"/>
                <w:w w:val="80"/>
                <w:sz w:val="24"/>
              </w:rPr>
              <w:t>(</w:t>
            </w:r>
            <w:proofErr w:type="spellStart"/>
            <w:proofErr w:type="gramStart"/>
            <w:r>
              <w:rPr>
                <w:rFonts w:ascii="Arial" w:hAnsi="Arial"/>
                <w:i/>
                <w:color w:val="800000"/>
                <w:w w:val="80"/>
                <w:sz w:val="24"/>
              </w:rPr>
              <w:t>cf</w:t>
            </w:r>
            <w:proofErr w:type="spellEnd"/>
            <w:proofErr w:type="gramEnd"/>
            <w:r>
              <w:rPr>
                <w:rFonts w:ascii="Arial" w:hAnsi="Arial"/>
                <w:i/>
                <w:color w:val="800000"/>
                <w:spacing w:val="-6"/>
                <w:sz w:val="24"/>
              </w:rPr>
              <w:t xml:space="preserve"> </w:t>
            </w:r>
            <w:r>
              <w:rPr>
                <w:rFonts w:ascii="Arial" w:hAnsi="Arial"/>
                <w:i/>
                <w:color w:val="800000"/>
                <w:w w:val="80"/>
                <w:sz w:val="24"/>
              </w:rPr>
              <w:t>fiches</w:t>
            </w:r>
            <w:r>
              <w:rPr>
                <w:rFonts w:ascii="Arial" w:hAnsi="Arial"/>
                <w:i/>
                <w:color w:val="800000"/>
                <w:spacing w:val="-5"/>
                <w:sz w:val="24"/>
              </w:rPr>
              <w:t xml:space="preserve"> </w:t>
            </w:r>
            <w:r>
              <w:rPr>
                <w:rFonts w:ascii="Arial" w:hAnsi="Arial"/>
                <w:i/>
                <w:color w:val="800000"/>
                <w:w w:val="80"/>
                <w:sz w:val="24"/>
              </w:rPr>
              <w:t>de</w:t>
            </w:r>
            <w:r>
              <w:rPr>
                <w:rFonts w:ascii="Arial" w:hAnsi="Arial"/>
                <w:i/>
                <w:color w:val="800000"/>
                <w:spacing w:val="-5"/>
                <w:sz w:val="24"/>
              </w:rPr>
              <w:t xml:space="preserve"> </w:t>
            </w:r>
            <w:r>
              <w:rPr>
                <w:rFonts w:ascii="Arial" w:hAnsi="Arial"/>
                <w:i/>
                <w:color w:val="800000"/>
                <w:spacing w:val="-2"/>
                <w:w w:val="80"/>
                <w:sz w:val="24"/>
              </w:rPr>
              <w:t>préparation</w:t>
            </w:r>
            <w:r>
              <w:rPr>
                <w:spacing w:val="-2"/>
                <w:w w:val="80"/>
                <w:sz w:val="24"/>
              </w:rPr>
              <w:t>)</w:t>
            </w:r>
          </w:p>
        </w:tc>
        <w:tc>
          <w:tcPr>
            <w:tcW w:w="2300" w:type="dxa"/>
            <w:vMerge w:val="restart"/>
          </w:tcPr>
          <w:p w14:paraId="1D78D5F6" w14:textId="77777777" w:rsidR="00AF1393" w:rsidRDefault="00000000">
            <w:pPr>
              <w:pStyle w:val="TableParagraph"/>
              <w:spacing w:before="158"/>
              <w:ind w:left="12"/>
              <w:rPr>
                <w:rFonts w:ascii="Arial" w:hAnsi="Arial"/>
                <w:b/>
                <w:sz w:val="24"/>
              </w:rPr>
            </w:pPr>
            <w:r>
              <w:rPr>
                <w:rFonts w:ascii="Arial" w:hAnsi="Arial"/>
                <w:b/>
                <w:w w:val="90"/>
                <w:sz w:val="24"/>
              </w:rPr>
              <w:t xml:space="preserve">Activités de </w:t>
            </w:r>
            <w:r>
              <w:rPr>
                <w:rFonts w:ascii="Arial" w:hAnsi="Arial"/>
                <w:b/>
                <w:w w:val="80"/>
                <w:sz w:val="24"/>
              </w:rPr>
              <w:t xml:space="preserve">connaissances sur la </w:t>
            </w:r>
            <w:r>
              <w:rPr>
                <w:rFonts w:ascii="Arial" w:hAnsi="Arial"/>
                <w:b/>
                <w:w w:val="90"/>
                <w:sz w:val="24"/>
              </w:rPr>
              <w:t>langue :</w:t>
            </w:r>
          </w:p>
          <w:p w14:paraId="3FB50639" w14:textId="77777777" w:rsidR="00AF1393" w:rsidRDefault="00AF1393">
            <w:pPr>
              <w:pStyle w:val="TableParagraph"/>
              <w:spacing w:before="5"/>
              <w:rPr>
                <w:rFonts w:ascii="Arial"/>
                <w:i/>
                <w:sz w:val="24"/>
              </w:rPr>
            </w:pPr>
          </w:p>
          <w:p w14:paraId="1EBC99F7" w14:textId="77777777" w:rsidR="00AF1393" w:rsidRDefault="00000000">
            <w:pPr>
              <w:pStyle w:val="TableParagraph"/>
              <w:ind w:left="12" w:right="5"/>
              <w:jc w:val="both"/>
              <w:rPr>
                <w:sz w:val="24"/>
              </w:rPr>
            </w:pPr>
            <w:r>
              <w:rPr>
                <w:w w:val="85"/>
                <w:sz w:val="24"/>
              </w:rPr>
              <w:t xml:space="preserve">Accord de l’adjectif et du </w:t>
            </w:r>
            <w:r>
              <w:rPr>
                <w:w w:val="90"/>
                <w:sz w:val="24"/>
              </w:rPr>
              <w:t xml:space="preserve">verbe : révision </w:t>
            </w:r>
            <w:r>
              <w:rPr>
                <w:spacing w:val="-2"/>
                <w:w w:val="90"/>
                <w:sz w:val="24"/>
              </w:rPr>
              <w:t>L’imparfait</w:t>
            </w:r>
            <w:r>
              <w:rPr>
                <w:spacing w:val="-8"/>
                <w:w w:val="90"/>
                <w:sz w:val="24"/>
              </w:rPr>
              <w:t xml:space="preserve"> </w:t>
            </w:r>
            <w:r>
              <w:rPr>
                <w:spacing w:val="-2"/>
                <w:w w:val="90"/>
                <w:sz w:val="24"/>
              </w:rPr>
              <w:t>de</w:t>
            </w:r>
            <w:r>
              <w:rPr>
                <w:spacing w:val="-8"/>
                <w:w w:val="90"/>
                <w:sz w:val="24"/>
              </w:rPr>
              <w:t xml:space="preserve"> </w:t>
            </w:r>
            <w:r>
              <w:rPr>
                <w:spacing w:val="-2"/>
                <w:w w:val="90"/>
                <w:sz w:val="24"/>
              </w:rPr>
              <w:t>l’indicatif</w:t>
            </w:r>
            <w:r>
              <w:rPr>
                <w:spacing w:val="-8"/>
                <w:w w:val="90"/>
                <w:sz w:val="24"/>
              </w:rPr>
              <w:t xml:space="preserve"> </w:t>
            </w:r>
            <w:r>
              <w:rPr>
                <w:spacing w:val="-2"/>
                <w:w w:val="90"/>
                <w:sz w:val="24"/>
              </w:rPr>
              <w:t>: révision</w:t>
            </w:r>
          </w:p>
          <w:p w14:paraId="446B69BA" w14:textId="77777777" w:rsidR="00AF1393" w:rsidRDefault="00000000">
            <w:pPr>
              <w:pStyle w:val="TableParagraph"/>
              <w:ind w:left="12"/>
              <w:rPr>
                <w:rFonts w:ascii="Arial" w:hAnsi="Arial"/>
                <w:i/>
                <w:sz w:val="24"/>
              </w:rPr>
            </w:pPr>
            <w:r>
              <w:rPr>
                <w:rFonts w:ascii="Arial" w:hAnsi="Arial"/>
                <w:i/>
                <w:color w:val="800000"/>
                <w:w w:val="80"/>
                <w:sz w:val="24"/>
              </w:rPr>
              <w:t>(</w:t>
            </w:r>
            <w:proofErr w:type="spellStart"/>
            <w:proofErr w:type="gramStart"/>
            <w:r>
              <w:rPr>
                <w:rFonts w:ascii="Arial" w:hAnsi="Arial"/>
                <w:i/>
                <w:color w:val="800000"/>
                <w:w w:val="80"/>
                <w:sz w:val="24"/>
              </w:rPr>
              <w:t>cf</w:t>
            </w:r>
            <w:proofErr w:type="spellEnd"/>
            <w:proofErr w:type="gramEnd"/>
            <w:r>
              <w:rPr>
                <w:rFonts w:ascii="Arial" w:hAnsi="Arial"/>
                <w:i/>
                <w:color w:val="800000"/>
                <w:spacing w:val="-6"/>
                <w:sz w:val="24"/>
              </w:rPr>
              <w:t xml:space="preserve"> </w:t>
            </w:r>
            <w:r>
              <w:rPr>
                <w:rFonts w:ascii="Arial" w:hAnsi="Arial"/>
                <w:i/>
                <w:color w:val="800000"/>
                <w:w w:val="80"/>
                <w:sz w:val="24"/>
              </w:rPr>
              <w:t>fiches</w:t>
            </w:r>
            <w:r>
              <w:rPr>
                <w:rFonts w:ascii="Arial" w:hAnsi="Arial"/>
                <w:i/>
                <w:color w:val="800000"/>
                <w:spacing w:val="-5"/>
                <w:sz w:val="24"/>
              </w:rPr>
              <w:t xml:space="preserve"> </w:t>
            </w:r>
            <w:r>
              <w:rPr>
                <w:rFonts w:ascii="Arial" w:hAnsi="Arial"/>
                <w:i/>
                <w:color w:val="800000"/>
                <w:w w:val="80"/>
                <w:sz w:val="24"/>
              </w:rPr>
              <w:t>de</w:t>
            </w:r>
            <w:r>
              <w:rPr>
                <w:rFonts w:ascii="Arial" w:hAnsi="Arial"/>
                <w:i/>
                <w:color w:val="800000"/>
                <w:spacing w:val="-5"/>
                <w:sz w:val="24"/>
              </w:rPr>
              <w:t xml:space="preserve"> </w:t>
            </w:r>
            <w:r>
              <w:rPr>
                <w:rFonts w:ascii="Arial" w:hAnsi="Arial"/>
                <w:i/>
                <w:color w:val="800000"/>
                <w:spacing w:val="-2"/>
                <w:w w:val="80"/>
                <w:sz w:val="24"/>
              </w:rPr>
              <w:t>préparation</w:t>
            </w:r>
          </w:p>
        </w:tc>
        <w:tc>
          <w:tcPr>
            <w:tcW w:w="2487" w:type="dxa"/>
          </w:tcPr>
          <w:p w14:paraId="67C3EBF8" w14:textId="77777777" w:rsidR="00AF1393" w:rsidRDefault="00000000">
            <w:pPr>
              <w:pStyle w:val="TableParagraph"/>
              <w:spacing w:before="10" w:line="242" w:lineRule="auto"/>
              <w:ind w:left="11"/>
              <w:rPr>
                <w:rFonts w:ascii="Arial" w:hAnsi="Arial"/>
                <w:b/>
                <w:sz w:val="24"/>
              </w:rPr>
            </w:pPr>
            <w:r>
              <w:rPr>
                <w:rFonts w:ascii="Arial" w:hAnsi="Arial"/>
                <w:b/>
                <w:spacing w:val="-2"/>
                <w:w w:val="85"/>
                <w:sz w:val="24"/>
              </w:rPr>
              <w:t xml:space="preserve">Production écrite : Phase </w:t>
            </w:r>
            <w:r>
              <w:rPr>
                <w:rFonts w:ascii="Arial" w:hAnsi="Arial"/>
                <w:b/>
                <w:w w:val="90"/>
                <w:sz w:val="24"/>
              </w:rPr>
              <w:t>de réécriture</w:t>
            </w:r>
          </w:p>
          <w:p w14:paraId="62407C68" w14:textId="77777777" w:rsidR="00AF1393" w:rsidRDefault="00000000">
            <w:pPr>
              <w:pStyle w:val="TableParagraph"/>
              <w:spacing w:before="1" w:line="237" w:lineRule="auto"/>
              <w:ind w:left="11" w:right="7"/>
              <w:rPr>
                <w:sz w:val="24"/>
              </w:rPr>
            </w:pPr>
            <w:r>
              <w:rPr>
                <w:w w:val="90"/>
                <w:sz w:val="24"/>
              </w:rPr>
              <w:t>Second</w:t>
            </w:r>
            <w:r>
              <w:rPr>
                <w:spacing w:val="29"/>
                <w:sz w:val="24"/>
              </w:rPr>
              <w:t xml:space="preserve"> </w:t>
            </w:r>
            <w:r>
              <w:rPr>
                <w:w w:val="90"/>
                <w:sz w:val="24"/>
              </w:rPr>
              <w:t>jet</w:t>
            </w:r>
            <w:r>
              <w:rPr>
                <w:spacing w:val="29"/>
                <w:sz w:val="24"/>
              </w:rPr>
              <w:t xml:space="preserve"> </w:t>
            </w:r>
            <w:r>
              <w:rPr>
                <w:w w:val="90"/>
                <w:sz w:val="24"/>
              </w:rPr>
              <w:t>du</w:t>
            </w:r>
            <w:r>
              <w:rPr>
                <w:spacing w:val="29"/>
                <w:sz w:val="24"/>
              </w:rPr>
              <w:t xml:space="preserve"> </w:t>
            </w:r>
            <w:r>
              <w:rPr>
                <w:w w:val="90"/>
                <w:sz w:val="24"/>
              </w:rPr>
              <w:t>portait</w:t>
            </w:r>
            <w:r>
              <w:rPr>
                <w:spacing w:val="30"/>
                <w:sz w:val="24"/>
              </w:rPr>
              <w:t xml:space="preserve"> </w:t>
            </w:r>
            <w:r>
              <w:rPr>
                <w:w w:val="90"/>
                <w:sz w:val="24"/>
              </w:rPr>
              <w:t xml:space="preserve">de </w:t>
            </w:r>
            <w:r>
              <w:rPr>
                <w:spacing w:val="-2"/>
                <w:w w:val="90"/>
                <w:sz w:val="24"/>
              </w:rPr>
              <w:t>l’extra-terrestre</w:t>
            </w:r>
          </w:p>
        </w:tc>
      </w:tr>
      <w:tr w:rsidR="00AF1393" w14:paraId="3711B5DE" w14:textId="77777777">
        <w:trPr>
          <w:trHeight w:val="1689"/>
        </w:trPr>
        <w:tc>
          <w:tcPr>
            <w:tcW w:w="682" w:type="dxa"/>
            <w:vMerge/>
            <w:tcBorders>
              <w:top w:val="nil"/>
            </w:tcBorders>
          </w:tcPr>
          <w:p w14:paraId="74425059" w14:textId="77777777" w:rsidR="00AF1393" w:rsidRDefault="00AF1393">
            <w:pPr>
              <w:rPr>
                <w:sz w:val="2"/>
                <w:szCs w:val="2"/>
              </w:rPr>
            </w:pPr>
          </w:p>
        </w:tc>
        <w:tc>
          <w:tcPr>
            <w:tcW w:w="2314" w:type="dxa"/>
            <w:vMerge/>
            <w:tcBorders>
              <w:top w:val="nil"/>
            </w:tcBorders>
          </w:tcPr>
          <w:p w14:paraId="2F116736" w14:textId="77777777" w:rsidR="00AF1393" w:rsidRDefault="00AF1393">
            <w:pPr>
              <w:rPr>
                <w:sz w:val="2"/>
                <w:szCs w:val="2"/>
              </w:rPr>
            </w:pPr>
          </w:p>
        </w:tc>
        <w:tc>
          <w:tcPr>
            <w:tcW w:w="2300" w:type="dxa"/>
            <w:vMerge/>
            <w:tcBorders>
              <w:top w:val="nil"/>
            </w:tcBorders>
          </w:tcPr>
          <w:p w14:paraId="49B14647" w14:textId="77777777" w:rsidR="00AF1393" w:rsidRDefault="00AF1393">
            <w:pPr>
              <w:rPr>
                <w:sz w:val="2"/>
                <w:szCs w:val="2"/>
              </w:rPr>
            </w:pPr>
          </w:p>
        </w:tc>
        <w:tc>
          <w:tcPr>
            <w:tcW w:w="2300" w:type="dxa"/>
            <w:vMerge/>
            <w:tcBorders>
              <w:top w:val="nil"/>
            </w:tcBorders>
          </w:tcPr>
          <w:p w14:paraId="30E1EC75" w14:textId="77777777" w:rsidR="00AF1393" w:rsidRDefault="00AF1393">
            <w:pPr>
              <w:rPr>
                <w:sz w:val="2"/>
                <w:szCs w:val="2"/>
              </w:rPr>
            </w:pPr>
          </w:p>
        </w:tc>
        <w:tc>
          <w:tcPr>
            <w:tcW w:w="2487" w:type="dxa"/>
          </w:tcPr>
          <w:p w14:paraId="66391619" w14:textId="77777777" w:rsidR="00AF1393" w:rsidRDefault="00000000">
            <w:pPr>
              <w:pStyle w:val="TableParagraph"/>
              <w:spacing w:before="14"/>
              <w:ind w:left="11"/>
              <w:rPr>
                <w:sz w:val="24"/>
              </w:rPr>
            </w:pPr>
            <w:r>
              <w:rPr>
                <w:rFonts w:ascii="Arial" w:hAnsi="Arial"/>
                <w:b/>
                <w:w w:val="90"/>
                <w:sz w:val="24"/>
              </w:rPr>
              <w:t>Activités</w:t>
            </w:r>
            <w:r>
              <w:rPr>
                <w:rFonts w:ascii="Arial" w:hAnsi="Arial"/>
                <w:b/>
                <w:spacing w:val="-12"/>
                <w:w w:val="90"/>
                <w:sz w:val="24"/>
              </w:rPr>
              <w:t xml:space="preserve"> </w:t>
            </w:r>
            <w:r>
              <w:rPr>
                <w:rFonts w:ascii="Arial" w:hAnsi="Arial"/>
                <w:b/>
                <w:w w:val="90"/>
                <w:sz w:val="24"/>
              </w:rPr>
              <w:t xml:space="preserve">poétiques </w:t>
            </w:r>
            <w:r>
              <w:rPr>
                <w:w w:val="80"/>
                <w:sz w:val="24"/>
              </w:rPr>
              <w:t xml:space="preserve">Diction de poèmes choisis </w:t>
            </w:r>
            <w:r>
              <w:rPr>
                <w:w w:val="90"/>
                <w:sz w:val="24"/>
              </w:rPr>
              <w:t>sur le thème des personnages</w:t>
            </w:r>
            <w:r>
              <w:rPr>
                <w:spacing w:val="-9"/>
                <w:w w:val="90"/>
                <w:sz w:val="24"/>
              </w:rPr>
              <w:t xml:space="preserve"> </w:t>
            </w:r>
            <w:r>
              <w:rPr>
                <w:w w:val="90"/>
                <w:sz w:val="24"/>
              </w:rPr>
              <w:t xml:space="preserve">extra- </w:t>
            </w:r>
            <w:r>
              <w:rPr>
                <w:spacing w:val="-2"/>
                <w:w w:val="90"/>
                <w:sz w:val="24"/>
              </w:rPr>
              <w:t>ordinaires</w:t>
            </w:r>
          </w:p>
        </w:tc>
      </w:tr>
      <w:tr w:rsidR="00AF1393" w14:paraId="1D307405" w14:textId="77777777">
        <w:trPr>
          <w:trHeight w:val="2798"/>
        </w:trPr>
        <w:tc>
          <w:tcPr>
            <w:tcW w:w="682" w:type="dxa"/>
          </w:tcPr>
          <w:p w14:paraId="3D7AD7FF" w14:textId="77777777" w:rsidR="00AF1393" w:rsidRDefault="00AF1393">
            <w:pPr>
              <w:pStyle w:val="TableParagraph"/>
              <w:rPr>
                <w:rFonts w:ascii="Arial"/>
                <w:i/>
                <w:sz w:val="24"/>
              </w:rPr>
            </w:pPr>
          </w:p>
          <w:p w14:paraId="2CBD1D04" w14:textId="77777777" w:rsidR="00AF1393" w:rsidRDefault="00AF1393">
            <w:pPr>
              <w:pStyle w:val="TableParagraph"/>
              <w:rPr>
                <w:rFonts w:ascii="Arial"/>
                <w:i/>
                <w:sz w:val="24"/>
              </w:rPr>
            </w:pPr>
          </w:p>
          <w:p w14:paraId="6E0EF1F3" w14:textId="77777777" w:rsidR="00AF1393" w:rsidRDefault="00AF1393">
            <w:pPr>
              <w:pStyle w:val="TableParagraph"/>
              <w:rPr>
                <w:rFonts w:ascii="Arial"/>
                <w:i/>
                <w:sz w:val="24"/>
              </w:rPr>
            </w:pPr>
          </w:p>
          <w:p w14:paraId="4E64ECC4" w14:textId="77777777" w:rsidR="00AF1393" w:rsidRDefault="00AF1393">
            <w:pPr>
              <w:pStyle w:val="TableParagraph"/>
              <w:spacing w:before="9"/>
              <w:rPr>
                <w:rFonts w:ascii="Arial"/>
                <w:i/>
                <w:sz w:val="24"/>
              </w:rPr>
            </w:pPr>
          </w:p>
          <w:p w14:paraId="10DBEDDA" w14:textId="77777777" w:rsidR="00AF1393" w:rsidRDefault="00000000">
            <w:pPr>
              <w:pStyle w:val="TableParagraph"/>
              <w:spacing w:before="1"/>
              <w:ind w:left="14"/>
              <w:rPr>
                <w:rFonts w:ascii="Arial"/>
                <w:b/>
                <w:sz w:val="24"/>
              </w:rPr>
            </w:pPr>
            <w:r>
              <w:rPr>
                <w:rFonts w:ascii="Arial"/>
                <w:b/>
                <w:spacing w:val="-4"/>
                <w:w w:val="90"/>
                <w:sz w:val="24"/>
              </w:rPr>
              <w:t>9h30</w:t>
            </w:r>
          </w:p>
          <w:p w14:paraId="60408515" w14:textId="77777777" w:rsidR="00AF1393" w:rsidRDefault="00000000">
            <w:pPr>
              <w:pStyle w:val="TableParagraph"/>
              <w:spacing w:before="2"/>
              <w:ind w:left="14"/>
              <w:rPr>
                <w:rFonts w:ascii="Arial"/>
                <w:b/>
                <w:sz w:val="24"/>
              </w:rPr>
            </w:pPr>
            <w:r>
              <w:rPr>
                <w:rFonts w:ascii="Arial"/>
                <w:b/>
                <w:spacing w:val="-2"/>
                <w:w w:val="90"/>
                <w:sz w:val="24"/>
              </w:rPr>
              <w:t>10h15</w:t>
            </w:r>
          </w:p>
        </w:tc>
        <w:tc>
          <w:tcPr>
            <w:tcW w:w="2314" w:type="dxa"/>
          </w:tcPr>
          <w:p w14:paraId="263E5C02" w14:textId="77777777" w:rsidR="00AF1393" w:rsidRDefault="00000000">
            <w:pPr>
              <w:pStyle w:val="TableParagraph"/>
              <w:spacing w:before="14" w:line="275" w:lineRule="exact"/>
              <w:ind w:left="18"/>
              <w:rPr>
                <w:rFonts w:ascii="Arial" w:hAnsi="Arial"/>
                <w:b/>
                <w:sz w:val="24"/>
              </w:rPr>
            </w:pPr>
            <w:r>
              <w:rPr>
                <w:rFonts w:ascii="Arial" w:hAnsi="Arial"/>
                <w:b/>
                <w:spacing w:val="-2"/>
                <w:w w:val="90"/>
                <w:sz w:val="24"/>
              </w:rPr>
              <w:t>Mathématiques</w:t>
            </w:r>
          </w:p>
          <w:p w14:paraId="415C895A" w14:textId="77777777" w:rsidR="00AF1393" w:rsidRDefault="00000000">
            <w:pPr>
              <w:pStyle w:val="TableParagraph"/>
              <w:numPr>
                <w:ilvl w:val="0"/>
                <w:numId w:val="58"/>
              </w:numPr>
              <w:tabs>
                <w:tab w:val="left" w:pos="138"/>
              </w:tabs>
              <w:spacing w:line="275" w:lineRule="exact"/>
              <w:ind w:left="138" w:hanging="120"/>
              <w:rPr>
                <w:sz w:val="24"/>
              </w:rPr>
            </w:pPr>
            <w:r>
              <w:rPr>
                <w:w w:val="80"/>
                <w:sz w:val="24"/>
              </w:rPr>
              <w:t>Calcul</w:t>
            </w:r>
            <w:r>
              <w:rPr>
                <w:spacing w:val="-2"/>
                <w:sz w:val="24"/>
              </w:rPr>
              <w:t xml:space="preserve"> </w:t>
            </w:r>
            <w:r>
              <w:rPr>
                <w:spacing w:val="-2"/>
                <w:w w:val="90"/>
                <w:sz w:val="24"/>
              </w:rPr>
              <w:t>mental</w:t>
            </w:r>
          </w:p>
          <w:p w14:paraId="160E0642" w14:textId="77777777" w:rsidR="00AF1393" w:rsidRDefault="00000000">
            <w:pPr>
              <w:pStyle w:val="TableParagraph"/>
              <w:spacing w:before="3" w:line="275" w:lineRule="exact"/>
              <w:ind w:left="18"/>
              <w:rPr>
                <w:rFonts w:ascii="Arial"/>
                <w:i/>
                <w:sz w:val="24"/>
              </w:rPr>
            </w:pPr>
            <w:r>
              <w:rPr>
                <w:rFonts w:ascii="Arial"/>
                <w:i/>
                <w:color w:val="800000"/>
                <w:w w:val="80"/>
                <w:sz w:val="24"/>
              </w:rPr>
              <w:t>(</w:t>
            </w:r>
            <w:proofErr w:type="gramStart"/>
            <w:r>
              <w:rPr>
                <w:rFonts w:ascii="Arial"/>
                <w:i/>
                <w:color w:val="800000"/>
                <w:w w:val="80"/>
                <w:sz w:val="24"/>
              </w:rPr>
              <w:t>voir</w:t>
            </w:r>
            <w:proofErr w:type="gramEnd"/>
            <w:r>
              <w:rPr>
                <w:rFonts w:ascii="Arial"/>
                <w:i/>
                <w:color w:val="800000"/>
                <w:spacing w:val="-6"/>
                <w:sz w:val="24"/>
              </w:rPr>
              <w:t xml:space="preserve"> </w:t>
            </w:r>
            <w:r>
              <w:rPr>
                <w:rFonts w:ascii="Arial"/>
                <w:i/>
                <w:color w:val="800000"/>
                <w:spacing w:val="-2"/>
                <w:w w:val="90"/>
                <w:sz w:val="24"/>
              </w:rPr>
              <w:t>fiche)</w:t>
            </w:r>
          </w:p>
          <w:p w14:paraId="3312CD2C" w14:textId="77777777" w:rsidR="00AF1393" w:rsidRDefault="00000000">
            <w:pPr>
              <w:pStyle w:val="TableParagraph"/>
              <w:numPr>
                <w:ilvl w:val="0"/>
                <w:numId w:val="58"/>
              </w:numPr>
              <w:tabs>
                <w:tab w:val="left" w:pos="138"/>
              </w:tabs>
              <w:ind w:right="302" w:firstLine="0"/>
              <w:rPr>
                <w:sz w:val="24"/>
              </w:rPr>
            </w:pPr>
            <w:r>
              <w:rPr>
                <w:w w:val="90"/>
                <w:sz w:val="24"/>
              </w:rPr>
              <w:t>Entrainement</w:t>
            </w:r>
            <w:r>
              <w:rPr>
                <w:spacing w:val="-12"/>
                <w:w w:val="90"/>
                <w:sz w:val="24"/>
              </w:rPr>
              <w:t xml:space="preserve"> </w:t>
            </w:r>
            <w:r>
              <w:rPr>
                <w:w w:val="90"/>
                <w:sz w:val="24"/>
              </w:rPr>
              <w:t>sur</w:t>
            </w:r>
            <w:r>
              <w:rPr>
                <w:spacing w:val="-10"/>
                <w:w w:val="90"/>
                <w:sz w:val="24"/>
              </w:rPr>
              <w:t xml:space="preserve"> </w:t>
            </w:r>
            <w:r>
              <w:rPr>
                <w:w w:val="90"/>
                <w:sz w:val="24"/>
              </w:rPr>
              <w:t xml:space="preserve">la </w:t>
            </w:r>
            <w:r>
              <w:rPr>
                <w:w w:val="80"/>
                <w:sz w:val="24"/>
              </w:rPr>
              <w:t xml:space="preserve">division euclidienne de </w:t>
            </w:r>
            <w:r>
              <w:rPr>
                <w:w w:val="90"/>
                <w:sz w:val="24"/>
              </w:rPr>
              <w:t>deux entiers</w:t>
            </w:r>
          </w:p>
          <w:p w14:paraId="7355D77D" w14:textId="77777777" w:rsidR="00AF1393" w:rsidRDefault="00000000">
            <w:pPr>
              <w:pStyle w:val="TableParagraph"/>
              <w:spacing w:before="1"/>
              <w:ind w:left="18"/>
              <w:rPr>
                <w:sz w:val="24"/>
              </w:rPr>
            </w:pPr>
            <w:r>
              <w:rPr>
                <w:w w:val="90"/>
                <w:sz w:val="24"/>
              </w:rPr>
              <w:t>(</w:t>
            </w:r>
            <w:proofErr w:type="gramStart"/>
            <w:r>
              <w:rPr>
                <w:color w:val="0000FF"/>
                <w:w w:val="90"/>
                <w:sz w:val="24"/>
              </w:rPr>
              <w:t>il</w:t>
            </w:r>
            <w:proofErr w:type="gramEnd"/>
            <w:r>
              <w:rPr>
                <w:color w:val="0000FF"/>
                <w:spacing w:val="-7"/>
                <w:w w:val="90"/>
                <w:sz w:val="24"/>
              </w:rPr>
              <w:t xml:space="preserve"> </w:t>
            </w:r>
            <w:r>
              <w:rPr>
                <w:color w:val="0000FF"/>
                <w:w w:val="90"/>
                <w:sz w:val="24"/>
              </w:rPr>
              <w:t>n’y</w:t>
            </w:r>
            <w:r>
              <w:rPr>
                <w:color w:val="0000FF"/>
                <w:spacing w:val="-7"/>
                <w:w w:val="90"/>
                <w:sz w:val="24"/>
              </w:rPr>
              <w:t xml:space="preserve"> </w:t>
            </w:r>
            <w:r>
              <w:rPr>
                <w:color w:val="0000FF"/>
                <w:w w:val="90"/>
                <w:sz w:val="24"/>
              </w:rPr>
              <w:t>a</w:t>
            </w:r>
            <w:r>
              <w:rPr>
                <w:color w:val="0000FF"/>
                <w:spacing w:val="-7"/>
                <w:w w:val="90"/>
                <w:sz w:val="24"/>
              </w:rPr>
              <w:t xml:space="preserve"> </w:t>
            </w:r>
            <w:r>
              <w:rPr>
                <w:color w:val="0000FF"/>
                <w:w w:val="90"/>
                <w:sz w:val="24"/>
              </w:rPr>
              <w:t>pas</w:t>
            </w:r>
            <w:r>
              <w:rPr>
                <w:color w:val="0000FF"/>
                <w:spacing w:val="-7"/>
                <w:w w:val="90"/>
                <w:sz w:val="24"/>
              </w:rPr>
              <w:t xml:space="preserve"> </w:t>
            </w:r>
            <w:r>
              <w:rPr>
                <w:color w:val="0000FF"/>
                <w:w w:val="90"/>
                <w:sz w:val="24"/>
              </w:rPr>
              <w:t>de</w:t>
            </w:r>
            <w:r>
              <w:rPr>
                <w:color w:val="0000FF"/>
                <w:spacing w:val="-7"/>
                <w:w w:val="90"/>
                <w:sz w:val="24"/>
              </w:rPr>
              <w:t xml:space="preserve"> </w:t>
            </w:r>
            <w:r>
              <w:rPr>
                <w:color w:val="0000FF"/>
                <w:w w:val="90"/>
                <w:sz w:val="24"/>
              </w:rPr>
              <w:t>fiche</w:t>
            </w:r>
            <w:r>
              <w:rPr>
                <w:color w:val="0000FF"/>
                <w:spacing w:val="-7"/>
                <w:w w:val="90"/>
                <w:sz w:val="24"/>
              </w:rPr>
              <w:t xml:space="preserve"> </w:t>
            </w:r>
            <w:r>
              <w:rPr>
                <w:color w:val="0000FF"/>
                <w:w w:val="90"/>
                <w:sz w:val="24"/>
              </w:rPr>
              <w:t xml:space="preserve">de préparation, le </w:t>
            </w:r>
            <w:r>
              <w:rPr>
                <w:color w:val="0000FF"/>
                <w:w w:val="80"/>
                <w:sz w:val="24"/>
              </w:rPr>
              <w:t xml:space="preserve">déroulement de la séance </w:t>
            </w:r>
            <w:r>
              <w:rPr>
                <w:color w:val="0000FF"/>
                <w:w w:val="90"/>
                <w:sz w:val="24"/>
              </w:rPr>
              <w:t>est décrit ici)</w:t>
            </w:r>
          </w:p>
        </w:tc>
        <w:tc>
          <w:tcPr>
            <w:tcW w:w="2300" w:type="dxa"/>
          </w:tcPr>
          <w:p w14:paraId="3F38D3B1" w14:textId="77777777" w:rsidR="00AF1393" w:rsidRDefault="00000000">
            <w:pPr>
              <w:pStyle w:val="TableParagraph"/>
              <w:spacing w:before="14" w:line="275" w:lineRule="exact"/>
              <w:ind w:left="13"/>
              <w:rPr>
                <w:rFonts w:ascii="Arial" w:hAnsi="Arial"/>
                <w:b/>
                <w:sz w:val="24"/>
              </w:rPr>
            </w:pPr>
            <w:r>
              <w:rPr>
                <w:rFonts w:ascii="Arial" w:hAnsi="Arial"/>
                <w:b/>
                <w:spacing w:val="-2"/>
                <w:w w:val="90"/>
                <w:sz w:val="24"/>
              </w:rPr>
              <w:t>Mathématiques</w:t>
            </w:r>
          </w:p>
          <w:p w14:paraId="021DFBC1" w14:textId="77777777" w:rsidR="00AF1393" w:rsidRDefault="00000000">
            <w:pPr>
              <w:pStyle w:val="TableParagraph"/>
              <w:numPr>
                <w:ilvl w:val="0"/>
                <w:numId w:val="57"/>
              </w:numPr>
              <w:tabs>
                <w:tab w:val="left" w:pos="133"/>
              </w:tabs>
              <w:spacing w:line="275" w:lineRule="exact"/>
              <w:ind w:left="133" w:hanging="120"/>
              <w:rPr>
                <w:sz w:val="24"/>
              </w:rPr>
            </w:pPr>
            <w:r>
              <w:rPr>
                <w:w w:val="80"/>
                <w:sz w:val="24"/>
              </w:rPr>
              <w:t>Opérations</w:t>
            </w:r>
            <w:r>
              <w:rPr>
                <w:spacing w:val="9"/>
                <w:sz w:val="24"/>
              </w:rPr>
              <w:t xml:space="preserve"> </w:t>
            </w:r>
            <w:r>
              <w:rPr>
                <w:spacing w:val="-2"/>
                <w:w w:val="90"/>
                <w:sz w:val="24"/>
              </w:rPr>
              <w:t>rapides</w:t>
            </w:r>
          </w:p>
          <w:p w14:paraId="534FD568" w14:textId="77777777" w:rsidR="00AF1393" w:rsidRDefault="00000000">
            <w:pPr>
              <w:pStyle w:val="TableParagraph"/>
              <w:spacing w:before="3"/>
              <w:ind w:left="13"/>
              <w:rPr>
                <w:rFonts w:ascii="Arial"/>
                <w:i/>
                <w:sz w:val="24"/>
              </w:rPr>
            </w:pPr>
            <w:r>
              <w:rPr>
                <w:rFonts w:ascii="Arial"/>
                <w:i/>
                <w:color w:val="800000"/>
                <w:w w:val="80"/>
                <w:sz w:val="24"/>
              </w:rPr>
              <w:t>(</w:t>
            </w:r>
            <w:proofErr w:type="gramStart"/>
            <w:r>
              <w:rPr>
                <w:rFonts w:ascii="Arial"/>
                <w:i/>
                <w:color w:val="800000"/>
                <w:w w:val="80"/>
                <w:sz w:val="24"/>
              </w:rPr>
              <w:t>voir</w:t>
            </w:r>
            <w:proofErr w:type="gramEnd"/>
            <w:r>
              <w:rPr>
                <w:rFonts w:ascii="Arial"/>
                <w:i/>
                <w:color w:val="800000"/>
                <w:spacing w:val="-6"/>
                <w:sz w:val="24"/>
              </w:rPr>
              <w:t xml:space="preserve"> </w:t>
            </w:r>
            <w:r>
              <w:rPr>
                <w:rFonts w:ascii="Arial"/>
                <w:i/>
                <w:color w:val="800000"/>
                <w:spacing w:val="-2"/>
                <w:w w:val="90"/>
                <w:sz w:val="24"/>
              </w:rPr>
              <w:t>fiche)</w:t>
            </w:r>
          </w:p>
          <w:p w14:paraId="38BADCC3" w14:textId="77777777" w:rsidR="00AF1393" w:rsidRDefault="00000000">
            <w:pPr>
              <w:pStyle w:val="TableParagraph"/>
              <w:numPr>
                <w:ilvl w:val="0"/>
                <w:numId w:val="57"/>
              </w:numPr>
              <w:tabs>
                <w:tab w:val="left" w:pos="133"/>
              </w:tabs>
              <w:spacing w:before="4" w:line="237" w:lineRule="auto"/>
              <w:ind w:right="64" w:firstLine="0"/>
              <w:rPr>
                <w:sz w:val="24"/>
              </w:rPr>
            </w:pPr>
            <w:r>
              <w:rPr>
                <w:w w:val="80"/>
                <w:sz w:val="24"/>
              </w:rPr>
              <w:t xml:space="preserve">Groupes de besoins sur </w:t>
            </w:r>
            <w:r>
              <w:rPr>
                <w:w w:val="90"/>
                <w:sz w:val="24"/>
              </w:rPr>
              <w:t>cette division</w:t>
            </w:r>
          </w:p>
          <w:p w14:paraId="73B3F77C" w14:textId="77777777" w:rsidR="00AF1393" w:rsidRDefault="00000000">
            <w:pPr>
              <w:pStyle w:val="TableParagraph"/>
              <w:numPr>
                <w:ilvl w:val="0"/>
                <w:numId w:val="57"/>
              </w:numPr>
              <w:tabs>
                <w:tab w:val="left" w:pos="133"/>
              </w:tabs>
              <w:spacing w:before="4"/>
              <w:ind w:left="133" w:hanging="120"/>
              <w:rPr>
                <w:sz w:val="24"/>
              </w:rPr>
            </w:pPr>
            <w:r>
              <w:rPr>
                <w:w w:val="80"/>
                <w:sz w:val="24"/>
              </w:rPr>
              <w:t>Travail</w:t>
            </w:r>
            <w:r>
              <w:rPr>
                <w:spacing w:val="-4"/>
                <w:sz w:val="24"/>
              </w:rPr>
              <w:t xml:space="preserve"> </w:t>
            </w:r>
            <w:r>
              <w:rPr>
                <w:spacing w:val="-2"/>
                <w:w w:val="85"/>
                <w:sz w:val="24"/>
              </w:rPr>
              <w:t>personnel</w:t>
            </w:r>
          </w:p>
          <w:p w14:paraId="5A2A374C" w14:textId="77777777" w:rsidR="00AF1393" w:rsidRDefault="00000000">
            <w:pPr>
              <w:pStyle w:val="TableParagraph"/>
              <w:spacing w:before="4" w:line="237" w:lineRule="auto"/>
              <w:ind w:left="13"/>
              <w:rPr>
                <w:sz w:val="24"/>
              </w:rPr>
            </w:pPr>
            <w:proofErr w:type="gramStart"/>
            <w:r>
              <w:rPr>
                <w:color w:val="0000FF"/>
                <w:w w:val="90"/>
                <w:sz w:val="24"/>
              </w:rPr>
              <w:t>il</w:t>
            </w:r>
            <w:proofErr w:type="gramEnd"/>
            <w:r>
              <w:rPr>
                <w:color w:val="0000FF"/>
                <w:spacing w:val="-6"/>
                <w:w w:val="90"/>
                <w:sz w:val="24"/>
              </w:rPr>
              <w:t xml:space="preserve"> </w:t>
            </w:r>
            <w:r>
              <w:rPr>
                <w:color w:val="0000FF"/>
                <w:w w:val="90"/>
                <w:sz w:val="24"/>
              </w:rPr>
              <w:t>n’y</w:t>
            </w:r>
            <w:r>
              <w:rPr>
                <w:color w:val="0000FF"/>
                <w:spacing w:val="-6"/>
                <w:w w:val="90"/>
                <w:sz w:val="24"/>
              </w:rPr>
              <w:t xml:space="preserve"> </w:t>
            </w:r>
            <w:r>
              <w:rPr>
                <w:color w:val="0000FF"/>
                <w:w w:val="90"/>
                <w:sz w:val="24"/>
              </w:rPr>
              <w:t>a</w:t>
            </w:r>
            <w:r>
              <w:rPr>
                <w:color w:val="0000FF"/>
                <w:spacing w:val="-6"/>
                <w:w w:val="90"/>
                <w:sz w:val="24"/>
              </w:rPr>
              <w:t xml:space="preserve"> </w:t>
            </w:r>
            <w:r>
              <w:rPr>
                <w:color w:val="0000FF"/>
                <w:w w:val="90"/>
                <w:sz w:val="24"/>
              </w:rPr>
              <w:t>pas</w:t>
            </w:r>
            <w:r>
              <w:rPr>
                <w:color w:val="0000FF"/>
                <w:spacing w:val="-6"/>
                <w:w w:val="90"/>
                <w:sz w:val="24"/>
              </w:rPr>
              <w:t xml:space="preserve"> </w:t>
            </w:r>
            <w:r>
              <w:rPr>
                <w:color w:val="0000FF"/>
                <w:w w:val="90"/>
                <w:sz w:val="24"/>
              </w:rPr>
              <w:t>de</w:t>
            </w:r>
            <w:r>
              <w:rPr>
                <w:color w:val="0000FF"/>
                <w:spacing w:val="-6"/>
                <w:w w:val="90"/>
                <w:sz w:val="24"/>
              </w:rPr>
              <w:t xml:space="preserve"> </w:t>
            </w:r>
            <w:r>
              <w:rPr>
                <w:color w:val="0000FF"/>
                <w:w w:val="90"/>
                <w:sz w:val="24"/>
              </w:rPr>
              <w:t>fiche</w:t>
            </w:r>
            <w:r>
              <w:rPr>
                <w:color w:val="0000FF"/>
                <w:spacing w:val="-6"/>
                <w:w w:val="90"/>
                <w:sz w:val="24"/>
              </w:rPr>
              <w:t xml:space="preserve"> </w:t>
            </w:r>
            <w:r>
              <w:rPr>
                <w:color w:val="0000FF"/>
                <w:w w:val="90"/>
                <w:sz w:val="24"/>
              </w:rPr>
              <w:t xml:space="preserve">de préparation, le </w:t>
            </w:r>
            <w:r>
              <w:rPr>
                <w:color w:val="0000FF"/>
                <w:w w:val="80"/>
                <w:sz w:val="24"/>
              </w:rPr>
              <w:t>déroulement de la séance</w:t>
            </w:r>
          </w:p>
          <w:p w14:paraId="20984424" w14:textId="77777777" w:rsidR="00AF1393" w:rsidRDefault="00000000">
            <w:pPr>
              <w:pStyle w:val="TableParagraph"/>
              <w:spacing w:before="4"/>
              <w:ind w:left="13"/>
              <w:rPr>
                <w:sz w:val="24"/>
              </w:rPr>
            </w:pPr>
            <w:proofErr w:type="gramStart"/>
            <w:r>
              <w:rPr>
                <w:color w:val="0000FF"/>
                <w:w w:val="80"/>
                <w:sz w:val="24"/>
              </w:rPr>
              <w:t>est</w:t>
            </w:r>
            <w:proofErr w:type="gramEnd"/>
            <w:r>
              <w:rPr>
                <w:color w:val="0000FF"/>
                <w:spacing w:val="-5"/>
                <w:sz w:val="24"/>
              </w:rPr>
              <w:t xml:space="preserve"> </w:t>
            </w:r>
            <w:r>
              <w:rPr>
                <w:color w:val="0000FF"/>
                <w:w w:val="80"/>
                <w:sz w:val="24"/>
              </w:rPr>
              <w:t>décrit</w:t>
            </w:r>
            <w:r>
              <w:rPr>
                <w:color w:val="0000FF"/>
                <w:spacing w:val="-4"/>
                <w:sz w:val="24"/>
              </w:rPr>
              <w:t xml:space="preserve"> </w:t>
            </w:r>
            <w:r>
              <w:rPr>
                <w:color w:val="0000FF"/>
                <w:spacing w:val="-4"/>
                <w:w w:val="80"/>
                <w:sz w:val="24"/>
              </w:rPr>
              <w:t>ici)</w:t>
            </w:r>
          </w:p>
        </w:tc>
        <w:tc>
          <w:tcPr>
            <w:tcW w:w="2300" w:type="dxa"/>
          </w:tcPr>
          <w:p w14:paraId="0C7AD147" w14:textId="77777777" w:rsidR="00AF1393" w:rsidRDefault="00000000">
            <w:pPr>
              <w:pStyle w:val="TableParagraph"/>
              <w:spacing w:before="14" w:line="275" w:lineRule="exact"/>
              <w:ind w:left="12"/>
              <w:rPr>
                <w:rFonts w:ascii="Arial" w:hAnsi="Arial"/>
                <w:b/>
                <w:sz w:val="24"/>
              </w:rPr>
            </w:pPr>
            <w:r>
              <w:rPr>
                <w:rFonts w:ascii="Arial" w:hAnsi="Arial"/>
                <w:b/>
                <w:spacing w:val="-2"/>
                <w:w w:val="90"/>
                <w:sz w:val="24"/>
              </w:rPr>
              <w:t>Mathématiques</w:t>
            </w:r>
          </w:p>
          <w:p w14:paraId="5EBB4D1C" w14:textId="77777777" w:rsidR="00AF1393" w:rsidRDefault="00000000">
            <w:pPr>
              <w:pStyle w:val="TableParagraph"/>
              <w:numPr>
                <w:ilvl w:val="0"/>
                <w:numId w:val="56"/>
              </w:numPr>
              <w:tabs>
                <w:tab w:val="left" w:pos="132"/>
              </w:tabs>
              <w:spacing w:line="275" w:lineRule="exact"/>
              <w:ind w:left="132" w:hanging="120"/>
              <w:rPr>
                <w:sz w:val="24"/>
              </w:rPr>
            </w:pPr>
            <w:r>
              <w:rPr>
                <w:w w:val="80"/>
                <w:sz w:val="24"/>
              </w:rPr>
              <w:t>Calcul</w:t>
            </w:r>
            <w:r>
              <w:rPr>
                <w:spacing w:val="-2"/>
                <w:sz w:val="24"/>
              </w:rPr>
              <w:t xml:space="preserve"> </w:t>
            </w:r>
            <w:r>
              <w:rPr>
                <w:spacing w:val="-2"/>
                <w:w w:val="90"/>
                <w:sz w:val="24"/>
              </w:rPr>
              <w:t>mental</w:t>
            </w:r>
          </w:p>
          <w:p w14:paraId="528A0D7A" w14:textId="77777777" w:rsidR="00AF1393" w:rsidRDefault="00000000">
            <w:pPr>
              <w:pStyle w:val="TableParagraph"/>
              <w:spacing w:before="3"/>
              <w:ind w:left="12"/>
              <w:rPr>
                <w:rFonts w:ascii="Arial"/>
                <w:i/>
                <w:sz w:val="24"/>
              </w:rPr>
            </w:pPr>
            <w:r>
              <w:rPr>
                <w:rFonts w:ascii="Arial"/>
                <w:i/>
                <w:color w:val="800000"/>
                <w:w w:val="80"/>
                <w:sz w:val="24"/>
              </w:rPr>
              <w:t>(</w:t>
            </w:r>
            <w:proofErr w:type="gramStart"/>
            <w:r>
              <w:rPr>
                <w:rFonts w:ascii="Arial"/>
                <w:i/>
                <w:color w:val="800000"/>
                <w:w w:val="80"/>
                <w:sz w:val="24"/>
              </w:rPr>
              <w:t>voir</w:t>
            </w:r>
            <w:proofErr w:type="gramEnd"/>
            <w:r>
              <w:rPr>
                <w:rFonts w:ascii="Arial"/>
                <w:i/>
                <w:color w:val="800000"/>
                <w:spacing w:val="-6"/>
                <w:sz w:val="24"/>
              </w:rPr>
              <w:t xml:space="preserve"> </w:t>
            </w:r>
            <w:r>
              <w:rPr>
                <w:rFonts w:ascii="Arial"/>
                <w:i/>
                <w:color w:val="800000"/>
                <w:spacing w:val="-2"/>
                <w:w w:val="90"/>
                <w:sz w:val="24"/>
              </w:rPr>
              <w:t>fiche)</w:t>
            </w:r>
          </w:p>
          <w:p w14:paraId="1533E727" w14:textId="77777777" w:rsidR="00AF1393" w:rsidRDefault="00000000">
            <w:pPr>
              <w:pStyle w:val="TableParagraph"/>
              <w:numPr>
                <w:ilvl w:val="0"/>
                <w:numId w:val="56"/>
              </w:numPr>
              <w:tabs>
                <w:tab w:val="left" w:pos="132"/>
              </w:tabs>
              <w:spacing w:before="4" w:line="237" w:lineRule="auto"/>
              <w:ind w:right="65" w:firstLine="0"/>
              <w:rPr>
                <w:sz w:val="24"/>
              </w:rPr>
            </w:pPr>
            <w:r>
              <w:rPr>
                <w:w w:val="80"/>
                <w:sz w:val="24"/>
              </w:rPr>
              <w:t xml:space="preserve">Groupes de besoins sur </w:t>
            </w:r>
            <w:r>
              <w:rPr>
                <w:w w:val="90"/>
                <w:sz w:val="24"/>
              </w:rPr>
              <w:t>cette division</w:t>
            </w:r>
          </w:p>
          <w:p w14:paraId="033770E1" w14:textId="77777777" w:rsidR="00AF1393" w:rsidRDefault="00000000">
            <w:pPr>
              <w:pStyle w:val="TableParagraph"/>
              <w:numPr>
                <w:ilvl w:val="0"/>
                <w:numId w:val="56"/>
              </w:numPr>
              <w:tabs>
                <w:tab w:val="left" w:pos="132"/>
              </w:tabs>
              <w:spacing w:line="274" w:lineRule="exact"/>
              <w:ind w:left="132" w:hanging="120"/>
              <w:rPr>
                <w:sz w:val="24"/>
              </w:rPr>
            </w:pPr>
            <w:r>
              <w:rPr>
                <w:w w:val="80"/>
                <w:sz w:val="24"/>
              </w:rPr>
              <w:t>Travail</w:t>
            </w:r>
            <w:r>
              <w:rPr>
                <w:spacing w:val="-4"/>
                <w:sz w:val="24"/>
              </w:rPr>
              <w:t xml:space="preserve"> </w:t>
            </w:r>
            <w:r>
              <w:rPr>
                <w:spacing w:val="-2"/>
                <w:w w:val="85"/>
                <w:sz w:val="24"/>
              </w:rPr>
              <w:t>personnel</w:t>
            </w:r>
          </w:p>
          <w:p w14:paraId="00F21393" w14:textId="77777777" w:rsidR="00AF1393" w:rsidRDefault="00000000">
            <w:pPr>
              <w:pStyle w:val="TableParagraph"/>
              <w:spacing w:before="3"/>
              <w:ind w:left="12"/>
              <w:rPr>
                <w:sz w:val="24"/>
              </w:rPr>
            </w:pPr>
            <w:proofErr w:type="gramStart"/>
            <w:r>
              <w:rPr>
                <w:color w:val="0000FF"/>
                <w:w w:val="90"/>
                <w:sz w:val="24"/>
              </w:rPr>
              <w:t>il</w:t>
            </w:r>
            <w:proofErr w:type="gramEnd"/>
            <w:r>
              <w:rPr>
                <w:color w:val="0000FF"/>
                <w:spacing w:val="-6"/>
                <w:w w:val="90"/>
                <w:sz w:val="24"/>
              </w:rPr>
              <w:t xml:space="preserve"> </w:t>
            </w:r>
            <w:r>
              <w:rPr>
                <w:color w:val="0000FF"/>
                <w:w w:val="90"/>
                <w:sz w:val="24"/>
              </w:rPr>
              <w:t>n’y</w:t>
            </w:r>
            <w:r>
              <w:rPr>
                <w:color w:val="0000FF"/>
                <w:spacing w:val="-6"/>
                <w:w w:val="90"/>
                <w:sz w:val="24"/>
              </w:rPr>
              <w:t xml:space="preserve"> </w:t>
            </w:r>
            <w:r>
              <w:rPr>
                <w:color w:val="0000FF"/>
                <w:w w:val="90"/>
                <w:sz w:val="24"/>
              </w:rPr>
              <w:t>a</w:t>
            </w:r>
            <w:r>
              <w:rPr>
                <w:color w:val="0000FF"/>
                <w:spacing w:val="-6"/>
                <w:w w:val="90"/>
                <w:sz w:val="24"/>
              </w:rPr>
              <w:t xml:space="preserve"> </w:t>
            </w:r>
            <w:r>
              <w:rPr>
                <w:color w:val="0000FF"/>
                <w:w w:val="90"/>
                <w:sz w:val="24"/>
              </w:rPr>
              <w:t>pas</w:t>
            </w:r>
            <w:r>
              <w:rPr>
                <w:color w:val="0000FF"/>
                <w:spacing w:val="-6"/>
                <w:w w:val="90"/>
                <w:sz w:val="24"/>
              </w:rPr>
              <w:t xml:space="preserve"> </w:t>
            </w:r>
            <w:r>
              <w:rPr>
                <w:color w:val="0000FF"/>
                <w:w w:val="90"/>
                <w:sz w:val="24"/>
              </w:rPr>
              <w:t>de</w:t>
            </w:r>
            <w:r>
              <w:rPr>
                <w:color w:val="0000FF"/>
                <w:spacing w:val="-6"/>
                <w:w w:val="90"/>
                <w:sz w:val="24"/>
              </w:rPr>
              <w:t xml:space="preserve"> </w:t>
            </w:r>
            <w:r>
              <w:rPr>
                <w:color w:val="0000FF"/>
                <w:w w:val="90"/>
                <w:sz w:val="24"/>
              </w:rPr>
              <w:t>fiche</w:t>
            </w:r>
            <w:r>
              <w:rPr>
                <w:color w:val="0000FF"/>
                <w:spacing w:val="-6"/>
                <w:w w:val="90"/>
                <w:sz w:val="24"/>
              </w:rPr>
              <w:t xml:space="preserve"> </w:t>
            </w:r>
            <w:r>
              <w:rPr>
                <w:color w:val="0000FF"/>
                <w:w w:val="90"/>
                <w:sz w:val="24"/>
              </w:rPr>
              <w:t xml:space="preserve">de préparation, le </w:t>
            </w:r>
            <w:r>
              <w:rPr>
                <w:color w:val="0000FF"/>
                <w:w w:val="80"/>
                <w:sz w:val="24"/>
              </w:rPr>
              <w:t xml:space="preserve">déroulement de la séance </w:t>
            </w:r>
            <w:r>
              <w:rPr>
                <w:color w:val="0000FF"/>
                <w:w w:val="90"/>
                <w:sz w:val="24"/>
              </w:rPr>
              <w:t>est décrit ici)</w:t>
            </w:r>
          </w:p>
        </w:tc>
        <w:tc>
          <w:tcPr>
            <w:tcW w:w="2487" w:type="dxa"/>
          </w:tcPr>
          <w:p w14:paraId="61E5ABD8" w14:textId="77777777" w:rsidR="00AF1393" w:rsidRDefault="00AF1393">
            <w:pPr>
              <w:pStyle w:val="TableParagraph"/>
              <w:spacing w:before="12"/>
              <w:rPr>
                <w:rFonts w:ascii="Arial"/>
                <w:i/>
                <w:sz w:val="24"/>
              </w:rPr>
            </w:pPr>
          </w:p>
          <w:p w14:paraId="42FE6C35" w14:textId="77777777" w:rsidR="00AF1393" w:rsidRDefault="00000000">
            <w:pPr>
              <w:pStyle w:val="TableParagraph"/>
              <w:spacing w:line="275" w:lineRule="exact"/>
              <w:ind w:left="11"/>
              <w:rPr>
                <w:rFonts w:ascii="Arial" w:hAnsi="Arial"/>
                <w:b/>
                <w:sz w:val="24"/>
              </w:rPr>
            </w:pPr>
            <w:r>
              <w:rPr>
                <w:rFonts w:ascii="Arial" w:hAnsi="Arial"/>
                <w:b/>
                <w:spacing w:val="-2"/>
                <w:w w:val="90"/>
                <w:sz w:val="24"/>
              </w:rPr>
              <w:t>Mathématiques</w:t>
            </w:r>
          </w:p>
          <w:p w14:paraId="358A05D2" w14:textId="77777777" w:rsidR="00AF1393" w:rsidRDefault="00000000">
            <w:pPr>
              <w:pStyle w:val="TableParagraph"/>
              <w:numPr>
                <w:ilvl w:val="0"/>
                <w:numId w:val="55"/>
              </w:numPr>
              <w:tabs>
                <w:tab w:val="left" w:pos="131"/>
              </w:tabs>
              <w:spacing w:line="275" w:lineRule="exact"/>
              <w:ind w:left="131" w:hanging="120"/>
              <w:rPr>
                <w:sz w:val="24"/>
              </w:rPr>
            </w:pPr>
            <w:r>
              <w:rPr>
                <w:w w:val="80"/>
                <w:sz w:val="24"/>
              </w:rPr>
              <w:t>Opérations</w:t>
            </w:r>
            <w:r>
              <w:rPr>
                <w:spacing w:val="9"/>
                <w:sz w:val="24"/>
              </w:rPr>
              <w:t xml:space="preserve"> </w:t>
            </w:r>
            <w:r>
              <w:rPr>
                <w:spacing w:val="-2"/>
                <w:w w:val="90"/>
                <w:sz w:val="24"/>
              </w:rPr>
              <w:t>rapides</w:t>
            </w:r>
          </w:p>
          <w:p w14:paraId="0B0E1798" w14:textId="77777777" w:rsidR="00AF1393" w:rsidRDefault="00000000">
            <w:pPr>
              <w:pStyle w:val="TableParagraph"/>
              <w:spacing w:before="2"/>
              <w:ind w:left="11"/>
              <w:rPr>
                <w:rFonts w:ascii="Arial"/>
                <w:i/>
                <w:sz w:val="24"/>
              </w:rPr>
            </w:pPr>
            <w:r>
              <w:rPr>
                <w:rFonts w:ascii="Arial"/>
                <w:i/>
                <w:color w:val="800000"/>
                <w:w w:val="80"/>
                <w:sz w:val="24"/>
              </w:rPr>
              <w:t>(</w:t>
            </w:r>
            <w:proofErr w:type="gramStart"/>
            <w:r>
              <w:rPr>
                <w:rFonts w:ascii="Arial"/>
                <w:i/>
                <w:color w:val="800000"/>
                <w:w w:val="80"/>
                <w:sz w:val="24"/>
              </w:rPr>
              <w:t>voir</w:t>
            </w:r>
            <w:proofErr w:type="gramEnd"/>
            <w:r>
              <w:rPr>
                <w:rFonts w:ascii="Arial"/>
                <w:i/>
                <w:color w:val="800000"/>
                <w:spacing w:val="-6"/>
                <w:sz w:val="24"/>
              </w:rPr>
              <w:t xml:space="preserve"> </w:t>
            </w:r>
            <w:r>
              <w:rPr>
                <w:rFonts w:ascii="Arial"/>
                <w:i/>
                <w:color w:val="800000"/>
                <w:spacing w:val="-2"/>
                <w:w w:val="90"/>
                <w:sz w:val="24"/>
              </w:rPr>
              <w:t>fiche)</w:t>
            </w:r>
          </w:p>
          <w:p w14:paraId="36ABCE94" w14:textId="77777777" w:rsidR="00AF1393" w:rsidRDefault="00000000">
            <w:pPr>
              <w:pStyle w:val="TableParagraph"/>
              <w:numPr>
                <w:ilvl w:val="0"/>
                <w:numId w:val="55"/>
              </w:numPr>
              <w:tabs>
                <w:tab w:val="left" w:pos="131"/>
              </w:tabs>
              <w:spacing w:before="5" w:line="237" w:lineRule="auto"/>
              <w:ind w:right="231" w:firstLine="0"/>
              <w:rPr>
                <w:sz w:val="24"/>
              </w:rPr>
            </w:pPr>
            <w:r>
              <w:rPr>
                <w:w w:val="80"/>
                <w:sz w:val="24"/>
              </w:rPr>
              <w:t xml:space="preserve">Evaluation formative sur </w:t>
            </w:r>
            <w:r>
              <w:rPr>
                <w:w w:val="90"/>
                <w:sz w:val="24"/>
              </w:rPr>
              <w:t>cette division</w:t>
            </w:r>
          </w:p>
          <w:p w14:paraId="7820CB9E" w14:textId="77777777" w:rsidR="00AF1393" w:rsidRDefault="00000000">
            <w:pPr>
              <w:pStyle w:val="TableParagraph"/>
              <w:spacing w:before="3"/>
              <w:ind w:left="11"/>
              <w:rPr>
                <w:sz w:val="24"/>
              </w:rPr>
            </w:pPr>
            <w:proofErr w:type="gramStart"/>
            <w:r>
              <w:rPr>
                <w:color w:val="0000FF"/>
                <w:w w:val="90"/>
                <w:sz w:val="24"/>
              </w:rPr>
              <w:t>il</w:t>
            </w:r>
            <w:proofErr w:type="gramEnd"/>
            <w:r>
              <w:rPr>
                <w:color w:val="0000FF"/>
                <w:spacing w:val="-6"/>
                <w:w w:val="90"/>
                <w:sz w:val="24"/>
              </w:rPr>
              <w:t xml:space="preserve"> </w:t>
            </w:r>
            <w:r>
              <w:rPr>
                <w:color w:val="0000FF"/>
                <w:w w:val="90"/>
                <w:sz w:val="24"/>
              </w:rPr>
              <w:t>n’y</w:t>
            </w:r>
            <w:r>
              <w:rPr>
                <w:color w:val="0000FF"/>
                <w:spacing w:val="-6"/>
                <w:w w:val="90"/>
                <w:sz w:val="24"/>
              </w:rPr>
              <w:t xml:space="preserve"> </w:t>
            </w:r>
            <w:r>
              <w:rPr>
                <w:color w:val="0000FF"/>
                <w:w w:val="90"/>
                <w:sz w:val="24"/>
              </w:rPr>
              <w:t>a</w:t>
            </w:r>
            <w:r>
              <w:rPr>
                <w:color w:val="0000FF"/>
                <w:spacing w:val="-6"/>
                <w:w w:val="90"/>
                <w:sz w:val="24"/>
              </w:rPr>
              <w:t xml:space="preserve"> </w:t>
            </w:r>
            <w:r>
              <w:rPr>
                <w:color w:val="0000FF"/>
                <w:w w:val="90"/>
                <w:sz w:val="24"/>
              </w:rPr>
              <w:t>pas</w:t>
            </w:r>
            <w:r>
              <w:rPr>
                <w:color w:val="0000FF"/>
                <w:spacing w:val="-6"/>
                <w:w w:val="90"/>
                <w:sz w:val="24"/>
              </w:rPr>
              <w:t xml:space="preserve"> </w:t>
            </w:r>
            <w:r>
              <w:rPr>
                <w:color w:val="0000FF"/>
                <w:w w:val="90"/>
                <w:sz w:val="24"/>
              </w:rPr>
              <w:t>de</w:t>
            </w:r>
            <w:r>
              <w:rPr>
                <w:color w:val="0000FF"/>
                <w:spacing w:val="-6"/>
                <w:w w:val="90"/>
                <w:sz w:val="24"/>
              </w:rPr>
              <w:t xml:space="preserve"> </w:t>
            </w:r>
            <w:r>
              <w:rPr>
                <w:color w:val="0000FF"/>
                <w:w w:val="90"/>
                <w:sz w:val="24"/>
              </w:rPr>
              <w:t>fiche</w:t>
            </w:r>
            <w:r>
              <w:rPr>
                <w:color w:val="0000FF"/>
                <w:spacing w:val="-6"/>
                <w:w w:val="90"/>
                <w:sz w:val="24"/>
              </w:rPr>
              <w:t xml:space="preserve"> </w:t>
            </w:r>
            <w:r>
              <w:rPr>
                <w:color w:val="0000FF"/>
                <w:w w:val="90"/>
                <w:sz w:val="24"/>
              </w:rPr>
              <w:t xml:space="preserve">de </w:t>
            </w:r>
            <w:r>
              <w:rPr>
                <w:color w:val="0000FF"/>
                <w:w w:val="80"/>
                <w:sz w:val="24"/>
              </w:rPr>
              <w:t xml:space="preserve">préparation, le déroulement </w:t>
            </w:r>
            <w:r>
              <w:rPr>
                <w:color w:val="0000FF"/>
                <w:w w:val="85"/>
                <w:sz w:val="24"/>
              </w:rPr>
              <w:t>de la séance est décrit ici)</w:t>
            </w:r>
          </w:p>
        </w:tc>
      </w:tr>
      <w:tr w:rsidR="00AF1393" w14:paraId="2F2E36B5" w14:textId="77777777">
        <w:trPr>
          <w:trHeight w:val="306"/>
        </w:trPr>
        <w:tc>
          <w:tcPr>
            <w:tcW w:w="10083" w:type="dxa"/>
            <w:gridSpan w:val="5"/>
          </w:tcPr>
          <w:p w14:paraId="66DFB4F6" w14:textId="77777777" w:rsidR="00AF1393" w:rsidRDefault="00000000">
            <w:pPr>
              <w:pStyle w:val="TableParagraph"/>
              <w:spacing w:before="14" w:line="272" w:lineRule="exact"/>
              <w:ind w:left="14"/>
              <w:rPr>
                <w:rFonts w:ascii="Arial" w:hAnsi="Arial"/>
                <w:b/>
                <w:sz w:val="24"/>
              </w:rPr>
            </w:pPr>
            <w:r>
              <w:rPr>
                <w:rFonts w:ascii="Arial" w:hAnsi="Arial"/>
                <w:b/>
                <w:w w:val="80"/>
                <w:sz w:val="24"/>
              </w:rPr>
              <w:t>Récréation</w:t>
            </w:r>
            <w:r>
              <w:rPr>
                <w:rFonts w:ascii="Arial" w:hAnsi="Arial"/>
                <w:b/>
                <w:sz w:val="24"/>
              </w:rPr>
              <w:t xml:space="preserve"> </w:t>
            </w:r>
            <w:r>
              <w:rPr>
                <w:rFonts w:ascii="Arial" w:hAnsi="Arial"/>
                <w:b/>
                <w:w w:val="80"/>
                <w:sz w:val="24"/>
              </w:rPr>
              <w:t>du</w:t>
            </w:r>
            <w:r>
              <w:rPr>
                <w:rFonts w:ascii="Arial" w:hAnsi="Arial"/>
                <w:b/>
                <w:sz w:val="24"/>
              </w:rPr>
              <w:t xml:space="preserve"> </w:t>
            </w:r>
            <w:r>
              <w:rPr>
                <w:rFonts w:ascii="Arial" w:hAnsi="Arial"/>
                <w:b/>
                <w:w w:val="80"/>
                <w:sz w:val="24"/>
              </w:rPr>
              <w:t>cycle</w:t>
            </w:r>
            <w:r>
              <w:rPr>
                <w:rFonts w:ascii="Arial" w:hAnsi="Arial"/>
                <w:b/>
                <w:sz w:val="24"/>
              </w:rPr>
              <w:t xml:space="preserve"> </w:t>
            </w:r>
            <w:r>
              <w:rPr>
                <w:rFonts w:ascii="Arial" w:hAnsi="Arial"/>
                <w:b/>
                <w:spacing w:val="-10"/>
                <w:w w:val="80"/>
                <w:sz w:val="24"/>
              </w:rPr>
              <w:t>3</w:t>
            </w:r>
          </w:p>
        </w:tc>
      </w:tr>
      <w:tr w:rsidR="00AF1393" w14:paraId="5FEA3807" w14:textId="77777777">
        <w:trPr>
          <w:trHeight w:val="585"/>
        </w:trPr>
        <w:tc>
          <w:tcPr>
            <w:tcW w:w="682" w:type="dxa"/>
          </w:tcPr>
          <w:p w14:paraId="1AF58277" w14:textId="77777777" w:rsidR="00AF1393" w:rsidRDefault="00000000">
            <w:pPr>
              <w:pStyle w:val="TableParagraph"/>
              <w:spacing w:before="10"/>
              <w:ind w:left="14"/>
              <w:rPr>
                <w:rFonts w:ascii="Arial"/>
                <w:b/>
                <w:sz w:val="24"/>
              </w:rPr>
            </w:pPr>
            <w:r>
              <w:rPr>
                <w:rFonts w:ascii="Arial"/>
                <w:b/>
                <w:spacing w:val="-2"/>
                <w:w w:val="90"/>
                <w:sz w:val="24"/>
              </w:rPr>
              <w:t>10h30</w:t>
            </w:r>
          </w:p>
          <w:p w14:paraId="579AD85C" w14:textId="77777777" w:rsidR="00AF1393" w:rsidRDefault="00000000">
            <w:pPr>
              <w:pStyle w:val="TableParagraph"/>
              <w:spacing w:before="2"/>
              <w:ind w:left="14"/>
              <w:rPr>
                <w:rFonts w:ascii="Arial"/>
                <w:b/>
                <w:sz w:val="24"/>
              </w:rPr>
            </w:pPr>
            <w:r>
              <w:rPr>
                <w:rFonts w:ascii="Arial"/>
                <w:b/>
                <w:spacing w:val="-2"/>
                <w:w w:val="90"/>
                <w:sz w:val="24"/>
              </w:rPr>
              <w:t>10h40</w:t>
            </w:r>
          </w:p>
        </w:tc>
        <w:tc>
          <w:tcPr>
            <w:tcW w:w="2314" w:type="dxa"/>
          </w:tcPr>
          <w:p w14:paraId="6A6B260C" w14:textId="77777777" w:rsidR="00AF1393" w:rsidRDefault="00000000">
            <w:pPr>
              <w:pStyle w:val="TableParagraph"/>
              <w:spacing w:before="5" w:line="280" w:lineRule="atLeast"/>
              <w:ind w:left="18"/>
              <w:rPr>
                <w:sz w:val="24"/>
              </w:rPr>
            </w:pPr>
            <w:r>
              <w:rPr>
                <w:w w:val="80"/>
                <w:sz w:val="24"/>
              </w:rPr>
              <w:t xml:space="preserve">Présentation de livres par </w:t>
            </w:r>
            <w:r>
              <w:rPr>
                <w:w w:val="90"/>
                <w:sz w:val="24"/>
              </w:rPr>
              <w:t>les élèves</w:t>
            </w:r>
          </w:p>
        </w:tc>
        <w:tc>
          <w:tcPr>
            <w:tcW w:w="4600" w:type="dxa"/>
            <w:gridSpan w:val="2"/>
          </w:tcPr>
          <w:p w14:paraId="2B9F9864" w14:textId="77777777" w:rsidR="00AF1393" w:rsidRDefault="00000000">
            <w:pPr>
              <w:pStyle w:val="TableParagraph"/>
              <w:spacing w:before="5" w:line="280" w:lineRule="atLeast"/>
              <w:ind w:left="13" w:right="4"/>
              <w:rPr>
                <w:rFonts w:ascii="Arial" w:hAnsi="Arial"/>
                <w:b/>
                <w:sz w:val="24"/>
              </w:rPr>
            </w:pPr>
            <w:r>
              <w:rPr>
                <w:rFonts w:ascii="Arial" w:hAnsi="Arial"/>
                <w:b/>
                <w:w w:val="85"/>
                <w:sz w:val="24"/>
              </w:rPr>
              <w:t>Travail</w:t>
            </w:r>
            <w:r>
              <w:rPr>
                <w:rFonts w:ascii="Arial" w:hAnsi="Arial"/>
                <w:b/>
                <w:spacing w:val="15"/>
                <w:sz w:val="24"/>
              </w:rPr>
              <w:t xml:space="preserve"> </w:t>
            </w:r>
            <w:r>
              <w:rPr>
                <w:rFonts w:ascii="Arial" w:hAnsi="Arial"/>
                <w:b/>
                <w:w w:val="85"/>
                <w:sz w:val="24"/>
              </w:rPr>
              <w:t>des</w:t>
            </w:r>
            <w:r>
              <w:rPr>
                <w:rFonts w:ascii="Arial" w:hAnsi="Arial"/>
                <w:b/>
                <w:spacing w:val="15"/>
                <w:sz w:val="24"/>
              </w:rPr>
              <w:t xml:space="preserve"> </w:t>
            </w:r>
            <w:r>
              <w:rPr>
                <w:rFonts w:ascii="Arial" w:hAnsi="Arial"/>
                <w:b/>
                <w:w w:val="85"/>
                <w:sz w:val="24"/>
              </w:rPr>
              <w:t>chants</w:t>
            </w:r>
            <w:r>
              <w:rPr>
                <w:rFonts w:ascii="Arial" w:hAnsi="Arial"/>
                <w:b/>
                <w:spacing w:val="15"/>
                <w:sz w:val="24"/>
              </w:rPr>
              <w:t xml:space="preserve"> </w:t>
            </w:r>
            <w:r>
              <w:rPr>
                <w:rFonts w:ascii="Arial" w:hAnsi="Arial"/>
                <w:b/>
                <w:w w:val="85"/>
                <w:sz w:val="24"/>
              </w:rPr>
              <w:t>connus</w:t>
            </w:r>
            <w:r>
              <w:rPr>
                <w:rFonts w:ascii="Arial" w:hAnsi="Arial"/>
                <w:b/>
                <w:spacing w:val="15"/>
                <w:sz w:val="24"/>
              </w:rPr>
              <w:t xml:space="preserve"> </w:t>
            </w:r>
            <w:r>
              <w:rPr>
                <w:rFonts w:ascii="Arial" w:hAnsi="Arial"/>
                <w:b/>
                <w:w w:val="85"/>
                <w:sz w:val="24"/>
              </w:rPr>
              <w:t>ou</w:t>
            </w:r>
            <w:r>
              <w:rPr>
                <w:rFonts w:ascii="Arial" w:hAnsi="Arial"/>
                <w:b/>
                <w:spacing w:val="15"/>
                <w:sz w:val="24"/>
              </w:rPr>
              <w:t xml:space="preserve"> </w:t>
            </w:r>
            <w:r>
              <w:rPr>
                <w:rFonts w:ascii="Arial" w:hAnsi="Arial"/>
                <w:b/>
                <w:w w:val="85"/>
                <w:sz w:val="24"/>
              </w:rPr>
              <w:t>le</w:t>
            </w:r>
            <w:r>
              <w:rPr>
                <w:rFonts w:ascii="Arial" w:hAnsi="Arial"/>
                <w:b/>
                <w:spacing w:val="15"/>
                <w:sz w:val="24"/>
              </w:rPr>
              <w:t xml:space="preserve"> </w:t>
            </w:r>
            <w:r>
              <w:rPr>
                <w:rFonts w:ascii="Arial" w:hAnsi="Arial"/>
                <w:b/>
                <w:w w:val="85"/>
                <w:sz w:val="24"/>
              </w:rPr>
              <w:t>poème</w:t>
            </w:r>
            <w:r>
              <w:rPr>
                <w:rFonts w:ascii="Arial" w:hAnsi="Arial"/>
                <w:b/>
                <w:spacing w:val="15"/>
                <w:sz w:val="24"/>
              </w:rPr>
              <w:t xml:space="preserve"> </w:t>
            </w:r>
            <w:r>
              <w:rPr>
                <w:rFonts w:ascii="Arial" w:hAnsi="Arial"/>
                <w:b/>
                <w:w w:val="85"/>
                <w:sz w:val="24"/>
              </w:rPr>
              <w:t>de</w:t>
            </w:r>
            <w:r>
              <w:rPr>
                <w:rFonts w:ascii="Arial" w:hAnsi="Arial"/>
                <w:b/>
                <w:spacing w:val="15"/>
                <w:sz w:val="24"/>
              </w:rPr>
              <w:t xml:space="preserve"> </w:t>
            </w:r>
            <w:r>
              <w:rPr>
                <w:rFonts w:ascii="Arial" w:hAnsi="Arial"/>
                <w:b/>
                <w:w w:val="85"/>
                <w:sz w:val="24"/>
              </w:rPr>
              <w:t xml:space="preserve">la </w:t>
            </w:r>
            <w:r>
              <w:rPr>
                <w:rFonts w:ascii="Arial" w:hAnsi="Arial"/>
                <w:b/>
                <w:spacing w:val="-2"/>
                <w:w w:val="90"/>
                <w:sz w:val="24"/>
              </w:rPr>
              <w:t>semaine.</w:t>
            </w:r>
          </w:p>
        </w:tc>
        <w:tc>
          <w:tcPr>
            <w:tcW w:w="2487" w:type="dxa"/>
            <w:vMerge w:val="restart"/>
          </w:tcPr>
          <w:p w14:paraId="24A5FBBD" w14:textId="77777777" w:rsidR="00AF1393" w:rsidRDefault="00AF1393">
            <w:pPr>
              <w:pStyle w:val="TableParagraph"/>
              <w:spacing w:before="161"/>
              <w:rPr>
                <w:rFonts w:ascii="Arial"/>
                <w:i/>
                <w:sz w:val="24"/>
              </w:rPr>
            </w:pPr>
          </w:p>
          <w:p w14:paraId="0EB7391C" w14:textId="77777777" w:rsidR="00AF1393" w:rsidRDefault="00000000">
            <w:pPr>
              <w:pStyle w:val="TableParagraph"/>
              <w:ind w:left="11"/>
              <w:rPr>
                <w:rFonts w:ascii="Arial" w:hAnsi="Arial"/>
                <w:b/>
                <w:sz w:val="24"/>
              </w:rPr>
            </w:pPr>
            <w:r>
              <w:rPr>
                <w:rFonts w:ascii="Arial" w:hAnsi="Arial"/>
                <w:b/>
                <w:w w:val="80"/>
                <w:sz w:val="24"/>
              </w:rPr>
              <w:t>Activité</w:t>
            </w:r>
            <w:r>
              <w:rPr>
                <w:rFonts w:ascii="Arial" w:hAnsi="Arial"/>
                <w:b/>
                <w:spacing w:val="1"/>
                <w:sz w:val="24"/>
              </w:rPr>
              <w:t xml:space="preserve"> </w:t>
            </w:r>
            <w:r>
              <w:rPr>
                <w:rFonts w:ascii="Arial" w:hAnsi="Arial"/>
                <w:b/>
                <w:w w:val="80"/>
                <w:sz w:val="24"/>
              </w:rPr>
              <w:t>aquatique</w:t>
            </w:r>
            <w:r>
              <w:rPr>
                <w:rFonts w:ascii="Arial" w:hAnsi="Arial"/>
                <w:b/>
                <w:spacing w:val="2"/>
                <w:sz w:val="24"/>
              </w:rPr>
              <w:t xml:space="preserve"> </w:t>
            </w:r>
            <w:r>
              <w:rPr>
                <w:rFonts w:ascii="Arial" w:hAnsi="Arial"/>
                <w:b/>
                <w:spacing w:val="-10"/>
                <w:w w:val="80"/>
                <w:sz w:val="24"/>
              </w:rPr>
              <w:t>:</w:t>
            </w:r>
          </w:p>
          <w:p w14:paraId="2616AA89" w14:textId="77777777" w:rsidR="00AF1393" w:rsidRDefault="00000000">
            <w:pPr>
              <w:pStyle w:val="TableParagraph"/>
              <w:spacing w:before="2" w:line="275" w:lineRule="exact"/>
              <w:ind w:left="11"/>
              <w:rPr>
                <w:rFonts w:ascii="Arial"/>
                <w:b/>
                <w:sz w:val="24"/>
              </w:rPr>
            </w:pPr>
            <w:r>
              <w:rPr>
                <w:rFonts w:ascii="Arial"/>
                <w:b/>
                <w:spacing w:val="-2"/>
                <w:w w:val="90"/>
                <w:sz w:val="24"/>
              </w:rPr>
              <w:t>Waterpolo</w:t>
            </w:r>
          </w:p>
          <w:p w14:paraId="4E99088F" w14:textId="77777777" w:rsidR="00AF1393" w:rsidRDefault="00000000">
            <w:pPr>
              <w:pStyle w:val="TableParagraph"/>
              <w:tabs>
                <w:tab w:val="left" w:pos="447"/>
                <w:tab w:val="left" w:pos="1080"/>
                <w:tab w:val="left" w:pos="1517"/>
                <w:tab w:val="left" w:pos="1953"/>
              </w:tabs>
              <w:spacing w:line="242" w:lineRule="auto"/>
              <w:ind w:left="11" w:right="7"/>
              <w:rPr>
                <w:rFonts w:ascii="Arial" w:hAnsi="Arial"/>
                <w:i/>
                <w:sz w:val="24"/>
              </w:rPr>
            </w:pPr>
            <w:r>
              <w:rPr>
                <w:rFonts w:ascii="Arial" w:hAnsi="Arial"/>
                <w:i/>
                <w:color w:val="800000"/>
                <w:spacing w:val="-4"/>
                <w:w w:val="90"/>
                <w:sz w:val="24"/>
              </w:rPr>
              <w:t>(</w:t>
            </w:r>
            <w:proofErr w:type="spellStart"/>
            <w:proofErr w:type="gramStart"/>
            <w:r>
              <w:rPr>
                <w:rFonts w:ascii="Arial" w:hAnsi="Arial"/>
                <w:i/>
                <w:color w:val="800000"/>
                <w:spacing w:val="-4"/>
                <w:w w:val="90"/>
                <w:sz w:val="24"/>
              </w:rPr>
              <w:t>cf</w:t>
            </w:r>
            <w:proofErr w:type="spellEnd"/>
            <w:proofErr w:type="gramEnd"/>
            <w:r>
              <w:rPr>
                <w:rFonts w:ascii="Arial" w:hAnsi="Arial"/>
                <w:i/>
                <w:color w:val="800000"/>
                <w:sz w:val="24"/>
              </w:rPr>
              <w:tab/>
            </w:r>
            <w:r>
              <w:rPr>
                <w:rFonts w:ascii="Arial" w:hAnsi="Arial"/>
                <w:i/>
                <w:color w:val="800000"/>
                <w:spacing w:val="-2"/>
                <w:w w:val="85"/>
                <w:sz w:val="24"/>
              </w:rPr>
              <w:t>fiche</w:t>
            </w:r>
            <w:r>
              <w:rPr>
                <w:rFonts w:ascii="Arial" w:hAnsi="Arial"/>
                <w:i/>
                <w:color w:val="800000"/>
                <w:sz w:val="24"/>
              </w:rPr>
              <w:tab/>
            </w:r>
            <w:r>
              <w:rPr>
                <w:rFonts w:ascii="Arial" w:hAnsi="Arial"/>
                <w:i/>
                <w:color w:val="800000"/>
                <w:spacing w:val="-6"/>
                <w:w w:val="90"/>
                <w:sz w:val="24"/>
              </w:rPr>
              <w:t>12</w:t>
            </w:r>
            <w:r>
              <w:rPr>
                <w:rFonts w:ascii="Arial" w:hAnsi="Arial"/>
                <w:i/>
                <w:color w:val="800000"/>
                <w:sz w:val="24"/>
              </w:rPr>
              <w:tab/>
            </w:r>
            <w:r>
              <w:rPr>
                <w:rFonts w:ascii="Arial" w:hAnsi="Arial"/>
                <w:i/>
                <w:color w:val="800000"/>
                <w:spacing w:val="-6"/>
                <w:w w:val="90"/>
                <w:sz w:val="24"/>
              </w:rPr>
              <w:t>de</w:t>
            </w:r>
            <w:r>
              <w:rPr>
                <w:rFonts w:ascii="Arial" w:hAnsi="Arial"/>
                <w:i/>
                <w:color w:val="800000"/>
                <w:sz w:val="24"/>
              </w:rPr>
              <w:tab/>
            </w:r>
            <w:r>
              <w:rPr>
                <w:rFonts w:ascii="Arial" w:hAnsi="Arial"/>
                <w:i/>
                <w:color w:val="800000"/>
                <w:spacing w:val="-4"/>
                <w:w w:val="85"/>
                <w:sz w:val="24"/>
              </w:rPr>
              <w:t xml:space="preserve">l’unité </w:t>
            </w:r>
            <w:r>
              <w:rPr>
                <w:rFonts w:ascii="Arial" w:hAnsi="Arial"/>
                <w:i/>
                <w:color w:val="800000"/>
                <w:spacing w:val="-2"/>
                <w:w w:val="90"/>
                <w:sz w:val="24"/>
              </w:rPr>
              <w:t>d’enseignement)</w:t>
            </w:r>
          </w:p>
        </w:tc>
      </w:tr>
      <w:tr w:rsidR="00AF1393" w14:paraId="7ACE8F78" w14:textId="77777777">
        <w:trPr>
          <w:trHeight w:val="1415"/>
        </w:trPr>
        <w:tc>
          <w:tcPr>
            <w:tcW w:w="682" w:type="dxa"/>
          </w:tcPr>
          <w:p w14:paraId="37745BD4" w14:textId="77777777" w:rsidR="00AF1393" w:rsidRDefault="00AF1393">
            <w:pPr>
              <w:pStyle w:val="TableParagraph"/>
              <w:spacing w:before="146"/>
              <w:rPr>
                <w:rFonts w:ascii="Arial"/>
                <w:i/>
                <w:sz w:val="24"/>
              </w:rPr>
            </w:pPr>
          </w:p>
          <w:p w14:paraId="05F3B474" w14:textId="77777777" w:rsidR="00AF1393" w:rsidRDefault="00000000">
            <w:pPr>
              <w:pStyle w:val="TableParagraph"/>
              <w:ind w:left="14"/>
              <w:rPr>
                <w:rFonts w:ascii="Arial"/>
                <w:b/>
                <w:sz w:val="24"/>
              </w:rPr>
            </w:pPr>
            <w:r>
              <w:rPr>
                <w:rFonts w:ascii="Arial"/>
                <w:b/>
                <w:spacing w:val="-2"/>
                <w:w w:val="90"/>
                <w:sz w:val="24"/>
              </w:rPr>
              <w:t>10h40</w:t>
            </w:r>
          </w:p>
          <w:p w14:paraId="715E70D9" w14:textId="77777777" w:rsidR="00AF1393" w:rsidRDefault="00000000">
            <w:pPr>
              <w:pStyle w:val="TableParagraph"/>
              <w:spacing w:before="3"/>
              <w:ind w:left="14"/>
              <w:rPr>
                <w:rFonts w:ascii="Arial"/>
                <w:b/>
                <w:sz w:val="24"/>
              </w:rPr>
            </w:pPr>
            <w:r>
              <w:rPr>
                <w:rFonts w:ascii="Arial"/>
                <w:b/>
                <w:spacing w:val="-2"/>
                <w:w w:val="90"/>
                <w:sz w:val="24"/>
              </w:rPr>
              <w:t>11h25</w:t>
            </w:r>
          </w:p>
        </w:tc>
        <w:tc>
          <w:tcPr>
            <w:tcW w:w="2314" w:type="dxa"/>
          </w:tcPr>
          <w:p w14:paraId="4F1C2333" w14:textId="77777777" w:rsidR="00AF1393" w:rsidRDefault="00000000">
            <w:pPr>
              <w:pStyle w:val="TableParagraph"/>
              <w:tabs>
                <w:tab w:val="left" w:pos="2243"/>
              </w:tabs>
              <w:spacing w:before="144"/>
              <w:ind w:left="18"/>
              <w:rPr>
                <w:sz w:val="24"/>
              </w:rPr>
            </w:pPr>
            <w:r>
              <w:rPr>
                <w:spacing w:val="-2"/>
                <w:w w:val="90"/>
                <w:sz w:val="24"/>
              </w:rPr>
              <w:t>Histoire</w:t>
            </w:r>
            <w:r>
              <w:rPr>
                <w:sz w:val="24"/>
              </w:rPr>
              <w:tab/>
            </w:r>
            <w:r>
              <w:rPr>
                <w:spacing w:val="-10"/>
                <w:w w:val="90"/>
                <w:sz w:val="24"/>
              </w:rPr>
              <w:t>:</w:t>
            </w:r>
          </w:p>
          <w:p w14:paraId="057F4ACD" w14:textId="77777777" w:rsidR="00AF1393" w:rsidRDefault="00000000">
            <w:pPr>
              <w:pStyle w:val="TableParagraph"/>
              <w:spacing w:before="2" w:line="275" w:lineRule="exact"/>
              <w:ind w:left="18"/>
              <w:rPr>
                <w:sz w:val="24"/>
              </w:rPr>
            </w:pPr>
            <w:r>
              <w:rPr>
                <w:w w:val="85"/>
                <w:sz w:val="24"/>
              </w:rPr>
              <w:t>Les</w:t>
            </w:r>
            <w:r>
              <w:rPr>
                <w:spacing w:val="-1"/>
                <w:sz w:val="24"/>
              </w:rPr>
              <w:t xml:space="preserve"> </w:t>
            </w:r>
            <w:r>
              <w:rPr>
                <w:w w:val="85"/>
                <w:sz w:val="24"/>
              </w:rPr>
              <w:t>grandes</w:t>
            </w:r>
            <w:r>
              <w:rPr>
                <w:spacing w:val="-1"/>
                <w:sz w:val="24"/>
              </w:rPr>
              <w:t xml:space="preserve"> </w:t>
            </w:r>
            <w:proofErr w:type="spellStart"/>
            <w:r>
              <w:rPr>
                <w:spacing w:val="-2"/>
                <w:w w:val="80"/>
                <w:sz w:val="24"/>
              </w:rPr>
              <w:t>decouvertes</w:t>
            </w:r>
            <w:proofErr w:type="spellEnd"/>
          </w:p>
          <w:p w14:paraId="7F6543D4" w14:textId="77777777" w:rsidR="00AF1393" w:rsidRDefault="00000000">
            <w:pPr>
              <w:pStyle w:val="TableParagraph"/>
              <w:spacing w:line="275" w:lineRule="exact"/>
              <w:ind w:left="18"/>
              <w:rPr>
                <w:rFonts w:ascii="Arial" w:hAnsi="Arial"/>
                <w:i/>
                <w:sz w:val="24"/>
              </w:rPr>
            </w:pPr>
            <w:r>
              <w:rPr>
                <w:rFonts w:ascii="Arial" w:hAnsi="Arial"/>
                <w:i/>
                <w:color w:val="800000"/>
                <w:w w:val="80"/>
                <w:sz w:val="24"/>
              </w:rPr>
              <w:t>(</w:t>
            </w:r>
            <w:proofErr w:type="spellStart"/>
            <w:proofErr w:type="gramStart"/>
            <w:r>
              <w:rPr>
                <w:rFonts w:ascii="Arial" w:hAnsi="Arial"/>
                <w:i/>
                <w:color w:val="800000"/>
                <w:w w:val="80"/>
                <w:sz w:val="24"/>
              </w:rPr>
              <w:t>cf</w:t>
            </w:r>
            <w:proofErr w:type="spellEnd"/>
            <w:proofErr w:type="gramEnd"/>
            <w:r>
              <w:rPr>
                <w:rFonts w:ascii="Arial" w:hAnsi="Arial"/>
                <w:i/>
                <w:color w:val="800000"/>
                <w:spacing w:val="-5"/>
                <w:sz w:val="24"/>
              </w:rPr>
              <w:t xml:space="preserve"> </w:t>
            </w:r>
            <w:r>
              <w:rPr>
                <w:rFonts w:ascii="Arial" w:hAnsi="Arial"/>
                <w:i/>
                <w:color w:val="800000"/>
                <w:w w:val="80"/>
                <w:sz w:val="24"/>
              </w:rPr>
              <w:t>fiche</w:t>
            </w:r>
            <w:r>
              <w:rPr>
                <w:rFonts w:ascii="Arial" w:hAnsi="Arial"/>
                <w:i/>
                <w:color w:val="800000"/>
                <w:spacing w:val="-4"/>
                <w:sz w:val="24"/>
              </w:rPr>
              <w:t xml:space="preserve"> </w:t>
            </w:r>
            <w:r>
              <w:rPr>
                <w:rFonts w:ascii="Arial" w:hAnsi="Arial"/>
                <w:i/>
                <w:color w:val="800000"/>
                <w:w w:val="80"/>
                <w:sz w:val="24"/>
              </w:rPr>
              <w:t>séance</w:t>
            </w:r>
            <w:r>
              <w:rPr>
                <w:rFonts w:ascii="Arial" w:hAnsi="Arial"/>
                <w:i/>
                <w:color w:val="800000"/>
                <w:spacing w:val="-5"/>
                <w:sz w:val="24"/>
              </w:rPr>
              <w:t xml:space="preserve"> </w:t>
            </w:r>
            <w:r>
              <w:rPr>
                <w:rFonts w:ascii="Arial" w:hAnsi="Arial"/>
                <w:i/>
                <w:color w:val="800000"/>
                <w:w w:val="80"/>
                <w:sz w:val="24"/>
              </w:rPr>
              <w:t>4</w:t>
            </w:r>
            <w:r>
              <w:rPr>
                <w:rFonts w:ascii="Arial" w:hAnsi="Arial"/>
                <w:i/>
                <w:color w:val="800000"/>
                <w:spacing w:val="-5"/>
                <w:sz w:val="24"/>
              </w:rPr>
              <w:t xml:space="preserve"> </w:t>
            </w:r>
            <w:r>
              <w:rPr>
                <w:rFonts w:ascii="Arial" w:hAnsi="Arial"/>
                <w:i/>
                <w:color w:val="800000"/>
                <w:spacing w:val="-5"/>
                <w:w w:val="80"/>
                <w:sz w:val="24"/>
              </w:rPr>
              <w:t>de</w:t>
            </w:r>
          </w:p>
          <w:p w14:paraId="6AE82668" w14:textId="77777777" w:rsidR="00AF1393" w:rsidRDefault="00000000">
            <w:pPr>
              <w:pStyle w:val="TableParagraph"/>
              <w:spacing w:before="3"/>
              <w:ind w:left="18"/>
              <w:rPr>
                <w:rFonts w:ascii="Arial" w:hAnsi="Arial"/>
                <w:i/>
                <w:sz w:val="24"/>
              </w:rPr>
            </w:pPr>
            <w:proofErr w:type="gramStart"/>
            <w:r>
              <w:rPr>
                <w:rFonts w:ascii="Arial" w:hAnsi="Arial"/>
                <w:i/>
                <w:color w:val="800000"/>
                <w:w w:val="80"/>
                <w:sz w:val="24"/>
              </w:rPr>
              <w:t>l’</w:t>
            </w:r>
            <w:r>
              <w:rPr>
                <w:rFonts w:ascii="Arial" w:hAnsi="Arial"/>
                <w:i/>
                <w:color w:val="800000"/>
                <w:spacing w:val="-8"/>
                <w:sz w:val="24"/>
              </w:rPr>
              <w:t xml:space="preserve"> </w:t>
            </w:r>
            <w:r>
              <w:rPr>
                <w:rFonts w:ascii="Arial" w:hAnsi="Arial"/>
                <w:i/>
                <w:color w:val="800000"/>
                <w:w w:val="80"/>
                <w:sz w:val="24"/>
              </w:rPr>
              <w:t>unité</w:t>
            </w:r>
            <w:proofErr w:type="gramEnd"/>
            <w:r>
              <w:rPr>
                <w:rFonts w:ascii="Arial" w:hAnsi="Arial"/>
                <w:i/>
                <w:color w:val="800000"/>
                <w:spacing w:val="-7"/>
                <w:sz w:val="24"/>
              </w:rPr>
              <w:t xml:space="preserve"> </w:t>
            </w:r>
            <w:r>
              <w:rPr>
                <w:rFonts w:ascii="Arial" w:hAnsi="Arial"/>
                <w:i/>
                <w:color w:val="800000"/>
                <w:spacing w:val="-2"/>
                <w:w w:val="80"/>
                <w:sz w:val="24"/>
              </w:rPr>
              <w:t>d’enseignement)</w:t>
            </w:r>
          </w:p>
        </w:tc>
        <w:tc>
          <w:tcPr>
            <w:tcW w:w="2300" w:type="dxa"/>
          </w:tcPr>
          <w:p w14:paraId="67165080" w14:textId="77777777" w:rsidR="00AF1393" w:rsidRDefault="00000000">
            <w:pPr>
              <w:pStyle w:val="TableParagraph"/>
              <w:tabs>
                <w:tab w:val="left" w:pos="2228"/>
              </w:tabs>
              <w:spacing w:before="10"/>
              <w:ind w:left="13"/>
              <w:rPr>
                <w:sz w:val="24"/>
              </w:rPr>
            </w:pPr>
            <w:r>
              <w:rPr>
                <w:spacing w:val="-2"/>
                <w:w w:val="90"/>
                <w:sz w:val="24"/>
              </w:rPr>
              <w:t>Géographie</w:t>
            </w:r>
            <w:r>
              <w:rPr>
                <w:sz w:val="24"/>
              </w:rPr>
              <w:tab/>
            </w:r>
            <w:r>
              <w:rPr>
                <w:spacing w:val="-10"/>
                <w:w w:val="90"/>
                <w:sz w:val="24"/>
              </w:rPr>
              <w:t>:</w:t>
            </w:r>
          </w:p>
          <w:p w14:paraId="5E1B2DEB" w14:textId="77777777" w:rsidR="00AF1393" w:rsidRDefault="00000000">
            <w:pPr>
              <w:pStyle w:val="TableParagraph"/>
              <w:spacing w:before="4" w:line="237" w:lineRule="auto"/>
              <w:ind w:left="13"/>
              <w:rPr>
                <w:sz w:val="24"/>
              </w:rPr>
            </w:pPr>
            <w:r>
              <w:rPr>
                <w:w w:val="85"/>
                <w:sz w:val="24"/>
              </w:rPr>
              <w:t>Les</w:t>
            </w:r>
            <w:r>
              <w:rPr>
                <w:spacing w:val="40"/>
                <w:sz w:val="24"/>
              </w:rPr>
              <w:t xml:space="preserve"> </w:t>
            </w:r>
            <w:r>
              <w:rPr>
                <w:w w:val="85"/>
                <w:sz w:val="24"/>
              </w:rPr>
              <w:t>paysages</w:t>
            </w:r>
            <w:r>
              <w:rPr>
                <w:spacing w:val="40"/>
                <w:sz w:val="24"/>
              </w:rPr>
              <w:t xml:space="preserve"> </w:t>
            </w:r>
            <w:r>
              <w:rPr>
                <w:w w:val="85"/>
                <w:sz w:val="24"/>
              </w:rPr>
              <w:t xml:space="preserve">agricoles </w:t>
            </w:r>
            <w:r>
              <w:rPr>
                <w:spacing w:val="-2"/>
                <w:w w:val="90"/>
                <w:sz w:val="24"/>
              </w:rPr>
              <w:t>français</w:t>
            </w:r>
          </w:p>
          <w:p w14:paraId="53BD6E08" w14:textId="77777777" w:rsidR="00AF1393" w:rsidRDefault="00000000">
            <w:pPr>
              <w:pStyle w:val="TableParagraph"/>
              <w:spacing w:line="280" w:lineRule="atLeast"/>
              <w:ind w:left="13"/>
              <w:rPr>
                <w:rFonts w:ascii="Arial" w:hAnsi="Arial"/>
                <w:i/>
                <w:sz w:val="24"/>
              </w:rPr>
            </w:pPr>
            <w:r>
              <w:rPr>
                <w:rFonts w:ascii="Arial" w:hAnsi="Arial"/>
                <w:i/>
                <w:color w:val="800000"/>
                <w:w w:val="90"/>
                <w:sz w:val="24"/>
              </w:rPr>
              <w:t>(</w:t>
            </w:r>
            <w:proofErr w:type="spellStart"/>
            <w:proofErr w:type="gramStart"/>
            <w:r>
              <w:rPr>
                <w:rFonts w:ascii="Arial" w:hAnsi="Arial"/>
                <w:i/>
                <w:color w:val="800000"/>
                <w:w w:val="90"/>
                <w:sz w:val="24"/>
              </w:rPr>
              <w:t>cf</w:t>
            </w:r>
            <w:proofErr w:type="spellEnd"/>
            <w:proofErr w:type="gramEnd"/>
            <w:r>
              <w:rPr>
                <w:rFonts w:ascii="Arial" w:hAnsi="Arial"/>
                <w:i/>
                <w:color w:val="800000"/>
                <w:spacing w:val="-5"/>
                <w:w w:val="90"/>
                <w:sz w:val="24"/>
              </w:rPr>
              <w:t xml:space="preserve"> </w:t>
            </w:r>
            <w:r>
              <w:rPr>
                <w:rFonts w:ascii="Arial" w:hAnsi="Arial"/>
                <w:i/>
                <w:color w:val="800000"/>
                <w:w w:val="90"/>
                <w:sz w:val="24"/>
              </w:rPr>
              <w:t>fiche</w:t>
            </w:r>
            <w:r>
              <w:rPr>
                <w:rFonts w:ascii="Arial" w:hAnsi="Arial"/>
                <w:i/>
                <w:color w:val="800000"/>
                <w:spacing w:val="-5"/>
                <w:w w:val="90"/>
                <w:sz w:val="24"/>
              </w:rPr>
              <w:t xml:space="preserve"> </w:t>
            </w:r>
            <w:r>
              <w:rPr>
                <w:rFonts w:ascii="Arial" w:hAnsi="Arial"/>
                <w:i/>
                <w:color w:val="800000"/>
                <w:w w:val="90"/>
                <w:sz w:val="24"/>
              </w:rPr>
              <w:t>séance</w:t>
            </w:r>
            <w:r>
              <w:rPr>
                <w:rFonts w:ascii="Arial" w:hAnsi="Arial"/>
                <w:i/>
                <w:color w:val="800000"/>
                <w:spacing w:val="-6"/>
                <w:w w:val="90"/>
                <w:sz w:val="24"/>
              </w:rPr>
              <w:t xml:space="preserve"> </w:t>
            </w:r>
            <w:r>
              <w:rPr>
                <w:rFonts w:ascii="Arial" w:hAnsi="Arial"/>
                <w:i/>
                <w:color w:val="800000"/>
                <w:w w:val="90"/>
                <w:sz w:val="24"/>
              </w:rPr>
              <w:t>5</w:t>
            </w:r>
            <w:r>
              <w:rPr>
                <w:rFonts w:ascii="Arial" w:hAnsi="Arial"/>
                <w:i/>
                <w:color w:val="800000"/>
                <w:spacing w:val="-5"/>
                <w:w w:val="90"/>
                <w:sz w:val="24"/>
              </w:rPr>
              <w:t xml:space="preserve"> </w:t>
            </w:r>
            <w:r>
              <w:rPr>
                <w:rFonts w:ascii="Arial" w:hAnsi="Arial"/>
                <w:i/>
                <w:color w:val="800000"/>
                <w:w w:val="90"/>
                <w:sz w:val="24"/>
              </w:rPr>
              <w:t xml:space="preserve">de </w:t>
            </w:r>
            <w:r>
              <w:rPr>
                <w:rFonts w:ascii="Arial" w:hAnsi="Arial"/>
                <w:i/>
                <w:color w:val="800000"/>
                <w:w w:val="80"/>
                <w:sz w:val="24"/>
              </w:rPr>
              <w:t>l’unité d’enseignement)</w:t>
            </w:r>
          </w:p>
        </w:tc>
        <w:tc>
          <w:tcPr>
            <w:tcW w:w="2300" w:type="dxa"/>
          </w:tcPr>
          <w:p w14:paraId="253304B2" w14:textId="77777777" w:rsidR="00AF1393" w:rsidRDefault="00000000">
            <w:pPr>
              <w:pStyle w:val="TableParagraph"/>
              <w:spacing w:before="144"/>
              <w:ind w:left="12"/>
              <w:rPr>
                <w:sz w:val="24"/>
              </w:rPr>
            </w:pPr>
            <w:r>
              <w:rPr>
                <w:w w:val="80"/>
                <w:sz w:val="24"/>
              </w:rPr>
              <w:t>Sciences</w:t>
            </w:r>
            <w:r>
              <w:rPr>
                <w:spacing w:val="1"/>
                <w:sz w:val="24"/>
              </w:rPr>
              <w:t xml:space="preserve"> </w:t>
            </w:r>
            <w:r>
              <w:rPr>
                <w:spacing w:val="-10"/>
                <w:w w:val="90"/>
                <w:sz w:val="24"/>
              </w:rPr>
              <w:t>:</w:t>
            </w:r>
          </w:p>
          <w:p w14:paraId="3147E7B3" w14:textId="77777777" w:rsidR="00AF1393" w:rsidRDefault="00000000">
            <w:pPr>
              <w:pStyle w:val="TableParagraph"/>
              <w:spacing w:before="2" w:line="275" w:lineRule="exact"/>
              <w:ind w:left="12"/>
              <w:rPr>
                <w:sz w:val="24"/>
              </w:rPr>
            </w:pPr>
            <w:r>
              <w:rPr>
                <w:w w:val="80"/>
                <w:sz w:val="24"/>
              </w:rPr>
              <w:t>La</w:t>
            </w:r>
            <w:r>
              <w:rPr>
                <w:spacing w:val="-7"/>
                <w:sz w:val="24"/>
              </w:rPr>
              <w:t xml:space="preserve"> </w:t>
            </w:r>
            <w:r>
              <w:rPr>
                <w:spacing w:val="-2"/>
                <w:w w:val="90"/>
                <w:sz w:val="24"/>
              </w:rPr>
              <w:t>respiration</w:t>
            </w:r>
          </w:p>
          <w:p w14:paraId="2E9078FF" w14:textId="77777777" w:rsidR="00AF1393" w:rsidRDefault="00000000">
            <w:pPr>
              <w:pStyle w:val="TableParagraph"/>
              <w:spacing w:line="275" w:lineRule="exact"/>
              <w:ind w:left="12"/>
              <w:rPr>
                <w:rFonts w:ascii="Arial" w:hAnsi="Arial"/>
                <w:i/>
                <w:sz w:val="24"/>
              </w:rPr>
            </w:pPr>
            <w:r>
              <w:rPr>
                <w:rFonts w:ascii="Arial" w:hAnsi="Arial"/>
                <w:i/>
                <w:color w:val="800000"/>
                <w:w w:val="80"/>
                <w:sz w:val="24"/>
              </w:rPr>
              <w:t>(</w:t>
            </w:r>
            <w:proofErr w:type="spellStart"/>
            <w:proofErr w:type="gramStart"/>
            <w:r>
              <w:rPr>
                <w:rFonts w:ascii="Arial" w:hAnsi="Arial"/>
                <w:i/>
                <w:color w:val="800000"/>
                <w:w w:val="80"/>
                <w:sz w:val="24"/>
              </w:rPr>
              <w:t>cf</w:t>
            </w:r>
            <w:proofErr w:type="spellEnd"/>
            <w:proofErr w:type="gramEnd"/>
            <w:r>
              <w:rPr>
                <w:rFonts w:ascii="Arial" w:hAnsi="Arial"/>
                <w:i/>
                <w:color w:val="800000"/>
                <w:spacing w:val="-5"/>
                <w:sz w:val="24"/>
              </w:rPr>
              <w:t xml:space="preserve"> </w:t>
            </w:r>
            <w:r>
              <w:rPr>
                <w:rFonts w:ascii="Arial" w:hAnsi="Arial"/>
                <w:i/>
                <w:color w:val="800000"/>
                <w:w w:val="80"/>
                <w:sz w:val="24"/>
              </w:rPr>
              <w:t>fiche</w:t>
            </w:r>
            <w:r>
              <w:rPr>
                <w:rFonts w:ascii="Arial" w:hAnsi="Arial"/>
                <w:i/>
                <w:color w:val="800000"/>
                <w:spacing w:val="-4"/>
                <w:sz w:val="24"/>
              </w:rPr>
              <w:t xml:space="preserve"> </w:t>
            </w:r>
            <w:r>
              <w:rPr>
                <w:rFonts w:ascii="Arial" w:hAnsi="Arial"/>
                <w:i/>
                <w:color w:val="800000"/>
                <w:w w:val="80"/>
                <w:sz w:val="24"/>
              </w:rPr>
              <w:t>séance</w:t>
            </w:r>
            <w:r>
              <w:rPr>
                <w:rFonts w:ascii="Arial" w:hAnsi="Arial"/>
                <w:i/>
                <w:color w:val="800000"/>
                <w:spacing w:val="-5"/>
                <w:sz w:val="24"/>
              </w:rPr>
              <w:t xml:space="preserve"> </w:t>
            </w:r>
            <w:r>
              <w:rPr>
                <w:rFonts w:ascii="Arial" w:hAnsi="Arial"/>
                <w:i/>
                <w:color w:val="800000"/>
                <w:w w:val="80"/>
                <w:sz w:val="24"/>
              </w:rPr>
              <w:t>3</w:t>
            </w:r>
            <w:r>
              <w:rPr>
                <w:rFonts w:ascii="Arial" w:hAnsi="Arial"/>
                <w:i/>
                <w:color w:val="800000"/>
                <w:spacing w:val="-5"/>
                <w:sz w:val="24"/>
              </w:rPr>
              <w:t xml:space="preserve"> </w:t>
            </w:r>
            <w:r>
              <w:rPr>
                <w:rFonts w:ascii="Arial" w:hAnsi="Arial"/>
                <w:i/>
                <w:color w:val="800000"/>
                <w:spacing w:val="-5"/>
                <w:w w:val="80"/>
                <w:sz w:val="24"/>
              </w:rPr>
              <w:t>de</w:t>
            </w:r>
          </w:p>
          <w:p w14:paraId="777EA699" w14:textId="77777777" w:rsidR="00AF1393" w:rsidRDefault="00000000">
            <w:pPr>
              <w:pStyle w:val="TableParagraph"/>
              <w:spacing w:before="3"/>
              <w:ind w:left="12"/>
              <w:rPr>
                <w:rFonts w:ascii="Arial" w:hAnsi="Arial"/>
                <w:i/>
                <w:sz w:val="24"/>
              </w:rPr>
            </w:pPr>
            <w:proofErr w:type="gramStart"/>
            <w:r>
              <w:rPr>
                <w:rFonts w:ascii="Arial" w:hAnsi="Arial"/>
                <w:i/>
                <w:color w:val="800000"/>
                <w:w w:val="80"/>
                <w:sz w:val="24"/>
              </w:rPr>
              <w:t>l’</w:t>
            </w:r>
            <w:r>
              <w:rPr>
                <w:rFonts w:ascii="Arial" w:hAnsi="Arial"/>
                <w:i/>
                <w:color w:val="800000"/>
                <w:spacing w:val="-8"/>
                <w:sz w:val="24"/>
              </w:rPr>
              <w:t xml:space="preserve"> </w:t>
            </w:r>
            <w:r>
              <w:rPr>
                <w:rFonts w:ascii="Arial" w:hAnsi="Arial"/>
                <w:i/>
                <w:color w:val="800000"/>
                <w:w w:val="80"/>
                <w:sz w:val="24"/>
              </w:rPr>
              <w:t>unité</w:t>
            </w:r>
            <w:proofErr w:type="gramEnd"/>
            <w:r>
              <w:rPr>
                <w:rFonts w:ascii="Arial" w:hAnsi="Arial"/>
                <w:i/>
                <w:color w:val="800000"/>
                <w:spacing w:val="-7"/>
                <w:sz w:val="24"/>
              </w:rPr>
              <w:t xml:space="preserve"> </w:t>
            </w:r>
            <w:r>
              <w:rPr>
                <w:rFonts w:ascii="Arial" w:hAnsi="Arial"/>
                <w:i/>
                <w:color w:val="800000"/>
                <w:spacing w:val="-2"/>
                <w:w w:val="80"/>
                <w:sz w:val="24"/>
              </w:rPr>
              <w:t>d’enseignement)</w:t>
            </w:r>
          </w:p>
        </w:tc>
        <w:tc>
          <w:tcPr>
            <w:tcW w:w="2487" w:type="dxa"/>
            <w:vMerge/>
            <w:tcBorders>
              <w:top w:val="nil"/>
            </w:tcBorders>
          </w:tcPr>
          <w:p w14:paraId="50CA4539" w14:textId="77777777" w:rsidR="00AF1393" w:rsidRDefault="00AF1393">
            <w:pPr>
              <w:rPr>
                <w:sz w:val="2"/>
                <w:szCs w:val="2"/>
              </w:rPr>
            </w:pPr>
          </w:p>
        </w:tc>
      </w:tr>
      <w:tr w:rsidR="00AF1393" w14:paraId="295651F8" w14:textId="77777777">
        <w:trPr>
          <w:trHeight w:val="306"/>
        </w:trPr>
        <w:tc>
          <w:tcPr>
            <w:tcW w:w="10083" w:type="dxa"/>
            <w:gridSpan w:val="5"/>
          </w:tcPr>
          <w:p w14:paraId="6162E0C8" w14:textId="77777777" w:rsidR="00AF1393" w:rsidRDefault="00000000">
            <w:pPr>
              <w:pStyle w:val="TableParagraph"/>
              <w:spacing w:before="14" w:line="272" w:lineRule="exact"/>
              <w:ind w:left="14"/>
              <w:rPr>
                <w:rFonts w:ascii="Arial" w:hAnsi="Arial"/>
                <w:b/>
                <w:sz w:val="24"/>
              </w:rPr>
            </w:pPr>
            <w:r>
              <w:rPr>
                <w:rFonts w:ascii="Arial" w:hAnsi="Arial"/>
                <w:b/>
                <w:w w:val="80"/>
                <w:sz w:val="24"/>
              </w:rPr>
              <w:t>Rappel</w:t>
            </w:r>
            <w:r>
              <w:rPr>
                <w:rFonts w:ascii="Arial" w:hAnsi="Arial"/>
                <w:b/>
                <w:spacing w:val="-2"/>
                <w:sz w:val="24"/>
              </w:rPr>
              <w:t xml:space="preserve"> </w:t>
            </w:r>
            <w:r>
              <w:rPr>
                <w:rFonts w:ascii="Arial" w:hAnsi="Arial"/>
                <w:b/>
                <w:w w:val="80"/>
                <w:sz w:val="24"/>
              </w:rPr>
              <w:t>de</w:t>
            </w:r>
            <w:r>
              <w:rPr>
                <w:rFonts w:ascii="Arial" w:hAnsi="Arial"/>
                <w:b/>
                <w:spacing w:val="-1"/>
                <w:sz w:val="24"/>
              </w:rPr>
              <w:t xml:space="preserve"> </w:t>
            </w:r>
            <w:r>
              <w:rPr>
                <w:rFonts w:ascii="Arial" w:hAnsi="Arial"/>
                <w:b/>
                <w:w w:val="80"/>
                <w:sz w:val="24"/>
              </w:rPr>
              <w:t>l’emploi</w:t>
            </w:r>
            <w:r>
              <w:rPr>
                <w:rFonts w:ascii="Arial" w:hAnsi="Arial"/>
                <w:b/>
                <w:spacing w:val="-1"/>
                <w:sz w:val="24"/>
              </w:rPr>
              <w:t xml:space="preserve"> </w:t>
            </w:r>
            <w:r>
              <w:rPr>
                <w:rFonts w:ascii="Arial" w:hAnsi="Arial"/>
                <w:b/>
                <w:w w:val="80"/>
                <w:sz w:val="24"/>
              </w:rPr>
              <w:t>du</w:t>
            </w:r>
            <w:r>
              <w:rPr>
                <w:rFonts w:ascii="Arial" w:hAnsi="Arial"/>
                <w:b/>
                <w:spacing w:val="-1"/>
                <w:sz w:val="24"/>
              </w:rPr>
              <w:t xml:space="preserve"> </w:t>
            </w:r>
            <w:r>
              <w:rPr>
                <w:rFonts w:ascii="Arial" w:hAnsi="Arial"/>
                <w:b/>
                <w:w w:val="80"/>
                <w:sz w:val="24"/>
              </w:rPr>
              <w:t>temps</w:t>
            </w:r>
            <w:r>
              <w:rPr>
                <w:rFonts w:ascii="Arial" w:hAnsi="Arial"/>
                <w:b/>
                <w:spacing w:val="-1"/>
                <w:sz w:val="24"/>
              </w:rPr>
              <w:t xml:space="preserve"> </w:t>
            </w:r>
            <w:r>
              <w:rPr>
                <w:rFonts w:ascii="Arial" w:hAnsi="Arial"/>
                <w:b/>
                <w:w w:val="80"/>
                <w:sz w:val="24"/>
              </w:rPr>
              <w:t>de</w:t>
            </w:r>
            <w:r>
              <w:rPr>
                <w:rFonts w:ascii="Arial" w:hAnsi="Arial"/>
                <w:b/>
                <w:spacing w:val="-1"/>
                <w:sz w:val="24"/>
              </w:rPr>
              <w:t xml:space="preserve"> </w:t>
            </w:r>
            <w:r>
              <w:rPr>
                <w:rFonts w:ascii="Arial" w:hAnsi="Arial"/>
                <w:b/>
                <w:w w:val="80"/>
                <w:sz w:val="24"/>
              </w:rPr>
              <w:t>l’après-</w:t>
            </w:r>
            <w:r>
              <w:rPr>
                <w:rFonts w:ascii="Arial" w:hAnsi="Arial"/>
                <w:b/>
                <w:spacing w:val="-4"/>
                <w:w w:val="80"/>
                <w:sz w:val="24"/>
              </w:rPr>
              <w:t>midi</w:t>
            </w:r>
          </w:p>
        </w:tc>
      </w:tr>
      <w:tr w:rsidR="00AF1393" w14:paraId="0110AFAC" w14:textId="77777777">
        <w:trPr>
          <w:trHeight w:val="3364"/>
        </w:trPr>
        <w:tc>
          <w:tcPr>
            <w:tcW w:w="10083" w:type="dxa"/>
            <w:gridSpan w:val="5"/>
          </w:tcPr>
          <w:p w14:paraId="6F934D7D" w14:textId="77777777" w:rsidR="00AF1393" w:rsidRDefault="00000000">
            <w:pPr>
              <w:pStyle w:val="TableParagraph"/>
              <w:spacing w:before="14"/>
              <w:ind w:left="14"/>
              <w:rPr>
                <w:rFonts w:ascii="Arial"/>
                <w:b/>
                <w:sz w:val="24"/>
              </w:rPr>
            </w:pPr>
            <w:r>
              <w:rPr>
                <w:rFonts w:ascii="Arial"/>
                <w:b/>
                <w:spacing w:val="-2"/>
                <w:w w:val="90"/>
                <w:sz w:val="24"/>
              </w:rPr>
              <w:t>OBSERVATIONS</w:t>
            </w:r>
          </w:p>
        </w:tc>
      </w:tr>
    </w:tbl>
    <w:p w14:paraId="78300550" w14:textId="77777777" w:rsidR="00AF1393" w:rsidRDefault="00000000">
      <w:pPr>
        <w:spacing w:before="96"/>
        <w:ind w:left="316"/>
        <w:rPr>
          <w:rFonts w:ascii="Arial" w:hAnsi="Arial"/>
          <w:i/>
          <w:sz w:val="24"/>
        </w:rPr>
      </w:pPr>
      <w:r>
        <w:rPr>
          <w:rFonts w:ascii="Arial" w:hAnsi="Arial"/>
          <w:i/>
          <w:color w:val="000090"/>
          <w:w w:val="80"/>
          <w:sz w:val="24"/>
        </w:rPr>
        <w:t>L’après-midi</w:t>
      </w:r>
      <w:r>
        <w:rPr>
          <w:rFonts w:ascii="Arial" w:hAnsi="Arial"/>
          <w:i/>
          <w:color w:val="000090"/>
          <w:spacing w:val="-2"/>
          <w:sz w:val="24"/>
        </w:rPr>
        <w:t xml:space="preserve"> </w:t>
      </w:r>
      <w:r>
        <w:rPr>
          <w:rFonts w:ascii="Arial" w:hAnsi="Arial"/>
          <w:i/>
          <w:color w:val="000090"/>
          <w:w w:val="80"/>
          <w:sz w:val="24"/>
        </w:rPr>
        <w:t>est</w:t>
      </w:r>
      <w:r>
        <w:rPr>
          <w:rFonts w:ascii="Arial" w:hAnsi="Arial"/>
          <w:i/>
          <w:color w:val="000090"/>
          <w:spacing w:val="-1"/>
          <w:sz w:val="24"/>
        </w:rPr>
        <w:t xml:space="preserve"> </w:t>
      </w:r>
      <w:r>
        <w:rPr>
          <w:rFonts w:ascii="Arial" w:hAnsi="Arial"/>
          <w:i/>
          <w:color w:val="000090"/>
          <w:w w:val="80"/>
          <w:sz w:val="24"/>
        </w:rPr>
        <w:t>présenté</w:t>
      </w:r>
      <w:r>
        <w:rPr>
          <w:rFonts w:ascii="Arial" w:hAnsi="Arial"/>
          <w:i/>
          <w:color w:val="000090"/>
          <w:spacing w:val="-1"/>
          <w:sz w:val="24"/>
        </w:rPr>
        <w:t xml:space="preserve"> </w:t>
      </w:r>
      <w:r>
        <w:rPr>
          <w:rFonts w:ascii="Arial" w:hAnsi="Arial"/>
          <w:i/>
          <w:color w:val="000090"/>
          <w:w w:val="80"/>
          <w:sz w:val="24"/>
        </w:rPr>
        <w:t>de</w:t>
      </w:r>
      <w:r>
        <w:rPr>
          <w:rFonts w:ascii="Arial" w:hAnsi="Arial"/>
          <w:i/>
          <w:color w:val="000090"/>
          <w:spacing w:val="-1"/>
          <w:sz w:val="24"/>
        </w:rPr>
        <w:t xml:space="preserve"> </w:t>
      </w:r>
      <w:r>
        <w:rPr>
          <w:rFonts w:ascii="Arial" w:hAnsi="Arial"/>
          <w:i/>
          <w:color w:val="000090"/>
          <w:w w:val="80"/>
          <w:sz w:val="24"/>
        </w:rPr>
        <w:t>la</w:t>
      </w:r>
      <w:r>
        <w:rPr>
          <w:rFonts w:ascii="Arial" w:hAnsi="Arial"/>
          <w:i/>
          <w:color w:val="000090"/>
          <w:spacing w:val="-1"/>
          <w:sz w:val="24"/>
        </w:rPr>
        <w:t xml:space="preserve"> </w:t>
      </w:r>
      <w:r>
        <w:rPr>
          <w:rFonts w:ascii="Arial" w:hAnsi="Arial"/>
          <w:i/>
          <w:color w:val="000090"/>
          <w:w w:val="80"/>
          <w:sz w:val="24"/>
        </w:rPr>
        <w:t>même</w:t>
      </w:r>
      <w:r>
        <w:rPr>
          <w:rFonts w:ascii="Arial" w:hAnsi="Arial"/>
          <w:i/>
          <w:color w:val="000090"/>
          <w:spacing w:val="-1"/>
          <w:sz w:val="24"/>
        </w:rPr>
        <w:t xml:space="preserve"> </w:t>
      </w:r>
      <w:r>
        <w:rPr>
          <w:rFonts w:ascii="Arial" w:hAnsi="Arial"/>
          <w:i/>
          <w:color w:val="000090"/>
          <w:w w:val="80"/>
          <w:sz w:val="24"/>
        </w:rPr>
        <w:t>manière</w:t>
      </w:r>
      <w:r>
        <w:rPr>
          <w:rFonts w:ascii="Arial" w:hAnsi="Arial"/>
          <w:i/>
          <w:color w:val="000090"/>
          <w:spacing w:val="-1"/>
          <w:sz w:val="24"/>
        </w:rPr>
        <w:t xml:space="preserve"> </w:t>
      </w:r>
      <w:r>
        <w:rPr>
          <w:rFonts w:ascii="Arial" w:hAnsi="Arial"/>
          <w:i/>
          <w:color w:val="000090"/>
          <w:w w:val="80"/>
          <w:sz w:val="24"/>
        </w:rPr>
        <w:t>en</w:t>
      </w:r>
      <w:r>
        <w:rPr>
          <w:rFonts w:ascii="Arial" w:hAnsi="Arial"/>
          <w:i/>
          <w:color w:val="000090"/>
          <w:spacing w:val="-2"/>
          <w:sz w:val="24"/>
        </w:rPr>
        <w:t xml:space="preserve"> </w:t>
      </w:r>
      <w:r>
        <w:rPr>
          <w:rFonts w:ascii="Arial" w:hAnsi="Arial"/>
          <w:i/>
          <w:color w:val="000090"/>
          <w:w w:val="80"/>
          <w:sz w:val="24"/>
        </w:rPr>
        <w:t>respectant</w:t>
      </w:r>
      <w:r>
        <w:rPr>
          <w:rFonts w:ascii="Arial" w:hAnsi="Arial"/>
          <w:i/>
          <w:color w:val="000090"/>
          <w:spacing w:val="-1"/>
          <w:sz w:val="24"/>
        </w:rPr>
        <w:t xml:space="preserve"> </w:t>
      </w:r>
      <w:r>
        <w:rPr>
          <w:rFonts w:ascii="Arial" w:hAnsi="Arial"/>
          <w:i/>
          <w:color w:val="000090"/>
          <w:w w:val="80"/>
          <w:sz w:val="24"/>
        </w:rPr>
        <w:t>les</w:t>
      </w:r>
      <w:r>
        <w:rPr>
          <w:rFonts w:ascii="Arial" w:hAnsi="Arial"/>
          <w:i/>
          <w:color w:val="000090"/>
          <w:spacing w:val="-1"/>
          <w:sz w:val="24"/>
        </w:rPr>
        <w:t xml:space="preserve"> </w:t>
      </w:r>
      <w:r>
        <w:rPr>
          <w:rFonts w:ascii="Arial" w:hAnsi="Arial"/>
          <w:i/>
          <w:color w:val="000090"/>
          <w:w w:val="80"/>
          <w:sz w:val="24"/>
        </w:rPr>
        <w:t>activités</w:t>
      </w:r>
      <w:r>
        <w:rPr>
          <w:rFonts w:ascii="Arial" w:hAnsi="Arial"/>
          <w:i/>
          <w:color w:val="000090"/>
          <w:spacing w:val="-1"/>
          <w:sz w:val="24"/>
        </w:rPr>
        <w:t xml:space="preserve"> </w:t>
      </w:r>
      <w:r>
        <w:rPr>
          <w:rFonts w:ascii="Arial" w:hAnsi="Arial"/>
          <w:i/>
          <w:color w:val="000090"/>
          <w:w w:val="80"/>
          <w:sz w:val="24"/>
        </w:rPr>
        <w:t>indiquées</w:t>
      </w:r>
      <w:r>
        <w:rPr>
          <w:rFonts w:ascii="Arial" w:hAnsi="Arial"/>
          <w:i/>
          <w:color w:val="000090"/>
          <w:spacing w:val="-1"/>
          <w:sz w:val="24"/>
        </w:rPr>
        <w:t xml:space="preserve"> </w:t>
      </w:r>
      <w:r>
        <w:rPr>
          <w:rFonts w:ascii="Arial" w:hAnsi="Arial"/>
          <w:i/>
          <w:color w:val="000090"/>
          <w:w w:val="80"/>
          <w:sz w:val="24"/>
        </w:rPr>
        <w:t>à</w:t>
      </w:r>
      <w:r>
        <w:rPr>
          <w:rFonts w:ascii="Arial" w:hAnsi="Arial"/>
          <w:i/>
          <w:color w:val="000090"/>
          <w:spacing w:val="-1"/>
          <w:sz w:val="24"/>
        </w:rPr>
        <w:t xml:space="preserve"> </w:t>
      </w:r>
      <w:r>
        <w:rPr>
          <w:rFonts w:ascii="Arial" w:hAnsi="Arial"/>
          <w:i/>
          <w:color w:val="000090"/>
          <w:w w:val="80"/>
          <w:sz w:val="24"/>
        </w:rPr>
        <w:t>l’emploi</w:t>
      </w:r>
      <w:r>
        <w:rPr>
          <w:rFonts w:ascii="Arial" w:hAnsi="Arial"/>
          <w:i/>
          <w:color w:val="000090"/>
          <w:spacing w:val="-1"/>
          <w:sz w:val="24"/>
        </w:rPr>
        <w:t xml:space="preserve"> </w:t>
      </w:r>
      <w:r>
        <w:rPr>
          <w:rFonts w:ascii="Arial" w:hAnsi="Arial"/>
          <w:i/>
          <w:color w:val="000090"/>
          <w:w w:val="80"/>
          <w:sz w:val="24"/>
        </w:rPr>
        <w:t>du</w:t>
      </w:r>
      <w:r>
        <w:rPr>
          <w:rFonts w:ascii="Arial" w:hAnsi="Arial"/>
          <w:i/>
          <w:color w:val="000090"/>
          <w:spacing w:val="-1"/>
          <w:sz w:val="24"/>
        </w:rPr>
        <w:t xml:space="preserve"> </w:t>
      </w:r>
      <w:r>
        <w:rPr>
          <w:rFonts w:ascii="Arial" w:hAnsi="Arial"/>
          <w:i/>
          <w:color w:val="000090"/>
          <w:spacing w:val="-2"/>
          <w:w w:val="80"/>
          <w:sz w:val="24"/>
        </w:rPr>
        <w:t>temps.</w:t>
      </w:r>
    </w:p>
    <w:p w14:paraId="6548D83B" w14:textId="77777777" w:rsidR="00AF1393" w:rsidRDefault="00AF1393">
      <w:pPr>
        <w:rPr>
          <w:rFonts w:ascii="Arial" w:hAnsi="Arial"/>
          <w:i/>
          <w:sz w:val="24"/>
        </w:rPr>
        <w:sectPr w:rsidR="00AF1393">
          <w:pgSz w:w="11910" w:h="16840"/>
          <w:pgMar w:top="940" w:right="283" w:bottom="280" w:left="708" w:header="720" w:footer="720" w:gutter="0"/>
          <w:cols w:space="720"/>
        </w:sectPr>
      </w:pPr>
    </w:p>
    <w:p w14:paraId="369C32B7" w14:textId="77777777" w:rsidR="00AF1393" w:rsidRDefault="00000000">
      <w:pPr>
        <w:pStyle w:val="Titre7"/>
        <w:ind w:left="203"/>
      </w:pPr>
      <w:r>
        <w:rPr>
          <w:color w:val="7030A0"/>
        </w:rPr>
        <w:lastRenderedPageBreak/>
        <w:t>LES</w:t>
      </w:r>
      <w:r>
        <w:rPr>
          <w:color w:val="7030A0"/>
          <w:spacing w:val="-3"/>
        </w:rPr>
        <w:t xml:space="preserve"> </w:t>
      </w:r>
      <w:r>
        <w:rPr>
          <w:color w:val="7030A0"/>
        </w:rPr>
        <w:t>OUTILS</w:t>
      </w:r>
      <w:r>
        <w:rPr>
          <w:color w:val="7030A0"/>
          <w:spacing w:val="-5"/>
        </w:rPr>
        <w:t xml:space="preserve"> </w:t>
      </w:r>
      <w:r>
        <w:rPr>
          <w:color w:val="7030A0"/>
        </w:rPr>
        <w:t>POUR</w:t>
      </w:r>
      <w:r>
        <w:rPr>
          <w:color w:val="7030A0"/>
          <w:spacing w:val="-3"/>
        </w:rPr>
        <w:t xml:space="preserve"> </w:t>
      </w:r>
      <w:r>
        <w:rPr>
          <w:color w:val="7030A0"/>
          <w:spacing w:val="-2"/>
        </w:rPr>
        <w:t>L’ELEVE</w:t>
      </w:r>
    </w:p>
    <w:p w14:paraId="215263CF" w14:textId="77777777" w:rsidR="00AF1393" w:rsidRDefault="00AF1393">
      <w:pPr>
        <w:pStyle w:val="Corpsdetexte"/>
        <w:rPr>
          <w:rFonts w:ascii="Arial"/>
          <w:b/>
          <w:sz w:val="28"/>
        </w:rPr>
      </w:pPr>
    </w:p>
    <w:p w14:paraId="70CBC10E" w14:textId="77777777" w:rsidR="00AF1393" w:rsidRDefault="00000000">
      <w:pPr>
        <w:ind w:left="203"/>
        <w:rPr>
          <w:rFonts w:ascii="Arial"/>
          <w:b/>
          <w:sz w:val="20"/>
        </w:rPr>
      </w:pPr>
      <w:r>
        <w:rPr>
          <w:rFonts w:ascii="Arial"/>
          <w:b/>
          <w:sz w:val="20"/>
        </w:rPr>
        <w:t>QUEL</w:t>
      </w:r>
      <w:r>
        <w:rPr>
          <w:rFonts w:ascii="Arial"/>
          <w:b/>
          <w:spacing w:val="-8"/>
          <w:sz w:val="20"/>
        </w:rPr>
        <w:t xml:space="preserve"> </w:t>
      </w:r>
      <w:r>
        <w:rPr>
          <w:rFonts w:ascii="Arial"/>
          <w:b/>
          <w:sz w:val="20"/>
        </w:rPr>
        <w:t>CAHIER</w:t>
      </w:r>
      <w:r>
        <w:rPr>
          <w:rFonts w:ascii="Arial"/>
          <w:b/>
          <w:spacing w:val="-7"/>
          <w:sz w:val="20"/>
        </w:rPr>
        <w:t xml:space="preserve"> </w:t>
      </w:r>
      <w:r>
        <w:rPr>
          <w:rFonts w:ascii="Arial"/>
          <w:b/>
          <w:sz w:val="20"/>
        </w:rPr>
        <w:t>?</w:t>
      </w:r>
      <w:r>
        <w:rPr>
          <w:rFonts w:ascii="Arial"/>
          <w:b/>
          <w:spacing w:val="-6"/>
          <w:sz w:val="20"/>
        </w:rPr>
        <w:t xml:space="preserve"> </w:t>
      </w:r>
      <w:r>
        <w:rPr>
          <w:rFonts w:ascii="Arial"/>
          <w:b/>
          <w:sz w:val="20"/>
        </w:rPr>
        <w:t>QUEL</w:t>
      </w:r>
      <w:r>
        <w:rPr>
          <w:rFonts w:ascii="Arial"/>
          <w:b/>
          <w:spacing w:val="-4"/>
          <w:sz w:val="20"/>
        </w:rPr>
        <w:t xml:space="preserve"> </w:t>
      </w:r>
      <w:r>
        <w:rPr>
          <w:rFonts w:ascii="Arial"/>
          <w:b/>
          <w:sz w:val="20"/>
        </w:rPr>
        <w:t>SUPPORT</w:t>
      </w:r>
      <w:r>
        <w:rPr>
          <w:rFonts w:ascii="Arial"/>
          <w:b/>
          <w:spacing w:val="-4"/>
          <w:sz w:val="20"/>
        </w:rPr>
        <w:t xml:space="preserve"> </w:t>
      </w:r>
      <w:r>
        <w:rPr>
          <w:rFonts w:ascii="Arial"/>
          <w:b/>
          <w:sz w:val="20"/>
        </w:rPr>
        <w:t>CHOISIR</w:t>
      </w:r>
      <w:r>
        <w:rPr>
          <w:rFonts w:ascii="Arial"/>
          <w:b/>
          <w:spacing w:val="-6"/>
          <w:sz w:val="20"/>
        </w:rPr>
        <w:t xml:space="preserve"> </w:t>
      </w:r>
      <w:r>
        <w:rPr>
          <w:rFonts w:ascii="Arial"/>
          <w:b/>
          <w:spacing w:val="-10"/>
          <w:sz w:val="20"/>
        </w:rPr>
        <w:t>?</w:t>
      </w:r>
    </w:p>
    <w:p w14:paraId="53BA3384" w14:textId="77777777" w:rsidR="00AF1393" w:rsidRDefault="00AF1393">
      <w:pPr>
        <w:pStyle w:val="Corpsdetexte"/>
        <w:spacing w:before="23"/>
        <w:rPr>
          <w:rFonts w:ascii="Arial"/>
          <w:b/>
          <w:sz w:val="20"/>
        </w:rPr>
      </w:pPr>
    </w:p>
    <w:p w14:paraId="29572B7E" w14:textId="77777777" w:rsidR="00AF1393" w:rsidRDefault="00000000">
      <w:pPr>
        <w:pStyle w:val="Titre9"/>
        <w:numPr>
          <w:ilvl w:val="0"/>
          <w:numId w:val="54"/>
        </w:numPr>
        <w:tabs>
          <w:tab w:val="left" w:pos="471"/>
        </w:tabs>
        <w:ind w:left="471" w:hanging="268"/>
      </w:pPr>
      <w:r>
        <w:rPr>
          <w:color w:val="7030A0"/>
        </w:rPr>
        <w:t>Un</w:t>
      </w:r>
      <w:r>
        <w:rPr>
          <w:color w:val="7030A0"/>
          <w:spacing w:val="-9"/>
        </w:rPr>
        <w:t xml:space="preserve"> </w:t>
      </w:r>
      <w:r>
        <w:rPr>
          <w:color w:val="7030A0"/>
        </w:rPr>
        <w:t>véritable</w:t>
      </w:r>
      <w:r>
        <w:rPr>
          <w:color w:val="7030A0"/>
          <w:spacing w:val="-8"/>
        </w:rPr>
        <w:t xml:space="preserve"> </w:t>
      </w:r>
      <w:r>
        <w:rPr>
          <w:color w:val="7030A0"/>
        </w:rPr>
        <w:t>choix</w:t>
      </w:r>
      <w:r>
        <w:rPr>
          <w:color w:val="7030A0"/>
          <w:spacing w:val="-12"/>
        </w:rPr>
        <w:t xml:space="preserve"> </w:t>
      </w:r>
      <w:r>
        <w:rPr>
          <w:color w:val="7030A0"/>
          <w:spacing w:val="-2"/>
        </w:rPr>
        <w:t>pédagogique</w:t>
      </w:r>
    </w:p>
    <w:p w14:paraId="102C40C4" w14:textId="77777777" w:rsidR="00AF1393" w:rsidRDefault="00000000">
      <w:pPr>
        <w:spacing w:before="6" w:line="242" w:lineRule="auto"/>
        <w:ind w:left="203" w:right="644"/>
        <w:rPr>
          <w:rFonts w:ascii="Microsoft Sans Serif" w:hAnsi="Microsoft Sans Serif"/>
        </w:rPr>
      </w:pPr>
      <w:r>
        <w:rPr>
          <w:rFonts w:ascii="Microsoft Sans Serif" w:hAnsi="Microsoft Sans Serif"/>
        </w:rPr>
        <w:t>Choisir</w:t>
      </w:r>
      <w:r>
        <w:rPr>
          <w:rFonts w:ascii="Microsoft Sans Serif" w:hAnsi="Microsoft Sans Serif"/>
          <w:spacing w:val="24"/>
        </w:rPr>
        <w:t xml:space="preserve"> </w:t>
      </w:r>
      <w:r>
        <w:rPr>
          <w:rFonts w:ascii="Microsoft Sans Serif" w:hAnsi="Microsoft Sans Serif"/>
        </w:rPr>
        <w:t>un</w:t>
      </w:r>
      <w:r>
        <w:rPr>
          <w:rFonts w:ascii="Microsoft Sans Serif" w:hAnsi="Microsoft Sans Serif"/>
          <w:spacing w:val="23"/>
        </w:rPr>
        <w:t xml:space="preserve"> </w:t>
      </w:r>
      <w:r>
        <w:rPr>
          <w:rFonts w:ascii="Microsoft Sans Serif" w:hAnsi="Microsoft Sans Serif"/>
        </w:rPr>
        <w:t>cahier,</w:t>
      </w:r>
      <w:r>
        <w:rPr>
          <w:rFonts w:ascii="Microsoft Sans Serif" w:hAnsi="Microsoft Sans Serif"/>
          <w:spacing w:val="24"/>
        </w:rPr>
        <w:t xml:space="preserve"> </w:t>
      </w:r>
      <w:r>
        <w:rPr>
          <w:rFonts w:ascii="Microsoft Sans Serif" w:hAnsi="Microsoft Sans Serif"/>
        </w:rPr>
        <w:t>un</w:t>
      </w:r>
      <w:r>
        <w:rPr>
          <w:rFonts w:ascii="Microsoft Sans Serif" w:hAnsi="Microsoft Sans Serif"/>
          <w:spacing w:val="23"/>
        </w:rPr>
        <w:t xml:space="preserve"> </w:t>
      </w:r>
      <w:r>
        <w:rPr>
          <w:rFonts w:ascii="Microsoft Sans Serif" w:hAnsi="Microsoft Sans Serif"/>
        </w:rPr>
        <w:t>support</w:t>
      </w:r>
      <w:r>
        <w:rPr>
          <w:rFonts w:ascii="Microsoft Sans Serif" w:hAnsi="Microsoft Sans Serif"/>
          <w:spacing w:val="24"/>
        </w:rPr>
        <w:t xml:space="preserve"> </w:t>
      </w:r>
      <w:r>
        <w:rPr>
          <w:rFonts w:ascii="Microsoft Sans Serif" w:hAnsi="Microsoft Sans Serif"/>
        </w:rPr>
        <w:t>pour</w:t>
      </w:r>
      <w:r>
        <w:rPr>
          <w:rFonts w:ascii="Microsoft Sans Serif" w:hAnsi="Microsoft Sans Serif"/>
          <w:spacing w:val="24"/>
        </w:rPr>
        <w:t xml:space="preserve"> </w:t>
      </w:r>
      <w:r>
        <w:rPr>
          <w:rFonts w:ascii="Microsoft Sans Serif" w:hAnsi="Microsoft Sans Serif"/>
        </w:rPr>
        <w:t>ses</w:t>
      </w:r>
      <w:r>
        <w:rPr>
          <w:rFonts w:ascii="Microsoft Sans Serif" w:hAnsi="Microsoft Sans Serif"/>
          <w:spacing w:val="23"/>
        </w:rPr>
        <w:t xml:space="preserve"> </w:t>
      </w:r>
      <w:r>
        <w:rPr>
          <w:rFonts w:ascii="Microsoft Sans Serif" w:hAnsi="Microsoft Sans Serif"/>
        </w:rPr>
        <w:t>élèves</w:t>
      </w:r>
      <w:r>
        <w:rPr>
          <w:rFonts w:ascii="Microsoft Sans Serif" w:hAnsi="Microsoft Sans Serif"/>
          <w:spacing w:val="23"/>
        </w:rPr>
        <w:t xml:space="preserve"> </w:t>
      </w:r>
      <w:r>
        <w:rPr>
          <w:rFonts w:ascii="Microsoft Sans Serif" w:hAnsi="Microsoft Sans Serif"/>
        </w:rPr>
        <w:t>est</w:t>
      </w:r>
      <w:r>
        <w:rPr>
          <w:rFonts w:ascii="Microsoft Sans Serif" w:hAnsi="Microsoft Sans Serif"/>
          <w:spacing w:val="24"/>
        </w:rPr>
        <w:t xml:space="preserve"> </w:t>
      </w:r>
      <w:r>
        <w:rPr>
          <w:rFonts w:ascii="Microsoft Sans Serif" w:hAnsi="Microsoft Sans Serif"/>
        </w:rPr>
        <w:t>très</w:t>
      </w:r>
      <w:r>
        <w:rPr>
          <w:rFonts w:ascii="Microsoft Sans Serif" w:hAnsi="Microsoft Sans Serif"/>
          <w:spacing w:val="23"/>
        </w:rPr>
        <w:t xml:space="preserve"> </w:t>
      </w:r>
      <w:r>
        <w:rPr>
          <w:rFonts w:ascii="Microsoft Sans Serif" w:hAnsi="Microsoft Sans Serif"/>
        </w:rPr>
        <w:t>important.</w:t>
      </w:r>
      <w:r>
        <w:rPr>
          <w:rFonts w:ascii="Microsoft Sans Serif" w:hAnsi="Microsoft Sans Serif"/>
          <w:spacing w:val="22"/>
        </w:rPr>
        <w:t xml:space="preserve"> </w:t>
      </w:r>
      <w:r>
        <w:rPr>
          <w:rFonts w:ascii="Microsoft Sans Serif" w:hAnsi="Microsoft Sans Serif"/>
        </w:rPr>
        <w:t>Il</w:t>
      </w:r>
      <w:r>
        <w:rPr>
          <w:rFonts w:ascii="Microsoft Sans Serif" w:hAnsi="Microsoft Sans Serif"/>
          <w:spacing w:val="22"/>
        </w:rPr>
        <w:t xml:space="preserve"> </w:t>
      </w:r>
      <w:r>
        <w:rPr>
          <w:rFonts w:ascii="Microsoft Sans Serif" w:hAnsi="Microsoft Sans Serif"/>
        </w:rPr>
        <w:t>est</w:t>
      </w:r>
      <w:r>
        <w:rPr>
          <w:rFonts w:ascii="Microsoft Sans Serif" w:hAnsi="Microsoft Sans Serif"/>
          <w:spacing w:val="22"/>
        </w:rPr>
        <w:t xml:space="preserve"> </w:t>
      </w:r>
      <w:r>
        <w:rPr>
          <w:rFonts w:ascii="Microsoft Sans Serif" w:hAnsi="Microsoft Sans Serif"/>
        </w:rPr>
        <w:t>donc</w:t>
      </w:r>
      <w:r>
        <w:rPr>
          <w:rFonts w:ascii="Microsoft Sans Serif" w:hAnsi="Microsoft Sans Serif"/>
          <w:spacing w:val="23"/>
        </w:rPr>
        <w:t xml:space="preserve"> </w:t>
      </w:r>
      <w:r>
        <w:rPr>
          <w:rFonts w:ascii="Microsoft Sans Serif" w:hAnsi="Microsoft Sans Serif"/>
        </w:rPr>
        <w:t>nécessaire</w:t>
      </w:r>
      <w:r>
        <w:rPr>
          <w:rFonts w:ascii="Microsoft Sans Serif" w:hAnsi="Microsoft Sans Serif"/>
          <w:spacing w:val="23"/>
        </w:rPr>
        <w:t xml:space="preserve"> </w:t>
      </w:r>
      <w:r>
        <w:rPr>
          <w:rFonts w:ascii="Microsoft Sans Serif" w:hAnsi="Microsoft Sans Serif"/>
        </w:rPr>
        <w:t>de prévoir, d'anticiper, de prendre en compte les éléments suivants :</w:t>
      </w:r>
    </w:p>
    <w:p w14:paraId="0CBD5754" w14:textId="77777777" w:rsidR="00AF1393" w:rsidRDefault="00000000">
      <w:pPr>
        <w:pStyle w:val="Paragraphedeliste"/>
        <w:numPr>
          <w:ilvl w:val="1"/>
          <w:numId w:val="54"/>
        </w:numPr>
        <w:tabs>
          <w:tab w:val="left" w:pos="430"/>
        </w:tabs>
        <w:spacing w:line="252" w:lineRule="exact"/>
        <w:ind w:left="430" w:hanging="227"/>
        <w:rPr>
          <w:rFonts w:ascii="Microsoft Sans Serif" w:hAnsi="Microsoft Sans Serif"/>
        </w:rPr>
      </w:pPr>
      <w:proofErr w:type="gramStart"/>
      <w:r>
        <w:rPr>
          <w:rFonts w:ascii="Microsoft Sans Serif" w:hAnsi="Microsoft Sans Serif"/>
        </w:rPr>
        <w:t>son</w:t>
      </w:r>
      <w:proofErr w:type="gramEnd"/>
      <w:r>
        <w:rPr>
          <w:rFonts w:ascii="Microsoft Sans Serif" w:hAnsi="Microsoft Sans Serif"/>
          <w:spacing w:val="-1"/>
        </w:rPr>
        <w:t xml:space="preserve"> </w:t>
      </w:r>
      <w:r>
        <w:rPr>
          <w:rFonts w:ascii="Microsoft Sans Serif" w:hAnsi="Microsoft Sans Serif"/>
          <w:spacing w:val="-2"/>
        </w:rPr>
        <w:t>utilisation</w:t>
      </w:r>
    </w:p>
    <w:p w14:paraId="56CBE6DD" w14:textId="77777777" w:rsidR="00AF1393" w:rsidRDefault="00000000">
      <w:pPr>
        <w:pStyle w:val="Paragraphedeliste"/>
        <w:numPr>
          <w:ilvl w:val="1"/>
          <w:numId w:val="54"/>
        </w:numPr>
        <w:tabs>
          <w:tab w:val="left" w:pos="430"/>
        </w:tabs>
        <w:spacing w:line="253" w:lineRule="exact"/>
        <w:ind w:left="430" w:hanging="227"/>
        <w:rPr>
          <w:rFonts w:ascii="Microsoft Sans Serif" w:hAnsi="Microsoft Sans Serif"/>
        </w:rPr>
      </w:pPr>
      <w:r>
        <w:rPr>
          <w:rFonts w:ascii="Microsoft Sans Serif" w:hAnsi="Microsoft Sans Serif"/>
          <w:noProof/>
        </w:rPr>
        <mc:AlternateContent>
          <mc:Choice Requires="wpg">
            <w:drawing>
              <wp:anchor distT="0" distB="0" distL="0" distR="0" simplePos="0" relativeHeight="15750656" behindDoc="0" locked="0" layoutInCell="1" allowOverlap="1" wp14:anchorId="710C0CAE" wp14:editId="764F58A2">
                <wp:simplePos x="0" y="0"/>
                <wp:positionH relativeFrom="page">
                  <wp:posOffset>6891060</wp:posOffset>
                </wp:positionH>
                <wp:positionV relativeFrom="paragraph">
                  <wp:posOffset>53073</wp:posOffset>
                </wp:positionV>
                <wp:extent cx="244475" cy="24447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118" name="Image 118"/>
                          <pic:cNvPicPr/>
                        </pic:nvPicPr>
                        <pic:blipFill>
                          <a:blip r:embed="rId86" cstate="print"/>
                          <a:stretch>
                            <a:fillRect/>
                          </a:stretch>
                        </pic:blipFill>
                        <pic:spPr>
                          <a:xfrm>
                            <a:off x="0" y="0"/>
                            <a:ext cx="244093" cy="244093"/>
                          </a:xfrm>
                          <a:prstGeom prst="rect">
                            <a:avLst/>
                          </a:prstGeom>
                        </pic:spPr>
                      </pic:pic>
                      <wps:wsp>
                        <wps:cNvPr id="119" name="Textbox 119"/>
                        <wps:cNvSpPr txBox="1"/>
                        <wps:spPr>
                          <a:xfrm>
                            <a:off x="0" y="0"/>
                            <a:ext cx="244475" cy="244475"/>
                          </a:xfrm>
                          <a:prstGeom prst="rect">
                            <a:avLst/>
                          </a:prstGeom>
                        </wps:spPr>
                        <wps:txbx>
                          <w:txbxContent>
                            <w:p w14:paraId="14482D68" w14:textId="77777777" w:rsidR="00AF1393" w:rsidRDefault="00000000">
                              <w:pPr>
                                <w:spacing w:before="13"/>
                                <w:ind w:left="182"/>
                                <w:rPr>
                                  <w:rFonts w:ascii="Calibri"/>
                                  <w:b/>
                                  <w:sz w:val="16"/>
                                </w:rPr>
                              </w:pPr>
                              <w:r>
                                <w:rPr>
                                  <w:rFonts w:ascii="Calibri"/>
                                  <w:b/>
                                  <w:color w:val="403152"/>
                                  <w:spacing w:val="-5"/>
                                  <w:sz w:val="16"/>
                                </w:rPr>
                                <w:t>29</w:t>
                              </w:r>
                            </w:p>
                          </w:txbxContent>
                        </wps:txbx>
                        <wps:bodyPr wrap="square" lIns="0" tIns="0" rIns="0" bIns="0" rtlCol="0">
                          <a:noAutofit/>
                        </wps:bodyPr>
                      </wps:wsp>
                    </wpg:wgp>
                  </a:graphicData>
                </a:graphic>
              </wp:anchor>
            </w:drawing>
          </mc:Choice>
          <mc:Fallback>
            <w:pict>
              <v:group w14:anchorId="710C0CAE" id="Group 117" o:spid="_x0000_s1117" style="position:absolute;left:0;text-align:left;margin-left:542.6pt;margin-top:4.2pt;width:19.25pt;height:19.25pt;z-index:15750656;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">
                <v:shape id="Image 118" o:spid="_x0000_s1118"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">
                  <v:imagedata r:id="rId87" o:title=""/>
                </v:shape>
                <v:shape id="Textbox 119" o:spid="_x0000_s1119"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14482D68" w14:textId="77777777" w:rsidR="00AF1393" w:rsidRDefault="00000000">
                        <w:pPr>
                          <w:spacing w:before="13"/>
                          <w:ind w:left="182"/>
                          <w:rPr>
                            <w:rFonts w:ascii="Calibri"/>
                            <w:b/>
                            <w:sz w:val="16"/>
                          </w:rPr>
                        </w:pPr>
                        <w:r>
                          <w:rPr>
                            <w:rFonts w:ascii="Calibri"/>
                            <w:b/>
                            <w:color w:val="403152"/>
                            <w:spacing w:val="-5"/>
                            <w:sz w:val="16"/>
                          </w:rPr>
                          <w:t>29</w:t>
                        </w:r>
                      </w:p>
                    </w:txbxContent>
                  </v:textbox>
                </v:shape>
                <w10:wrap anchorx="page"/>
              </v:group>
            </w:pict>
          </mc:Fallback>
        </mc:AlternateContent>
      </w:r>
      <w:proofErr w:type="gramStart"/>
      <w:r>
        <w:rPr>
          <w:rFonts w:ascii="Microsoft Sans Serif" w:hAnsi="Microsoft Sans Serif"/>
        </w:rPr>
        <w:t>l'âge</w:t>
      </w:r>
      <w:proofErr w:type="gramEnd"/>
      <w:r>
        <w:rPr>
          <w:rFonts w:ascii="Microsoft Sans Serif" w:hAnsi="Microsoft Sans Serif"/>
        </w:rPr>
        <w:t>,</w:t>
      </w:r>
      <w:r>
        <w:rPr>
          <w:rFonts w:ascii="Microsoft Sans Serif" w:hAnsi="Microsoft Sans Serif"/>
          <w:spacing w:val="-4"/>
        </w:rPr>
        <w:t xml:space="preserve"> </w:t>
      </w:r>
      <w:r>
        <w:rPr>
          <w:rFonts w:ascii="Microsoft Sans Serif" w:hAnsi="Microsoft Sans Serif"/>
        </w:rPr>
        <w:t>le</w:t>
      </w:r>
      <w:r>
        <w:rPr>
          <w:rFonts w:ascii="Microsoft Sans Serif" w:hAnsi="Microsoft Sans Serif"/>
          <w:spacing w:val="-3"/>
        </w:rPr>
        <w:t xml:space="preserve"> </w:t>
      </w:r>
      <w:r>
        <w:rPr>
          <w:rFonts w:ascii="Microsoft Sans Serif" w:hAnsi="Microsoft Sans Serif"/>
        </w:rPr>
        <w:t>niveau</w:t>
      </w:r>
      <w:r>
        <w:rPr>
          <w:rFonts w:ascii="Microsoft Sans Serif" w:hAnsi="Microsoft Sans Serif"/>
          <w:spacing w:val="-2"/>
        </w:rPr>
        <w:t xml:space="preserve"> </w:t>
      </w:r>
      <w:r>
        <w:rPr>
          <w:rFonts w:ascii="Microsoft Sans Serif" w:hAnsi="Microsoft Sans Serif"/>
        </w:rPr>
        <w:t>des</w:t>
      </w:r>
      <w:r>
        <w:rPr>
          <w:rFonts w:ascii="Microsoft Sans Serif" w:hAnsi="Microsoft Sans Serif"/>
          <w:spacing w:val="-3"/>
        </w:rPr>
        <w:t xml:space="preserve"> </w:t>
      </w:r>
      <w:r>
        <w:rPr>
          <w:rFonts w:ascii="Microsoft Sans Serif" w:hAnsi="Microsoft Sans Serif"/>
        </w:rPr>
        <w:t>élèves</w:t>
      </w:r>
      <w:r>
        <w:rPr>
          <w:rFonts w:ascii="Microsoft Sans Serif" w:hAnsi="Microsoft Sans Serif"/>
          <w:spacing w:val="-3"/>
        </w:rPr>
        <w:t xml:space="preserve"> </w:t>
      </w:r>
      <w:r>
        <w:rPr>
          <w:rFonts w:ascii="Microsoft Sans Serif" w:hAnsi="Microsoft Sans Serif"/>
          <w:spacing w:val="-2"/>
        </w:rPr>
        <w:t>concernés</w:t>
      </w:r>
    </w:p>
    <w:p w14:paraId="676492B6" w14:textId="77777777" w:rsidR="00AF1393" w:rsidRDefault="00000000">
      <w:pPr>
        <w:pStyle w:val="Paragraphedeliste"/>
        <w:numPr>
          <w:ilvl w:val="1"/>
          <w:numId w:val="54"/>
        </w:numPr>
        <w:tabs>
          <w:tab w:val="left" w:pos="430"/>
        </w:tabs>
        <w:spacing w:line="253" w:lineRule="exact"/>
        <w:ind w:left="430" w:hanging="227"/>
        <w:rPr>
          <w:rFonts w:ascii="Microsoft Sans Serif" w:hAnsi="Microsoft Sans Serif"/>
        </w:rPr>
      </w:pPr>
      <w:proofErr w:type="gramStart"/>
      <w:r>
        <w:rPr>
          <w:rFonts w:ascii="Microsoft Sans Serif" w:hAnsi="Microsoft Sans Serif"/>
        </w:rPr>
        <w:t>son</w:t>
      </w:r>
      <w:proofErr w:type="gramEnd"/>
      <w:r>
        <w:rPr>
          <w:rFonts w:ascii="Microsoft Sans Serif" w:hAnsi="Microsoft Sans Serif"/>
          <w:spacing w:val="-10"/>
        </w:rPr>
        <w:t xml:space="preserve"> </w:t>
      </w:r>
      <w:r>
        <w:rPr>
          <w:rFonts w:ascii="Microsoft Sans Serif" w:hAnsi="Microsoft Sans Serif"/>
        </w:rPr>
        <w:t>organisation</w:t>
      </w:r>
      <w:r>
        <w:rPr>
          <w:rFonts w:ascii="Microsoft Sans Serif" w:hAnsi="Microsoft Sans Serif"/>
          <w:spacing w:val="-10"/>
        </w:rPr>
        <w:t xml:space="preserve"> </w:t>
      </w:r>
      <w:r>
        <w:rPr>
          <w:rFonts w:ascii="Microsoft Sans Serif" w:hAnsi="Microsoft Sans Serif"/>
        </w:rPr>
        <w:t>(élèves-</w:t>
      </w:r>
      <w:r>
        <w:rPr>
          <w:rFonts w:ascii="Microsoft Sans Serif" w:hAnsi="Microsoft Sans Serif"/>
          <w:spacing w:val="-2"/>
        </w:rPr>
        <w:t>adultes...)</w:t>
      </w:r>
    </w:p>
    <w:p w14:paraId="185D3593" w14:textId="77777777" w:rsidR="00AF1393" w:rsidRDefault="00000000">
      <w:pPr>
        <w:pStyle w:val="Paragraphedeliste"/>
        <w:numPr>
          <w:ilvl w:val="1"/>
          <w:numId w:val="54"/>
        </w:numPr>
        <w:tabs>
          <w:tab w:val="left" w:pos="430"/>
        </w:tabs>
        <w:spacing w:line="252" w:lineRule="exact"/>
        <w:ind w:left="430" w:hanging="227"/>
        <w:rPr>
          <w:rFonts w:ascii="Microsoft Sans Serif" w:hAnsi="Microsoft Sans Serif"/>
        </w:rPr>
      </w:pPr>
      <w:proofErr w:type="gramStart"/>
      <w:r>
        <w:rPr>
          <w:rFonts w:ascii="Microsoft Sans Serif" w:hAnsi="Microsoft Sans Serif"/>
        </w:rPr>
        <w:t>la</w:t>
      </w:r>
      <w:proofErr w:type="gramEnd"/>
      <w:r>
        <w:rPr>
          <w:rFonts w:ascii="Microsoft Sans Serif" w:hAnsi="Microsoft Sans Serif"/>
          <w:spacing w:val="-3"/>
        </w:rPr>
        <w:t xml:space="preserve"> </w:t>
      </w:r>
      <w:r>
        <w:rPr>
          <w:rFonts w:ascii="Microsoft Sans Serif" w:hAnsi="Microsoft Sans Serif"/>
        </w:rPr>
        <w:t>nature</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3"/>
        </w:rPr>
        <w:t xml:space="preserve"> </w:t>
      </w:r>
      <w:r>
        <w:rPr>
          <w:rFonts w:ascii="Microsoft Sans Serif" w:hAnsi="Microsoft Sans Serif"/>
        </w:rPr>
        <w:t>documents</w:t>
      </w:r>
      <w:r>
        <w:rPr>
          <w:rFonts w:ascii="Microsoft Sans Serif" w:hAnsi="Microsoft Sans Serif"/>
          <w:spacing w:val="-4"/>
        </w:rPr>
        <w:t xml:space="preserve"> </w:t>
      </w:r>
      <w:r>
        <w:rPr>
          <w:rFonts w:ascii="Microsoft Sans Serif" w:hAnsi="Microsoft Sans Serif"/>
        </w:rPr>
        <w:t>(taille,</w:t>
      </w:r>
      <w:r>
        <w:rPr>
          <w:rFonts w:ascii="Microsoft Sans Serif" w:hAnsi="Microsoft Sans Serif"/>
          <w:spacing w:val="-3"/>
        </w:rPr>
        <w:t xml:space="preserve"> </w:t>
      </w:r>
      <w:r>
        <w:rPr>
          <w:rFonts w:ascii="Microsoft Sans Serif" w:hAnsi="Microsoft Sans Serif"/>
          <w:spacing w:val="-2"/>
        </w:rPr>
        <w:t>quantité)</w:t>
      </w:r>
    </w:p>
    <w:p w14:paraId="4ADCF9A1" w14:textId="77777777" w:rsidR="00AF1393" w:rsidRDefault="00000000">
      <w:pPr>
        <w:pStyle w:val="Paragraphedeliste"/>
        <w:numPr>
          <w:ilvl w:val="1"/>
          <w:numId w:val="54"/>
        </w:numPr>
        <w:tabs>
          <w:tab w:val="left" w:pos="430"/>
        </w:tabs>
        <w:spacing w:line="255" w:lineRule="exact"/>
        <w:ind w:left="430" w:hanging="227"/>
        <w:rPr>
          <w:rFonts w:ascii="Microsoft Sans Serif" w:hAnsi="Microsoft Sans Serif"/>
        </w:rPr>
      </w:pPr>
      <w:proofErr w:type="gramStart"/>
      <w:r>
        <w:rPr>
          <w:rFonts w:ascii="Microsoft Sans Serif" w:hAnsi="Microsoft Sans Serif"/>
        </w:rPr>
        <w:t>sa</w:t>
      </w:r>
      <w:proofErr w:type="gramEnd"/>
      <w:r>
        <w:rPr>
          <w:rFonts w:ascii="Microsoft Sans Serif" w:hAnsi="Microsoft Sans Serif"/>
          <w:spacing w:val="-1"/>
        </w:rPr>
        <w:t xml:space="preserve"> </w:t>
      </w:r>
      <w:r>
        <w:rPr>
          <w:rFonts w:ascii="Microsoft Sans Serif" w:hAnsi="Microsoft Sans Serif"/>
        </w:rPr>
        <w:t>durée</w:t>
      </w:r>
      <w:r>
        <w:rPr>
          <w:rFonts w:ascii="Microsoft Sans Serif" w:hAnsi="Microsoft Sans Serif"/>
          <w:spacing w:val="-3"/>
        </w:rPr>
        <w:t xml:space="preserve"> </w:t>
      </w:r>
      <w:r>
        <w:rPr>
          <w:rFonts w:ascii="Microsoft Sans Serif" w:hAnsi="Microsoft Sans Serif"/>
        </w:rPr>
        <w:t>(un</w:t>
      </w:r>
      <w:r>
        <w:rPr>
          <w:rFonts w:ascii="Microsoft Sans Serif" w:hAnsi="Microsoft Sans Serif"/>
          <w:spacing w:val="-3"/>
        </w:rPr>
        <w:t xml:space="preserve"> </w:t>
      </w:r>
      <w:r>
        <w:rPr>
          <w:rFonts w:ascii="Microsoft Sans Serif" w:hAnsi="Microsoft Sans Serif"/>
        </w:rPr>
        <w:t>trimestre,</w:t>
      </w:r>
      <w:r>
        <w:rPr>
          <w:rFonts w:ascii="Microsoft Sans Serif" w:hAnsi="Microsoft Sans Serif"/>
          <w:spacing w:val="-2"/>
        </w:rPr>
        <w:t xml:space="preserve"> </w:t>
      </w:r>
      <w:r>
        <w:rPr>
          <w:rFonts w:ascii="Microsoft Sans Serif" w:hAnsi="Microsoft Sans Serif"/>
        </w:rPr>
        <w:t>une année,</w:t>
      </w:r>
      <w:r>
        <w:rPr>
          <w:rFonts w:ascii="Microsoft Sans Serif" w:hAnsi="Microsoft Sans Serif"/>
          <w:spacing w:val="1"/>
        </w:rPr>
        <w:t xml:space="preserve"> </w:t>
      </w:r>
      <w:r>
        <w:rPr>
          <w:rFonts w:ascii="Microsoft Sans Serif" w:hAnsi="Microsoft Sans Serif"/>
        </w:rPr>
        <w:t>un</w:t>
      </w:r>
      <w:r>
        <w:rPr>
          <w:rFonts w:ascii="Microsoft Sans Serif" w:hAnsi="Microsoft Sans Serif"/>
          <w:spacing w:val="-3"/>
        </w:rPr>
        <w:t xml:space="preserve"> </w:t>
      </w:r>
      <w:r>
        <w:rPr>
          <w:rFonts w:ascii="Microsoft Sans Serif" w:hAnsi="Microsoft Sans Serif"/>
          <w:spacing w:val="-2"/>
        </w:rPr>
        <w:t>cycle)</w:t>
      </w:r>
    </w:p>
    <w:p w14:paraId="1A617C4B" w14:textId="77777777" w:rsidR="00AF1393" w:rsidRDefault="00AF1393">
      <w:pPr>
        <w:pStyle w:val="Corpsdetexte"/>
        <w:rPr>
          <w:rFonts w:ascii="Microsoft Sans Serif"/>
          <w:sz w:val="22"/>
        </w:rPr>
      </w:pPr>
    </w:p>
    <w:p w14:paraId="28EA04D1" w14:textId="77777777" w:rsidR="00AF1393" w:rsidRDefault="00000000">
      <w:pPr>
        <w:pStyle w:val="Titre9"/>
        <w:numPr>
          <w:ilvl w:val="0"/>
          <w:numId w:val="54"/>
        </w:numPr>
        <w:tabs>
          <w:tab w:val="left" w:pos="471"/>
        </w:tabs>
        <w:ind w:left="471" w:hanging="268"/>
      </w:pPr>
      <w:r>
        <w:rPr>
          <w:color w:val="7030A0"/>
        </w:rPr>
        <w:t>Le</w:t>
      </w:r>
      <w:r>
        <w:rPr>
          <w:color w:val="7030A0"/>
          <w:spacing w:val="-11"/>
        </w:rPr>
        <w:t xml:space="preserve"> </w:t>
      </w:r>
      <w:r>
        <w:rPr>
          <w:color w:val="7030A0"/>
        </w:rPr>
        <w:t>cahier,</w:t>
      </w:r>
      <w:r>
        <w:rPr>
          <w:color w:val="7030A0"/>
          <w:spacing w:val="-9"/>
        </w:rPr>
        <w:t xml:space="preserve"> </w:t>
      </w:r>
      <w:r>
        <w:rPr>
          <w:color w:val="7030A0"/>
        </w:rPr>
        <w:t>support</w:t>
      </w:r>
      <w:r>
        <w:rPr>
          <w:color w:val="7030A0"/>
          <w:spacing w:val="-13"/>
        </w:rPr>
        <w:t xml:space="preserve"> </w:t>
      </w:r>
      <w:r>
        <w:rPr>
          <w:color w:val="7030A0"/>
        </w:rPr>
        <w:t>d’apprentissage,</w:t>
      </w:r>
      <w:r>
        <w:rPr>
          <w:color w:val="7030A0"/>
          <w:spacing w:val="-9"/>
        </w:rPr>
        <w:t xml:space="preserve"> </w:t>
      </w:r>
      <w:r>
        <w:rPr>
          <w:color w:val="7030A0"/>
        </w:rPr>
        <w:t>outil</w:t>
      </w:r>
      <w:r>
        <w:rPr>
          <w:color w:val="7030A0"/>
          <w:spacing w:val="-9"/>
        </w:rPr>
        <w:t xml:space="preserve"> </w:t>
      </w:r>
      <w:r>
        <w:rPr>
          <w:color w:val="7030A0"/>
        </w:rPr>
        <w:t>de</w:t>
      </w:r>
      <w:r>
        <w:rPr>
          <w:color w:val="7030A0"/>
          <w:spacing w:val="-9"/>
        </w:rPr>
        <w:t xml:space="preserve"> </w:t>
      </w:r>
      <w:r>
        <w:rPr>
          <w:color w:val="7030A0"/>
          <w:spacing w:val="-2"/>
        </w:rPr>
        <w:t>communication</w:t>
      </w:r>
    </w:p>
    <w:p w14:paraId="34C788EA" w14:textId="77777777" w:rsidR="00AF1393" w:rsidRDefault="00000000">
      <w:pPr>
        <w:spacing w:before="254" w:line="244" w:lineRule="auto"/>
        <w:ind w:left="203" w:right="644"/>
        <w:rPr>
          <w:rFonts w:ascii="Microsoft Sans Serif" w:hAnsi="Microsoft Sans Serif"/>
        </w:rPr>
      </w:pPr>
      <w:r>
        <w:rPr>
          <w:rFonts w:ascii="Arial" w:hAnsi="Arial"/>
          <w:b/>
        </w:rPr>
        <w:t xml:space="preserve">Un cahier bien organisé aide à apprendre, à structurer la pensée, à se repérer. </w:t>
      </w:r>
      <w:r>
        <w:rPr>
          <w:rFonts w:ascii="Microsoft Sans Serif" w:hAnsi="Microsoft Sans Serif"/>
        </w:rPr>
        <w:t>L’enseignant doit consacrer du temps à l'élaboration d'une méthodologie adaptée (où écrire, comment</w:t>
      </w:r>
      <w:r>
        <w:rPr>
          <w:rFonts w:ascii="Microsoft Sans Serif" w:hAnsi="Microsoft Sans Serif"/>
          <w:spacing w:val="80"/>
        </w:rPr>
        <w:t xml:space="preserve"> </w:t>
      </w:r>
      <w:r>
        <w:rPr>
          <w:rFonts w:ascii="Microsoft Sans Serif" w:hAnsi="Microsoft Sans Serif"/>
        </w:rPr>
        <w:t>écrire,</w:t>
      </w:r>
      <w:r>
        <w:rPr>
          <w:rFonts w:ascii="Microsoft Sans Serif" w:hAnsi="Microsoft Sans Serif"/>
          <w:spacing w:val="80"/>
        </w:rPr>
        <w:t xml:space="preserve"> </w:t>
      </w:r>
      <w:r>
        <w:rPr>
          <w:rFonts w:ascii="Microsoft Sans Serif" w:hAnsi="Microsoft Sans Serif"/>
        </w:rPr>
        <w:t>coller,</w:t>
      </w:r>
      <w:r>
        <w:rPr>
          <w:rFonts w:ascii="Microsoft Sans Serif" w:hAnsi="Microsoft Sans Serif"/>
          <w:spacing w:val="80"/>
        </w:rPr>
        <w:t xml:space="preserve"> </w:t>
      </w:r>
      <w:r>
        <w:rPr>
          <w:rFonts w:ascii="Microsoft Sans Serif" w:hAnsi="Microsoft Sans Serif"/>
        </w:rPr>
        <w:t>dessiner,</w:t>
      </w:r>
      <w:r>
        <w:rPr>
          <w:rFonts w:ascii="Microsoft Sans Serif" w:hAnsi="Microsoft Sans Serif"/>
          <w:spacing w:val="80"/>
        </w:rPr>
        <w:t xml:space="preserve"> </w:t>
      </w:r>
      <w:r>
        <w:rPr>
          <w:rFonts w:ascii="Microsoft Sans Serif" w:hAnsi="Microsoft Sans Serif"/>
        </w:rPr>
        <w:t>classer,</w:t>
      </w:r>
      <w:r>
        <w:rPr>
          <w:rFonts w:ascii="Microsoft Sans Serif" w:hAnsi="Microsoft Sans Serif"/>
          <w:spacing w:val="80"/>
        </w:rPr>
        <w:t xml:space="preserve"> </w:t>
      </w:r>
      <w:r>
        <w:rPr>
          <w:rFonts w:ascii="Microsoft Sans Serif" w:hAnsi="Microsoft Sans Serif"/>
        </w:rPr>
        <w:t>ranger,</w:t>
      </w:r>
      <w:r>
        <w:rPr>
          <w:rFonts w:ascii="Microsoft Sans Serif" w:hAnsi="Microsoft Sans Serif"/>
          <w:spacing w:val="80"/>
        </w:rPr>
        <w:t xml:space="preserve"> </w:t>
      </w:r>
      <w:r>
        <w:rPr>
          <w:rFonts w:ascii="Microsoft Sans Serif" w:hAnsi="Microsoft Sans Serif"/>
        </w:rPr>
        <w:t>etc.).</w:t>
      </w:r>
      <w:r>
        <w:rPr>
          <w:rFonts w:ascii="Microsoft Sans Serif" w:hAnsi="Microsoft Sans Serif"/>
          <w:spacing w:val="80"/>
        </w:rPr>
        <w:t xml:space="preserve"> </w:t>
      </w:r>
      <w:r>
        <w:rPr>
          <w:rFonts w:ascii="Microsoft Sans Serif" w:hAnsi="Microsoft Sans Serif"/>
        </w:rPr>
        <w:t>À</w:t>
      </w:r>
      <w:r>
        <w:rPr>
          <w:rFonts w:ascii="Microsoft Sans Serif" w:hAnsi="Microsoft Sans Serif"/>
          <w:spacing w:val="80"/>
        </w:rPr>
        <w:t xml:space="preserve"> </w:t>
      </w:r>
      <w:r>
        <w:rPr>
          <w:rFonts w:ascii="Microsoft Sans Serif" w:hAnsi="Microsoft Sans Serif"/>
        </w:rPr>
        <w:t>ce</w:t>
      </w:r>
      <w:r>
        <w:rPr>
          <w:rFonts w:ascii="Microsoft Sans Serif" w:hAnsi="Microsoft Sans Serif"/>
          <w:spacing w:val="80"/>
        </w:rPr>
        <w:t xml:space="preserve"> </w:t>
      </w:r>
      <w:r>
        <w:rPr>
          <w:rFonts w:ascii="Microsoft Sans Serif" w:hAnsi="Microsoft Sans Serif"/>
        </w:rPr>
        <w:t>titre,</w:t>
      </w:r>
      <w:r>
        <w:rPr>
          <w:rFonts w:ascii="Microsoft Sans Serif" w:hAnsi="Microsoft Sans Serif"/>
          <w:spacing w:val="80"/>
        </w:rPr>
        <w:t xml:space="preserve"> </w:t>
      </w:r>
      <w:r>
        <w:rPr>
          <w:rFonts w:ascii="Microsoft Sans Serif" w:hAnsi="Microsoft Sans Serif"/>
        </w:rPr>
        <w:t>il</w:t>
      </w:r>
      <w:r>
        <w:rPr>
          <w:rFonts w:ascii="Microsoft Sans Serif" w:hAnsi="Microsoft Sans Serif"/>
          <w:spacing w:val="80"/>
        </w:rPr>
        <w:t xml:space="preserve"> </w:t>
      </w:r>
      <w:r>
        <w:rPr>
          <w:rFonts w:ascii="Microsoft Sans Serif" w:hAnsi="Microsoft Sans Serif"/>
        </w:rPr>
        <w:t>a</w:t>
      </w:r>
      <w:r>
        <w:rPr>
          <w:rFonts w:ascii="Microsoft Sans Serif" w:hAnsi="Microsoft Sans Serif"/>
          <w:spacing w:val="80"/>
        </w:rPr>
        <w:t xml:space="preserve"> </w:t>
      </w:r>
      <w:r>
        <w:rPr>
          <w:rFonts w:ascii="Microsoft Sans Serif" w:hAnsi="Microsoft Sans Serif"/>
        </w:rPr>
        <w:t>une</w:t>
      </w:r>
      <w:r>
        <w:rPr>
          <w:rFonts w:ascii="Microsoft Sans Serif" w:hAnsi="Microsoft Sans Serif"/>
          <w:spacing w:val="80"/>
        </w:rPr>
        <w:t xml:space="preserve"> </w:t>
      </w:r>
      <w:r>
        <w:rPr>
          <w:rFonts w:ascii="Microsoft Sans Serif" w:hAnsi="Microsoft Sans Serif"/>
        </w:rPr>
        <w:t>fonction pédagogique et méthodologique pour l'élève.</w:t>
      </w:r>
    </w:p>
    <w:p w14:paraId="65DC3B51" w14:textId="77777777" w:rsidR="00AF1393" w:rsidRDefault="00000000">
      <w:pPr>
        <w:spacing w:before="245"/>
        <w:ind w:left="203"/>
        <w:rPr>
          <w:rFonts w:ascii="Microsoft Sans Serif" w:hAnsi="Microsoft Sans Serif"/>
        </w:rPr>
      </w:pPr>
      <w:r>
        <w:rPr>
          <w:rFonts w:ascii="Arial" w:hAnsi="Arial"/>
          <w:b/>
        </w:rPr>
        <w:t>Il</w:t>
      </w:r>
      <w:r>
        <w:rPr>
          <w:rFonts w:ascii="Arial" w:hAnsi="Arial"/>
          <w:b/>
          <w:spacing w:val="-3"/>
        </w:rPr>
        <w:t xml:space="preserve"> </w:t>
      </w:r>
      <w:r>
        <w:rPr>
          <w:rFonts w:ascii="Arial" w:hAnsi="Arial"/>
          <w:b/>
        </w:rPr>
        <w:t>est</w:t>
      </w:r>
      <w:r>
        <w:rPr>
          <w:rFonts w:ascii="Arial" w:hAnsi="Arial"/>
          <w:b/>
          <w:spacing w:val="-3"/>
        </w:rPr>
        <w:t xml:space="preserve"> </w:t>
      </w:r>
      <w:r>
        <w:rPr>
          <w:rFonts w:ascii="Arial" w:hAnsi="Arial"/>
          <w:b/>
        </w:rPr>
        <w:t>le</w:t>
      </w:r>
      <w:r>
        <w:rPr>
          <w:rFonts w:ascii="Arial" w:hAnsi="Arial"/>
          <w:b/>
          <w:spacing w:val="-3"/>
        </w:rPr>
        <w:t xml:space="preserve"> </w:t>
      </w:r>
      <w:r>
        <w:rPr>
          <w:rFonts w:ascii="Arial" w:hAnsi="Arial"/>
          <w:b/>
        </w:rPr>
        <w:t>reflet de</w:t>
      </w:r>
      <w:r>
        <w:rPr>
          <w:rFonts w:ascii="Arial" w:hAnsi="Arial"/>
          <w:b/>
          <w:spacing w:val="-4"/>
        </w:rPr>
        <w:t xml:space="preserve"> </w:t>
      </w:r>
      <w:r>
        <w:rPr>
          <w:rFonts w:ascii="Arial" w:hAnsi="Arial"/>
          <w:b/>
        </w:rPr>
        <w:t>ce</w:t>
      </w:r>
      <w:r>
        <w:rPr>
          <w:rFonts w:ascii="Arial" w:hAnsi="Arial"/>
          <w:b/>
          <w:spacing w:val="-1"/>
        </w:rPr>
        <w:t xml:space="preserve"> </w:t>
      </w:r>
      <w:r>
        <w:rPr>
          <w:rFonts w:ascii="Arial" w:hAnsi="Arial"/>
          <w:b/>
        </w:rPr>
        <w:t>que</w:t>
      </w:r>
      <w:r>
        <w:rPr>
          <w:rFonts w:ascii="Arial" w:hAnsi="Arial"/>
          <w:b/>
          <w:spacing w:val="-4"/>
        </w:rPr>
        <w:t xml:space="preserve"> </w:t>
      </w:r>
      <w:r>
        <w:rPr>
          <w:rFonts w:ascii="Arial" w:hAnsi="Arial"/>
          <w:b/>
        </w:rPr>
        <w:t>l’élève</w:t>
      </w:r>
      <w:r>
        <w:rPr>
          <w:rFonts w:ascii="Arial" w:hAnsi="Arial"/>
          <w:b/>
          <w:spacing w:val="-1"/>
        </w:rPr>
        <w:t xml:space="preserve"> </w:t>
      </w:r>
      <w:r>
        <w:rPr>
          <w:rFonts w:ascii="Arial" w:hAnsi="Arial"/>
          <w:b/>
        </w:rPr>
        <w:t>fait</w:t>
      </w:r>
      <w:r>
        <w:rPr>
          <w:rFonts w:ascii="Arial" w:hAnsi="Arial"/>
          <w:b/>
          <w:spacing w:val="-3"/>
        </w:rPr>
        <w:t xml:space="preserve"> </w:t>
      </w:r>
      <w:r>
        <w:rPr>
          <w:rFonts w:ascii="Arial" w:hAnsi="Arial"/>
          <w:b/>
        </w:rPr>
        <w:t>à</w:t>
      </w:r>
      <w:r>
        <w:rPr>
          <w:rFonts w:ascii="Arial" w:hAnsi="Arial"/>
          <w:b/>
          <w:spacing w:val="-3"/>
        </w:rPr>
        <w:t xml:space="preserve"> </w:t>
      </w:r>
      <w:r>
        <w:rPr>
          <w:rFonts w:ascii="Arial" w:hAnsi="Arial"/>
          <w:b/>
          <w:spacing w:val="-2"/>
        </w:rPr>
        <w:t>l'école</w:t>
      </w:r>
      <w:r>
        <w:rPr>
          <w:rFonts w:ascii="Microsoft Sans Serif" w:hAnsi="Microsoft Sans Serif"/>
          <w:spacing w:val="-2"/>
        </w:rPr>
        <w:t>.</w:t>
      </w:r>
    </w:p>
    <w:p w14:paraId="4CDC891D" w14:textId="77777777" w:rsidR="00AF1393" w:rsidRDefault="00000000">
      <w:pPr>
        <w:spacing w:before="5"/>
        <w:ind w:left="203"/>
        <w:rPr>
          <w:rFonts w:ascii="Microsoft Sans Serif" w:hAnsi="Microsoft Sans Serif"/>
        </w:rPr>
      </w:pPr>
      <w:r>
        <w:rPr>
          <w:rFonts w:ascii="Microsoft Sans Serif" w:hAnsi="Microsoft Sans Serif"/>
        </w:rPr>
        <w:t>À</w:t>
      </w:r>
      <w:r>
        <w:rPr>
          <w:rFonts w:ascii="Microsoft Sans Serif" w:hAnsi="Microsoft Sans Serif"/>
          <w:spacing w:val="-1"/>
        </w:rPr>
        <w:t xml:space="preserve"> </w:t>
      </w:r>
      <w:r>
        <w:rPr>
          <w:rFonts w:ascii="Microsoft Sans Serif" w:hAnsi="Microsoft Sans Serif"/>
        </w:rPr>
        <w:t>ce</w:t>
      </w:r>
      <w:r>
        <w:rPr>
          <w:rFonts w:ascii="Microsoft Sans Serif" w:hAnsi="Microsoft Sans Serif"/>
          <w:spacing w:val="-3"/>
        </w:rPr>
        <w:t xml:space="preserve"> </w:t>
      </w:r>
      <w:r>
        <w:rPr>
          <w:rFonts w:ascii="Microsoft Sans Serif" w:hAnsi="Microsoft Sans Serif"/>
        </w:rPr>
        <w:t>titre, il</w:t>
      </w:r>
      <w:r>
        <w:rPr>
          <w:rFonts w:ascii="Microsoft Sans Serif" w:hAnsi="Microsoft Sans Serif"/>
          <w:spacing w:val="-2"/>
        </w:rPr>
        <w:t xml:space="preserve"> </w:t>
      </w:r>
      <w:r>
        <w:rPr>
          <w:rFonts w:ascii="Microsoft Sans Serif" w:hAnsi="Microsoft Sans Serif"/>
        </w:rPr>
        <w:t>a</w:t>
      </w:r>
      <w:r>
        <w:rPr>
          <w:rFonts w:ascii="Microsoft Sans Serif" w:hAnsi="Microsoft Sans Serif"/>
          <w:spacing w:val="-3"/>
        </w:rPr>
        <w:t xml:space="preserve"> </w:t>
      </w:r>
      <w:r>
        <w:rPr>
          <w:rFonts w:ascii="Microsoft Sans Serif" w:hAnsi="Microsoft Sans Serif"/>
        </w:rPr>
        <w:t>une</w:t>
      </w:r>
      <w:r>
        <w:rPr>
          <w:rFonts w:ascii="Microsoft Sans Serif" w:hAnsi="Microsoft Sans Serif"/>
          <w:spacing w:val="-2"/>
        </w:rPr>
        <w:t xml:space="preserve"> </w:t>
      </w:r>
      <w:r>
        <w:rPr>
          <w:rFonts w:ascii="Microsoft Sans Serif" w:hAnsi="Microsoft Sans Serif"/>
        </w:rPr>
        <w:t>fonction</w:t>
      </w:r>
      <w:r>
        <w:rPr>
          <w:rFonts w:ascii="Microsoft Sans Serif" w:hAnsi="Microsoft Sans Serif"/>
          <w:spacing w:val="-1"/>
        </w:rPr>
        <w:t xml:space="preserve"> </w:t>
      </w:r>
      <w:r>
        <w:rPr>
          <w:rFonts w:ascii="Microsoft Sans Serif" w:hAnsi="Microsoft Sans Serif"/>
        </w:rPr>
        <w:t>à</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3"/>
        </w:rPr>
        <w:t xml:space="preserve"> </w:t>
      </w:r>
      <w:r>
        <w:rPr>
          <w:rFonts w:ascii="Microsoft Sans Serif" w:hAnsi="Microsoft Sans Serif"/>
        </w:rPr>
        <w:t>fois</w:t>
      </w:r>
      <w:r>
        <w:rPr>
          <w:rFonts w:ascii="Microsoft Sans Serif" w:hAnsi="Microsoft Sans Serif"/>
          <w:spacing w:val="-1"/>
        </w:rPr>
        <w:t xml:space="preserve"> </w:t>
      </w:r>
      <w:r>
        <w:rPr>
          <w:rFonts w:ascii="Microsoft Sans Serif" w:hAnsi="Microsoft Sans Serif"/>
        </w:rPr>
        <w:t>informative</w:t>
      </w:r>
      <w:r>
        <w:rPr>
          <w:rFonts w:ascii="Microsoft Sans Serif" w:hAnsi="Microsoft Sans Serif"/>
          <w:spacing w:val="1"/>
        </w:rPr>
        <w:t xml:space="preserve"> </w:t>
      </w:r>
      <w:r>
        <w:rPr>
          <w:rFonts w:ascii="Microsoft Sans Serif" w:hAnsi="Microsoft Sans Serif"/>
        </w:rPr>
        <w:t>et</w:t>
      </w:r>
      <w:r>
        <w:rPr>
          <w:rFonts w:ascii="Microsoft Sans Serif" w:hAnsi="Microsoft Sans Serif"/>
          <w:spacing w:val="-2"/>
        </w:rPr>
        <w:t xml:space="preserve"> </w:t>
      </w:r>
      <w:r>
        <w:rPr>
          <w:rFonts w:ascii="Microsoft Sans Serif" w:hAnsi="Microsoft Sans Serif"/>
        </w:rPr>
        <w:t>rassurante pour les</w:t>
      </w:r>
      <w:r>
        <w:rPr>
          <w:rFonts w:ascii="Microsoft Sans Serif" w:hAnsi="Microsoft Sans Serif"/>
          <w:spacing w:val="-5"/>
        </w:rPr>
        <w:t xml:space="preserve"> </w:t>
      </w:r>
      <w:r>
        <w:rPr>
          <w:rFonts w:ascii="Microsoft Sans Serif" w:hAnsi="Microsoft Sans Serif"/>
          <w:spacing w:val="-2"/>
        </w:rPr>
        <w:t>familles.</w:t>
      </w:r>
    </w:p>
    <w:p w14:paraId="4384EC96" w14:textId="77777777" w:rsidR="00AF1393" w:rsidRDefault="00AF1393">
      <w:pPr>
        <w:pStyle w:val="Corpsdetexte"/>
        <w:spacing w:before="2"/>
        <w:rPr>
          <w:rFonts w:ascii="Microsoft Sans Serif"/>
          <w:sz w:val="22"/>
        </w:rPr>
      </w:pPr>
    </w:p>
    <w:p w14:paraId="5D75022B" w14:textId="77777777" w:rsidR="00AF1393" w:rsidRDefault="00000000">
      <w:pPr>
        <w:spacing w:after="6" w:line="480" w:lineRule="auto"/>
        <w:ind w:left="203" w:right="3807"/>
        <w:rPr>
          <w:rFonts w:ascii="Arial" w:hAnsi="Arial"/>
          <w:b/>
        </w:rPr>
      </w:pPr>
      <w:r>
        <w:rPr>
          <w:rFonts w:ascii="Arial" w:hAnsi="Arial"/>
          <w:b/>
        </w:rPr>
        <w:t>Il</w:t>
      </w:r>
      <w:r>
        <w:rPr>
          <w:rFonts w:ascii="Arial" w:hAnsi="Arial"/>
          <w:b/>
          <w:spacing w:val="-5"/>
        </w:rPr>
        <w:t xml:space="preserve"> </w:t>
      </w:r>
      <w:r>
        <w:rPr>
          <w:rFonts w:ascii="Arial" w:hAnsi="Arial"/>
          <w:b/>
        </w:rPr>
        <w:t>doit</w:t>
      </w:r>
      <w:r>
        <w:rPr>
          <w:rFonts w:ascii="Arial" w:hAnsi="Arial"/>
          <w:b/>
          <w:spacing w:val="-2"/>
        </w:rPr>
        <w:t xml:space="preserve"> </w:t>
      </w:r>
      <w:r>
        <w:rPr>
          <w:rFonts w:ascii="Arial" w:hAnsi="Arial"/>
          <w:b/>
        </w:rPr>
        <w:t>être</w:t>
      </w:r>
      <w:r>
        <w:rPr>
          <w:rFonts w:ascii="Arial" w:hAnsi="Arial"/>
          <w:b/>
          <w:spacing w:val="-6"/>
        </w:rPr>
        <w:t xml:space="preserve"> </w:t>
      </w:r>
      <w:r>
        <w:rPr>
          <w:rFonts w:ascii="Arial" w:hAnsi="Arial"/>
          <w:b/>
        </w:rPr>
        <w:t>régulièrement</w:t>
      </w:r>
      <w:r>
        <w:rPr>
          <w:rFonts w:ascii="Arial" w:hAnsi="Arial"/>
          <w:b/>
          <w:spacing w:val="-2"/>
        </w:rPr>
        <w:t xml:space="preserve"> </w:t>
      </w:r>
      <w:r>
        <w:rPr>
          <w:rFonts w:ascii="Arial" w:hAnsi="Arial"/>
          <w:b/>
        </w:rPr>
        <w:t>vérifié</w:t>
      </w:r>
      <w:r>
        <w:rPr>
          <w:rFonts w:ascii="Arial" w:hAnsi="Arial"/>
          <w:b/>
          <w:spacing w:val="-4"/>
        </w:rPr>
        <w:t xml:space="preserve"> </w:t>
      </w:r>
      <w:r>
        <w:rPr>
          <w:rFonts w:ascii="Arial" w:hAnsi="Arial"/>
          <w:b/>
        </w:rPr>
        <w:t>et</w:t>
      </w:r>
      <w:r>
        <w:rPr>
          <w:rFonts w:ascii="Arial" w:hAnsi="Arial"/>
          <w:b/>
          <w:spacing w:val="-2"/>
        </w:rPr>
        <w:t xml:space="preserve"> </w:t>
      </w:r>
      <w:r>
        <w:rPr>
          <w:rFonts w:ascii="Arial" w:hAnsi="Arial"/>
          <w:b/>
        </w:rPr>
        <w:t>corrigé</w:t>
      </w:r>
      <w:r>
        <w:rPr>
          <w:rFonts w:ascii="Arial" w:hAnsi="Arial"/>
          <w:b/>
          <w:spacing w:val="-4"/>
        </w:rPr>
        <w:t xml:space="preserve"> </w:t>
      </w:r>
      <w:r>
        <w:rPr>
          <w:rFonts w:ascii="Arial" w:hAnsi="Arial"/>
          <w:b/>
        </w:rPr>
        <w:t>par</w:t>
      </w:r>
      <w:r>
        <w:rPr>
          <w:rFonts w:ascii="Arial" w:hAnsi="Arial"/>
          <w:b/>
          <w:spacing w:val="-5"/>
        </w:rPr>
        <w:t xml:space="preserve"> </w:t>
      </w:r>
      <w:r>
        <w:rPr>
          <w:rFonts w:ascii="Arial" w:hAnsi="Arial"/>
          <w:b/>
        </w:rPr>
        <w:t>l’enseignant. Il doit être soigné et lisible par tous.</w:t>
      </w: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6"/>
        <w:gridCol w:w="4606"/>
      </w:tblGrid>
      <w:tr w:rsidR="00AF1393" w14:paraId="20F0BEF1" w14:textId="77777777">
        <w:trPr>
          <w:trHeight w:val="275"/>
        </w:trPr>
        <w:tc>
          <w:tcPr>
            <w:tcW w:w="4606" w:type="dxa"/>
          </w:tcPr>
          <w:p w14:paraId="6CE116FE" w14:textId="77777777" w:rsidR="00AF1393" w:rsidRDefault="00000000">
            <w:pPr>
              <w:pStyle w:val="TableParagraph"/>
              <w:spacing w:line="256" w:lineRule="exact"/>
              <w:ind w:left="714" w:right="706"/>
              <w:jc w:val="center"/>
              <w:rPr>
                <w:rFonts w:ascii="Arial"/>
                <w:b/>
                <w:sz w:val="24"/>
              </w:rPr>
            </w:pPr>
            <w:r>
              <w:rPr>
                <w:rFonts w:ascii="Arial"/>
                <w:b/>
                <w:spacing w:val="-2"/>
                <w:sz w:val="24"/>
              </w:rPr>
              <w:t>FORME</w:t>
            </w:r>
          </w:p>
        </w:tc>
        <w:tc>
          <w:tcPr>
            <w:tcW w:w="4606" w:type="dxa"/>
          </w:tcPr>
          <w:p w14:paraId="123BF348" w14:textId="77777777" w:rsidR="00AF1393" w:rsidRDefault="00000000">
            <w:pPr>
              <w:pStyle w:val="TableParagraph"/>
              <w:spacing w:line="256" w:lineRule="exact"/>
              <w:ind w:left="714"/>
              <w:jc w:val="center"/>
              <w:rPr>
                <w:rFonts w:ascii="Arial"/>
                <w:b/>
                <w:sz w:val="24"/>
              </w:rPr>
            </w:pPr>
            <w:r>
              <w:rPr>
                <w:rFonts w:ascii="Arial"/>
                <w:b/>
                <w:spacing w:val="-4"/>
                <w:sz w:val="24"/>
              </w:rPr>
              <w:t>FOND</w:t>
            </w:r>
          </w:p>
        </w:tc>
      </w:tr>
      <w:tr w:rsidR="00AF1393" w14:paraId="5F3504D6" w14:textId="77777777">
        <w:trPr>
          <w:trHeight w:val="1770"/>
        </w:trPr>
        <w:tc>
          <w:tcPr>
            <w:tcW w:w="4606" w:type="dxa"/>
          </w:tcPr>
          <w:p w14:paraId="4ED9D65A" w14:textId="77777777" w:rsidR="00AF1393" w:rsidRDefault="00000000">
            <w:pPr>
              <w:pStyle w:val="TableParagraph"/>
              <w:spacing w:before="1"/>
              <w:ind w:left="107"/>
              <w:rPr>
                <w:rFonts w:ascii="Microsoft Sans Serif" w:hAnsi="Microsoft Sans Serif"/>
              </w:rPr>
            </w:pPr>
            <w:r>
              <w:rPr>
                <w:rFonts w:ascii="Microsoft Sans Serif" w:hAnsi="Microsoft Sans Serif"/>
              </w:rPr>
              <w:t>La</w:t>
            </w:r>
            <w:r>
              <w:rPr>
                <w:rFonts w:ascii="Microsoft Sans Serif" w:hAnsi="Microsoft Sans Serif"/>
                <w:spacing w:val="-6"/>
              </w:rPr>
              <w:t xml:space="preserve"> </w:t>
            </w:r>
            <w:r>
              <w:rPr>
                <w:rFonts w:ascii="Microsoft Sans Serif" w:hAnsi="Microsoft Sans Serif"/>
              </w:rPr>
              <w:t>lisibilité</w:t>
            </w:r>
            <w:r>
              <w:rPr>
                <w:rFonts w:ascii="Microsoft Sans Serif" w:hAnsi="Microsoft Sans Serif"/>
                <w:spacing w:val="-5"/>
              </w:rPr>
              <w:t xml:space="preserve"> </w:t>
            </w:r>
            <w:r>
              <w:rPr>
                <w:rFonts w:ascii="Microsoft Sans Serif" w:hAnsi="Microsoft Sans Serif"/>
                <w:spacing w:val="-10"/>
              </w:rPr>
              <w:t>:</w:t>
            </w:r>
          </w:p>
          <w:p w14:paraId="16011A62" w14:textId="77777777" w:rsidR="00AF1393" w:rsidRDefault="00000000">
            <w:pPr>
              <w:pStyle w:val="TableParagraph"/>
              <w:numPr>
                <w:ilvl w:val="0"/>
                <w:numId w:val="53"/>
              </w:numPr>
              <w:tabs>
                <w:tab w:val="left" w:pos="245"/>
              </w:tabs>
              <w:spacing w:before="3"/>
              <w:ind w:left="245" w:hanging="138"/>
              <w:rPr>
                <w:rFonts w:ascii="Microsoft Sans Serif" w:hAnsi="Microsoft Sans Serif"/>
              </w:rPr>
            </w:pPr>
            <w:proofErr w:type="gramStart"/>
            <w:r>
              <w:rPr>
                <w:rFonts w:ascii="Microsoft Sans Serif" w:hAnsi="Microsoft Sans Serif"/>
              </w:rPr>
              <w:t>bien</w:t>
            </w:r>
            <w:proofErr w:type="gramEnd"/>
            <w:r>
              <w:rPr>
                <w:rFonts w:ascii="Microsoft Sans Serif" w:hAnsi="Microsoft Sans Serif"/>
                <w:spacing w:val="-3"/>
              </w:rPr>
              <w:t xml:space="preserve"> </w:t>
            </w:r>
            <w:r>
              <w:rPr>
                <w:rFonts w:ascii="Microsoft Sans Serif" w:hAnsi="Microsoft Sans Serif"/>
              </w:rPr>
              <w:t>présenté</w:t>
            </w:r>
            <w:r>
              <w:rPr>
                <w:rFonts w:ascii="Microsoft Sans Serif" w:hAnsi="Microsoft Sans Serif"/>
                <w:spacing w:val="-5"/>
              </w:rPr>
              <w:t xml:space="preserve"> </w:t>
            </w:r>
            <w:r>
              <w:rPr>
                <w:rFonts w:ascii="Microsoft Sans Serif" w:hAnsi="Microsoft Sans Serif"/>
                <w:spacing w:val="-10"/>
              </w:rPr>
              <w:t>;</w:t>
            </w:r>
          </w:p>
          <w:p w14:paraId="435DD35B" w14:textId="77777777" w:rsidR="00AF1393" w:rsidRDefault="00000000">
            <w:pPr>
              <w:pStyle w:val="TableParagraph"/>
              <w:numPr>
                <w:ilvl w:val="0"/>
                <w:numId w:val="53"/>
              </w:numPr>
              <w:tabs>
                <w:tab w:val="left" w:pos="245"/>
              </w:tabs>
              <w:spacing w:before="5"/>
              <w:ind w:left="245" w:hanging="138"/>
              <w:rPr>
                <w:rFonts w:ascii="Microsoft Sans Serif" w:hAnsi="Microsoft Sans Serif"/>
              </w:rPr>
            </w:pPr>
            <w:proofErr w:type="gramStart"/>
            <w:r>
              <w:rPr>
                <w:rFonts w:ascii="Microsoft Sans Serif" w:hAnsi="Microsoft Sans Serif"/>
              </w:rPr>
              <w:t>bien</w:t>
            </w:r>
            <w:proofErr w:type="gramEnd"/>
            <w:r>
              <w:rPr>
                <w:rFonts w:ascii="Microsoft Sans Serif" w:hAnsi="Microsoft Sans Serif"/>
                <w:spacing w:val="-6"/>
              </w:rPr>
              <w:t xml:space="preserve"> </w:t>
            </w:r>
            <w:r>
              <w:rPr>
                <w:rFonts w:ascii="Microsoft Sans Serif" w:hAnsi="Microsoft Sans Serif"/>
              </w:rPr>
              <w:t>organisé</w:t>
            </w:r>
            <w:r>
              <w:rPr>
                <w:rFonts w:ascii="Microsoft Sans Serif" w:hAnsi="Microsoft Sans Serif"/>
                <w:spacing w:val="-5"/>
              </w:rPr>
              <w:t xml:space="preserve"> </w:t>
            </w:r>
            <w:r>
              <w:rPr>
                <w:rFonts w:ascii="Microsoft Sans Serif" w:hAnsi="Microsoft Sans Serif"/>
                <w:spacing w:val="-10"/>
              </w:rPr>
              <w:t>;</w:t>
            </w:r>
          </w:p>
          <w:p w14:paraId="018214EB" w14:textId="77777777" w:rsidR="00AF1393" w:rsidRDefault="00000000">
            <w:pPr>
              <w:pStyle w:val="TableParagraph"/>
              <w:numPr>
                <w:ilvl w:val="0"/>
                <w:numId w:val="53"/>
              </w:numPr>
              <w:tabs>
                <w:tab w:val="left" w:pos="245"/>
              </w:tabs>
              <w:spacing w:before="3"/>
              <w:ind w:left="245" w:hanging="138"/>
              <w:rPr>
                <w:rFonts w:ascii="Microsoft Sans Serif" w:hAnsi="Microsoft Sans Serif"/>
              </w:rPr>
            </w:pPr>
            <w:proofErr w:type="gramStart"/>
            <w:r>
              <w:rPr>
                <w:rFonts w:ascii="Microsoft Sans Serif" w:hAnsi="Microsoft Sans Serif"/>
              </w:rPr>
              <w:t>bien</w:t>
            </w:r>
            <w:proofErr w:type="gramEnd"/>
            <w:r>
              <w:rPr>
                <w:rFonts w:ascii="Microsoft Sans Serif" w:hAnsi="Microsoft Sans Serif"/>
                <w:spacing w:val="-1"/>
              </w:rPr>
              <w:t xml:space="preserve"> </w:t>
            </w:r>
            <w:r>
              <w:rPr>
                <w:rFonts w:ascii="Microsoft Sans Serif" w:hAnsi="Microsoft Sans Serif"/>
              </w:rPr>
              <w:t>tenu</w:t>
            </w:r>
            <w:r>
              <w:rPr>
                <w:rFonts w:ascii="Microsoft Sans Serif" w:hAnsi="Microsoft Sans Serif"/>
                <w:spacing w:val="-2"/>
              </w:rPr>
              <w:t xml:space="preserve"> </w:t>
            </w:r>
            <w:r>
              <w:rPr>
                <w:rFonts w:ascii="Microsoft Sans Serif" w:hAnsi="Microsoft Sans Serif"/>
                <w:spacing w:val="-10"/>
              </w:rPr>
              <w:t>;</w:t>
            </w:r>
          </w:p>
          <w:p w14:paraId="76691A17" w14:textId="77777777" w:rsidR="00AF1393" w:rsidRDefault="00000000">
            <w:pPr>
              <w:pStyle w:val="TableParagraph"/>
              <w:numPr>
                <w:ilvl w:val="0"/>
                <w:numId w:val="53"/>
              </w:numPr>
              <w:tabs>
                <w:tab w:val="left" w:pos="245"/>
              </w:tabs>
              <w:spacing w:before="3"/>
              <w:ind w:left="245" w:hanging="138"/>
              <w:rPr>
                <w:rFonts w:ascii="Microsoft Sans Serif" w:hAnsi="Microsoft Sans Serif"/>
              </w:rPr>
            </w:pPr>
            <w:proofErr w:type="gramStart"/>
            <w:r>
              <w:rPr>
                <w:rFonts w:ascii="Microsoft Sans Serif" w:hAnsi="Microsoft Sans Serif"/>
              </w:rPr>
              <w:t>couvert</w:t>
            </w:r>
            <w:proofErr w:type="gramEnd"/>
            <w:r>
              <w:rPr>
                <w:rFonts w:ascii="Microsoft Sans Serif" w:hAnsi="Microsoft Sans Serif"/>
                <w:spacing w:val="-5"/>
              </w:rPr>
              <w:t xml:space="preserve"> </w:t>
            </w:r>
            <w:r>
              <w:rPr>
                <w:rFonts w:ascii="Microsoft Sans Serif" w:hAnsi="Microsoft Sans Serif"/>
                <w:spacing w:val="-10"/>
              </w:rPr>
              <w:t>;</w:t>
            </w:r>
          </w:p>
          <w:p w14:paraId="391AD054" w14:textId="77777777" w:rsidR="00AF1393" w:rsidRDefault="00000000">
            <w:pPr>
              <w:pStyle w:val="TableParagraph"/>
              <w:numPr>
                <w:ilvl w:val="0"/>
                <w:numId w:val="53"/>
              </w:numPr>
              <w:tabs>
                <w:tab w:val="left" w:pos="245"/>
              </w:tabs>
              <w:spacing w:before="5"/>
              <w:ind w:left="245" w:hanging="138"/>
              <w:rPr>
                <w:rFonts w:ascii="Microsoft Sans Serif" w:hAnsi="Microsoft Sans Serif"/>
              </w:rPr>
            </w:pPr>
            <w:proofErr w:type="gramStart"/>
            <w:r>
              <w:rPr>
                <w:rFonts w:ascii="Microsoft Sans Serif" w:hAnsi="Microsoft Sans Serif"/>
              </w:rPr>
              <w:t>des</w:t>
            </w:r>
            <w:proofErr w:type="gramEnd"/>
            <w:r>
              <w:rPr>
                <w:rFonts w:ascii="Microsoft Sans Serif" w:hAnsi="Microsoft Sans Serif"/>
                <w:spacing w:val="-2"/>
              </w:rPr>
              <w:t xml:space="preserve"> </w:t>
            </w:r>
            <w:r>
              <w:rPr>
                <w:rFonts w:ascii="Microsoft Sans Serif" w:hAnsi="Microsoft Sans Serif"/>
              </w:rPr>
              <w:t>travaux</w:t>
            </w:r>
            <w:r>
              <w:rPr>
                <w:rFonts w:ascii="Microsoft Sans Serif" w:hAnsi="Microsoft Sans Serif"/>
                <w:spacing w:val="-2"/>
              </w:rPr>
              <w:t xml:space="preserve"> </w:t>
            </w:r>
            <w:r>
              <w:rPr>
                <w:rFonts w:ascii="Microsoft Sans Serif" w:hAnsi="Microsoft Sans Serif"/>
              </w:rPr>
              <w:t>mis</w:t>
            </w:r>
            <w:r>
              <w:rPr>
                <w:rFonts w:ascii="Microsoft Sans Serif" w:hAnsi="Microsoft Sans Serif"/>
                <w:spacing w:val="2"/>
              </w:rPr>
              <w:t xml:space="preserve"> </w:t>
            </w:r>
            <w:r>
              <w:rPr>
                <w:rFonts w:ascii="Microsoft Sans Serif" w:hAnsi="Microsoft Sans Serif"/>
              </w:rPr>
              <w:t>en</w:t>
            </w:r>
            <w:r>
              <w:rPr>
                <w:rFonts w:ascii="Microsoft Sans Serif" w:hAnsi="Microsoft Sans Serif"/>
                <w:spacing w:val="-2"/>
              </w:rPr>
              <w:t xml:space="preserve"> valeur.</w:t>
            </w:r>
          </w:p>
        </w:tc>
        <w:tc>
          <w:tcPr>
            <w:tcW w:w="4606" w:type="dxa"/>
          </w:tcPr>
          <w:p w14:paraId="54B70227" w14:textId="77777777" w:rsidR="00AF1393" w:rsidRDefault="00000000">
            <w:pPr>
              <w:pStyle w:val="TableParagraph"/>
              <w:spacing w:before="1"/>
              <w:ind w:left="107"/>
              <w:rPr>
                <w:rFonts w:ascii="Microsoft Sans Serif"/>
              </w:rPr>
            </w:pPr>
            <w:r>
              <w:rPr>
                <w:rFonts w:ascii="Microsoft Sans Serif"/>
              </w:rPr>
              <w:t>Doivent</w:t>
            </w:r>
            <w:r>
              <w:rPr>
                <w:rFonts w:ascii="Microsoft Sans Serif"/>
                <w:spacing w:val="-2"/>
              </w:rPr>
              <w:t xml:space="preserve"> </w:t>
            </w:r>
            <w:r>
              <w:rPr>
                <w:rFonts w:ascii="Microsoft Sans Serif"/>
              </w:rPr>
              <w:t>figurer</w:t>
            </w:r>
            <w:r>
              <w:rPr>
                <w:rFonts w:ascii="Microsoft Sans Serif"/>
                <w:spacing w:val="-4"/>
              </w:rPr>
              <w:t xml:space="preserve"> </w:t>
            </w:r>
            <w:r>
              <w:rPr>
                <w:rFonts w:ascii="Microsoft Sans Serif"/>
              </w:rPr>
              <w:t>si</w:t>
            </w:r>
            <w:r>
              <w:rPr>
                <w:rFonts w:ascii="Microsoft Sans Serif"/>
                <w:spacing w:val="-3"/>
              </w:rPr>
              <w:t xml:space="preserve"> </w:t>
            </w:r>
            <w:r>
              <w:rPr>
                <w:rFonts w:ascii="Microsoft Sans Serif"/>
              </w:rPr>
              <w:t>possible</w:t>
            </w:r>
            <w:r>
              <w:rPr>
                <w:rFonts w:ascii="Microsoft Sans Serif"/>
                <w:spacing w:val="-3"/>
              </w:rPr>
              <w:t xml:space="preserve"> </w:t>
            </w:r>
            <w:r>
              <w:rPr>
                <w:rFonts w:ascii="Microsoft Sans Serif"/>
                <w:spacing w:val="-10"/>
              </w:rPr>
              <w:t>:</w:t>
            </w:r>
          </w:p>
          <w:p w14:paraId="0BDA71A1" w14:textId="77777777" w:rsidR="00AF1393" w:rsidRDefault="00000000">
            <w:pPr>
              <w:pStyle w:val="TableParagraph"/>
              <w:numPr>
                <w:ilvl w:val="0"/>
                <w:numId w:val="52"/>
              </w:numPr>
              <w:tabs>
                <w:tab w:val="left" w:pos="245"/>
              </w:tabs>
              <w:spacing w:before="3"/>
              <w:ind w:left="245" w:hanging="138"/>
              <w:rPr>
                <w:rFonts w:ascii="Microsoft Sans Serif" w:hAnsi="Microsoft Sans Serif"/>
              </w:rPr>
            </w:pPr>
            <w:proofErr w:type="gramStart"/>
            <w:r>
              <w:rPr>
                <w:rFonts w:ascii="Microsoft Sans Serif" w:hAnsi="Microsoft Sans Serif"/>
              </w:rPr>
              <w:t>le</w:t>
            </w:r>
            <w:proofErr w:type="gramEnd"/>
            <w:r>
              <w:rPr>
                <w:rFonts w:ascii="Microsoft Sans Serif" w:hAnsi="Microsoft Sans Serif"/>
                <w:spacing w:val="-3"/>
              </w:rPr>
              <w:t xml:space="preserve"> </w:t>
            </w:r>
            <w:r>
              <w:rPr>
                <w:rFonts w:ascii="Microsoft Sans Serif" w:hAnsi="Microsoft Sans Serif"/>
              </w:rPr>
              <w:t>titre,</w:t>
            </w:r>
            <w:r>
              <w:rPr>
                <w:rFonts w:ascii="Microsoft Sans Serif" w:hAnsi="Microsoft Sans Serif"/>
                <w:spacing w:val="-4"/>
              </w:rPr>
              <w:t xml:space="preserve"> </w:t>
            </w:r>
            <w:r>
              <w:rPr>
                <w:rFonts w:ascii="Microsoft Sans Serif" w:hAnsi="Microsoft Sans Serif"/>
              </w:rPr>
              <w:t>le</w:t>
            </w:r>
            <w:r>
              <w:rPr>
                <w:rFonts w:ascii="Microsoft Sans Serif" w:hAnsi="Microsoft Sans Serif"/>
                <w:spacing w:val="-3"/>
              </w:rPr>
              <w:t xml:space="preserve"> </w:t>
            </w:r>
            <w:r>
              <w:rPr>
                <w:rFonts w:ascii="Microsoft Sans Serif" w:hAnsi="Microsoft Sans Serif"/>
              </w:rPr>
              <w:t>domaine</w:t>
            </w:r>
            <w:r>
              <w:rPr>
                <w:rFonts w:ascii="Microsoft Sans Serif" w:hAnsi="Microsoft Sans Serif"/>
                <w:spacing w:val="-3"/>
              </w:rPr>
              <w:t xml:space="preserve"> </w:t>
            </w:r>
            <w:r>
              <w:rPr>
                <w:rFonts w:ascii="Microsoft Sans Serif" w:hAnsi="Microsoft Sans Serif"/>
              </w:rPr>
              <w:t>concerné</w:t>
            </w:r>
            <w:r>
              <w:rPr>
                <w:rFonts w:ascii="Microsoft Sans Serif" w:hAnsi="Microsoft Sans Serif"/>
                <w:spacing w:val="-5"/>
              </w:rPr>
              <w:t xml:space="preserve"> </w:t>
            </w:r>
            <w:r>
              <w:rPr>
                <w:rFonts w:ascii="Microsoft Sans Serif" w:hAnsi="Microsoft Sans Serif"/>
                <w:spacing w:val="-10"/>
              </w:rPr>
              <w:t>;</w:t>
            </w:r>
          </w:p>
          <w:p w14:paraId="5645F0B3" w14:textId="77777777" w:rsidR="00AF1393" w:rsidRDefault="00000000">
            <w:pPr>
              <w:pStyle w:val="TableParagraph"/>
              <w:numPr>
                <w:ilvl w:val="0"/>
                <w:numId w:val="52"/>
              </w:numPr>
              <w:tabs>
                <w:tab w:val="left" w:pos="245"/>
              </w:tabs>
              <w:spacing w:before="5" w:line="242" w:lineRule="auto"/>
              <w:ind w:right="358" w:firstLine="0"/>
              <w:rPr>
                <w:rFonts w:ascii="Microsoft Sans Serif" w:hAnsi="Microsoft Sans Serif"/>
              </w:rPr>
            </w:pPr>
            <w:proofErr w:type="gramStart"/>
            <w:r>
              <w:rPr>
                <w:rFonts w:ascii="Microsoft Sans Serif" w:hAnsi="Microsoft Sans Serif"/>
              </w:rPr>
              <w:t>l’objet</w:t>
            </w:r>
            <w:proofErr w:type="gramEnd"/>
            <w:r>
              <w:rPr>
                <w:rFonts w:ascii="Microsoft Sans Serif" w:hAnsi="Microsoft Sans Serif"/>
                <w:spacing w:val="-3"/>
              </w:rPr>
              <w:t xml:space="preserve"> </w:t>
            </w:r>
            <w:r>
              <w:rPr>
                <w:rFonts w:ascii="Microsoft Sans Serif" w:hAnsi="Microsoft Sans Serif"/>
              </w:rPr>
              <w:t>du</w:t>
            </w:r>
            <w:r>
              <w:rPr>
                <w:rFonts w:ascii="Microsoft Sans Serif" w:hAnsi="Microsoft Sans Serif"/>
                <w:spacing w:val="-9"/>
              </w:rPr>
              <w:t xml:space="preserve"> </w:t>
            </w:r>
            <w:r>
              <w:rPr>
                <w:rFonts w:ascii="Microsoft Sans Serif" w:hAnsi="Microsoft Sans Serif"/>
              </w:rPr>
              <w:t>travail,</w:t>
            </w:r>
            <w:r>
              <w:rPr>
                <w:rFonts w:ascii="Microsoft Sans Serif" w:hAnsi="Microsoft Sans Serif"/>
                <w:spacing w:val="-3"/>
              </w:rPr>
              <w:t xml:space="preserve"> </w:t>
            </w:r>
            <w:r>
              <w:rPr>
                <w:rFonts w:ascii="Microsoft Sans Serif" w:hAnsi="Microsoft Sans Serif"/>
              </w:rPr>
              <w:t>la</w:t>
            </w:r>
            <w:r>
              <w:rPr>
                <w:rFonts w:ascii="Microsoft Sans Serif" w:hAnsi="Microsoft Sans Serif"/>
                <w:spacing w:val="-5"/>
              </w:rPr>
              <w:t xml:space="preserve"> </w:t>
            </w:r>
            <w:r>
              <w:rPr>
                <w:rFonts w:ascii="Microsoft Sans Serif" w:hAnsi="Microsoft Sans Serif"/>
              </w:rPr>
              <w:t>ou</w:t>
            </w:r>
            <w:r>
              <w:rPr>
                <w:rFonts w:ascii="Microsoft Sans Serif" w:hAnsi="Microsoft Sans Serif"/>
                <w:spacing w:val="-5"/>
              </w:rPr>
              <w:t xml:space="preserve"> </w:t>
            </w:r>
            <w:r>
              <w:rPr>
                <w:rFonts w:ascii="Microsoft Sans Serif" w:hAnsi="Microsoft Sans Serif"/>
              </w:rPr>
              <w:t>les</w:t>
            </w:r>
            <w:r>
              <w:rPr>
                <w:rFonts w:ascii="Microsoft Sans Serif" w:hAnsi="Microsoft Sans Serif"/>
                <w:spacing w:val="-4"/>
              </w:rPr>
              <w:t xml:space="preserve"> </w:t>
            </w:r>
            <w:r>
              <w:rPr>
                <w:rFonts w:ascii="Microsoft Sans Serif" w:hAnsi="Microsoft Sans Serif"/>
              </w:rPr>
              <w:t>compétence(s) travaillée(s) ;</w:t>
            </w:r>
          </w:p>
          <w:p w14:paraId="542FDA3E" w14:textId="77777777" w:rsidR="00AF1393" w:rsidRDefault="00000000">
            <w:pPr>
              <w:pStyle w:val="TableParagraph"/>
              <w:numPr>
                <w:ilvl w:val="0"/>
                <w:numId w:val="52"/>
              </w:numPr>
              <w:tabs>
                <w:tab w:val="left" w:pos="245"/>
              </w:tabs>
              <w:spacing w:before="1"/>
              <w:ind w:left="245" w:hanging="138"/>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spacing w:val="-4"/>
              </w:rPr>
              <w:t xml:space="preserve"> </w:t>
            </w:r>
            <w:r>
              <w:rPr>
                <w:rFonts w:ascii="Microsoft Sans Serif" w:hAnsi="Microsoft Sans Serif"/>
              </w:rPr>
              <w:t>consignes</w:t>
            </w:r>
            <w:r>
              <w:rPr>
                <w:rFonts w:ascii="Microsoft Sans Serif" w:hAnsi="Microsoft Sans Serif"/>
                <w:spacing w:val="-6"/>
              </w:rPr>
              <w:t xml:space="preserve"> </w:t>
            </w:r>
            <w:r>
              <w:rPr>
                <w:rFonts w:ascii="Microsoft Sans Serif" w:hAnsi="Microsoft Sans Serif"/>
                <w:spacing w:val="-10"/>
              </w:rPr>
              <w:t>;</w:t>
            </w:r>
          </w:p>
          <w:p w14:paraId="4AD466D9" w14:textId="77777777" w:rsidR="00AF1393" w:rsidRDefault="00000000">
            <w:pPr>
              <w:pStyle w:val="TableParagraph"/>
              <w:numPr>
                <w:ilvl w:val="0"/>
                <w:numId w:val="52"/>
              </w:numPr>
              <w:tabs>
                <w:tab w:val="left" w:pos="245"/>
              </w:tabs>
              <w:spacing w:before="5"/>
              <w:ind w:left="245" w:hanging="138"/>
              <w:rPr>
                <w:rFonts w:ascii="Microsoft Sans Serif" w:hAnsi="Microsoft Sans Serif"/>
              </w:rPr>
            </w:pPr>
            <w:proofErr w:type="gramStart"/>
            <w:r>
              <w:rPr>
                <w:rFonts w:ascii="Microsoft Sans Serif" w:hAnsi="Microsoft Sans Serif"/>
              </w:rPr>
              <w:t>l’intervention</w:t>
            </w:r>
            <w:proofErr w:type="gramEnd"/>
            <w:r>
              <w:rPr>
                <w:rFonts w:ascii="Microsoft Sans Serif" w:hAnsi="Microsoft Sans Serif"/>
                <w:spacing w:val="-1"/>
              </w:rPr>
              <w:t xml:space="preserve"> </w:t>
            </w:r>
            <w:r>
              <w:rPr>
                <w:rFonts w:ascii="Microsoft Sans Serif" w:hAnsi="Microsoft Sans Serif"/>
              </w:rPr>
              <w:t>du</w:t>
            </w:r>
            <w:r>
              <w:rPr>
                <w:rFonts w:ascii="Microsoft Sans Serif" w:hAnsi="Microsoft Sans Serif"/>
                <w:spacing w:val="-1"/>
              </w:rPr>
              <w:t xml:space="preserve"> </w:t>
            </w:r>
            <w:r>
              <w:rPr>
                <w:rFonts w:ascii="Microsoft Sans Serif" w:hAnsi="Microsoft Sans Serif"/>
              </w:rPr>
              <w:t>maître</w:t>
            </w:r>
            <w:r>
              <w:rPr>
                <w:rFonts w:ascii="Microsoft Sans Serif" w:hAnsi="Microsoft Sans Serif"/>
                <w:spacing w:val="-5"/>
              </w:rPr>
              <w:t xml:space="preserve"> </w:t>
            </w:r>
            <w:r>
              <w:rPr>
                <w:rFonts w:ascii="Microsoft Sans Serif" w:hAnsi="Microsoft Sans Serif"/>
                <w:spacing w:val="-10"/>
              </w:rPr>
              <w:t>;</w:t>
            </w:r>
          </w:p>
          <w:p w14:paraId="517A6301" w14:textId="77777777" w:rsidR="00AF1393" w:rsidRDefault="00000000">
            <w:pPr>
              <w:pStyle w:val="TableParagraph"/>
              <w:numPr>
                <w:ilvl w:val="0"/>
                <w:numId w:val="52"/>
              </w:numPr>
              <w:tabs>
                <w:tab w:val="left" w:pos="245"/>
              </w:tabs>
              <w:spacing w:before="3" w:line="233" w:lineRule="exact"/>
              <w:ind w:left="245" w:hanging="138"/>
              <w:rPr>
                <w:rFonts w:ascii="Microsoft Sans Serif" w:hAnsi="Microsoft Sans Serif"/>
              </w:rPr>
            </w:pPr>
            <w:proofErr w:type="gramStart"/>
            <w:r>
              <w:rPr>
                <w:rFonts w:ascii="Microsoft Sans Serif" w:hAnsi="Microsoft Sans Serif"/>
              </w:rPr>
              <w:t>la</w:t>
            </w:r>
            <w:proofErr w:type="gramEnd"/>
            <w:r>
              <w:rPr>
                <w:rFonts w:ascii="Microsoft Sans Serif" w:hAnsi="Microsoft Sans Serif"/>
                <w:spacing w:val="-4"/>
              </w:rPr>
              <w:t xml:space="preserve"> </w:t>
            </w:r>
            <w:r>
              <w:rPr>
                <w:rFonts w:ascii="Microsoft Sans Serif" w:hAnsi="Microsoft Sans Serif"/>
              </w:rPr>
              <w:t>correction</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spacing w:val="-2"/>
              </w:rPr>
              <w:t>l’élève.</w:t>
            </w:r>
          </w:p>
        </w:tc>
      </w:tr>
      <w:tr w:rsidR="00AF1393" w14:paraId="40E1294F" w14:textId="77777777">
        <w:trPr>
          <w:trHeight w:val="1264"/>
        </w:trPr>
        <w:tc>
          <w:tcPr>
            <w:tcW w:w="9212" w:type="dxa"/>
            <w:gridSpan w:val="2"/>
          </w:tcPr>
          <w:p w14:paraId="10078007" w14:textId="77777777" w:rsidR="00AF1393" w:rsidRDefault="00000000">
            <w:pPr>
              <w:pStyle w:val="TableParagraph"/>
              <w:numPr>
                <w:ilvl w:val="0"/>
                <w:numId w:val="51"/>
              </w:numPr>
              <w:tabs>
                <w:tab w:val="left" w:pos="245"/>
              </w:tabs>
              <w:spacing w:before="1"/>
              <w:ind w:left="245" w:hanging="138"/>
              <w:rPr>
                <w:rFonts w:ascii="Microsoft Sans Serif" w:hAnsi="Microsoft Sans Serif"/>
              </w:rPr>
            </w:pPr>
            <w:r>
              <w:rPr>
                <w:rFonts w:ascii="Microsoft Sans Serif" w:hAnsi="Microsoft Sans Serif"/>
              </w:rPr>
              <w:t>Une</w:t>
            </w:r>
            <w:r>
              <w:rPr>
                <w:rFonts w:ascii="Microsoft Sans Serif" w:hAnsi="Microsoft Sans Serif"/>
                <w:spacing w:val="-6"/>
              </w:rPr>
              <w:t xml:space="preserve"> </w:t>
            </w:r>
            <w:r>
              <w:rPr>
                <w:rFonts w:ascii="Microsoft Sans Serif" w:hAnsi="Microsoft Sans Serif"/>
              </w:rPr>
              <w:t>écriture</w:t>
            </w:r>
            <w:r>
              <w:rPr>
                <w:rFonts w:ascii="Microsoft Sans Serif" w:hAnsi="Microsoft Sans Serif"/>
                <w:spacing w:val="-7"/>
              </w:rPr>
              <w:t xml:space="preserve"> </w:t>
            </w:r>
            <w:r>
              <w:rPr>
                <w:rFonts w:ascii="Microsoft Sans Serif" w:hAnsi="Microsoft Sans Serif"/>
              </w:rPr>
              <w:t>lisible</w:t>
            </w:r>
            <w:r>
              <w:rPr>
                <w:rFonts w:ascii="Microsoft Sans Serif" w:hAnsi="Microsoft Sans Serif"/>
                <w:spacing w:val="-5"/>
              </w:rPr>
              <w:t xml:space="preserve"> </w:t>
            </w:r>
            <w:r>
              <w:rPr>
                <w:rFonts w:ascii="Microsoft Sans Serif" w:hAnsi="Microsoft Sans Serif"/>
                <w:spacing w:val="-10"/>
              </w:rPr>
              <w:t>;</w:t>
            </w:r>
          </w:p>
          <w:p w14:paraId="0AC750CE" w14:textId="77777777" w:rsidR="00AF1393" w:rsidRDefault="00000000">
            <w:pPr>
              <w:pStyle w:val="TableParagraph"/>
              <w:numPr>
                <w:ilvl w:val="0"/>
                <w:numId w:val="51"/>
              </w:numPr>
              <w:tabs>
                <w:tab w:val="left" w:pos="245"/>
              </w:tabs>
              <w:spacing w:before="3"/>
              <w:ind w:left="245" w:hanging="138"/>
              <w:rPr>
                <w:rFonts w:ascii="Microsoft Sans Serif" w:hAnsi="Microsoft Sans Serif"/>
              </w:rPr>
            </w:pPr>
            <w:r>
              <w:rPr>
                <w:rFonts w:ascii="Microsoft Sans Serif" w:hAnsi="Microsoft Sans Serif"/>
              </w:rPr>
              <w:t>Des</w:t>
            </w:r>
            <w:r>
              <w:rPr>
                <w:rFonts w:ascii="Microsoft Sans Serif" w:hAnsi="Microsoft Sans Serif"/>
                <w:spacing w:val="-1"/>
              </w:rPr>
              <w:t xml:space="preserve"> </w:t>
            </w:r>
            <w:r>
              <w:rPr>
                <w:rFonts w:ascii="Microsoft Sans Serif" w:hAnsi="Microsoft Sans Serif"/>
              </w:rPr>
              <w:t>espaces</w:t>
            </w:r>
            <w:r>
              <w:rPr>
                <w:rFonts w:ascii="Microsoft Sans Serif" w:hAnsi="Microsoft Sans Serif"/>
                <w:spacing w:val="-3"/>
              </w:rPr>
              <w:t xml:space="preserve"> </w:t>
            </w:r>
            <w:r>
              <w:rPr>
                <w:rFonts w:ascii="Microsoft Sans Serif" w:hAnsi="Microsoft Sans Serif"/>
              </w:rPr>
              <w:t>prévus</w:t>
            </w:r>
            <w:r>
              <w:rPr>
                <w:rFonts w:ascii="Microsoft Sans Serif" w:hAnsi="Microsoft Sans Serif"/>
                <w:spacing w:val="-1"/>
              </w:rPr>
              <w:t xml:space="preserve"> </w:t>
            </w:r>
            <w:r>
              <w:rPr>
                <w:rFonts w:ascii="Microsoft Sans Serif" w:hAnsi="Microsoft Sans Serif"/>
              </w:rPr>
              <w:t>pour les</w:t>
            </w:r>
            <w:r>
              <w:rPr>
                <w:rFonts w:ascii="Microsoft Sans Serif" w:hAnsi="Microsoft Sans Serif"/>
                <w:spacing w:val="-1"/>
              </w:rPr>
              <w:t xml:space="preserve"> </w:t>
            </w:r>
            <w:r>
              <w:rPr>
                <w:rFonts w:ascii="Microsoft Sans Serif" w:hAnsi="Microsoft Sans Serif"/>
              </w:rPr>
              <w:t>annotations</w:t>
            </w:r>
            <w:r>
              <w:rPr>
                <w:rFonts w:ascii="Microsoft Sans Serif" w:hAnsi="Microsoft Sans Serif"/>
                <w:spacing w:val="-3"/>
              </w:rPr>
              <w:t xml:space="preserve"> </w:t>
            </w:r>
            <w:r>
              <w:rPr>
                <w:rFonts w:ascii="Microsoft Sans Serif" w:hAnsi="Microsoft Sans Serif"/>
              </w:rPr>
              <w:t>du</w:t>
            </w:r>
            <w:r>
              <w:rPr>
                <w:rFonts w:ascii="Microsoft Sans Serif" w:hAnsi="Microsoft Sans Serif"/>
                <w:spacing w:val="-3"/>
              </w:rPr>
              <w:t xml:space="preserve"> </w:t>
            </w:r>
            <w:r>
              <w:rPr>
                <w:rFonts w:ascii="Microsoft Sans Serif" w:hAnsi="Microsoft Sans Serif"/>
              </w:rPr>
              <w:t>maître</w:t>
            </w:r>
            <w:r>
              <w:rPr>
                <w:rFonts w:ascii="Microsoft Sans Serif" w:hAnsi="Microsoft Sans Serif"/>
                <w:spacing w:val="-2"/>
              </w:rPr>
              <w:t xml:space="preserve"> </w:t>
            </w:r>
            <w:r>
              <w:rPr>
                <w:rFonts w:ascii="Microsoft Sans Serif" w:hAnsi="Microsoft Sans Serif"/>
              </w:rPr>
              <w:t>et la</w:t>
            </w:r>
            <w:r>
              <w:rPr>
                <w:rFonts w:ascii="Microsoft Sans Serif" w:hAnsi="Microsoft Sans Serif"/>
                <w:spacing w:val="-1"/>
              </w:rPr>
              <w:t xml:space="preserve"> </w:t>
            </w:r>
            <w:r>
              <w:rPr>
                <w:rFonts w:ascii="Microsoft Sans Serif" w:hAnsi="Microsoft Sans Serif"/>
              </w:rPr>
              <w:t>correction</w:t>
            </w:r>
            <w:r>
              <w:rPr>
                <w:rFonts w:ascii="Microsoft Sans Serif" w:hAnsi="Microsoft Sans Serif"/>
                <w:spacing w:val="-2"/>
              </w:rPr>
              <w:t xml:space="preserve"> </w:t>
            </w:r>
            <w:r>
              <w:rPr>
                <w:rFonts w:ascii="Microsoft Sans Serif" w:hAnsi="Microsoft Sans Serif"/>
              </w:rPr>
              <w:t>des</w:t>
            </w:r>
            <w:r>
              <w:rPr>
                <w:rFonts w:ascii="Microsoft Sans Serif" w:hAnsi="Microsoft Sans Serif"/>
                <w:spacing w:val="-1"/>
              </w:rPr>
              <w:t xml:space="preserve"> </w:t>
            </w:r>
            <w:r>
              <w:rPr>
                <w:rFonts w:ascii="Microsoft Sans Serif" w:hAnsi="Microsoft Sans Serif"/>
              </w:rPr>
              <w:t>élèves</w:t>
            </w:r>
            <w:r>
              <w:rPr>
                <w:rFonts w:ascii="Microsoft Sans Serif" w:hAnsi="Microsoft Sans Serif"/>
                <w:spacing w:val="-2"/>
              </w:rPr>
              <w:t xml:space="preserve"> </w:t>
            </w:r>
            <w:r>
              <w:rPr>
                <w:rFonts w:ascii="Microsoft Sans Serif" w:hAnsi="Microsoft Sans Serif"/>
                <w:spacing w:val="-10"/>
              </w:rPr>
              <w:t>;</w:t>
            </w:r>
          </w:p>
          <w:p w14:paraId="1B73B486" w14:textId="77777777" w:rsidR="00AF1393" w:rsidRDefault="00000000">
            <w:pPr>
              <w:pStyle w:val="TableParagraph"/>
              <w:numPr>
                <w:ilvl w:val="0"/>
                <w:numId w:val="51"/>
              </w:numPr>
              <w:tabs>
                <w:tab w:val="left" w:pos="245"/>
              </w:tabs>
              <w:spacing w:line="250" w:lineRule="atLeast"/>
              <w:ind w:right="820" w:firstLine="0"/>
              <w:rPr>
                <w:rFonts w:ascii="Microsoft Sans Serif" w:hAnsi="Microsoft Sans Serif"/>
              </w:rPr>
            </w:pPr>
            <w:r>
              <w:rPr>
                <w:rFonts w:ascii="Microsoft Sans Serif" w:hAnsi="Microsoft Sans Serif"/>
              </w:rPr>
              <w:t>Des appréciations révélant précisément les réussites ou les erreurs des élèves, appréciations</w:t>
            </w:r>
            <w:r>
              <w:rPr>
                <w:rFonts w:ascii="Microsoft Sans Serif" w:hAnsi="Microsoft Sans Serif"/>
                <w:spacing w:val="-4"/>
              </w:rPr>
              <w:t xml:space="preserve"> </w:t>
            </w:r>
            <w:r>
              <w:rPr>
                <w:rFonts w:ascii="Microsoft Sans Serif" w:hAnsi="Microsoft Sans Serif"/>
              </w:rPr>
              <w:t>constructives,</w:t>
            </w:r>
            <w:r>
              <w:rPr>
                <w:rFonts w:ascii="Microsoft Sans Serif" w:hAnsi="Microsoft Sans Serif"/>
                <w:spacing w:val="-3"/>
              </w:rPr>
              <w:t xml:space="preserve"> </w:t>
            </w:r>
            <w:r>
              <w:rPr>
                <w:rFonts w:ascii="Microsoft Sans Serif" w:hAnsi="Microsoft Sans Serif"/>
              </w:rPr>
              <w:t>bienveillantes,</w:t>
            </w:r>
            <w:r>
              <w:rPr>
                <w:rFonts w:ascii="Microsoft Sans Serif" w:hAnsi="Microsoft Sans Serif"/>
                <w:spacing w:val="-3"/>
              </w:rPr>
              <w:t xml:space="preserve"> </w:t>
            </w:r>
            <w:r>
              <w:rPr>
                <w:rFonts w:ascii="Microsoft Sans Serif" w:hAnsi="Microsoft Sans Serif"/>
              </w:rPr>
              <w:t>encourageantes,</w:t>
            </w:r>
            <w:r>
              <w:rPr>
                <w:rFonts w:ascii="Microsoft Sans Serif" w:hAnsi="Microsoft Sans Serif"/>
                <w:spacing w:val="-3"/>
              </w:rPr>
              <w:t xml:space="preserve"> </w:t>
            </w:r>
            <w:r>
              <w:rPr>
                <w:rFonts w:ascii="Microsoft Sans Serif" w:hAnsi="Microsoft Sans Serif"/>
              </w:rPr>
              <w:t>proposant</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4"/>
              </w:rPr>
              <w:t xml:space="preserve"> </w:t>
            </w:r>
            <w:r>
              <w:rPr>
                <w:rFonts w:ascii="Microsoft Sans Serif" w:hAnsi="Microsoft Sans Serif"/>
              </w:rPr>
              <w:t>pistes</w:t>
            </w:r>
            <w:r>
              <w:rPr>
                <w:rFonts w:ascii="Microsoft Sans Serif" w:hAnsi="Microsoft Sans Serif"/>
                <w:spacing w:val="-7"/>
              </w:rPr>
              <w:t xml:space="preserve"> </w:t>
            </w:r>
            <w:r>
              <w:rPr>
                <w:rFonts w:ascii="Microsoft Sans Serif" w:hAnsi="Microsoft Sans Serif"/>
              </w:rPr>
              <w:t>de travail adaptées.</w:t>
            </w:r>
          </w:p>
        </w:tc>
      </w:tr>
    </w:tbl>
    <w:p w14:paraId="18FA911F" w14:textId="77777777" w:rsidR="00AF1393" w:rsidRDefault="00AF1393">
      <w:pPr>
        <w:pStyle w:val="Corpsdetexte"/>
        <w:rPr>
          <w:rFonts w:ascii="Arial"/>
          <w:b/>
          <w:sz w:val="22"/>
        </w:rPr>
      </w:pPr>
    </w:p>
    <w:p w14:paraId="5F9E086F" w14:textId="77777777" w:rsidR="00AF1393" w:rsidRDefault="00AF1393">
      <w:pPr>
        <w:pStyle w:val="Corpsdetexte"/>
        <w:spacing w:before="28"/>
        <w:rPr>
          <w:rFonts w:ascii="Arial"/>
          <w:b/>
          <w:sz w:val="22"/>
        </w:rPr>
      </w:pPr>
    </w:p>
    <w:p w14:paraId="4CB670AD" w14:textId="77777777" w:rsidR="00AF1393" w:rsidRDefault="00000000">
      <w:pPr>
        <w:pStyle w:val="Titre9"/>
        <w:numPr>
          <w:ilvl w:val="0"/>
          <w:numId w:val="54"/>
        </w:numPr>
        <w:tabs>
          <w:tab w:val="left" w:pos="471"/>
        </w:tabs>
        <w:ind w:left="471" w:hanging="268"/>
      </w:pPr>
      <w:r>
        <w:rPr>
          <w:color w:val="7030A0"/>
        </w:rPr>
        <w:t>Le</w:t>
      </w:r>
      <w:r>
        <w:rPr>
          <w:color w:val="7030A0"/>
          <w:spacing w:val="-13"/>
        </w:rPr>
        <w:t xml:space="preserve"> </w:t>
      </w:r>
      <w:r>
        <w:rPr>
          <w:color w:val="7030A0"/>
        </w:rPr>
        <w:t>classeur,</w:t>
      </w:r>
      <w:r>
        <w:rPr>
          <w:color w:val="7030A0"/>
          <w:spacing w:val="-11"/>
        </w:rPr>
        <w:t xml:space="preserve"> </w:t>
      </w:r>
      <w:r>
        <w:rPr>
          <w:color w:val="7030A0"/>
        </w:rPr>
        <w:t>autre</w:t>
      </w:r>
      <w:r>
        <w:rPr>
          <w:color w:val="7030A0"/>
          <w:spacing w:val="-15"/>
        </w:rPr>
        <w:t xml:space="preserve"> </w:t>
      </w:r>
      <w:r>
        <w:rPr>
          <w:color w:val="7030A0"/>
        </w:rPr>
        <w:t>support</w:t>
      </w:r>
      <w:r>
        <w:rPr>
          <w:color w:val="7030A0"/>
          <w:spacing w:val="-12"/>
        </w:rPr>
        <w:t xml:space="preserve"> </w:t>
      </w:r>
      <w:r>
        <w:rPr>
          <w:color w:val="7030A0"/>
        </w:rPr>
        <w:t>d’apprentissage</w:t>
      </w:r>
      <w:r>
        <w:rPr>
          <w:color w:val="7030A0"/>
          <w:spacing w:val="-11"/>
        </w:rPr>
        <w:t xml:space="preserve"> </w:t>
      </w:r>
      <w:r>
        <w:rPr>
          <w:color w:val="7030A0"/>
        </w:rPr>
        <w:t>(cycle</w:t>
      </w:r>
      <w:r>
        <w:rPr>
          <w:color w:val="7030A0"/>
          <w:spacing w:val="-11"/>
        </w:rPr>
        <w:t xml:space="preserve"> </w:t>
      </w:r>
      <w:r>
        <w:rPr>
          <w:color w:val="7030A0"/>
          <w:spacing w:val="-4"/>
        </w:rPr>
        <w:t>III)</w:t>
      </w:r>
    </w:p>
    <w:p w14:paraId="0E0D7B56" w14:textId="77777777" w:rsidR="00AF1393" w:rsidRDefault="00000000">
      <w:pPr>
        <w:spacing w:before="6"/>
        <w:ind w:left="203"/>
        <w:rPr>
          <w:rFonts w:ascii="Microsoft Sans Serif" w:hAnsi="Microsoft Sans Serif"/>
        </w:rPr>
      </w:pPr>
      <w:r>
        <w:rPr>
          <w:rFonts w:ascii="Microsoft Sans Serif" w:hAnsi="Microsoft Sans Serif"/>
        </w:rPr>
        <w:t>Pour</w:t>
      </w:r>
      <w:r>
        <w:rPr>
          <w:rFonts w:ascii="Microsoft Sans Serif" w:hAnsi="Microsoft Sans Serif"/>
          <w:spacing w:val="-2"/>
        </w:rPr>
        <w:t xml:space="preserve"> </w:t>
      </w:r>
      <w:r>
        <w:rPr>
          <w:rFonts w:ascii="Microsoft Sans Serif" w:hAnsi="Microsoft Sans Serif"/>
        </w:rPr>
        <w:t>assurer</w:t>
      </w:r>
      <w:r>
        <w:rPr>
          <w:rFonts w:ascii="Microsoft Sans Serif" w:hAnsi="Microsoft Sans Serif"/>
          <w:spacing w:val="-4"/>
        </w:rPr>
        <w:t xml:space="preserve"> </w:t>
      </w:r>
      <w:r>
        <w:rPr>
          <w:rFonts w:ascii="Microsoft Sans Serif" w:hAnsi="Microsoft Sans Serif"/>
        </w:rPr>
        <w:t>sa</w:t>
      </w:r>
      <w:r>
        <w:rPr>
          <w:rFonts w:ascii="Microsoft Sans Serif" w:hAnsi="Microsoft Sans Serif"/>
          <w:spacing w:val="-4"/>
        </w:rPr>
        <w:t xml:space="preserve"> </w:t>
      </w:r>
      <w:r>
        <w:rPr>
          <w:rFonts w:ascii="Microsoft Sans Serif" w:hAnsi="Microsoft Sans Serif"/>
        </w:rPr>
        <w:t>fonction</w:t>
      </w:r>
      <w:r>
        <w:rPr>
          <w:rFonts w:ascii="Microsoft Sans Serif" w:hAnsi="Microsoft Sans Serif"/>
          <w:spacing w:val="-5"/>
        </w:rPr>
        <w:t xml:space="preserve"> </w:t>
      </w:r>
      <w:r>
        <w:rPr>
          <w:rFonts w:ascii="Microsoft Sans Serif" w:hAnsi="Microsoft Sans Serif"/>
        </w:rPr>
        <w:t>structurante,</w:t>
      </w:r>
      <w:r>
        <w:rPr>
          <w:rFonts w:ascii="Microsoft Sans Serif" w:hAnsi="Microsoft Sans Serif"/>
          <w:spacing w:val="-3"/>
        </w:rPr>
        <w:t xml:space="preserve"> </w:t>
      </w:r>
      <w:r>
        <w:rPr>
          <w:rFonts w:ascii="Microsoft Sans Serif" w:hAnsi="Microsoft Sans Serif"/>
        </w:rPr>
        <w:t>il</w:t>
      </w:r>
      <w:r>
        <w:rPr>
          <w:rFonts w:ascii="Microsoft Sans Serif" w:hAnsi="Microsoft Sans Serif"/>
          <w:spacing w:val="-4"/>
        </w:rPr>
        <w:t xml:space="preserve"> </w:t>
      </w:r>
      <w:r>
        <w:rPr>
          <w:rFonts w:ascii="Microsoft Sans Serif" w:hAnsi="Microsoft Sans Serif"/>
        </w:rPr>
        <w:t>doit</w:t>
      </w:r>
      <w:r>
        <w:rPr>
          <w:rFonts w:ascii="Microsoft Sans Serif" w:hAnsi="Microsoft Sans Serif"/>
          <w:spacing w:val="-5"/>
        </w:rPr>
        <w:t xml:space="preserve"> </w:t>
      </w:r>
      <w:r>
        <w:rPr>
          <w:rFonts w:ascii="Microsoft Sans Serif" w:hAnsi="Microsoft Sans Serif"/>
        </w:rPr>
        <w:t>fournir</w:t>
      </w:r>
      <w:r>
        <w:rPr>
          <w:rFonts w:ascii="Microsoft Sans Serif" w:hAnsi="Microsoft Sans Serif"/>
          <w:spacing w:val="-2"/>
        </w:rPr>
        <w:t xml:space="preserve"> </w:t>
      </w:r>
      <w:r>
        <w:rPr>
          <w:rFonts w:ascii="Microsoft Sans Serif" w:hAnsi="Microsoft Sans Serif"/>
        </w:rPr>
        <w:t>des</w:t>
      </w:r>
      <w:r>
        <w:rPr>
          <w:rFonts w:ascii="Microsoft Sans Serif" w:hAnsi="Microsoft Sans Serif"/>
          <w:spacing w:val="-4"/>
        </w:rPr>
        <w:t xml:space="preserve"> </w:t>
      </w:r>
      <w:r>
        <w:rPr>
          <w:rFonts w:ascii="Microsoft Sans Serif" w:hAnsi="Microsoft Sans Serif"/>
        </w:rPr>
        <w:t>repères</w:t>
      </w:r>
      <w:r>
        <w:rPr>
          <w:rFonts w:ascii="Microsoft Sans Serif" w:hAnsi="Microsoft Sans Serif"/>
          <w:spacing w:val="-2"/>
        </w:rPr>
        <w:t xml:space="preserve"> </w:t>
      </w:r>
      <w:r>
        <w:rPr>
          <w:rFonts w:ascii="Microsoft Sans Serif" w:hAnsi="Microsoft Sans Serif"/>
        </w:rPr>
        <w:t>indispensables</w:t>
      </w:r>
      <w:r>
        <w:rPr>
          <w:rFonts w:ascii="Microsoft Sans Serif" w:hAnsi="Microsoft Sans Serif"/>
          <w:spacing w:val="-1"/>
        </w:rPr>
        <w:t xml:space="preserve"> </w:t>
      </w:r>
      <w:r>
        <w:rPr>
          <w:rFonts w:ascii="Microsoft Sans Serif" w:hAnsi="Microsoft Sans Serif"/>
          <w:spacing w:val="-10"/>
        </w:rPr>
        <w:t>:</w:t>
      </w:r>
    </w:p>
    <w:p w14:paraId="36414798" w14:textId="77777777" w:rsidR="00AF1393" w:rsidRDefault="00000000">
      <w:pPr>
        <w:pStyle w:val="Paragraphedeliste"/>
        <w:numPr>
          <w:ilvl w:val="0"/>
          <w:numId w:val="50"/>
        </w:numPr>
        <w:tabs>
          <w:tab w:val="left" w:pos="404"/>
        </w:tabs>
        <w:spacing w:before="3" w:line="244" w:lineRule="auto"/>
        <w:ind w:right="945" w:firstLine="0"/>
        <w:rPr>
          <w:rFonts w:ascii="Microsoft Sans Serif" w:hAnsi="Microsoft Sans Serif"/>
        </w:rPr>
      </w:pPr>
      <w:proofErr w:type="gramStart"/>
      <w:r>
        <w:rPr>
          <w:rFonts w:ascii="Microsoft Sans Serif" w:hAnsi="Microsoft Sans Serif"/>
        </w:rPr>
        <w:t>repères</w:t>
      </w:r>
      <w:proofErr w:type="gramEnd"/>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40"/>
        </w:rPr>
        <w:t xml:space="preserve"> </w:t>
      </w:r>
      <w:r>
        <w:rPr>
          <w:rFonts w:ascii="Microsoft Sans Serif" w:hAnsi="Microsoft Sans Serif"/>
        </w:rPr>
        <w:t>manipulation,</w:t>
      </w:r>
      <w:r>
        <w:rPr>
          <w:rFonts w:ascii="Microsoft Sans Serif" w:hAnsi="Microsoft Sans Serif"/>
          <w:spacing w:val="40"/>
        </w:rPr>
        <w:t xml:space="preserve"> </w:t>
      </w:r>
      <w:r>
        <w:rPr>
          <w:rFonts w:ascii="Microsoft Sans Serif" w:hAnsi="Microsoft Sans Serif"/>
        </w:rPr>
        <w:t>sommaire,</w:t>
      </w:r>
      <w:r>
        <w:rPr>
          <w:rFonts w:ascii="Microsoft Sans Serif" w:hAnsi="Microsoft Sans Serif"/>
          <w:spacing w:val="40"/>
        </w:rPr>
        <w:t xml:space="preserve"> </w:t>
      </w:r>
      <w:r>
        <w:rPr>
          <w:rFonts w:ascii="Microsoft Sans Serif" w:hAnsi="Microsoft Sans Serif"/>
        </w:rPr>
        <w:t>tables</w:t>
      </w:r>
      <w:r>
        <w:rPr>
          <w:rFonts w:ascii="Microsoft Sans Serif" w:hAnsi="Microsoft Sans Serif"/>
          <w:spacing w:val="40"/>
        </w:rPr>
        <w:t xml:space="preserve"> </w:t>
      </w:r>
      <w:r>
        <w:rPr>
          <w:rFonts w:ascii="Microsoft Sans Serif" w:hAnsi="Microsoft Sans Serif"/>
        </w:rPr>
        <w:t>des</w:t>
      </w:r>
      <w:r>
        <w:rPr>
          <w:rFonts w:ascii="Microsoft Sans Serif" w:hAnsi="Microsoft Sans Serif"/>
          <w:spacing w:val="40"/>
        </w:rPr>
        <w:t xml:space="preserve"> </w:t>
      </w:r>
      <w:r>
        <w:rPr>
          <w:rFonts w:ascii="Microsoft Sans Serif" w:hAnsi="Microsoft Sans Serif"/>
        </w:rPr>
        <w:t>matières,</w:t>
      </w:r>
      <w:r>
        <w:rPr>
          <w:rFonts w:ascii="Microsoft Sans Serif" w:hAnsi="Microsoft Sans Serif"/>
          <w:spacing w:val="40"/>
        </w:rPr>
        <w:t xml:space="preserve"> </w:t>
      </w:r>
      <w:r>
        <w:rPr>
          <w:rFonts w:ascii="Microsoft Sans Serif" w:hAnsi="Microsoft Sans Serif"/>
        </w:rPr>
        <w:t>lexique,</w:t>
      </w:r>
      <w:r>
        <w:rPr>
          <w:rFonts w:ascii="Microsoft Sans Serif" w:hAnsi="Microsoft Sans Serif"/>
          <w:spacing w:val="40"/>
        </w:rPr>
        <w:t xml:space="preserve"> </w:t>
      </w:r>
      <w:r>
        <w:rPr>
          <w:rFonts w:ascii="Microsoft Sans Serif" w:hAnsi="Microsoft Sans Serif"/>
        </w:rPr>
        <w:t>brève</w:t>
      </w:r>
      <w:r>
        <w:rPr>
          <w:rFonts w:ascii="Microsoft Sans Serif" w:hAnsi="Microsoft Sans Serif"/>
          <w:spacing w:val="40"/>
        </w:rPr>
        <w:t xml:space="preserve"> </w:t>
      </w:r>
      <w:r>
        <w:rPr>
          <w:rFonts w:ascii="Microsoft Sans Serif" w:hAnsi="Microsoft Sans Serif"/>
        </w:rPr>
        <w:t>synthèse</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40"/>
        </w:rPr>
        <w:t xml:space="preserve"> </w:t>
      </w:r>
      <w:r>
        <w:rPr>
          <w:rFonts w:ascii="Microsoft Sans Serif" w:hAnsi="Microsoft Sans Serif"/>
        </w:rPr>
        <w:t>séquence ;</w:t>
      </w:r>
    </w:p>
    <w:p w14:paraId="01645249" w14:textId="77777777" w:rsidR="00AF1393" w:rsidRDefault="00000000">
      <w:pPr>
        <w:pStyle w:val="Paragraphedeliste"/>
        <w:numPr>
          <w:ilvl w:val="0"/>
          <w:numId w:val="50"/>
        </w:numPr>
        <w:tabs>
          <w:tab w:val="left" w:pos="336"/>
        </w:tabs>
        <w:spacing w:line="247" w:lineRule="exact"/>
        <w:ind w:left="336" w:hanging="133"/>
        <w:rPr>
          <w:rFonts w:ascii="Microsoft Sans Serif" w:hAnsi="Microsoft Sans Serif"/>
        </w:rPr>
      </w:pPr>
      <w:proofErr w:type="gramStart"/>
      <w:r>
        <w:rPr>
          <w:rFonts w:ascii="Microsoft Sans Serif" w:hAnsi="Microsoft Sans Serif"/>
        </w:rPr>
        <w:t>fiches</w:t>
      </w:r>
      <w:proofErr w:type="gramEnd"/>
      <w:r>
        <w:rPr>
          <w:rFonts w:ascii="Microsoft Sans Serif" w:hAnsi="Microsoft Sans Serif"/>
          <w:spacing w:val="-4"/>
        </w:rPr>
        <w:t xml:space="preserve"> </w:t>
      </w:r>
      <w:r>
        <w:rPr>
          <w:rFonts w:ascii="Microsoft Sans Serif" w:hAnsi="Microsoft Sans Serif"/>
        </w:rPr>
        <w:t>d’aide</w:t>
      </w:r>
      <w:r>
        <w:rPr>
          <w:rFonts w:ascii="Microsoft Sans Serif" w:hAnsi="Microsoft Sans Serif"/>
          <w:spacing w:val="-7"/>
        </w:rPr>
        <w:t xml:space="preserve"> </w:t>
      </w:r>
      <w:r>
        <w:rPr>
          <w:rFonts w:ascii="Microsoft Sans Serif" w:hAnsi="Microsoft Sans Serif"/>
        </w:rPr>
        <w:t>méthodologique,</w:t>
      </w:r>
      <w:r>
        <w:rPr>
          <w:rFonts w:ascii="Microsoft Sans Serif" w:hAnsi="Microsoft Sans Serif"/>
          <w:spacing w:val="-5"/>
        </w:rPr>
        <w:t xml:space="preserve"> </w:t>
      </w:r>
      <w:r>
        <w:rPr>
          <w:rFonts w:ascii="Microsoft Sans Serif" w:hAnsi="Microsoft Sans Serif"/>
        </w:rPr>
        <w:t>outils</w:t>
      </w:r>
      <w:r>
        <w:rPr>
          <w:rFonts w:ascii="Microsoft Sans Serif" w:hAnsi="Microsoft Sans Serif"/>
          <w:spacing w:val="-4"/>
        </w:rPr>
        <w:t xml:space="preserve"> </w:t>
      </w:r>
      <w:r>
        <w:rPr>
          <w:rFonts w:ascii="Microsoft Sans Serif" w:hAnsi="Microsoft Sans Serif"/>
        </w:rPr>
        <w:t>d’autoévaluation</w:t>
      </w:r>
      <w:r>
        <w:rPr>
          <w:rFonts w:ascii="Microsoft Sans Serif" w:hAnsi="Microsoft Sans Serif"/>
          <w:spacing w:val="-5"/>
        </w:rPr>
        <w:t xml:space="preserve"> </w:t>
      </w:r>
      <w:r>
        <w:rPr>
          <w:rFonts w:ascii="Microsoft Sans Serif" w:hAnsi="Microsoft Sans Serif"/>
        </w:rPr>
        <w:t>ou</w:t>
      </w:r>
      <w:r>
        <w:rPr>
          <w:rFonts w:ascii="Microsoft Sans Serif" w:hAnsi="Microsoft Sans Serif"/>
          <w:spacing w:val="-5"/>
        </w:rPr>
        <w:t xml:space="preserve"> </w:t>
      </w:r>
      <w:r>
        <w:rPr>
          <w:rFonts w:ascii="Microsoft Sans Serif" w:hAnsi="Microsoft Sans Serif"/>
        </w:rPr>
        <w:t>d’évaluation,</w:t>
      </w:r>
      <w:r>
        <w:rPr>
          <w:rFonts w:ascii="Microsoft Sans Serif" w:hAnsi="Microsoft Sans Serif"/>
          <w:spacing w:val="-5"/>
        </w:rPr>
        <w:t xml:space="preserve"> </w:t>
      </w:r>
      <w:r>
        <w:rPr>
          <w:rFonts w:ascii="Microsoft Sans Serif" w:hAnsi="Microsoft Sans Serif"/>
        </w:rPr>
        <w:t>fiches</w:t>
      </w:r>
      <w:r>
        <w:rPr>
          <w:rFonts w:ascii="Microsoft Sans Serif" w:hAnsi="Microsoft Sans Serif"/>
          <w:spacing w:val="-5"/>
        </w:rPr>
        <w:t xml:space="preserve"> </w:t>
      </w:r>
      <w:r>
        <w:rPr>
          <w:rFonts w:ascii="Microsoft Sans Serif" w:hAnsi="Microsoft Sans Serif"/>
        </w:rPr>
        <w:t>de</w:t>
      </w:r>
      <w:r>
        <w:rPr>
          <w:rFonts w:ascii="Microsoft Sans Serif" w:hAnsi="Microsoft Sans Serif"/>
          <w:spacing w:val="-5"/>
        </w:rPr>
        <w:t xml:space="preserve"> </w:t>
      </w:r>
      <w:r>
        <w:rPr>
          <w:rFonts w:ascii="Microsoft Sans Serif" w:hAnsi="Microsoft Sans Serif"/>
        </w:rPr>
        <w:t>bilans</w:t>
      </w:r>
      <w:r>
        <w:rPr>
          <w:rFonts w:ascii="Microsoft Sans Serif" w:hAnsi="Microsoft Sans Serif"/>
          <w:spacing w:val="-6"/>
        </w:rPr>
        <w:t xml:space="preserve"> </w:t>
      </w:r>
      <w:r>
        <w:rPr>
          <w:rFonts w:ascii="Microsoft Sans Serif" w:hAnsi="Microsoft Sans Serif"/>
          <w:spacing w:val="-10"/>
        </w:rPr>
        <w:t>;</w:t>
      </w:r>
    </w:p>
    <w:p w14:paraId="00B5799D" w14:textId="77777777" w:rsidR="00AF1393" w:rsidRDefault="00000000">
      <w:pPr>
        <w:pStyle w:val="Paragraphedeliste"/>
        <w:numPr>
          <w:ilvl w:val="0"/>
          <w:numId w:val="50"/>
        </w:numPr>
        <w:tabs>
          <w:tab w:val="left" w:pos="399"/>
        </w:tabs>
        <w:spacing w:before="5" w:line="242" w:lineRule="auto"/>
        <w:ind w:right="942" w:firstLine="0"/>
        <w:rPr>
          <w:rFonts w:ascii="Microsoft Sans Serif" w:hAnsi="Microsoft Sans Serif"/>
        </w:rPr>
      </w:pPr>
      <w:proofErr w:type="gramStart"/>
      <w:r>
        <w:rPr>
          <w:rFonts w:ascii="Microsoft Sans Serif" w:hAnsi="Microsoft Sans Serif"/>
        </w:rPr>
        <w:t>trace</w:t>
      </w:r>
      <w:proofErr w:type="gramEnd"/>
      <w:r>
        <w:rPr>
          <w:rFonts w:ascii="Microsoft Sans Serif" w:hAnsi="Microsoft Sans Serif"/>
          <w:spacing w:val="40"/>
        </w:rPr>
        <w:t xml:space="preserve"> </w:t>
      </w:r>
      <w:r>
        <w:rPr>
          <w:rFonts w:ascii="Microsoft Sans Serif" w:hAnsi="Microsoft Sans Serif"/>
        </w:rPr>
        <w:t>des</w:t>
      </w:r>
      <w:r>
        <w:rPr>
          <w:rFonts w:ascii="Microsoft Sans Serif" w:hAnsi="Microsoft Sans Serif"/>
          <w:spacing w:val="40"/>
        </w:rPr>
        <w:t xml:space="preserve"> </w:t>
      </w:r>
      <w:r>
        <w:rPr>
          <w:rFonts w:ascii="Microsoft Sans Serif" w:hAnsi="Microsoft Sans Serif"/>
        </w:rPr>
        <w:t>travaux</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40"/>
        </w:rPr>
        <w:t xml:space="preserve"> </w:t>
      </w:r>
      <w:r>
        <w:rPr>
          <w:rFonts w:ascii="Microsoft Sans Serif" w:hAnsi="Microsoft Sans Serif"/>
        </w:rPr>
        <w:t>recherche</w:t>
      </w:r>
      <w:r>
        <w:rPr>
          <w:rFonts w:ascii="Microsoft Sans Serif" w:hAnsi="Microsoft Sans Serif"/>
          <w:spacing w:val="40"/>
        </w:rPr>
        <w:t xml:space="preserve"> </w:t>
      </w:r>
      <w:r>
        <w:rPr>
          <w:rFonts w:ascii="Microsoft Sans Serif" w:hAnsi="Microsoft Sans Serif"/>
        </w:rPr>
        <w:t>(sur</w:t>
      </w:r>
      <w:r>
        <w:rPr>
          <w:rFonts w:ascii="Microsoft Sans Serif" w:hAnsi="Microsoft Sans Serif"/>
          <w:spacing w:val="40"/>
        </w:rPr>
        <w:t xml:space="preserve"> </w:t>
      </w:r>
      <w:r>
        <w:rPr>
          <w:rFonts w:ascii="Microsoft Sans Serif" w:hAnsi="Microsoft Sans Serif"/>
        </w:rPr>
        <w:t>la</w:t>
      </w:r>
      <w:r>
        <w:rPr>
          <w:rFonts w:ascii="Microsoft Sans Serif" w:hAnsi="Microsoft Sans Serif"/>
          <w:spacing w:val="40"/>
        </w:rPr>
        <w:t xml:space="preserve"> </w:t>
      </w:r>
      <w:r>
        <w:rPr>
          <w:rFonts w:ascii="Microsoft Sans Serif" w:hAnsi="Microsoft Sans Serif"/>
        </w:rPr>
        <w:t>page</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40"/>
        </w:rPr>
        <w:t xml:space="preserve"> </w:t>
      </w:r>
      <w:r>
        <w:rPr>
          <w:rFonts w:ascii="Microsoft Sans Serif" w:hAnsi="Microsoft Sans Serif"/>
        </w:rPr>
        <w:t>gauche</w:t>
      </w:r>
      <w:r>
        <w:rPr>
          <w:rFonts w:ascii="Microsoft Sans Serif" w:hAnsi="Microsoft Sans Serif"/>
          <w:spacing w:val="40"/>
        </w:rPr>
        <w:t xml:space="preserve"> </w:t>
      </w:r>
      <w:r>
        <w:rPr>
          <w:rFonts w:ascii="Microsoft Sans Serif" w:hAnsi="Microsoft Sans Serif"/>
        </w:rPr>
        <w:t>par</w:t>
      </w:r>
      <w:r>
        <w:rPr>
          <w:rFonts w:ascii="Microsoft Sans Serif" w:hAnsi="Microsoft Sans Serif"/>
          <w:spacing w:val="40"/>
        </w:rPr>
        <w:t xml:space="preserve"> </w:t>
      </w:r>
      <w:r>
        <w:rPr>
          <w:rFonts w:ascii="Microsoft Sans Serif" w:hAnsi="Microsoft Sans Serif"/>
        </w:rPr>
        <w:t>exemple)</w:t>
      </w:r>
      <w:r>
        <w:rPr>
          <w:rFonts w:ascii="Microsoft Sans Serif" w:hAnsi="Microsoft Sans Serif"/>
          <w:spacing w:val="40"/>
        </w:rPr>
        <w:t xml:space="preserve"> </w:t>
      </w:r>
      <w:r>
        <w:rPr>
          <w:rFonts w:ascii="Microsoft Sans Serif" w:hAnsi="Microsoft Sans Serif"/>
        </w:rPr>
        <w:t>et</w:t>
      </w:r>
      <w:r>
        <w:rPr>
          <w:rFonts w:ascii="Microsoft Sans Serif" w:hAnsi="Microsoft Sans Serif"/>
          <w:spacing w:val="40"/>
        </w:rPr>
        <w:t xml:space="preserve"> </w:t>
      </w:r>
      <w:r>
        <w:rPr>
          <w:rFonts w:ascii="Microsoft Sans Serif" w:hAnsi="Microsoft Sans Serif"/>
        </w:rPr>
        <w:t>documents</w:t>
      </w:r>
      <w:r>
        <w:rPr>
          <w:rFonts w:ascii="Microsoft Sans Serif" w:hAnsi="Microsoft Sans Serif"/>
          <w:spacing w:val="80"/>
        </w:rPr>
        <w:t xml:space="preserve"> </w:t>
      </w:r>
      <w:r>
        <w:rPr>
          <w:rFonts w:ascii="Microsoft Sans Serif" w:hAnsi="Microsoft Sans Serif"/>
        </w:rPr>
        <w:t>supports (cahier d’expériences).</w:t>
      </w:r>
    </w:p>
    <w:p w14:paraId="4D072D44" w14:textId="77777777" w:rsidR="00AF1393" w:rsidRDefault="00AF1393">
      <w:pPr>
        <w:pStyle w:val="Corpsdetexte"/>
        <w:spacing w:before="1"/>
        <w:rPr>
          <w:rFonts w:ascii="Microsoft Sans Serif"/>
          <w:sz w:val="22"/>
        </w:rPr>
      </w:pPr>
    </w:p>
    <w:p w14:paraId="276055A4" w14:textId="77777777" w:rsidR="00AF1393" w:rsidRDefault="00000000">
      <w:pPr>
        <w:ind w:left="203"/>
        <w:rPr>
          <w:rFonts w:ascii="Arial" w:hAnsi="Arial"/>
          <w:b/>
        </w:rPr>
      </w:pPr>
      <w:r>
        <w:rPr>
          <w:rFonts w:ascii="Arial" w:hAnsi="Arial"/>
          <w:b/>
        </w:rPr>
        <w:t>Commencer</w:t>
      </w:r>
      <w:r>
        <w:rPr>
          <w:rFonts w:ascii="Arial" w:hAnsi="Arial"/>
          <w:b/>
          <w:spacing w:val="-7"/>
        </w:rPr>
        <w:t xml:space="preserve"> </w:t>
      </w:r>
      <w:r>
        <w:rPr>
          <w:rFonts w:ascii="Arial" w:hAnsi="Arial"/>
          <w:b/>
        </w:rPr>
        <w:t>un</w:t>
      </w:r>
      <w:r>
        <w:rPr>
          <w:rFonts w:ascii="Arial" w:hAnsi="Arial"/>
          <w:b/>
          <w:spacing w:val="-4"/>
        </w:rPr>
        <w:t xml:space="preserve"> </w:t>
      </w:r>
      <w:r>
        <w:rPr>
          <w:rFonts w:ascii="Arial" w:hAnsi="Arial"/>
          <w:b/>
        </w:rPr>
        <w:t>cahier</w:t>
      </w:r>
      <w:r>
        <w:rPr>
          <w:rFonts w:ascii="Arial" w:hAnsi="Arial"/>
          <w:b/>
          <w:spacing w:val="-7"/>
        </w:rPr>
        <w:t xml:space="preserve"> </w:t>
      </w:r>
      <w:r>
        <w:rPr>
          <w:rFonts w:ascii="Arial" w:hAnsi="Arial"/>
          <w:b/>
        </w:rPr>
        <w:t>ou</w:t>
      </w:r>
      <w:r>
        <w:rPr>
          <w:rFonts w:ascii="Arial" w:hAnsi="Arial"/>
          <w:b/>
          <w:spacing w:val="-4"/>
        </w:rPr>
        <w:t xml:space="preserve"> </w:t>
      </w:r>
      <w:r>
        <w:rPr>
          <w:rFonts w:ascii="Arial" w:hAnsi="Arial"/>
          <w:b/>
        </w:rPr>
        <w:t>un</w:t>
      </w:r>
      <w:r>
        <w:rPr>
          <w:rFonts w:ascii="Arial" w:hAnsi="Arial"/>
          <w:b/>
          <w:spacing w:val="-4"/>
        </w:rPr>
        <w:t xml:space="preserve"> </w:t>
      </w:r>
      <w:r>
        <w:rPr>
          <w:rFonts w:ascii="Arial" w:hAnsi="Arial"/>
          <w:b/>
        </w:rPr>
        <w:t>classeur,</w:t>
      </w:r>
      <w:r>
        <w:rPr>
          <w:rFonts w:ascii="Arial" w:hAnsi="Arial"/>
          <w:b/>
          <w:spacing w:val="-2"/>
        </w:rPr>
        <w:t xml:space="preserve"> </w:t>
      </w:r>
      <w:r>
        <w:rPr>
          <w:rFonts w:ascii="Arial" w:hAnsi="Arial"/>
          <w:b/>
        </w:rPr>
        <w:t>c’</w:t>
      </w:r>
      <w:proofErr w:type="spellStart"/>
      <w:r>
        <w:rPr>
          <w:rFonts w:ascii="Arial" w:hAnsi="Arial"/>
          <w:b/>
        </w:rPr>
        <w:t>est</w:t>
      </w:r>
      <w:proofErr w:type="spellEnd"/>
      <w:r>
        <w:rPr>
          <w:rFonts w:ascii="Arial" w:hAnsi="Arial"/>
          <w:b/>
          <w:spacing w:val="-5"/>
        </w:rPr>
        <w:t xml:space="preserve"> </w:t>
      </w:r>
      <w:r>
        <w:rPr>
          <w:rFonts w:ascii="Arial" w:hAnsi="Arial"/>
          <w:b/>
        </w:rPr>
        <w:t>s’interroger</w:t>
      </w:r>
      <w:r>
        <w:rPr>
          <w:rFonts w:ascii="Arial" w:hAnsi="Arial"/>
          <w:b/>
          <w:spacing w:val="-5"/>
        </w:rPr>
        <w:t xml:space="preserve"> </w:t>
      </w:r>
      <w:r>
        <w:rPr>
          <w:rFonts w:ascii="Arial" w:hAnsi="Arial"/>
          <w:b/>
        </w:rPr>
        <w:t>sur</w:t>
      </w:r>
      <w:r>
        <w:rPr>
          <w:rFonts w:ascii="Arial" w:hAnsi="Arial"/>
          <w:b/>
          <w:spacing w:val="-3"/>
        </w:rPr>
        <w:t xml:space="preserve"> </w:t>
      </w:r>
      <w:r>
        <w:rPr>
          <w:rFonts w:ascii="Arial" w:hAnsi="Arial"/>
          <w:b/>
        </w:rPr>
        <w:t>sa</w:t>
      </w:r>
      <w:r>
        <w:rPr>
          <w:rFonts w:ascii="Arial" w:hAnsi="Arial"/>
          <w:b/>
          <w:spacing w:val="-5"/>
        </w:rPr>
        <w:t xml:space="preserve"> </w:t>
      </w:r>
      <w:r>
        <w:rPr>
          <w:rFonts w:ascii="Arial" w:hAnsi="Arial"/>
          <w:b/>
          <w:spacing w:val="-2"/>
        </w:rPr>
        <w:t>fonction.</w:t>
      </w:r>
    </w:p>
    <w:p w14:paraId="35C24E31" w14:textId="77777777" w:rsidR="00AF1393" w:rsidRDefault="00AF1393">
      <w:pPr>
        <w:rPr>
          <w:rFonts w:ascii="Arial" w:hAnsi="Arial"/>
          <w:b/>
        </w:rPr>
        <w:sectPr w:rsidR="00AF1393">
          <w:pgSz w:w="11790" w:h="16130"/>
          <w:pgMar w:top="1020" w:right="425" w:bottom="280" w:left="1133" w:header="720" w:footer="720" w:gutter="0"/>
          <w:cols w:space="720"/>
        </w:sectPr>
      </w:pPr>
    </w:p>
    <w:p w14:paraId="7A3E90ED" w14:textId="77777777" w:rsidR="00AF1393" w:rsidRDefault="00000000">
      <w:pPr>
        <w:pStyle w:val="Titre4"/>
        <w:ind w:left="32"/>
      </w:pPr>
      <w:r>
        <w:rPr>
          <w:color w:val="B80202"/>
        </w:rPr>
        <w:lastRenderedPageBreak/>
        <w:t>Les</w:t>
      </w:r>
      <w:r>
        <w:rPr>
          <w:color w:val="B80202"/>
          <w:spacing w:val="-2"/>
        </w:rPr>
        <w:t xml:space="preserve"> </w:t>
      </w:r>
      <w:r>
        <w:rPr>
          <w:color w:val="B80202"/>
        </w:rPr>
        <w:t>traces</w:t>
      </w:r>
      <w:r>
        <w:rPr>
          <w:color w:val="B80202"/>
          <w:spacing w:val="-2"/>
        </w:rPr>
        <w:t xml:space="preserve"> </w:t>
      </w:r>
      <w:r>
        <w:rPr>
          <w:color w:val="B80202"/>
        </w:rPr>
        <w:t>écrites</w:t>
      </w:r>
      <w:r>
        <w:rPr>
          <w:color w:val="B80202"/>
          <w:spacing w:val="-3"/>
        </w:rPr>
        <w:t xml:space="preserve"> </w:t>
      </w:r>
      <w:r>
        <w:rPr>
          <w:color w:val="B80202"/>
        </w:rPr>
        <w:t>des</w:t>
      </w:r>
      <w:r>
        <w:rPr>
          <w:color w:val="B80202"/>
          <w:spacing w:val="-1"/>
        </w:rPr>
        <w:t xml:space="preserve"> </w:t>
      </w:r>
      <w:r>
        <w:rPr>
          <w:color w:val="B80202"/>
          <w:spacing w:val="-2"/>
        </w:rPr>
        <w:t>élèves</w:t>
      </w:r>
    </w:p>
    <w:p w14:paraId="4D4AE037" w14:textId="77777777" w:rsidR="00AF1393" w:rsidRDefault="00AF1393">
      <w:pPr>
        <w:pStyle w:val="Corpsdetexte"/>
        <w:spacing w:before="15"/>
        <w:rPr>
          <w:rFonts w:ascii="Arial"/>
          <w:b/>
          <w:sz w:val="36"/>
        </w:rPr>
      </w:pPr>
    </w:p>
    <w:p w14:paraId="4C886B3B" w14:textId="77777777" w:rsidR="00AF1393" w:rsidRDefault="00000000">
      <w:pPr>
        <w:pStyle w:val="Titre6"/>
      </w:pPr>
      <w:proofErr w:type="gramStart"/>
      <w:r>
        <w:rPr>
          <w:color w:val="000090"/>
        </w:rPr>
        <w:t>l</w:t>
      </w:r>
      <w:proofErr w:type="gramEnd"/>
      <w:r>
        <w:rPr>
          <w:color w:val="000090"/>
          <w:spacing w:val="19"/>
        </w:rPr>
        <w:t xml:space="preserve"> </w:t>
      </w:r>
      <w:r>
        <w:rPr>
          <w:color w:val="000090"/>
        </w:rPr>
        <w:t>-</w:t>
      </w:r>
      <w:r>
        <w:rPr>
          <w:color w:val="000090"/>
          <w:spacing w:val="20"/>
        </w:rPr>
        <w:t xml:space="preserve"> </w:t>
      </w:r>
      <w:r>
        <w:rPr>
          <w:color w:val="000090"/>
        </w:rPr>
        <w:t>Les</w:t>
      </w:r>
      <w:r>
        <w:rPr>
          <w:color w:val="000090"/>
          <w:spacing w:val="21"/>
        </w:rPr>
        <w:t xml:space="preserve"> </w:t>
      </w:r>
      <w:r>
        <w:rPr>
          <w:color w:val="000090"/>
        </w:rPr>
        <w:t>cahiers,</w:t>
      </w:r>
      <w:r>
        <w:rPr>
          <w:color w:val="000090"/>
          <w:spacing w:val="20"/>
        </w:rPr>
        <w:t xml:space="preserve"> </w:t>
      </w:r>
      <w:r>
        <w:rPr>
          <w:color w:val="000090"/>
        </w:rPr>
        <w:t>classeurs,</w:t>
      </w:r>
      <w:r>
        <w:rPr>
          <w:color w:val="000090"/>
          <w:spacing w:val="20"/>
        </w:rPr>
        <w:t xml:space="preserve"> </w:t>
      </w:r>
      <w:r>
        <w:rPr>
          <w:color w:val="000090"/>
          <w:spacing w:val="-2"/>
        </w:rPr>
        <w:t>dossiers.</w:t>
      </w:r>
    </w:p>
    <w:p w14:paraId="28869AB0" w14:textId="77777777" w:rsidR="00AF1393" w:rsidRDefault="00000000">
      <w:pPr>
        <w:pStyle w:val="Corpsdetexte"/>
        <w:spacing w:before="23" w:line="370" w:lineRule="exact"/>
        <w:ind w:left="32" w:right="1927"/>
      </w:pPr>
      <w:r>
        <w:t>Ils</w:t>
      </w:r>
      <w:r>
        <w:rPr>
          <w:spacing w:val="-4"/>
        </w:rPr>
        <w:t xml:space="preserve"> </w:t>
      </w:r>
      <w:r>
        <w:t>constituent</w:t>
      </w:r>
      <w:r>
        <w:rPr>
          <w:spacing w:val="-5"/>
        </w:rPr>
        <w:t xml:space="preserve"> </w:t>
      </w:r>
      <w:r>
        <w:t>les</w:t>
      </w:r>
      <w:r>
        <w:rPr>
          <w:spacing w:val="-4"/>
        </w:rPr>
        <w:t xml:space="preserve"> </w:t>
      </w:r>
      <w:r>
        <w:t>supports</w:t>
      </w:r>
      <w:r>
        <w:rPr>
          <w:spacing w:val="-4"/>
        </w:rPr>
        <w:t xml:space="preserve"> </w:t>
      </w:r>
      <w:r>
        <w:t>indispensables</w:t>
      </w:r>
      <w:r>
        <w:rPr>
          <w:spacing w:val="-4"/>
        </w:rPr>
        <w:t xml:space="preserve"> </w:t>
      </w:r>
      <w:r>
        <w:t>au</w:t>
      </w:r>
      <w:r>
        <w:rPr>
          <w:spacing w:val="-4"/>
        </w:rPr>
        <w:t xml:space="preserve"> </w:t>
      </w:r>
      <w:r>
        <w:t>travail</w:t>
      </w:r>
      <w:r>
        <w:rPr>
          <w:spacing w:val="-4"/>
        </w:rPr>
        <w:t xml:space="preserve"> </w:t>
      </w:r>
      <w:r>
        <w:t>personnel</w:t>
      </w:r>
      <w:r>
        <w:rPr>
          <w:spacing w:val="-4"/>
        </w:rPr>
        <w:t xml:space="preserve"> </w:t>
      </w:r>
      <w:r>
        <w:t>de</w:t>
      </w:r>
      <w:r>
        <w:rPr>
          <w:spacing w:val="-4"/>
        </w:rPr>
        <w:t xml:space="preserve"> </w:t>
      </w:r>
      <w:r>
        <w:t>l'élève. Ils permettent :</w:t>
      </w:r>
    </w:p>
    <w:p w14:paraId="4EE92D20" w14:textId="77777777" w:rsidR="00AF1393" w:rsidRDefault="00000000">
      <w:pPr>
        <w:pStyle w:val="Paragraphedeliste"/>
        <w:numPr>
          <w:ilvl w:val="0"/>
          <w:numId w:val="49"/>
        </w:numPr>
        <w:tabs>
          <w:tab w:val="left" w:pos="239"/>
        </w:tabs>
        <w:spacing w:line="255" w:lineRule="exact"/>
        <w:ind w:left="239" w:hanging="207"/>
        <w:rPr>
          <w:rFonts w:ascii="Tahoma" w:hAnsi="Tahoma"/>
          <w:sz w:val="24"/>
        </w:rPr>
      </w:pPr>
      <w:proofErr w:type="gramStart"/>
      <w:r>
        <w:rPr>
          <w:sz w:val="24"/>
        </w:rPr>
        <w:t>à</w:t>
      </w:r>
      <w:proofErr w:type="gramEnd"/>
      <w:r>
        <w:rPr>
          <w:spacing w:val="15"/>
          <w:sz w:val="24"/>
        </w:rPr>
        <w:t xml:space="preserve"> </w:t>
      </w:r>
      <w:r>
        <w:rPr>
          <w:sz w:val="24"/>
        </w:rPr>
        <w:t>l'élève</w:t>
      </w:r>
      <w:r>
        <w:rPr>
          <w:spacing w:val="17"/>
          <w:sz w:val="24"/>
        </w:rPr>
        <w:t xml:space="preserve"> </w:t>
      </w:r>
      <w:r>
        <w:rPr>
          <w:sz w:val="24"/>
        </w:rPr>
        <w:t>de</w:t>
      </w:r>
      <w:r>
        <w:rPr>
          <w:spacing w:val="17"/>
          <w:sz w:val="24"/>
        </w:rPr>
        <w:t xml:space="preserve"> </w:t>
      </w:r>
      <w:r>
        <w:rPr>
          <w:sz w:val="24"/>
        </w:rPr>
        <w:t>mettre</w:t>
      </w:r>
      <w:r>
        <w:rPr>
          <w:spacing w:val="17"/>
          <w:sz w:val="24"/>
        </w:rPr>
        <w:t xml:space="preserve"> </w:t>
      </w:r>
      <w:r>
        <w:rPr>
          <w:sz w:val="24"/>
        </w:rPr>
        <w:t>en</w:t>
      </w:r>
      <w:r>
        <w:rPr>
          <w:spacing w:val="17"/>
          <w:sz w:val="24"/>
        </w:rPr>
        <w:t xml:space="preserve"> </w:t>
      </w:r>
      <w:r>
        <w:rPr>
          <w:sz w:val="24"/>
        </w:rPr>
        <w:t>jeu</w:t>
      </w:r>
      <w:r>
        <w:rPr>
          <w:spacing w:val="17"/>
          <w:sz w:val="24"/>
        </w:rPr>
        <w:t xml:space="preserve"> </w:t>
      </w:r>
      <w:r>
        <w:rPr>
          <w:sz w:val="24"/>
        </w:rPr>
        <w:t>ses</w:t>
      </w:r>
      <w:r>
        <w:rPr>
          <w:spacing w:val="17"/>
          <w:sz w:val="24"/>
        </w:rPr>
        <w:t xml:space="preserve"> </w:t>
      </w:r>
      <w:r>
        <w:rPr>
          <w:sz w:val="24"/>
        </w:rPr>
        <w:t>ressources</w:t>
      </w:r>
      <w:r>
        <w:rPr>
          <w:spacing w:val="17"/>
          <w:sz w:val="24"/>
        </w:rPr>
        <w:t xml:space="preserve"> </w:t>
      </w:r>
      <w:r>
        <w:rPr>
          <w:sz w:val="24"/>
        </w:rPr>
        <w:t>propres,</w:t>
      </w:r>
      <w:r>
        <w:rPr>
          <w:spacing w:val="17"/>
          <w:sz w:val="24"/>
        </w:rPr>
        <w:t xml:space="preserve"> </w:t>
      </w:r>
      <w:r>
        <w:rPr>
          <w:sz w:val="24"/>
        </w:rPr>
        <w:t>d'acquérir</w:t>
      </w:r>
      <w:r>
        <w:rPr>
          <w:spacing w:val="17"/>
          <w:sz w:val="24"/>
        </w:rPr>
        <w:t xml:space="preserve"> </w:t>
      </w:r>
      <w:r>
        <w:rPr>
          <w:sz w:val="24"/>
        </w:rPr>
        <w:t>de</w:t>
      </w:r>
      <w:r>
        <w:rPr>
          <w:spacing w:val="17"/>
          <w:sz w:val="24"/>
        </w:rPr>
        <w:t xml:space="preserve"> </w:t>
      </w:r>
      <w:r>
        <w:rPr>
          <w:sz w:val="24"/>
        </w:rPr>
        <w:t>l'autonomie</w:t>
      </w:r>
      <w:r>
        <w:rPr>
          <w:spacing w:val="17"/>
          <w:sz w:val="24"/>
        </w:rPr>
        <w:t xml:space="preserve"> </w:t>
      </w:r>
      <w:r>
        <w:rPr>
          <w:sz w:val="24"/>
        </w:rPr>
        <w:t>ainsi</w:t>
      </w:r>
      <w:r>
        <w:rPr>
          <w:spacing w:val="17"/>
          <w:sz w:val="24"/>
        </w:rPr>
        <w:t xml:space="preserve"> </w:t>
      </w:r>
      <w:r>
        <w:rPr>
          <w:sz w:val="24"/>
        </w:rPr>
        <w:t>que</w:t>
      </w:r>
      <w:r>
        <w:rPr>
          <w:spacing w:val="18"/>
          <w:sz w:val="24"/>
        </w:rPr>
        <w:t xml:space="preserve"> </w:t>
      </w:r>
      <w:r>
        <w:rPr>
          <w:spacing w:val="-5"/>
          <w:sz w:val="24"/>
        </w:rPr>
        <w:t>de</w:t>
      </w:r>
    </w:p>
    <w:p w14:paraId="627500A3" w14:textId="77777777" w:rsidR="00AF1393" w:rsidRDefault="00000000">
      <w:pPr>
        <w:pStyle w:val="Corpsdetexte"/>
        <w:spacing w:before="2" w:line="270" w:lineRule="exact"/>
        <w:ind w:left="32"/>
      </w:pPr>
      <w:proofErr w:type="gramStart"/>
      <w:r>
        <w:t>garder</w:t>
      </w:r>
      <w:proofErr w:type="gramEnd"/>
      <w:r>
        <w:rPr>
          <w:spacing w:val="-1"/>
        </w:rPr>
        <w:t xml:space="preserve"> </w:t>
      </w:r>
      <w:r>
        <w:t>la</w:t>
      </w:r>
      <w:r>
        <w:rPr>
          <w:spacing w:val="-1"/>
        </w:rPr>
        <w:t xml:space="preserve"> </w:t>
      </w:r>
      <w:r>
        <w:t>trace de</w:t>
      </w:r>
      <w:r>
        <w:rPr>
          <w:spacing w:val="-1"/>
        </w:rPr>
        <w:t xml:space="preserve"> </w:t>
      </w:r>
      <w:r>
        <w:t>son</w:t>
      </w:r>
      <w:r>
        <w:rPr>
          <w:spacing w:val="-1"/>
        </w:rPr>
        <w:t xml:space="preserve"> </w:t>
      </w:r>
      <w:r>
        <w:t>cheminement</w:t>
      </w:r>
      <w:r>
        <w:rPr>
          <w:spacing w:val="-1"/>
        </w:rPr>
        <w:t xml:space="preserve"> </w:t>
      </w:r>
      <w:r>
        <w:t>et</w:t>
      </w:r>
      <w:r>
        <w:rPr>
          <w:spacing w:val="-2"/>
        </w:rPr>
        <w:t xml:space="preserve"> </w:t>
      </w:r>
      <w:r>
        <w:t>de</w:t>
      </w:r>
      <w:r>
        <w:rPr>
          <w:spacing w:val="-1"/>
        </w:rPr>
        <w:t xml:space="preserve"> </w:t>
      </w:r>
      <w:r>
        <w:t xml:space="preserve">ses </w:t>
      </w:r>
      <w:r>
        <w:rPr>
          <w:spacing w:val="-2"/>
        </w:rPr>
        <w:t>acquis,</w:t>
      </w:r>
    </w:p>
    <w:p w14:paraId="3DA64927" w14:textId="77777777" w:rsidR="00AF1393" w:rsidRDefault="00000000">
      <w:pPr>
        <w:pStyle w:val="Paragraphedeliste"/>
        <w:numPr>
          <w:ilvl w:val="0"/>
          <w:numId w:val="49"/>
        </w:numPr>
        <w:tabs>
          <w:tab w:val="left" w:pos="254"/>
        </w:tabs>
        <w:spacing w:line="237" w:lineRule="auto"/>
        <w:ind w:right="22" w:firstLine="0"/>
        <w:rPr>
          <w:rFonts w:ascii="Tahoma" w:hAnsi="Tahoma"/>
          <w:sz w:val="24"/>
        </w:rPr>
      </w:pPr>
      <w:proofErr w:type="gramStart"/>
      <w:r>
        <w:rPr>
          <w:sz w:val="24"/>
        </w:rPr>
        <w:t>au</w:t>
      </w:r>
      <w:proofErr w:type="gramEnd"/>
      <w:r>
        <w:rPr>
          <w:spacing w:val="31"/>
          <w:sz w:val="24"/>
        </w:rPr>
        <w:t xml:space="preserve"> </w:t>
      </w:r>
      <w:r>
        <w:rPr>
          <w:sz w:val="24"/>
        </w:rPr>
        <w:t>maître</w:t>
      </w:r>
      <w:r>
        <w:rPr>
          <w:spacing w:val="31"/>
          <w:sz w:val="24"/>
        </w:rPr>
        <w:t xml:space="preserve"> </w:t>
      </w:r>
      <w:r>
        <w:rPr>
          <w:sz w:val="24"/>
        </w:rPr>
        <w:t>de</w:t>
      </w:r>
      <w:r>
        <w:rPr>
          <w:spacing w:val="31"/>
          <w:sz w:val="24"/>
        </w:rPr>
        <w:t xml:space="preserve"> </w:t>
      </w:r>
      <w:r>
        <w:rPr>
          <w:sz w:val="24"/>
        </w:rPr>
        <w:t>contrôler</w:t>
      </w:r>
      <w:r>
        <w:rPr>
          <w:spacing w:val="31"/>
          <w:sz w:val="24"/>
        </w:rPr>
        <w:t xml:space="preserve"> </w:t>
      </w:r>
      <w:r>
        <w:rPr>
          <w:sz w:val="24"/>
        </w:rPr>
        <w:t>les</w:t>
      </w:r>
      <w:r>
        <w:rPr>
          <w:spacing w:val="31"/>
          <w:sz w:val="24"/>
        </w:rPr>
        <w:t xml:space="preserve"> </w:t>
      </w:r>
      <w:r>
        <w:rPr>
          <w:sz w:val="24"/>
        </w:rPr>
        <w:t>acquisitions</w:t>
      </w:r>
      <w:r>
        <w:rPr>
          <w:spacing w:val="31"/>
          <w:sz w:val="24"/>
        </w:rPr>
        <w:t xml:space="preserve"> </w:t>
      </w:r>
      <w:r>
        <w:rPr>
          <w:sz w:val="24"/>
        </w:rPr>
        <w:t>et</w:t>
      </w:r>
      <w:r>
        <w:rPr>
          <w:spacing w:val="31"/>
          <w:sz w:val="24"/>
        </w:rPr>
        <w:t xml:space="preserve"> </w:t>
      </w:r>
      <w:r>
        <w:rPr>
          <w:sz w:val="24"/>
        </w:rPr>
        <w:t>les</w:t>
      </w:r>
      <w:r>
        <w:rPr>
          <w:spacing w:val="31"/>
          <w:sz w:val="24"/>
        </w:rPr>
        <w:t xml:space="preserve"> </w:t>
      </w:r>
      <w:r>
        <w:rPr>
          <w:sz w:val="24"/>
        </w:rPr>
        <w:t>démarches</w:t>
      </w:r>
      <w:r>
        <w:rPr>
          <w:spacing w:val="31"/>
          <w:sz w:val="24"/>
        </w:rPr>
        <w:t xml:space="preserve"> </w:t>
      </w:r>
      <w:r>
        <w:rPr>
          <w:sz w:val="24"/>
        </w:rPr>
        <w:t>de</w:t>
      </w:r>
      <w:r>
        <w:rPr>
          <w:spacing w:val="31"/>
          <w:sz w:val="24"/>
        </w:rPr>
        <w:t xml:space="preserve"> </w:t>
      </w:r>
      <w:r>
        <w:rPr>
          <w:sz w:val="24"/>
        </w:rPr>
        <w:t>travail,</w:t>
      </w:r>
      <w:r>
        <w:rPr>
          <w:spacing w:val="31"/>
          <w:sz w:val="24"/>
        </w:rPr>
        <w:t xml:space="preserve"> </w:t>
      </w:r>
      <w:r>
        <w:rPr>
          <w:sz w:val="24"/>
        </w:rPr>
        <w:t>de</w:t>
      </w:r>
      <w:r>
        <w:rPr>
          <w:spacing w:val="31"/>
          <w:sz w:val="24"/>
        </w:rPr>
        <w:t xml:space="preserve"> </w:t>
      </w:r>
      <w:r>
        <w:rPr>
          <w:sz w:val="24"/>
        </w:rPr>
        <w:t>faire</w:t>
      </w:r>
      <w:r>
        <w:rPr>
          <w:spacing w:val="31"/>
          <w:sz w:val="24"/>
        </w:rPr>
        <w:t xml:space="preserve"> </w:t>
      </w:r>
      <w:r>
        <w:rPr>
          <w:sz w:val="24"/>
        </w:rPr>
        <w:t>corriger</w:t>
      </w:r>
      <w:r>
        <w:rPr>
          <w:spacing w:val="31"/>
          <w:sz w:val="24"/>
        </w:rPr>
        <w:t xml:space="preserve"> </w:t>
      </w:r>
      <w:r>
        <w:rPr>
          <w:sz w:val="24"/>
        </w:rPr>
        <w:t>les erreurs et de les exploiter à des fins d'apprentissage,</w:t>
      </w:r>
    </w:p>
    <w:p w14:paraId="2F513223" w14:textId="77777777" w:rsidR="00AF1393" w:rsidRDefault="00000000">
      <w:pPr>
        <w:pStyle w:val="Paragraphedeliste"/>
        <w:numPr>
          <w:ilvl w:val="0"/>
          <w:numId w:val="49"/>
        </w:numPr>
        <w:tabs>
          <w:tab w:val="left" w:pos="232"/>
        </w:tabs>
        <w:spacing w:line="237" w:lineRule="auto"/>
        <w:ind w:right="22" w:firstLine="0"/>
        <w:rPr>
          <w:rFonts w:ascii="Tahoma" w:hAnsi="Tahoma"/>
          <w:sz w:val="24"/>
        </w:rPr>
      </w:pPr>
      <w:proofErr w:type="gramStart"/>
      <w:r>
        <w:rPr>
          <w:sz w:val="24"/>
        </w:rPr>
        <w:t>à</w:t>
      </w:r>
      <w:proofErr w:type="gramEnd"/>
      <w:r>
        <w:rPr>
          <w:sz w:val="24"/>
        </w:rPr>
        <w:t xml:space="preserve"> la famille de se tenir au courant des progrès de l'enfant et d'avoir une image positive du travail de l'enseignant.</w:t>
      </w:r>
    </w:p>
    <w:p w14:paraId="58FD41CE" w14:textId="77777777" w:rsidR="00AF1393" w:rsidRDefault="00AF1393">
      <w:pPr>
        <w:pStyle w:val="Corpsdetexte"/>
        <w:spacing w:before="4"/>
      </w:pPr>
    </w:p>
    <w:p w14:paraId="06D2548E" w14:textId="77777777" w:rsidR="00AF1393" w:rsidRDefault="00000000">
      <w:pPr>
        <w:pStyle w:val="Titre6"/>
        <w:tabs>
          <w:tab w:val="left" w:pos="428"/>
          <w:tab w:val="left" w:pos="753"/>
          <w:tab w:val="left" w:pos="1522"/>
          <w:tab w:val="left" w:pos="2878"/>
          <w:tab w:val="left" w:pos="4613"/>
          <w:tab w:val="left" w:pos="5116"/>
          <w:tab w:val="left" w:pos="5779"/>
          <w:tab w:val="left" w:pos="7898"/>
          <w:tab w:val="left" w:pos="9521"/>
        </w:tabs>
        <w:spacing w:line="252" w:lineRule="auto"/>
        <w:ind w:right="26"/>
      </w:pPr>
      <w:r>
        <w:rPr>
          <w:color w:val="000090"/>
          <w:spacing w:val="-6"/>
        </w:rPr>
        <w:t>II</w:t>
      </w:r>
      <w:r>
        <w:rPr>
          <w:color w:val="000090"/>
        </w:rPr>
        <w:tab/>
      </w:r>
      <w:r>
        <w:rPr>
          <w:color w:val="000090"/>
          <w:spacing w:val="-10"/>
        </w:rPr>
        <w:t>-</w:t>
      </w:r>
      <w:r>
        <w:rPr>
          <w:color w:val="000090"/>
        </w:rPr>
        <w:tab/>
      </w:r>
      <w:r>
        <w:rPr>
          <w:color w:val="000090"/>
          <w:spacing w:val="-4"/>
        </w:rPr>
        <w:t>Les</w:t>
      </w:r>
      <w:r>
        <w:rPr>
          <w:color w:val="000090"/>
        </w:rPr>
        <w:tab/>
      </w:r>
      <w:r>
        <w:rPr>
          <w:color w:val="000090"/>
          <w:spacing w:val="-2"/>
        </w:rPr>
        <w:t>fichiers</w:t>
      </w:r>
      <w:r>
        <w:rPr>
          <w:color w:val="000090"/>
        </w:rPr>
        <w:tab/>
      </w:r>
      <w:r>
        <w:rPr>
          <w:color w:val="000090"/>
          <w:spacing w:val="-2"/>
        </w:rPr>
        <w:t>d'éditeurs</w:t>
      </w:r>
      <w:r>
        <w:rPr>
          <w:color w:val="000090"/>
        </w:rPr>
        <w:tab/>
      </w:r>
      <w:r>
        <w:rPr>
          <w:color w:val="000090"/>
          <w:spacing w:val="-6"/>
        </w:rPr>
        <w:t>et</w:t>
      </w:r>
      <w:r>
        <w:rPr>
          <w:color w:val="000090"/>
        </w:rPr>
        <w:tab/>
      </w:r>
      <w:r>
        <w:rPr>
          <w:color w:val="000090"/>
          <w:spacing w:val="-4"/>
        </w:rPr>
        <w:t>les</w:t>
      </w:r>
      <w:r>
        <w:rPr>
          <w:color w:val="000090"/>
        </w:rPr>
        <w:tab/>
      </w:r>
      <w:r>
        <w:rPr>
          <w:color w:val="000090"/>
          <w:spacing w:val="-2"/>
        </w:rPr>
        <w:t>photocopies</w:t>
      </w:r>
      <w:r>
        <w:rPr>
          <w:color w:val="000090"/>
        </w:rPr>
        <w:tab/>
      </w:r>
      <w:r>
        <w:rPr>
          <w:color w:val="000090"/>
          <w:spacing w:val="-2"/>
        </w:rPr>
        <w:t>partielles</w:t>
      </w:r>
      <w:r>
        <w:rPr>
          <w:color w:val="000090"/>
        </w:rPr>
        <w:tab/>
      </w:r>
      <w:r>
        <w:rPr>
          <w:color w:val="000090"/>
          <w:spacing w:val="-6"/>
        </w:rPr>
        <w:t xml:space="preserve">de </w:t>
      </w:r>
      <w:r>
        <w:rPr>
          <w:color w:val="000090"/>
        </w:rPr>
        <w:t>documents et d'ouvrages.</w:t>
      </w:r>
    </w:p>
    <w:p w14:paraId="4E028175" w14:textId="77777777" w:rsidR="00AF1393" w:rsidRDefault="00000000">
      <w:pPr>
        <w:spacing w:before="75"/>
        <w:ind w:left="32" w:right="22"/>
        <w:jc w:val="both"/>
        <w:rPr>
          <w:rFonts w:ascii="Arial" w:hAnsi="Arial"/>
          <w:i/>
          <w:sz w:val="24"/>
        </w:rPr>
      </w:pPr>
      <w:r>
        <w:rPr>
          <w:sz w:val="24"/>
        </w:rPr>
        <w:t xml:space="preserve">Ils doivent faire l'objet d'une réflexion préalable pour en </w:t>
      </w:r>
      <w:r>
        <w:rPr>
          <w:rFonts w:ascii="Arial" w:hAnsi="Arial"/>
          <w:b/>
          <w:sz w:val="24"/>
        </w:rPr>
        <w:t xml:space="preserve">éviter un usage abusif </w:t>
      </w:r>
      <w:r>
        <w:rPr>
          <w:sz w:val="24"/>
        </w:rPr>
        <w:t xml:space="preserve">et </w:t>
      </w:r>
      <w:r>
        <w:rPr>
          <w:rFonts w:ascii="Arial" w:hAnsi="Arial"/>
          <w:b/>
          <w:sz w:val="24"/>
        </w:rPr>
        <w:t>quotidien</w:t>
      </w:r>
      <w:r>
        <w:rPr>
          <w:sz w:val="24"/>
        </w:rPr>
        <w:t xml:space="preserve">. Il est également important de considérer la qualité et la quantité d'écrits demandés à l'élève. En effet, </w:t>
      </w:r>
      <w:r>
        <w:rPr>
          <w:rFonts w:ascii="Arial" w:hAnsi="Arial"/>
          <w:i/>
          <w:color w:val="800000"/>
          <w:sz w:val="24"/>
        </w:rPr>
        <w:t xml:space="preserve">il est </w:t>
      </w:r>
      <w:r>
        <w:rPr>
          <w:rFonts w:ascii="Arial" w:hAnsi="Arial"/>
          <w:b/>
          <w:i/>
          <w:color w:val="800000"/>
          <w:sz w:val="24"/>
        </w:rPr>
        <w:t xml:space="preserve">nécessaire que les élèves écrivent </w:t>
      </w:r>
      <w:r>
        <w:rPr>
          <w:rFonts w:ascii="Arial" w:hAnsi="Arial"/>
          <w:i/>
          <w:color w:val="800000"/>
          <w:sz w:val="24"/>
        </w:rPr>
        <w:t>suffisamment chaque jour, pour apprendre.</w:t>
      </w:r>
    </w:p>
    <w:p w14:paraId="512D5658" w14:textId="77777777" w:rsidR="00AF1393" w:rsidRDefault="00AF1393">
      <w:pPr>
        <w:pStyle w:val="Corpsdetexte"/>
        <w:spacing w:before="18"/>
        <w:rPr>
          <w:rFonts w:ascii="Arial"/>
          <w:i/>
        </w:rPr>
      </w:pPr>
    </w:p>
    <w:p w14:paraId="53565CF0" w14:textId="77777777" w:rsidR="00AF1393" w:rsidRDefault="00000000">
      <w:pPr>
        <w:pStyle w:val="Titre6"/>
        <w:spacing w:before="1"/>
      </w:pPr>
      <w:r>
        <w:rPr>
          <w:color w:val="000090"/>
        </w:rPr>
        <w:t>III</w:t>
      </w:r>
      <w:r>
        <w:rPr>
          <w:color w:val="000090"/>
          <w:spacing w:val="17"/>
        </w:rPr>
        <w:t xml:space="preserve"> </w:t>
      </w:r>
      <w:r>
        <w:rPr>
          <w:color w:val="000090"/>
        </w:rPr>
        <w:t>-</w:t>
      </w:r>
      <w:r>
        <w:rPr>
          <w:color w:val="000090"/>
          <w:spacing w:val="17"/>
        </w:rPr>
        <w:t xml:space="preserve"> </w:t>
      </w:r>
      <w:r>
        <w:rPr>
          <w:color w:val="000090"/>
        </w:rPr>
        <w:t>Les</w:t>
      </w:r>
      <w:r>
        <w:rPr>
          <w:color w:val="000090"/>
          <w:spacing w:val="18"/>
        </w:rPr>
        <w:t xml:space="preserve"> </w:t>
      </w:r>
      <w:r>
        <w:rPr>
          <w:color w:val="000090"/>
        </w:rPr>
        <w:t>supports</w:t>
      </w:r>
      <w:r>
        <w:rPr>
          <w:color w:val="000090"/>
          <w:spacing w:val="18"/>
        </w:rPr>
        <w:t xml:space="preserve"> </w:t>
      </w:r>
      <w:r>
        <w:rPr>
          <w:color w:val="000090"/>
        </w:rPr>
        <w:t>de</w:t>
      </w:r>
      <w:r>
        <w:rPr>
          <w:color w:val="000090"/>
          <w:spacing w:val="18"/>
        </w:rPr>
        <w:t xml:space="preserve"> </w:t>
      </w:r>
      <w:r>
        <w:rPr>
          <w:color w:val="000090"/>
        </w:rPr>
        <w:t>traces</w:t>
      </w:r>
      <w:r>
        <w:rPr>
          <w:color w:val="000090"/>
          <w:spacing w:val="19"/>
        </w:rPr>
        <w:t xml:space="preserve"> </w:t>
      </w:r>
      <w:r>
        <w:rPr>
          <w:color w:val="000090"/>
          <w:spacing w:val="-2"/>
        </w:rPr>
        <w:t>écrites.</w:t>
      </w:r>
    </w:p>
    <w:p w14:paraId="33383D67" w14:textId="77777777" w:rsidR="00AF1393" w:rsidRDefault="00000000">
      <w:pPr>
        <w:pStyle w:val="Corpsdetexte"/>
        <w:spacing w:before="95" w:line="237" w:lineRule="auto"/>
        <w:ind w:left="32" w:right="22"/>
        <w:jc w:val="both"/>
      </w:pPr>
      <w:r>
        <w:t>Les classements opérés doivent permettre de donner du sens aux domaines disciplinaire. Les supports sont variables et modulables en fonction des cycles.</w:t>
      </w:r>
    </w:p>
    <w:p w14:paraId="0F986692" w14:textId="77777777" w:rsidR="00AF1393" w:rsidRDefault="00000000">
      <w:pPr>
        <w:pStyle w:val="Corpsdetexte"/>
        <w:spacing w:before="99"/>
        <w:ind w:left="32"/>
        <w:jc w:val="both"/>
      </w:pPr>
      <w:r>
        <w:t>D'une</w:t>
      </w:r>
      <w:r>
        <w:rPr>
          <w:spacing w:val="-2"/>
        </w:rPr>
        <w:t xml:space="preserve"> </w:t>
      </w:r>
      <w:r>
        <w:t>façon</w:t>
      </w:r>
      <w:r>
        <w:rPr>
          <w:spacing w:val="-1"/>
        </w:rPr>
        <w:t xml:space="preserve"> </w:t>
      </w:r>
      <w:r>
        <w:t>générale, on</w:t>
      </w:r>
      <w:r>
        <w:rPr>
          <w:spacing w:val="-1"/>
        </w:rPr>
        <w:t xml:space="preserve"> </w:t>
      </w:r>
      <w:r>
        <w:t>peut</w:t>
      </w:r>
      <w:r>
        <w:rPr>
          <w:spacing w:val="-2"/>
        </w:rPr>
        <w:t xml:space="preserve"> </w:t>
      </w:r>
      <w:r>
        <w:t xml:space="preserve">trouver </w:t>
      </w:r>
      <w:r>
        <w:rPr>
          <w:spacing w:val="-10"/>
        </w:rPr>
        <w:t>:</w:t>
      </w:r>
    </w:p>
    <w:p w14:paraId="64A3B3D2" w14:textId="77777777" w:rsidR="00AF1393" w:rsidRDefault="00000000">
      <w:pPr>
        <w:pStyle w:val="Titre9"/>
        <w:numPr>
          <w:ilvl w:val="0"/>
          <w:numId w:val="1"/>
        </w:numPr>
        <w:tabs>
          <w:tab w:val="left" w:pos="337"/>
        </w:tabs>
        <w:spacing w:before="94" w:line="270" w:lineRule="exact"/>
        <w:ind w:left="337" w:hanging="305"/>
      </w:pPr>
      <w:proofErr w:type="gramStart"/>
      <w:r>
        <w:rPr>
          <w:color w:val="0000FF"/>
        </w:rPr>
        <w:t>à</w:t>
      </w:r>
      <w:proofErr w:type="gramEnd"/>
      <w:r>
        <w:rPr>
          <w:color w:val="0000FF"/>
          <w:spacing w:val="-1"/>
        </w:rPr>
        <w:t xml:space="preserve"> </w:t>
      </w:r>
      <w:r>
        <w:rPr>
          <w:color w:val="0000FF"/>
        </w:rPr>
        <w:t>l'école</w:t>
      </w:r>
      <w:r>
        <w:rPr>
          <w:color w:val="0000FF"/>
          <w:spacing w:val="-1"/>
        </w:rPr>
        <w:t xml:space="preserve"> </w:t>
      </w:r>
      <w:r>
        <w:rPr>
          <w:color w:val="0000FF"/>
        </w:rPr>
        <w:t xml:space="preserve">maternelle </w:t>
      </w:r>
      <w:r>
        <w:rPr>
          <w:color w:val="0000FF"/>
          <w:spacing w:val="-10"/>
        </w:rPr>
        <w:t>:</w:t>
      </w:r>
    </w:p>
    <w:p w14:paraId="773675BF" w14:textId="77777777" w:rsidR="00AF1393" w:rsidRDefault="00000000">
      <w:pPr>
        <w:pStyle w:val="Paragraphedeliste"/>
        <w:numPr>
          <w:ilvl w:val="0"/>
          <w:numId w:val="49"/>
        </w:numPr>
        <w:tabs>
          <w:tab w:val="left" w:pos="258"/>
        </w:tabs>
        <w:ind w:right="22" w:firstLine="0"/>
        <w:jc w:val="both"/>
        <w:rPr>
          <w:rFonts w:ascii="Tahoma" w:hAnsi="Tahoma"/>
          <w:sz w:val="24"/>
        </w:rPr>
      </w:pPr>
      <w:proofErr w:type="gramStart"/>
      <w:r>
        <w:rPr>
          <w:sz w:val="24"/>
        </w:rPr>
        <w:t>un</w:t>
      </w:r>
      <w:proofErr w:type="gramEnd"/>
      <w:r>
        <w:rPr>
          <w:sz w:val="24"/>
        </w:rPr>
        <w:t xml:space="preserve"> album ou cahier individuel, dans lequel figurent les traces des différentes activités : graphisme, écriture, lecture, mathématiques... Comme à l'école élémentaire, l'album est un moyen d'informer les familles sur le travail des enfants.</w:t>
      </w:r>
    </w:p>
    <w:p w14:paraId="7F502741" w14:textId="77777777" w:rsidR="00AF1393" w:rsidRDefault="00000000">
      <w:pPr>
        <w:pStyle w:val="Paragraphedeliste"/>
        <w:numPr>
          <w:ilvl w:val="0"/>
          <w:numId w:val="49"/>
        </w:numPr>
        <w:tabs>
          <w:tab w:val="left" w:pos="220"/>
        </w:tabs>
        <w:spacing w:line="272" w:lineRule="exact"/>
        <w:ind w:left="220" w:hanging="188"/>
        <w:jc w:val="both"/>
        <w:rPr>
          <w:rFonts w:ascii="Tahoma" w:hAnsi="Tahoma"/>
          <w:sz w:val="24"/>
        </w:rPr>
      </w:pPr>
      <w:proofErr w:type="gramStart"/>
      <w:r>
        <w:rPr>
          <w:sz w:val="24"/>
        </w:rPr>
        <w:t>un</w:t>
      </w:r>
      <w:proofErr w:type="gramEnd"/>
      <w:r>
        <w:rPr>
          <w:spacing w:val="-1"/>
          <w:sz w:val="24"/>
        </w:rPr>
        <w:t xml:space="preserve"> </w:t>
      </w:r>
      <w:r>
        <w:rPr>
          <w:sz w:val="24"/>
        </w:rPr>
        <w:t>cahier</w:t>
      </w:r>
      <w:r>
        <w:rPr>
          <w:spacing w:val="-1"/>
          <w:sz w:val="24"/>
        </w:rPr>
        <w:t xml:space="preserve"> </w:t>
      </w:r>
      <w:r>
        <w:rPr>
          <w:sz w:val="24"/>
        </w:rPr>
        <w:t>de</w:t>
      </w:r>
      <w:r>
        <w:rPr>
          <w:spacing w:val="-2"/>
          <w:sz w:val="24"/>
        </w:rPr>
        <w:t xml:space="preserve"> </w:t>
      </w:r>
      <w:r>
        <w:rPr>
          <w:sz w:val="24"/>
        </w:rPr>
        <w:t>poésies,</w:t>
      </w:r>
      <w:r>
        <w:rPr>
          <w:spacing w:val="-2"/>
          <w:sz w:val="24"/>
        </w:rPr>
        <w:t xml:space="preserve"> </w:t>
      </w:r>
      <w:r>
        <w:rPr>
          <w:sz w:val="24"/>
        </w:rPr>
        <w:t>comptines,</w:t>
      </w:r>
      <w:r>
        <w:rPr>
          <w:spacing w:val="-1"/>
          <w:sz w:val="24"/>
        </w:rPr>
        <w:t xml:space="preserve"> </w:t>
      </w:r>
      <w:r>
        <w:rPr>
          <w:spacing w:val="-2"/>
          <w:sz w:val="24"/>
        </w:rPr>
        <w:t>chants...</w:t>
      </w:r>
    </w:p>
    <w:p w14:paraId="40FEE705" w14:textId="77777777" w:rsidR="00AF1393" w:rsidRDefault="00000000">
      <w:pPr>
        <w:pStyle w:val="Paragraphedeliste"/>
        <w:numPr>
          <w:ilvl w:val="0"/>
          <w:numId w:val="49"/>
        </w:numPr>
        <w:tabs>
          <w:tab w:val="left" w:pos="154"/>
        </w:tabs>
        <w:ind w:right="22" w:firstLine="0"/>
        <w:jc w:val="both"/>
        <w:rPr>
          <w:rFonts w:ascii="Tahoma" w:hAnsi="Tahoma"/>
        </w:rPr>
      </w:pPr>
      <w:proofErr w:type="gramStart"/>
      <w:r>
        <w:rPr>
          <w:sz w:val="24"/>
        </w:rPr>
        <w:t>une</w:t>
      </w:r>
      <w:proofErr w:type="gramEnd"/>
      <w:r>
        <w:rPr>
          <w:sz w:val="24"/>
        </w:rPr>
        <w:t xml:space="preserve"> chemise ou un casier où sont collectés provisoirement les travaux de chaque enfant avant de les inclure dans un album (ces travaux sont généralement réalisés sur feuilles mobiles / le maître indique la date, la consigne ou le commentaire explicatif s'il y a lieu).</w:t>
      </w:r>
    </w:p>
    <w:p w14:paraId="0DF16EC8" w14:textId="77777777" w:rsidR="00AF1393" w:rsidRDefault="00000000">
      <w:pPr>
        <w:pStyle w:val="Corpsdetexte"/>
        <w:spacing w:line="237" w:lineRule="auto"/>
        <w:ind w:left="32" w:right="22"/>
        <w:jc w:val="both"/>
      </w:pPr>
      <w:r>
        <w:t>En grande section, il est souhaitable de commencer à différencier davantage les cahiers (cahier de vie et d'écrits, cahier d’écriture...).</w:t>
      </w:r>
    </w:p>
    <w:p w14:paraId="02339878" w14:textId="77777777" w:rsidR="00AF1393" w:rsidRDefault="00000000">
      <w:pPr>
        <w:pStyle w:val="Titre9"/>
        <w:numPr>
          <w:ilvl w:val="0"/>
          <w:numId w:val="1"/>
        </w:numPr>
        <w:tabs>
          <w:tab w:val="left" w:pos="337"/>
        </w:tabs>
        <w:spacing w:before="274" w:line="270" w:lineRule="exact"/>
        <w:ind w:left="337" w:hanging="305"/>
      </w:pPr>
      <w:proofErr w:type="gramStart"/>
      <w:r>
        <w:rPr>
          <w:color w:val="0000FF"/>
        </w:rPr>
        <w:t>à</w:t>
      </w:r>
      <w:proofErr w:type="gramEnd"/>
      <w:r>
        <w:rPr>
          <w:color w:val="0000FF"/>
          <w:spacing w:val="-1"/>
        </w:rPr>
        <w:t xml:space="preserve"> </w:t>
      </w:r>
      <w:r>
        <w:rPr>
          <w:color w:val="0000FF"/>
        </w:rPr>
        <w:t>l'école</w:t>
      </w:r>
      <w:r>
        <w:rPr>
          <w:color w:val="0000FF"/>
          <w:spacing w:val="-1"/>
        </w:rPr>
        <w:t xml:space="preserve"> </w:t>
      </w:r>
      <w:r>
        <w:rPr>
          <w:color w:val="0000FF"/>
        </w:rPr>
        <w:t>élémentaire</w:t>
      </w:r>
      <w:r>
        <w:rPr>
          <w:color w:val="0000FF"/>
          <w:spacing w:val="-1"/>
        </w:rPr>
        <w:t xml:space="preserve"> </w:t>
      </w:r>
      <w:r>
        <w:rPr>
          <w:color w:val="0000FF"/>
          <w:spacing w:val="-10"/>
        </w:rPr>
        <w:t>:</w:t>
      </w:r>
    </w:p>
    <w:p w14:paraId="106CF4B6" w14:textId="77777777" w:rsidR="00AF1393" w:rsidRDefault="00000000">
      <w:pPr>
        <w:pStyle w:val="Paragraphedeliste"/>
        <w:numPr>
          <w:ilvl w:val="0"/>
          <w:numId w:val="49"/>
        </w:numPr>
        <w:tabs>
          <w:tab w:val="left" w:pos="220"/>
        </w:tabs>
        <w:spacing w:line="278" w:lineRule="exact"/>
        <w:ind w:left="220" w:hanging="188"/>
        <w:rPr>
          <w:rFonts w:ascii="Tahoma" w:hAnsi="Tahoma"/>
          <w:sz w:val="24"/>
        </w:rPr>
      </w:pPr>
      <w:proofErr w:type="gramStart"/>
      <w:r>
        <w:rPr>
          <w:sz w:val="24"/>
        </w:rPr>
        <w:t>un</w:t>
      </w:r>
      <w:proofErr w:type="gramEnd"/>
      <w:r>
        <w:rPr>
          <w:spacing w:val="-3"/>
          <w:sz w:val="24"/>
        </w:rPr>
        <w:t xml:space="preserve"> </w:t>
      </w:r>
      <w:r>
        <w:rPr>
          <w:sz w:val="24"/>
        </w:rPr>
        <w:t>cahier</w:t>
      </w:r>
      <w:r>
        <w:rPr>
          <w:spacing w:val="-1"/>
          <w:sz w:val="24"/>
        </w:rPr>
        <w:t xml:space="preserve"> </w:t>
      </w:r>
      <w:r>
        <w:rPr>
          <w:sz w:val="24"/>
        </w:rPr>
        <w:t>du</w:t>
      </w:r>
      <w:r>
        <w:rPr>
          <w:spacing w:val="-1"/>
          <w:sz w:val="24"/>
        </w:rPr>
        <w:t xml:space="preserve"> </w:t>
      </w:r>
      <w:r>
        <w:rPr>
          <w:sz w:val="24"/>
        </w:rPr>
        <w:t>jour ou</w:t>
      </w:r>
      <w:r>
        <w:rPr>
          <w:spacing w:val="-1"/>
          <w:sz w:val="24"/>
        </w:rPr>
        <w:t xml:space="preserve"> </w:t>
      </w:r>
      <w:r>
        <w:rPr>
          <w:sz w:val="24"/>
        </w:rPr>
        <w:t>de</w:t>
      </w:r>
      <w:r>
        <w:rPr>
          <w:spacing w:val="-2"/>
          <w:sz w:val="24"/>
        </w:rPr>
        <w:t xml:space="preserve"> </w:t>
      </w:r>
      <w:r>
        <w:rPr>
          <w:sz w:val="24"/>
        </w:rPr>
        <w:t>français et</w:t>
      </w:r>
      <w:r>
        <w:rPr>
          <w:spacing w:val="-2"/>
          <w:sz w:val="24"/>
        </w:rPr>
        <w:t xml:space="preserve"> </w:t>
      </w:r>
      <w:r>
        <w:rPr>
          <w:sz w:val="24"/>
        </w:rPr>
        <w:t>de</w:t>
      </w:r>
      <w:r>
        <w:rPr>
          <w:spacing w:val="-1"/>
          <w:sz w:val="24"/>
        </w:rPr>
        <w:t xml:space="preserve"> </w:t>
      </w:r>
      <w:r>
        <w:rPr>
          <w:sz w:val="24"/>
        </w:rPr>
        <w:t>mathématiques</w:t>
      </w:r>
      <w:r>
        <w:rPr>
          <w:spacing w:val="-2"/>
          <w:sz w:val="24"/>
        </w:rPr>
        <w:t xml:space="preserve"> </w:t>
      </w:r>
      <w:r>
        <w:rPr>
          <w:sz w:val="24"/>
        </w:rPr>
        <w:t>(pour</w:t>
      </w:r>
      <w:r>
        <w:rPr>
          <w:spacing w:val="-1"/>
          <w:sz w:val="24"/>
        </w:rPr>
        <w:t xml:space="preserve"> </w:t>
      </w:r>
      <w:r>
        <w:rPr>
          <w:sz w:val="24"/>
        </w:rPr>
        <w:t xml:space="preserve">les </w:t>
      </w:r>
      <w:r>
        <w:rPr>
          <w:spacing w:val="-2"/>
          <w:sz w:val="24"/>
        </w:rPr>
        <w:t>exercices),</w:t>
      </w:r>
    </w:p>
    <w:p w14:paraId="3EF497AD" w14:textId="77777777" w:rsidR="00AF1393" w:rsidRDefault="00000000">
      <w:pPr>
        <w:pStyle w:val="Paragraphedeliste"/>
        <w:numPr>
          <w:ilvl w:val="0"/>
          <w:numId w:val="49"/>
        </w:numPr>
        <w:tabs>
          <w:tab w:val="left" w:pos="220"/>
        </w:tabs>
        <w:spacing w:line="278" w:lineRule="exact"/>
        <w:ind w:left="220" w:hanging="188"/>
        <w:rPr>
          <w:rFonts w:ascii="Tahoma" w:hAnsi="Tahoma"/>
          <w:sz w:val="24"/>
        </w:rPr>
      </w:pPr>
      <w:proofErr w:type="gramStart"/>
      <w:r>
        <w:rPr>
          <w:sz w:val="24"/>
        </w:rPr>
        <w:t>un</w:t>
      </w:r>
      <w:proofErr w:type="gramEnd"/>
      <w:r>
        <w:rPr>
          <w:spacing w:val="-1"/>
          <w:sz w:val="24"/>
        </w:rPr>
        <w:t xml:space="preserve"> </w:t>
      </w:r>
      <w:r>
        <w:rPr>
          <w:sz w:val="24"/>
        </w:rPr>
        <w:t xml:space="preserve">cahier </w:t>
      </w:r>
      <w:r>
        <w:rPr>
          <w:spacing w:val="-2"/>
          <w:sz w:val="24"/>
        </w:rPr>
        <w:t>d'essai,</w:t>
      </w:r>
    </w:p>
    <w:p w14:paraId="486BA31C" w14:textId="77777777" w:rsidR="00AF1393" w:rsidRDefault="00000000">
      <w:pPr>
        <w:pStyle w:val="Paragraphedeliste"/>
        <w:numPr>
          <w:ilvl w:val="0"/>
          <w:numId w:val="49"/>
        </w:numPr>
        <w:tabs>
          <w:tab w:val="left" w:pos="324"/>
        </w:tabs>
        <w:spacing w:line="237" w:lineRule="auto"/>
        <w:ind w:right="23" w:firstLine="0"/>
        <w:rPr>
          <w:rFonts w:ascii="Tahoma" w:hAnsi="Tahoma"/>
          <w:sz w:val="24"/>
        </w:rPr>
      </w:pPr>
      <w:proofErr w:type="gramStart"/>
      <w:r>
        <w:rPr>
          <w:sz w:val="24"/>
        </w:rPr>
        <w:t>un</w:t>
      </w:r>
      <w:proofErr w:type="gramEnd"/>
      <w:r>
        <w:rPr>
          <w:spacing w:val="80"/>
          <w:sz w:val="24"/>
        </w:rPr>
        <w:t xml:space="preserve"> </w:t>
      </w:r>
      <w:r>
        <w:rPr>
          <w:sz w:val="24"/>
        </w:rPr>
        <w:t>cahier</w:t>
      </w:r>
      <w:r>
        <w:rPr>
          <w:spacing w:val="80"/>
          <w:sz w:val="24"/>
        </w:rPr>
        <w:t xml:space="preserve"> </w:t>
      </w:r>
      <w:r>
        <w:rPr>
          <w:sz w:val="24"/>
        </w:rPr>
        <w:t>ou</w:t>
      </w:r>
      <w:r>
        <w:rPr>
          <w:spacing w:val="80"/>
          <w:sz w:val="24"/>
        </w:rPr>
        <w:t xml:space="preserve"> </w:t>
      </w:r>
      <w:r>
        <w:rPr>
          <w:sz w:val="24"/>
        </w:rPr>
        <w:t>classeur</w:t>
      </w:r>
      <w:r>
        <w:rPr>
          <w:spacing w:val="80"/>
          <w:sz w:val="24"/>
        </w:rPr>
        <w:t xml:space="preserve"> </w:t>
      </w:r>
      <w:r>
        <w:rPr>
          <w:sz w:val="24"/>
        </w:rPr>
        <w:t>de</w:t>
      </w:r>
      <w:r>
        <w:rPr>
          <w:spacing w:val="80"/>
          <w:sz w:val="24"/>
        </w:rPr>
        <w:t xml:space="preserve"> </w:t>
      </w:r>
      <w:r>
        <w:rPr>
          <w:sz w:val="24"/>
        </w:rPr>
        <w:t>sciences,</w:t>
      </w:r>
      <w:r>
        <w:rPr>
          <w:spacing w:val="80"/>
          <w:sz w:val="24"/>
        </w:rPr>
        <w:t xml:space="preserve"> </w:t>
      </w:r>
      <w:r>
        <w:rPr>
          <w:sz w:val="24"/>
        </w:rPr>
        <w:t>d'histoire,</w:t>
      </w:r>
      <w:r>
        <w:rPr>
          <w:spacing w:val="80"/>
          <w:sz w:val="24"/>
        </w:rPr>
        <w:t xml:space="preserve"> </w:t>
      </w:r>
      <w:r>
        <w:rPr>
          <w:sz w:val="24"/>
        </w:rPr>
        <w:t>géographie,</w:t>
      </w:r>
      <w:r>
        <w:rPr>
          <w:spacing w:val="80"/>
          <w:sz w:val="24"/>
        </w:rPr>
        <w:t xml:space="preserve"> </w:t>
      </w:r>
      <w:r>
        <w:rPr>
          <w:sz w:val="24"/>
        </w:rPr>
        <w:t>éducation</w:t>
      </w:r>
      <w:r>
        <w:rPr>
          <w:spacing w:val="80"/>
          <w:sz w:val="24"/>
        </w:rPr>
        <w:t xml:space="preserve"> </w:t>
      </w:r>
      <w:r>
        <w:rPr>
          <w:sz w:val="24"/>
        </w:rPr>
        <w:t>civique</w:t>
      </w:r>
      <w:r>
        <w:rPr>
          <w:spacing w:val="80"/>
          <w:sz w:val="24"/>
        </w:rPr>
        <w:t xml:space="preserve"> </w:t>
      </w:r>
      <w:r>
        <w:rPr>
          <w:sz w:val="24"/>
        </w:rPr>
        <w:t xml:space="preserve">(OU découverte du monde) </w:t>
      </w:r>
      <w:r>
        <w:rPr>
          <w:rFonts w:ascii="Arial" w:hAnsi="Arial"/>
          <w:i/>
          <w:color w:val="800000"/>
          <w:sz w:val="24"/>
        </w:rPr>
        <w:t>&gt;&gt;&gt; un cahier par discipline ou domaine peut s’avérer judicieux,</w:t>
      </w:r>
    </w:p>
    <w:p w14:paraId="645D4C26" w14:textId="77777777" w:rsidR="00AF1393" w:rsidRDefault="00000000">
      <w:pPr>
        <w:pStyle w:val="Paragraphedeliste"/>
        <w:numPr>
          <w:ilvl w:val="0"/>
          <w:numId w:val="49"/>
        </w:numPr>
        <w:tabs>
          <w:tab w:val="left" w:pos="220"/>
        </w:tabs>
        <w:spacing w:line="273" w:lineRule="exact"/>
        <w:ind w:left="220" w:hanging="188"/>
        <w:rPr>
          <w:rFonts w:ascii="Tahoma" w:hAnsi="Tahoma"/>
          <w:sz w:val="24"/>
        </w:rPr>
      </w:pPr>
      <w:proofErr w:type="gramStart"/>
      <w:r>
        <w:rPr>
          <w:sz w:val="24"/>
        </w:rPr>
        <w:t>un</w:t>
      </w:r>
      <w:proofErr w:type="gramEnd"/>
      <w:r>
        <w:rPr>
          <w:spacing w:val="-1"/>
          <w:sz w:val="24"/>
        </w:rPr>
        <w:t xml:space="preserve"> </w:t>
      </w:r>
      <w:r>
        <w:rPr>
          <w:sz w:val="24"/>
        </w:rPr>
        <w:t>cahier</w:t>
      </w:r>
      <w:r>
        <w:rPr>
          <w:spacing w:val="-1"/>
          <w:sz w:val="24"/>
        </w:rPr>
        <w:t xml:space="preserve"> </w:t>
      </w:r>
      <w:r>
        <w:rPr>
          <w:sz w:val="24"/>
        </w:rPr>
        <w:t>de</w:t>
      </w:r>
      <w:r>
        <w:rPr>
          <w:spacing w:val="-2"/>
          <w:sz w:val="24"/>
        </w:rPr>
        <w:t xml:space="preserve"> </w:t>
      </w:r>
      <w:r>
        <w:rPr>
          <w:sz w:val="24"/>
        </w:rPr>
        <w:t>poésies</w:t>
      </w:r>
      <w:r>
        <w:rPr>
          <w:spacing w:val="-1"/>
          <w:sz w:val="24"/>
        </w:rPr>
        <w:t xml:space="preserve"> </w:t>
      </w:r>
      <w:r>
        <w:rPr>
          <w:sz w:val="24"/>
        </w:rPr>
        <w:t>(apprises</w:t>
      </w:r>
      <w:r>
        <w:rPr>
          <w:spacing w:val="-1"/>
          <w:sz w:val="24"/>
        </w:rPr>
        <w:t xml:space="preserve"> </w:t>
      </w:r>
      <w:r>
        <w:rPr>
          <w:sz w:val="24"/>
        </w:rPr>
        <w:t>ou</w:t>
      </w:r>
      <w:r>
        <w:rPr>
          <w:spacing w:val="-1"/>
          <w:sz w:val="24"/>
        </w:rPr>
        <w:t xml:space="preserve"> </w:t>
      </w:r>
      <w:r>
        <w:rPr>
          <w:sz w:val="24"/>
        </w:rPr>
        <w:t>aimées)</w:t>
      </w:r>
      <w:r>
        <w:rPr>
          <w:spacing w:val="-1"/>
          <w:sz w:val="24"/>
        </w:rPr>
        <w:t xml:space="preserve"> </w:t>
      </w:r>
      <w:r>
        <w:rPr>
          <w:sz w:val="24"/>
        </w:rPr>
        <w:t>et</w:t>
      </w:r>
      <w:r>
        <w:rPr>
          <w:spacing w:val="-1"/>
          <w:sz w:val="24"/>
        </w:rPr>
        <w:t xml:space="preserve"> </w:t>
      </w:r>
      <w:r>
        <w:rPr>
          <w:spacing w:val="-2"/>
          <w:sz w:val="24"/>
        </w:rPr>
        <w:t>chants</w:t>
      </w:r>
    </w:p>
    <w:p w14:paraId="6A3F4BFB" w14:textId="77777777" w:rsidR="00AF1393" w:rsidRDefault="00000000">
      <w:pPr>
        <w:pStyle w:val="Paragraphedeliste"/>
        <w:numPr>
          <w:ilvl w:val="0"/>
          <w:numId w:val="49"/>
        </w:numPr>
        <w:tabs>
          <w:tab w:val="left" w:pos="220"/>
        </w:tabs>
        <w:spacing w:line="278" w:lineRule="exact"/>
        <w:ind w:left="220" w:hanging="188"/>
        <w:rPr>
          <w:rFonts w:ascii="Tahoma" w:hAnsi="Tahoma"/>
          <w:sz w:val="24"/>
        </w:rPr>
      </w:pPr>
      <w:proofErr w:type="gramStart"/>
      <w:r>
        <w:rPr>
          <w:sz w:val="24"/>
        </w:rPr>
        <w:t>des</w:t>
      </w:r>
      <w:proofErr w:type="gramEnd"/>
      <w:r>
        <w:rPr>
          <w:spacing w:val="-5"/>
          <w:sz w:val="24"/>
        </w:rPr>
        <w:t xml:space="preserve"> </w:t>
      </w:r>
      <w:r>
        <w:rPr>
          <w:sz w:val="24"/>
        </w:rPr>
        <w:t>répertoires</w:t>
      </w:r>
      <w:r>
        <w:rPr>
          <w:spacing w:val="-2"/>
          <w:sz w:val="24"/>
        </w:rPr>
        <w:t xml:space="preserve"> </w:t>
      </w:r>
      <w:r>
        <w:rPr>
          <w:sz w:val="24"/>
        </w:rPr>
        <w:t>(vocabulaire,</w:t>
      </w:r>
      <w:r>
        <w:rPr>
          <w:spacing w:val="-2"/>
          <w:sz w:val="24"/>
        </w:rPr>
        <w:t xml:space="preserve"> orthographe...),</w:t>
      </w:r>
    </w:p>
    <w:p w14:paraId="1952D7E5" w14:textId="77777777" w:rsidR="00AF1393" w:rsidRDefault="00000000">
      <w:pPr>
        <w:pStyle w:val="Paragraphedeliste"/>
        <w:numPr>
          <w:ilvl w:val="0"/>
          <w:numId w:val="49"/>
        </w:numPr>
        <w:tabs>
          <w:tab w:val="left" w:pos="220"/>
        </w:tabs>
        <w:spacing w:line="278" w:lineRule="exact"/>
        <w:ind w:left="220" w:hanging="188"/>
        <w:rPr>
          <w:rFonts w:ascii="Tahoma" w:hAnsi="Tahoma"/>
          <w:sz w:val="24"/>
        </w:rPr>
      </w:pPr>
      <w:proofErr w:type="gramStart"/>
      <w:r>
        <w:rPr>
          <w:sz w:val="24"/>
        </w:rPr>
        <w:t>un</w:t>
      </w:r>
      <w:proofErr w:type="gramEnd"/>
      <w:r>
        <w:rPr>
          <w:spacing w:val="-3"/>
          <w:sz w:val="24"/>
        </w:rPr>
        <w:t xml:space="preserve"> </w:t>
      </w:r>
      <w:r>
        <w:rPr>
          <w:sz w:val="24"/>
        </w:rPr>
        <w:t>cahier</w:t>
      </w:r>
      <w:r>
        <w:rPr>
          <w:spacing w:val="-1"/>
          <w:sz w:val="24"/>
        </w:rPr>
        <w:t xml:space="preserve"> </w:t>
      </w:r>
      <w:r>
        <w:rPr>
          <w:sz w:val="24"/>
        </w:rPr>
        <w:t>d'évaluation</w:t>
      </w:r>
      <w:r>
        <w:rPr>
          <w:spacing w:val="-1"/>
          <w:sz w:val="24"/>
        </w:rPr>
        <w:t xml:space="preserve"> </w:t>
      </w:r>
      <w:r>
        <w:rPr>
          <w:sz w:val="24"/>
        </w:rPr>
        <w:t>ou</w:t>
      </w:r>
      <w:r>
        <w:rPr>
          <w:spacing w:val="-2"/>
          <w:sz w:val="24"/>
        </w:rPr>
        <w:t xml:space="preserve"> </w:t>
      </w:r>
      <w:r>
        <w:rPr>
          <w:sz w:val="24"/>
        </w:rPr>
        <w:t>de</w:t>
      </w:r>
      <w:r>
        <w:rPr>
          <w:spacing w:val="-1"/>
          <w:sz w:val="24"/>
        </w:rPr>
        <w:t xml:space="preserve"> </w:t>
      </w:r>
      <w:r>
        <w:rPr>
          <w:sz w:val="24"/>
        </w:rPr>
        <w:t>contrôles</w:t>
      </w:r>
      <w:r>
        <w:rPr>
          <w:spacing w:val="-1"/>
          <w:sz w:val="24"/>
        </w:rPr>
        <w:t xml:space="preserve"> </w:t>
      </w:r>
      <w:r>
        <w:rPr>
          <w:sz w:val="24"/>
        </w:rPr>
        <w:t>(ou</w:t>
      </w:r>
      <w:r>
        <w:rPr>
          <w:spacing w:val="-1"/>
          <w:sz w:val="24"/>
        </w:rPr>
        <w:t xml:space="preserve"> </w:t>
      </w:r>
      <w:r>
        <w:rPr>
          <w:sz w:val="24"/>
        </w:rPr>
        <w:t>fichier</w:t>
      </w:r>
      <w:r>
        <w:rPr>
          <w:spacing w:val="-1"/>
          <w:sz w:val="24"/>
        </w:rPr>
        <w:t xml:space="preserve"> </w:t>
      </w:r>
      <w:r>
        <w:rPr>
          <w:sz w:val="24"/>
        </w:rPr>
        <w:t xml:space="preserve">ou </w:t>
      </w:r>
      <w:r>
        <w:rPr>
          <w:spacing w:val="-2"/>
          <w:sz w:val="24"/>
        </w:rPr>
        <w:t>dossier),</w:t>
      </w:r>
    </w:p>
    <w:p w14:paraId="1A311B66" w14:textId="77777777" w:rsidR="00AF1393" w:rsidRDefault="00000000">
      <w:pPr>
        <w:pStyle w:val="Paragraphedeliste"/>
        <w:numPr>
          <w:ilvl w:val="0"/>
          <w:numId w:val="49"/>
        </w:numPr>
        <w:tabs>
          <w:tab w:val="left" w:pos="240"/>
        </w:tabs>
        <w:spacing w:line="237" w:lineRule="auto"/>
        <w:ind w:right="22" w:firstLine="0"/>
        <w:rPr>
          <w:rFonts w:ascii="Tahoma" w:hAnsi="Tahoma"/>
          <w:sz w:val="24"/>
        </w:rPr>
      </w:pPr>
      <w:proofErr w:type="gramStart"/>
      <w:r>
        <w:rPr>
          <w:sz w:val="24"/>
        </w:rPr>
        <w:t>un</w:t>
      </w:r>
      <w:proofErr w:type="gramEnd"/>
      <w:r>
        <w:rPr>
          <w:sz w:val="24"/>
        </w:rPr>
        <w:t xml:space="preserve"> cahier de méthodologie (pour apprentissage de leçons spécifiques – si distinctes d’un manuel de référence)</w:t>
      </w:r>
    </w:p>
    <w:p w14:paraId="68F4DC2A" w14:textId="77777777" w:rsidR="00AF1393" w:rsidRDefault="00000000">
      <w:pPr>
        <w:pStyle w:val="Paragraphedeliste"/>
        <w:numPr>
          <w:ilvl w:val="0"/>
          <w:numId w:val="49"/>
        </w:numPr>
        <w:tabs>
          <w:tab w:val="left" w:pos="236"/>
        </w:tabs>
        <w:spacing w:line="242" w:lineRule="auto"/>
        <w:ind w:right="22" w:firstLine="0"/>
        <w:rPr>
          <w:rFonts w:ascii="Tahoma" w:hAnsi="Tahoma"/>
          <w:color w:val="800000"/>
          <w:sz w:val="24"/>
        </w:rPr>
      </w:pPr>
      <w:proofErr w:type="gramStart"/>
      <w:r>
        <w:rPr>
          <w:color w:val="800000"/>
          <w:sz w:val="24"/>
        </w:rPr>
        <w:t>autres</w:t>
      </w:r>
      <w:proofErr w:type="gramEnd"/>
      <w:r>
        <w:rPr>
          <w:color w:val="800000"/>
          <w:sz w:val="24"/>
        </w:rPr>
        <w:t xml:space="preserve"> cahiers, dossiers ou classeurs </w:t>
      </w:r>
      <w:r>
        <w:rPr>
          <w:rFonts w:ascii="Arial" w:hAnsi="Arial"/>
          <w:i/>
          <w:sz w:val="24"/>
        </w:rPr>
        <w:t>– en fonction des choix pédagogiques du maître ou des projets conduits</w:t>
      </w:r>
    </w:p>
    <w:p w14:paraId="14AF155F" w14:textId="77777777" w:rsidR="00AF1393" w:rsidRDefault="00AF1393">
      <w:pPr>
        <w:pStyle w:val="Paragraphedeliste"/>
        <w:spacing w:line="242" w:lineRule="auto"/>
        <w:rPr>
          <w:rFonts w:ascii="Tahoma" w:hAnsi="Tahoma"/>
          <w:sz w:val="24"/>
        </w:rPr>
        <w:sectPr w:rsidR="00AF1393">
          <w:pgSz w:w="11910" w:h="16840"/>
          <w:pgMar w:top="940" w:right="992" w:bottom="280" w:left="992" w:header="720" w:footer="720" w:gutter="0"/>
          <w:cols w:space="720"/>
        </w:sectPr>
      </w:pPr>
    </w:p>
    <w:p w14:paraId="1BD39663" w14:textId="77777777" w:rsidR="00AF1393" w:rsidRDefault="00000000">
      <w:pPr>
        <w:pStyle w:val="Titre6"/>
        <w:spacing w:before="79"/>
      </w:pPr>
      <w:r>
        <w:rPr>
          <w:color w:val="000090"/>
        </w:rPr>
        <w:lastRenderedPageBreak/>
        <w:t>IV</w:t>
      </w:r>
      <w:r>
        <w:rPr>
          <w:color w:val="000090"/>
          <w:spacing w:val="20"/>
        </w:rPr>
        <w:t xml:space="preserve"> </w:t>
      </w:r>
      <w:r>
        <w:rPr>
          <w:color w:val="000090"/>
        </w:rPr>
        <w:t>-</w:t>
      </w:r>
      <w:r>
        <w:rPr>
          <w:color w:val="000090"/>
          <w:spacing w:val="19"/>
        </w:rPr>
        <w:t xml:space="preserve"> </w:t>
      </w:r>
      <w:r>
        <w:rPr>
          <w:color w:val="000090"/>
        </w:rPr>
        <w:t>Le</w:t>
      </w:r>
      <w:r>
        <w:rPr>
          <w:color w:val="000090"/>
          <w:spacing w:val="20"/>
        </w:rPr>
        <w:t xml:space="preserve"> </w:t>
      </w:r>
      <w:r>
        <w:rPr>
          <w:color w:val="000090"/>
        </w:rPr>
        <w:t>maître</w:t>
      </w:r>
      <w:r>
        <w:rPr>
          <w:color w:val="000090"/>
          <w:spacing w:val="20"/>
        </w:rPr>
        <w:t xml:space="preserve"> </w:t>
      </w:r>
      <w:r>
        <w:rPr>
          <w:color w:val="000090"/>
        </w:rPr>
        <w:t>doit</w:t>
      </w:r>
      <w:r>
        <w:rPr>
          <w:color w:val="000090"/>
          <w:spacing w:val="20"/>
        </w:rPr>
        <w:t xml:space="preserve"> </w:t>
      </w:r>
      <w:r>
        <w:rPr>
          <w:color w:val="000090"/>
        </w:rPr>
        <w:t>anticiper</w:t>
      </w:r>
      <w:r>
        <w:rPr>
          <w:color w:val="000090"/>
          <w:spacing w:val="19"/>
        </w:rPr>
        <w:t xml:space="preserve"> </w:t>
      </w:r>
      <w:r>
        <w:rPr>
          <w:color w:val="000090"/>
        </w:rPr>
        <w:t>les</w:t>
      </w:r>
      <w:r>
        <w:rPr>
          <w:color w:val="000090"/>
          <w:spacing w:val="20"/>
        </w:rPr>
        <w:t xml:space="preserve"> </w:t>
      </w:r>
      <w:r>
        <w:rPr>
          <w:color w:val="000090"/>
        </w:rPr>
        <w:t>travaux</w:t>
      </w:r>
      <w:r>
        <w:rPr>
          <w:color w:val="000090"/>
          <w:spacing w:val="21"/>
        </w:rPr>
        <w:t xml:space="preserve"> </w:t>
      </w:r>
      <w:r>
        <w:rPr>
          <w:color w:val="000090"/>
        </w:rPr>
        <w:t>écrits</w:t>
      </w:r>
      <w:r>
        <w:rPr>
          <w:color w:val="000090"/>
          <w:spacing w:val="20"/>
        </w:rPr>
        <w:t xml:space="preserve"> </w:t>
      </w:r>
      <w:r>
        <w:rPr>
          <w:color w:val="000090"/>
          <w:spacing w:val="-10"/>
        </w:rPr>
        <w:t>:</w:t>
      </w:r>
    </w:p>
    <w:p w14:paraId="1F3D0246" w14:textId="77777777" w:rsidR="00AF1393" w:rsidRDefault="00000000">
      <w:pPr>
        <w:pStyle w:val="Paragraphedeliste"/>
        <w:numPr>
          <w:ilvl w:val="0"/>
          <w:numId w:val="49"/>
        </w:numPr>
        <w:tabs>
          <w:tab w:val="left" w:pos="220"/>
        </w:tabs>
        <w:spacing w:before="260" w:line="285" w:lineRule="exact"/>
        <w:ind w:left="220" w:hanging="188"/>
        <w:rPr>
          <w:rFonts w:ascii="Tahoma" w:hAnsi="Tahoma"/>
          <w:sz w:val="24"/>
        </w:rPr>
      </w:pPr>
      <w:proofErr w:type="gramStart"/>
      <w:r>
        <w:rPr>
          <w:sz w:val="24"/>
        </w:rPr>
        <w:t>préparer</w:t>
      </w:r>
      <w:proofErr w:type="gramEnd"/>
      <w:r>
        <w:rPr>
          <w:spacing w:val="-1"/>
          <w:sz w:val="24"/>
        </w:rPr>
        <w:t xml:space="preserve"> </w:t>
      </w:r>
      <w:r>
        <w:rPr>
          <w:sz w:val="24"/>
        </w:rPr>
        <w:t>les</w:t>
      </w:r>
      <w:r>
        <w:rPr>
          <w:spacing w:val="-1"/>
          <w:sz w:val="24"/>
        </w:rPr>
        <w:t xml:space="preserve"> </w:t>
      </w:r>
      <w:r>
        <w:rPr>
          <w:sz w:val="24"/>
        </w:rPr>
        <w:t>cahier pour</w:t>
      </w:r>
      <w:r>
        <w:rPr>
          <w:spacing w:val="-1"/>
          <w:sz w:val="24"/>
        </w:rPr>
        <w:t xml:space="preserve"> </w:t>
      </w:r>
      <w:r>
        <w:rPr>
          <w:sz w:val="24"/>
        </w:rPr>
        <w:t>certains</w:t>
      </w:r>
      <w:r>
        <w:rPr>
          <w:spacing w:val="-1"/>
          <w:sz w:val="24"/>
        </w:rPr>
        <w:t xml:space="preserve"> </w:t>
      </w:r>
      <w:r>
        <w:rPr>
          <w:sz w:val="24"/>
        </w:rPr>
        <w:t>travaux,</w:t>
      </w:r>
      <w:r>
        <w:rPr>
          <w:spacing w:val="-1"/>
          <w:sz w:val="24"/>
        </w:rPr>
        <w:t xml:space="preserve"> </w:t>
      </w:r>
      <w:r>
        <w:rPr>
          <w:sz w:val="24"/>
        </w:rPr>
        <w:t>en</w:t>
      </w:r>
      <w:r>
        <w:rPr>
          <w:spacing w:val="-1"/>
          <w:sz w:val="24"/>
        </w:rPr>
        <w:t xml:space="preserve"> </w:t>
      </w:r>
      <w:r>
        <w:rPr>
          <w:sz w:val="24"/>
        </w:rPr>
        <w:t>particulier</w:t>
      </w:r>
      <w:r>
        <w:rPr>
          <w:spacing w:val="-1"/>
          <w:sz w:val="24"/>
        </w:rPr>
        <w:t xml:space="preserve"> </w:t>
      </w:r>
      <w:r>
        <w:rPr>
          <w:sz w:val="24"/>
        </w:rPr>
        <w:t>dans les</w:t>
      </w:r>
      <w:r>
        <w:rPr>
          <w:spacing w:val="-1"/>
          <w:sz w:val="24"/>
        </w:rPr>
        <w:t xml:space="preserve"> </w:t>
      </w:r>
      <w:r>
        <w:rPr>
          <w:sz w:val="24"/>
        </w:rPr>
        <w:t xml:space="preserve">petites </w:t>
      </w:r>
      <w:r>
        <w:rPr>
          <w:spacing w:val="-2"/>
          <w:sz w:val="24"/>
        </w:rPr>
        <w:t>classes.</w:t>
      </w:r>
    </w:p>
    <w:p w14:paraId="028CF4A6" w14:textId="77777777" w:rsidR="00AF1393" w:rsidRDefault="00000000">
      <w:pPr>
        <w:pStyle w:val="Paragraphedeliste"/>
        <w:numPr>
          <w:ilvl w:val="0"/>
          <w:numId w:val="49"/>
        </w:numPr>
        <w:tabs>
          <w:tab w:val="left" w:pos="249"/>
        </w:tabs>
        <w:spacing w:line="237" w:lineRule="auto"/>
        <w:ind w:right="22" w:firstLine="0"/>
        <w:rPr>
          <w:rFonts w:ascii="Tahoma" w:hAnsi="Tahoma"/>
          <w:sz w:val="24"/>
        </w:rPr>
      </w:pPr>
      <w:proofErr w:type="gramStart"/>
      <w:r>
        <w:rPr>
          <w:sz w:val="24"/>
        </w:rPr>
        <w:t>compléter</w:t>
      </w:r>
      <w:proofErr w:type="gramEnd"/>
      <w:r>
        <w:rPr>
          <w:spacing w:val="26"/>
          <w:sz w:val="24"/>
        </w:rPr>
        <w:t xml:space="preserve"> </w:t>
      </w:r>
      <w:r>
        <w:rPr>
          <w:sz w:val="24"/>
        </w:rPr>
        <w:t>correctement</w:t>
      </w:r>
      <w:r>
        <w:rPr>
          <w:spacing w:val="26"/>
          <w:sz w:val="24"/>
        </w:rPr>
        <w:t xml:space="preserve"> </w:t>
      </w:r>
      <w:r>
        <w:rPr>
          <w:sz w:val="24"/>
        </w:rPr>
        <w:t>la</w:t>
      </w:r>
      <w:r>
        <w:rPr>
          <w:spacing w:val="26"/>
          <w:sz w:val="24"/>
        </w:rPr>
        <w:t xml:space="preserve"> </w:t>
      </w:r>
      <w:r>
        <w:rPr>
          <w:sz w:val="24"/>
        </w:rPr>
        <w:t>page</w:t>
      </w:r>
      <w:r>
        <w:rPr>
          <w:spacing w:val="26"/>
          <w:sz w:val="24"/>
        </w:rPr>
        <w:t xml:space="preserve"> </w:t>
      </w:r>
      <w:r>
        <w:rPr>
          <w:sz w:val="24"/>
        </w:rPr>
        <w:t>de</w:t>
      </w:r>
      <w:r>
        <w:rPr>
          <w:spacing w:val="26"/>
          <w:sz w:val="24"/>
        </w:rPr>
        <w:t xml:space="preserve"> </w:t>
      </w:r>
      <w:r>
        <w:rPr>
          <w:sz w:val="24"/>
        </w:rPr>
        <w:t>garde</w:t>
      </w:r>
      <w:r>
        <w:rPr>
          <w:spacing w:val="26"/>
          <w:sz w:val="24"/>
        </w:rPr>
        <w:t xml:space="preserve"> </w:t>
      </w:r>
      <w:r>
        <w:rPr>
          <w:sz w:val="24"/>
        </w:rPr>
        <w:t>de</w:t>
      </w:r>
      <w:r>
        <w:rPr>
          <w:spacing w:val="26"/>
          <w:sz w:val="24"/>
        </w:rPr>
        <w:t xml:space="preserve"> </w:t>
      </w:r>
      <w:r>
        <w:rPr>
          <w:sz w:val="24"/>
        </w:rPr>
        <w:t>chaque</w:t>
      </w:r>
      <w:r>
        <w:rPr>
          <w:spacing w:val="26"/>
          <w:sz w:val="24"/>
        </w:rPr>
        <w:t xml:space="preserve"> </w:t>
      </w:r>
      <w:r>
        <w:rPr>
          <w:sz w:val="24"/>
        </w:rPr>
        <w:t>cahier</w:t>
      </w:r>
      <w:r>
        <w:rPr>
          <w:spacing w:val="26"/>
          <w:sz w:val="24"/>
        </w:rPr>
        <w:t xml:space="preserve"> </w:t>
      </w:r>
      <w:r>
        <w:rPr>
          <w:sz w:val="24"/>
        </w:rPr>
        <w:t>ou</w:t>
      </w:r>
      <w:r>
        <w:rPr>
          <w:spacing w:val="26"/>
          <w:sz w:val="24"/>
        </w:rPr>
        <w:t xml:space="preserve"> </w:t>
      </w:r>
      <w:r>
        <w:rPr>
          <w:sz w:val="24"/>
        </w:rPr>
        <w:t>s'assurer</w:t>
      </w:r>
      <w:r>
        <w:rPr>
          <w:spacing w:val="26"/>
          <w:sz w:val="24"/>
        </w:rPr>
        <w:t xml:space="preserve"> </w:t>
      </w:r>
      <w:r>
        <w:rPr>
          <w:sz w:val="24"/>
        </w:rPr>
        <w:t>que</w:t>
      </w:r>
      <w:r>
        <w:rPr>
          <w:spacing w:val="26"/>
          <w:sz w:val="24"/>
        </w:rPr>
        <w:t xml:space="preserve"> </w:t>
      </w:r>
      <w:r>
        <w:rPr>
          <w:sz w:val="24"/>
        </w:rPr>
        <w:t>les</w:t>
      </w:r>
      <w:r>
        <w:rPr>
          <w:spacing w:val="26"/>
          <w:sz w:val="24"/>
        </w:rPr>
        <w:t xml:space="preserve"> </w:t>
      </w:r>
      <w:r>
        <w:rPr>
          <w:sz w:val="24"/>
        </w:rPr>
        <w:t>élèves l'ont fait.</w:t>
      </w:r>
    </w:p>
    <w:p w14:paraId="74924723" w14:textId="77777777" w:rsidR="00AF1393" w:rsidRDefault="00000000">
      <w:pPr>
        <w:pStyle w:val="Paragraphedeliste"/>
        <w:numPr>
          <w:ilvl w:val="0"/>
          <w:numId w:val="49"/>
        </w:numPr>
        <w:tabs>
          <w:tab w:val="left" w:pos="220"/>
        </w:tabs>
        <w:spacing w:line="279" w:lineRule="exact"/>
        <w:ind w:left="220" w:hanging="188"/>
        <w:rPr>
          <w:rFonts w:ascii="Tahoma" w:hAnsi="Tahoma"/>
          <w:sz w:val="24"/>
        </w:rPr>
      </w:pPr>
      <w:proofErr w:type="gramStart"/>
      <w:r>
        <w:rPr>
          <w:sz w:val="24"/>
        </w:rPr>
        <w:t>apporter</w:t>
      </w:r>
      <w:proofErr w:type="gramEnd"/>
      <w:r>
        <w:rPr>
          <w:spacing w:val="-1"/>
          <w:sz w:val="24"/>
        </w:rPr>
        <w:t xml:space="preserve"> </w:t>
      </w:r>
      <w:r>
        <w:rPr>
          <w:sz w:val="24"/>
        </w:rPr>
        <w:t>ou</w:t>
      </w:r>
      <w:r>
        <w:rPr>
          <w:spacing w:val="-1"/>
          <w:sz w:val="24"/>
        </w:rPr>
        <w:t xml:space="preserve"> </w:t>
      </w:r>
      <w:r>
        <w:rPr>
          <w:sz w:val="24"/>
        </w:rPr>
        <w:t>indiquer</w:t>
      </w:r>
      <w:r>
        <w:rPr>
          <w:spacing w:val="-1"/>
          <w:sz w:val="24"/>
        </w:rPr>
        <w:t xml:space="preserve"> </w:t>
      </w:r>
      <w:r>
        <w:rPr>
          <w:sz w:val="24"/>
        </w:rPr>
        <w:t>toutes</w:t>
      </w:r>
      <w:r>
        <w:rPr>
          <w:spacing w:val="-1"/>
          <w:sz w:val="24"/>
        </w:rPr>
        <w:t xml:space="preserve"> </w:t>
      </w:r>
      <w:r>
        <w:rPr>
          <w:sz w:val="24"/>
        </w:rPr>
        <w:t>les</w:t>
      </w:r>
      <w:r>
        <w:rPr>
          <w:spacing w:val="-1"/>
          <w:sz w:val="24"/>
        </w:rPr>
        <w:t xml:space="preserve"> </w:t>
      </w:r>
      <w:r>
        <w:rPr>
          <w:sz w:val="24"/>
        </w:rPr>
        <w:t>ressources complémentaires</w:t>
      </w:r>
      <w:r>
        <w:rPr>
          <w:spacing w:val="-2"/>
          <w:sz w:val="24"/>
        </w:rPr>
        <w:t xml:space="preserve"> </w:t>
      </w:r>
      <w:r>
        <w:rPr>
          <w:sz w:val="24"/>
        </w:rPr>
        <w:t>:</w:t>
      </w:r>
      <w:r>
        <w:rPr>
          <w:spacing w:val="-2"/>
          <w:sz w:val="24"/>
        </w:rPr>
        <w:t xml:space="preserve"> </w:t>
      </w:r>
      <w:r>
        <w:rPr>
          <w:sz w:val="24"/>
        </w:rPr>
        <w:t>documents,</w:t>
      </w:r>
      <w:r>
        <w:rPr>
          <w:spacing w:val="-2"/>
          <w:sz w:val="24"/>
        </w:rPr>
        <w:t xml:space="preserve"> </w:t>
      </w:r>
      <w:r>
        <w:rPr>
          <w:sz w:val="24"/>
        </w:rPr>
        <w:t>notes,</w:t>
      </w:r>
      <w:r>
        <w:rPr>
          <w:spacing w:val="-1"/>
          <w:sz w:val="24"/>
        </w:rPr>
        <w:t xml:space="preserve"> </w:t>
      </w:r>
      <w:r>
        <w:rPr>
          <w:spacing w:val="-2"/>
          <w:sz w:val="24"/>
        </w:rPr>
        <w:t>outils</w:t>
      </w:r>
    </w:p>
    <w:p w14:paraId="2AC00AD2" w14:textId="77777777" w:rsidR="00AF1393" w:rsidRDefault="00AF1393">
      <w:pPr>
        <w:pStyle w:val="Corpsdetexte"/>
      </w:pPr>
    </w:p>
    <w:p w14:paraId="246BE37F" w14:textId="77777777" w:rsidR="00AF1393" w:rsidRDefault="00AF1393">
      <w:pPr>
        <w:pStyle w:val="Corpsdetexte"/>
        <w:spacing w:before="20"/>
      </w:pPr>
    </w:p>
    <w:p w14:paraId="5A03445F" w14:textId="77777777" w:rsidR="00AF1393" w:rsidRDefault="00000000">
      <w:pPr>
        <w:pStyle w:val="Titre6"/>
      </w:pPr>
      <w:r>
        <w:rPr>
          <w:color w:val="000090"/>
        </w:rPr>
        <w:t>V</w:t>
      </w:r>
      <w:r>
        <w:rPr>
          <w:color w:val="000090"/>
          <w:spacing w:val="17"/>
        </w:rPr>
        <w:t xml:space="preserve"> </w:t>
      </w:r>
      <w:r>
        <w:rPr>
          <w:color w:val="000090"/>
        </w:rPr>
        <w:t>-</w:t>
      </w:r>
      <w:r>
        <w:rPr>
          <w:color w:val="000090"/>
          <w:spacing w:val="17"/>
        </w:rPr>
        <w:t xml:space="preserve"> </w:t>
      </w:r>
      <w:r>
        <w:rPr>
          <w:color w:val="000090"/>
        </w:rPr>
        <w:t>Le</w:t>
      </w:r>
      <w:r>
        <w:rPr>
          <w:color w:val="000090"/>
          <w:spacing w:val="17"/>
        </w:rPr>
        <w:t xml:space="preserve"> </w:t>
      </w:r>
      <w:r>
        <w:rPr>
          <w:color w:val="000090"/>
        </w:rPr>
        <w:t>maître</w:t>
      </w:r>
      <w:r>
        <w:rPr>
          <w:color w:val="000090"/>
          <w:spacing w:val="18"/>
        </w:rPr>
        <w:t xml:space="preserve"> </w:t>
      </w:r>
      <w:r>
        <w:rPr>
          <w:color w:val="000090"/>
        </w:rPr>
        <w:t>doit</w:t>
      </w:r>
      <w:r>
        <w:rPr>
          <w:color w:val="000090"/>
          <w:spacing w:val="17"/>
        </w:rPr>
        <w:t xml:space="preserve"> </w:t>
      </w:r>
      <w:r>
        <w:rPr>
          <w:color w:val="000090"/>
        </w:rPr>
        <w:t>corriger</w:t>
      </w:r>
      <w:r>
        <w:rPr>
          <w:color w:val="000090"/>
          <w:spacing w:val="17"/>
        </w:rPr>
        <w:t xml:space="preserve"> </w:t>
      </w:r>
      <w:r>
        <w:rPr>
          <w:color w:val="000090"/>
          <w:spacing w:val="-10"/>
        </w:rPr>
        <w:t>:</w:t>
      </w:r>
    </w:p>
    <w:p w14:paraId="4A62C40E" w14:textId="77777777" w:rsidR="00AF1393" w:rsidRDefault="00000000">
      <w:pPr>
        <w:spacing w:before="88" w:line="242" w:lineRule="auto"/>
        <w:ind w:left="32"/>
        <w:rPr>
          <w:rFonts w:ascii="Arial" w:hAnsi="Arial"/>
          <w:i/>
          <w:sz w:val="24"/>
        </w:rPr>
      </w:pPr>
      <w:r>
        <w:rPr>
          <w:rFonts w:ascii="Arial" w:hAnsi="Arial"/>
          <w:i/>
          <w:color w:val="800000"/>
          <w:sz w:val="24"/>
        </w:rPr>
        <w:t>(Les</w:t>
      </w:r>
      <w:r>
        <w:rPr>
          <w:rFonts w:ascii="Arial" w:hAnsi="Arial"/>
          <w:i/>
          <w:color w:val="800000"/>
          <w:spacing w:val="24"/>
          <w:sz w:val="24"/>
        </w:rPr>
        <w:t xml:space="preserve"> </w:t>
      </w:r>
      <w:r>
        <w:rPr>
          <w:rFonts w:ascii="Arial" w:hAnsi="Arial"/>
          <w:i/>
          <w:color w:val="800000"/>
          <w:sz w:val="24"/>
        </w:rPr>
        <w:t>modalités</w:t>
      </w:r>
      <w:r>
        <w:rPr>
          <w:rFonts w:ascii="Arial" w:hAnsi="Arial"/>
          <w:i/>
          <w:color w:val="800000"/>
          <w:spacing w:val="24"/>
          <w:sz w:val="24"/>
        </w:rPr>
        <w:t xml:space="preserve"> </w:t>
      </w:r>
      <w:r>
        <w:rPr>
          <w:rFonts w:ascii="Arial" w:hAnsi="Arial"/>
          <w:i/>
          <w:color w:val="800000"/>
          <w:sz w:val="24"/>
        </w:rPr>
        <w:t>sont</w:t>
      </w:r>
      <w:r>
        <w:rPr>
          <w:rFonts w:ascii="Arial" w:hAnsi="Arial"/>
          <w:i/>
          <w:color w:val="800000"/>
          <w:spacing w:val="24"/>
          <w:sz w:val="24"/>
        </w:rPr>
        <w:t xml:space="preserve"> </w:t>
      </w:r>
      <w:r>
        <w:rPr>
          <w:rFonts w:ascii="Arial" w:hAnsi="Arial"/>
          <w:i/>
          <w:color w:val="800000"/>
          <w:sz w:val="24"/>
        </w:rPr>
        <w:t>à</w:t>
      </w:r>
      <w:r>
        <w:rPr>
          <w:rFonts w:ascii="Arial" w:hAnsi="Arial"/>
          <w:i/>
          <w:color w:val="800000"/>
          <w:spacing w:val="24"/>
          <w:sz w:val="24"/>
        </w:rPr>
        <w:t xml:space="preserve"> </w:t>
      </w:r>
      <w:r>
        <w:rPr>
          <w:rFonts w:ascii="Arial" w:hAnsi="Arial"/>
          <w:i/>
          <w:color w:val="800000"/>
          <w:sz w:val="24"/>
        </w:rPr>
        <w:t>choisir,</w:t>
      </w:r>
      <w:r>
        <w:rPr>
          <w:rFonts w:ascii="Arial" w:hAnsi="Arial"/>
          <w:i/>
          <w:color w:val="800000"/>
          <w:spacing w:val="24"/>
          <w:sz w:val="24"/>
        </w:rPr>
        <w:t xml:space="preserve"> </w:t>
      </w:r>
      <w:r>
        <w:rPr>
          <w:rFonts w:ascii="Arial" w:hAnsi="Arial"/>
          <w:i/>
          <w:color w:val="800000"/>
          <w:sz w:val="24"/>
        </w:rPr>
        <w:t>à</w:t>
      </w:r>
      <w:r>
        <w:rPr>
          <w:rFonts w:ascii="Arial" w:hAnsi="Arial"/>
          <w:i/>
          <w:color w:val="800000"/>
          <w:spacing w:val="24"/>
          <w:sz w:val="24"/>
        </w:rPr>
        <w:t xml:space="preserve"> </w:t>
      </w:r>
      <w:r>
        <w:rPr>
          <w:rFonts w:ascii="Arial" w:hAnsi="Arial"/>
          <w:i/>
          <w:color w:val="800000"/>
          <w:sz w:val="24"/>
        </w:rPr>
        <w:t>adapter,</w:t>
      </w:r>
      <w:r>
        <w:rPr>
          <w:rFonts w:ascii="Arial" w:hAnsi="Arial"/>
          <w:i/>
          <w:color w:val="800000"/>
          <w:spacing w:val="24"/>
          <w:sz w:val="24"/>
        </w:rPr>
        <w:t xml:space="preserve"> </w:t>
      </w:r>
      <w:r>
        <w:rPr>
          <w:rFonts w:ascii="Arial" w:hAnsi="Arial"/>
          <w:i/>
          <w:color w:val="800000"/>
          <w:sz w:val="24"/>
        </w:rPr>
        <w:t>à</w:t>
      </w:r>
      <w:r>
        <w:rPr>
          <w:rFonts w:ascii="Arial" w:hAnsi="Arial"/>
          <w:i/>
          <w:color w:val="800000"/>
          <w:spacing w:val="24"/>
          <w:sz w:val="24"/>
        </w:rPr>
        <w:t xml:space="preserve"> </w:t>
      </w:r>
      <w:r>
        <w:rPr>
          <w:rFonts w:ascii="Arial" w:hAnsi="Arial"/>
          <w:i/>
          <w:color w:val="800000"/>
          <w:sz w:val="24"/>
        </w:rPr>
        <w:t>nuancer</w:t>
      </w:r>
      <w:r>
        <w:rPr>
          <w:rFonts w:ascii="Arial" w:hAnsi="Arial"/>
          <w:i/>
          <w:color w:val="800000"/>
          <w:spacing w:val="24"/>
          <w:sz w:val="24"/>
        </w:rPr>
        <w:t xml:space="preserve"> </w:t>
      </w:r>
      <w:r>
        <w:rPr>
          <w:rFonts w:ascii="Arial" w:hAnsi="Arial"/>
          <w:i/>
          <w:color w:val="800000"/>
          <w:sz w:val="24"/>
        </w:rPr>
        <w:t>ou</w:t>
      </w:r>
      <w:r>
        <w:rPr>
          <w:rFonts w:ascii="Arial" w:hAnsi="Arial"/>
          <w:i/>
          <w:color w:val="800000"/>
          <w:spacing w:val="24"/>
          <w:sz w:val="24"/>
        </w:rPr>
        <w:t xml:space="preserve"> </w:t>
      </w:r>
      <w:r>
        <w:rPr>
          <w:rFonts w:ascii="Arial" w:hAnsi="Arial"/>
          <w:i/>
          <w:color w:val="800000"/>
          <w:sz w:val="24"/>
        </w:rPr>
        <w:t>à</w:t>
      </w:r>
      <w:r>
        <w:rPr>
          <w:rFonts w:ascii="Arial" w:hAnsi="Arial"/>
          <w:i/>
          <w:color w:val="800000"/>
          <w:spacing w:val="24"/>
          <w:sz w:val="24"/>
        </w:rPr>
        <w:t xml:space="preserve"> </w:t>
      </w:r>
      <w:r>
        <w:rPr>
          <w:rFonts w:ascii="Arial" w:hAnsi="Arial"/>
          <w:i/>
          <w:color w:val="800000"/>
          <w:sz w:val="24"/>
        </w:rPr>
        <w:t>varier</w:t>
      </w:r>
      <w:r>
        <w:rPr>
          <w:rFonts w:ascii="Arial" w:hAnsi="Arial"/>
          <w:i/>
          <w:color w:val="800000"/>
          <w:spacing w:val="80"/>
          <w:sz w:val="24"/>
        </w:rPr>
        <w:t xml:space="preserve"> </w:t>
      </w:r>
      <w:r>
        <w:rPr>
          <w:rFonts w:ascii="Arial" w:hAnsi="Arial"/>
          <w:i/>
          <w:color w:val="800000"/>
          <w:sz w:val="24"/>
        </w:rPr>
        <w:t>en</w:t>
      </w:r>
      <w:r>
        <w:rPr>
          <w:rFonts w:ascii="Arial" w:hAnsi="Arial"/>
          <w:i/>
          <w:color w:val="800000"/>
          <w:spacing w:val="24"/>
          <w:sz w:val="24"/>
        </w:rPr>
        <w:t xml:space="preserve"> </w:t>
      </w:r>
      <w:r>
        <w:rPr>
          <w:rFonts w:ascii="Arial" w:hAnsi="Arial"/>
          <w:i/>
          <w:color w:val="800000"/>
          <w:sz w:val="24"/>
        </w:rPr>
        <w:t>fonction</w:t>
      </w:r>
      <w:r>
        <w:rPr>
          <w:rFonts w:ascii="Arial" w:hAnsi="Arial"/>
          <w:i/>
          <w:color w:val="800000"/>
          <w:spacing w:val="24"/>
          <w:sz w:val="24"/>
        </w:rPr>
        <w:t xml:space="preserve"> </w:t>
      </w:r>
      <w:r>
        <w:rPr>
          <w:rFonts w:ascii="Arial" w:hAnsi="Arial"/>
          <w:i/>
          <w:color w:val="800000"/>
          <w:sz w:val="24"/>
        </w:rPr>
        <w:t>des</w:t>
      </w:r>
      <w:r>
        <w:rPr>
          <w:rFonts w:ascii="Arial" w:hAnsi="Arial"/>
          <w:i/>
          <w:color w:val="800000"/>
          <w:spacing w:val="24"/>
          <w:sz w:val="24"/>
        </w:rPr>
        <w:t xml:space="preserve"> </w:t>
      </w:r>
      <w:r>
        <w:rPr>
          <w:rFonts w:ascii="Arial" w:hAnsi="Arial"/>
          <w:i/>
          <w:color w:val="800000"/>
          <w:sz w:val="24"/>
        </w:rPr>
        <w:t xml:space="preserve">situations </w:t>
      </w:r>
      <w:r>
        <w:rPr>
          <w:rFonts w:ascii="Arial" w:hAnsi="Arial"/>
          <w:i/>
          <w:color w:val="800000"/>
          <w:spacing w:val="-2"/>
          <w:sz w:val="24"/>
        </w:rPr>
        <w:t>d'apprentissage)</w:t>
      </w:r>
    </w:p>
    <w:p w14:paraId="4A083B3B" w14:textId="77777777" w:rsidR="00AF1393" w:rsidRDefault="00AF1393">
      <w:pPr>
        <w:pStyle w:val="Corpsdetexte"/>
        <w:spacing w:before="2"/>
        <w:rPr>
          <w:rFonts w:ascii="Arial"/>
          <w:i/>
        </w:rPr>
      </w:pPr>
    </w:p>
    <w:p w14:paraId="38D520B9" w14:textId="77777777" w:rsidR="00AF1393" w:rsidRDefault="00000000">
      <w:pPr>
        <w:pStyle w:val="Titre8"/>
        <w:ind w:left="32"/>
      </w:pPr>
      <w:r>
        <w:rPr>
          <w:color w:val="0000FF"/>
        </w:rPr>
        <w:t>QUAND</w:t>
      </w:r>
      <w:r>
        <w:rPr>
          <w:color w:val="0000FF"/>
          <w:spacing w:val="-4"/>
        </w:rPr>
        <w:t xml:space="preserve"> </w:t>
      </w:r>
      <w:r>
        <w:rPr>
          <w:color w:val="0000FF"/>
          <w:spacing w:val="-10"/>
        </w:rPr>
        <w:t>?</w:t>
      </w:r>
    </w:p>
    <w:p w14:paraId="63552E53" w14:textId="77777777" w:rsidR="00AF1393" w:rsidRDefault="00000000">
      <w:pPr>
        <w:pStyle w:val="Paragraphedeliste"/>
        <w:numPr>
          <w:ilvl w:val="0"/>
          <w:numId w:val="48"/>
        </w:numPr>
        <w:tabs>
          <w:tab w:val="left" w:pos="194"/>
        </w:tabs>
        <w:spacing w:before="185" w:line="242" w:lineRule="auto"/>
        <w:ind w:right="22" w:firstLine="0"/>
        <w:rPr>
          <w:sz w:val="24"/>
        </w:rPr>
      </w:pPr>
      <w:r>
        <w:rPr>
          <w:sz w:val="24"/>
        </w:rPr>
        <w:t>Au cours de l'exercice, surveiller la qualité de la mise en forme, circuler pour apporter une aide ponctuelle,</w:t>
      </w:r>
    </w:p>
    <w:p w14:paraId="55DF0D2E" w14:textId="77777777" w:rsidR="00AF1393" w:rsidRDefault="00000000">
      <w:pPr>
        <w:pStyle w:val="Paragraphedeliste"/>
        <w:numPr>
          <w:ilvl w:val="0"/>
          <w:numId w:val="48"/>
        </w:numPr>
        <w:tabs>
          <w:tab w:val="left" w:pos="182"/>
        </w:tabs>
        <w:spacing w:before="90"/>
        <w:ind w:left="182" w:hanging="150"/>
        <w:rPr>
          <w:sz w:val="24"/>
        </w:rPr>
      </w:pPr>
      <w:r>
        <w:rPr>
          <w:sz w:val="24"/>
        </w:rPr>
        <w:t>Après</w:t>
      </w:r>
      <w:r>
        <w:rPr>
          <w:spacing w:val="-1"/>
          <w:sz w:val="24"/>
        </w:rPr>
        <w:t xml:space="preserve"> </w:t>
      </w:r>
      <w:r>
        <w:rPr>
          <w:sz w:val="24"/>
        </w:rPr>
        <w:t>l'exercice,</w:t>
      </w:r>
      <w:r>
        <w:rPr>
          <w:spacing w:val="-2"/>
          <w:sz w:val="24"/>
        </w:rPr>
        <w:t xml:space="preserve"> </w:t>
      </w:r>
      <w:r>
        <w:rPr>
          <w:sz w:val="24"/>
        </w:rPr>
        <w:t>vérifier</w:t>
      </w:r>
      <w:r>
        <w:rPr>
          <w:spacing w:val="-1"/>
          <w:sz w:val="24"/>
        </w:rPr>
        <w:t xml:space="preserve"> </w:t>
      </w:r>
      <w:r>
        <w:rPr>
          <w:sz w:val="24"/>
        </w:rPr>
        <w:t>les</w:t>
      </w:r>
      <w:r>
        <w:rPr>
          <w:spacing w:val="-1"/>
          <w:sz w:val="24"/>
        </w:rPr>
        <w:t xml:space="preserve"> </w:t>
      </w:r>
      <w:r>
        <w:rPr>
          <w:sz w:val="24"/>
        </w:rPr>
        <w:t>réponses</w:t>
      </w:r>
      <w:r>
        <w:rPr>
          <w:spacing w:val="-1"/>
          <w:sz w:val="24"/>
        </w:rPr>
        <w:t xml:space="preserve"> </w:t>
      </w:r>
      <w:r>
        <w:rPr>
          <w:sz w:val="24"/>
        </w:rPr>
        <w:t>et</w:t>
      </w:r>
      <w:r>
        <w:rPr>
          <w:spacing w:val="-2"/>
          <w:sz w:val="24"/>
        </w:rPr>
        <w:t xml:space="preserve"> </w:t>
      </w:r>
      <w:r>
        <w:rPr>
          <w:sz w:val="24"/>
        </w:rPr>
        <w:t>leur</w:t>
      </w:r>
      <w:r>
        <w:rPr>
          <w:spacing w:val="-1"/>
          <w:sz w:val="24"/>
        </w:rPr>
        <w:t xml:space="preserve"> </w:t>
      </w:r>
      <w:r>
        <w:rPr>
          <w:sz w:val="24"/>
        </w:rPr>
        <w:t>mise</w:t>
      </w:r>
      <w:r>
        <w:rPr>
          <w:spacing w:val="-1"/>
          <w:sz w:val="24"/>
        </w:rPr>
        <w:t xml:space="preserve"> </w:t>
      </w:r>
      <w:r>
        <w:rPr>
          <w:sz w:val="24"/>
        </w:rPr>
        <w:t>en</w:t>
      </w:r>
      <w:r>
        <w:rPr>
          <w:spacing w:val="-1"/>
          <w:sz w:val="24"/>
        </w:rPr>
        <w:t xml:space="preserve"> </w:t>
      </w:r>
      <w:r>
        <w:rPr>
          <w:spacing w:val="-2"/>
          <w:sz w:val="24"/>
        </w:rPr>
        <w:t>forme,</w:t>
      </w:r>
    </w:p>
    <w:p w14:paraId="69096E2F" w14:textId="77777777" w:rsidR="00AF1393" w:rsidRDefault="00000000">
      <w:pPr>
        <w:pStyle w:val="Paragraphedeliste"/>
        <w:numPr>
          <w:ilvl w:val="0"/>
          <w:numId w:val="48"/>
        </w:numPr>
        <w:tabs>
          <w:tab w:val="left" w:pos="182"/>
        </w:tabs>
        <w:spacing w:before="99"/>
        <w:ind w:left="182" w:hanging="150"/>
        <w:rPr>
          <w:sz w:val="24"/>
        </w:rPr>
      </w:pPr>
      <w:r>
        <w:rPr>
          <w:sz w:val="24"/>
        </w:rPr>
        <w:t>Après</w:t>
      </w:r>
      <w:r>
        <w:rPr>
          <w:spacing w:val="-3"/>
          <w:sz w:val="24"/>
        </w:rPr>
        <w:t xml:space="preserve"> </w:t>
      </w:r>
      <w:r>
        <w:rPr>
          <w:sz w:val="24"/>
        </w:rPr>
        <w:t>la</w:t>
      </w:r>
      <w:r>
        <w:rPr>
          <w:spacing w:val="-1"/>
          <w:sz w:val="24"/>
        </w:rPr>
        <w:t xml:space="preserve"> </w:t>
      </w:r>
      <w:r>
        <w:rPr>
          <w:sz w:val="24"/>
        </w:rPr>
        <w:t>classe,</w:t>
      </w:r>
      <w:r>
        <w:rPr>
          <w:spacing w:val="-2"/>
          <w:sz w:val="24"/>
        </w:rPr>
        <w:t xml:space="preserve"> </w:t>
      </w:r>
      <w:r>
        <w:rPr>
          <w:sz w:val="24"/>
        </w:rPr>
        <w:t>vérifier</w:t>
      </w:r>
      <w:r>
        <w:rPr>
          <w:spacing w:val="-1"/>
          <w:sz w:val="24"/>
        </w:rPr>
        <w:t xml:space="preserve"> </w:t>
      </w:r>
      <w:r>
        <w:rPr>
          <w:sz w:val="24"/>
        </w:rPr>
        <w:t>et</w:t>
      </w:r>
      <w:r>
        <w:rPr>
          <w:spacing w:val="-2"/>
          <w:sz w:val="24"/>
        </w:rPr>
        <w:t xml:space="preserve"> </w:t>
      </w:r>
      <w:r>
        <w:rPr>
          <w:sz w:val="24"/>
        </w:rPr>
        <w:t>signaler</w:t>
      </w:r>
      <w:r>
        <w:rPr>
          <w:spacing w:val="-1"/>
          <w:sz w:val="24"/>
        </w:rPr>
        <w:t xml:space="preserve"> </w:t>
      </w:r>
      <w:r>
        <w:rPr>
          <w:sz w:val="24"/>
        </w:rPr>
        <w:t>les</w:t>
      </w:r>
      <w:r>
        <w:rPr>
          <w:spacing w:val="-1"/>
          <w:sz w:val="24"/>
        </w:rPr>
        <w:t xml:space="preserve"> </w:t>
      </w:r>
      <w:r>
        <w:rPr>
          <w:sz w:val="24"/>
        </w:rPr>
        <w:t>erreurs</w:t>
      </w:r>
      <w:r>
        <w:rPr>
          <w:spacing w:val="-1"/>
          <w:sz w:val="24"/>
        </w:rPr>
        <w:t xml:space="preserve"> </w:t>
      </w:r>
      <w:r>
        <w:rPr>
          <w:sz w:val="24"/>
        </w:rPr>
        <w:t>sans</w:t>
      </w:r>
      <w:r>
        <w:rPr>
          <w:spacing w:val="-1"/>
          <w:sz w:val="24"/>
        </w:rPr>
        <w:t xml:space="preserve"> </w:t>
      </w:r>
      <w:r>
        <w:rPr>
          <w:sz w:val="24"/>
        </w:rPr>
        <w:t>les</w:t>
      </w:r>
      <w:r>
        <w:rPr>
          <w:spacing w:val="-1"/>
          <w:sz w:val="24"/>
        </w:rPr>
        <w:t xml:space="preserve"> </w:t>
      </w:r>
      <w:r>
        <w:rPr>
          <w:spacing w:val="-2"/>
          <w:sz w:val="24"/>
        </w:rPr>
        <w:t>corriger.</w:t>
      </w:r>
    </w:p>
    <w:p w14:paraId="29D4DE10" w14:textId="77777777" w:rsidR="00AF1393" w:rsidRDefault="00000000">
      <w:pPr>
        <w:spacing w:before="93"/>
        <w:ind w:left="32"/>
        <w:rPr>
          <w:sz w:val="24"/>
        </w:rPr>
      </w:pPr>
      <w:r>
        <w:rPr>
          <w:rFonts w:ascii="Arial" w:hAnsi="Arial"/>
          <w:b/>
          <w:color w:val="800000"/>
          <w:sz w:val="24"/>
        </w:rPr>
        <w:t>Nota</w:t>
      </w:r>
      <w:r>
        <w:rPr>
          <w:rFonts w:ascii="Arial" w:hAnsi="Arial"/>
          <w:b/>
          <w:color w:val="800000"/>
          <w:spacing w:val="-1"/>
          <w:sz w:val="24"/>
        </w:rPr>
        <w:t xml:space="preserve"> </w:t>
      </w:r>
      <w:r>
        <w:rPr>
          <w:rFonts w:ascii="Arial" w:hAnsi="Arial"/>
          <w:b/>
          <w:color w:val="800000"/>
          <w:sz w:val="24"/>
        </w:rPr>
        <w:t>bene :</w:t>
      </w:r>
      <w:r>
        <w:rPr>
          <w:rFonts w:ascii="Arial" w:hAnsi="Arial"/>
          <w:b/>
          <w:color w:val="800000"/>
          <w:spacing w:val="-1"/>
          <w:sz w:val="24"/>
        </w:rPr>
        <w:t xml:space="preserve"> </w:t>
      </w:r>
      <w:r>
        <w:rPr>
          <w:sz w:val="24"/>
        </w:rPr>
        <w:t>Le</w:t>
      </w:r>
      <w:r>
        <w:rPr>
          <w:spacing w:val="-1"/>
          <w:sz w:val="24"/>
        </w:rPr>
        <w:t xml:space="preserve"> </w:t>
      </w:r>
      <w:r>
        <w:rPr>
          <w:sz w:val="24"/>
        </w:rPr>
        <w:t>jour</w:t>
      </w:r>
      <w:r>
        <w:rPr>
          <w:spacing w:val="-1"/>
          <w:sz w:val="24"/>
        </w:rPr>
        <w:t xml:space="preserve"> </w:t>
      </w:r>
      <w:r>
        <w:rPr>
          <w:sz w:val="24"/>
        </w:rPr>
        <w:t>même OU le</w:t>
      </w:r>
      <w:r>
        <w:rPr>
          <w:spacing w:val="-1"/>
          <w:sz w:val="24"/>
        </w:rPr>
        <w:t xml:space="preserve"> </w:t>
      </w:r>
      <w:r>
        <w:rPr>
          <w:sz w:val="24"/>
        </w:rPr>
        <w:t>lendemain,</w:t>
      </w:r>
      <w:r>
        <w:rPr>
          <w:spacing w:val="-2"/>
          <w:sz w:val="24"/>
        </w:rPr>
        <w:t xml:space="preserve"> </w:t>
      </w:r>
      <w:r>
        <w:rPr>
          <w:rFonts w:ascii="Arial" w:hAnsi="Arial"/>
          <w:b/>
          <w:sz w:val="24"/>
        </w:rPr>
        <w:t xml:space="preserve">l'élève apporte lui-même la </w:t>
      </w:r>
      <w:r>
        <w:rPr>
          <w:rFonts w:ascii="Arial" w:hAnsi="Arial"/>
          <w:b/>
          <w:spacing w:val="-2"/>
          <w:sz w:val="24"/>
        </w:rPr>
        <w:t>correction</w:t>
      </w:r>
      <w:r>
        <w:rPr>
          <w:spacing w:val="-2"/>
          <w:sz w:val="24"/>
        </w:rPr>
        <w:t>.</w:t>
      </w:r>
    </w:p>
    <w:p w14:paraId="6657CF3F" w14:textId="77777777" w:rsidR="00AF1393" w:rsidRDefault="00AF1393">
      <w:pPr>
        <w:pStyle w:val="Corpsdetexte"/>
        <w:spacing w:before="5"/>
      </w:pPr>
    </w:p>
    <w:p w14:paraId="51B69002" w14:textId="77777777" w:rsidR="00AF1393" w:rsidRDefault="00000000">
      <w:pPr>
        <w:pStyle w:val="Titre8"/>
        <w:ind w:left="32"/>
      </w:pPr>
      <w:r>
        <w:rPr>
          <w:color w:val="0000FF"/>
        </w:rPr>
        <w:t>COMMENT</w:t>
      </w:r>
      <w:r>
        <w:rPr>
          <w:color w:val="0000FF"/>
          <w:spacing w:val="-1"/>
        </w:rPr>
        <w:t xml:space="preserve"> </w:t>
      </w:r>
      <w:r>
        <w:rPr>
          <w:color w:val="0000FF"/>
          <w:spacing w:val="-10"/>
        </w:rPr>
        <w:t>?</w:t>
      </w:r>
    </w:p>
    <w:p w14:paraId="63BF7AAF" w14:textId="77777777" w:rsidR="00AF1393" w:rsidRDefault="00000000">
      <w:pPr>
        <w:pStyle w:val="Titre9"/>
        <w:numPr>
          <w:ilvl w:val="0"/>
          <w:numId w:val="48"/>
        </w:numPr>
        <w:tabs>
          <w:tab w:val="left" w:pos="183"/>
        </w:tabs>
        <w:spacing w:before="192" w:line="237" w:lineRule="auto"/>
        <w:ind w:right="22" w:firstLine="0"/>
      </w:pPr>
      <w:r>
        <w:rPr>
          <w:u w:val="single"/>
        </w:rPr>
        <w:t>En</w:t>
      </w:r>
      <w:r>
        <w:rPr>
          <w:spacing w:val="-2"/>
          <w:u w:val="single"/>
        </w:rPr>
        <w:t xml:space="preserve"> </w:t>
      </w:r>
      <w:r>
        <w:rPr>
          <w:u w:val="single"/>
        </w:rPr>
        <w:t>effectuant</w:t>
      </w:r>
      <w:r>
        <w:rPr>
          <w:spacing w:val="-2"/>
          <w:u w:val="single"/>
        </w:rPr>
        <w:t xml:space="preserve"> </w:t>
      </w:r>
      <w:r>
        <w:rPr>
          <w:u w:val="single"/>
        </w:rPr>
        <w:t>une</w:t>
      </w:r>
      <w:r>
        <w:rPr>
          <w:spacing w:val="-2"/>
          <w:u w:val="single"/>
        </w:rPr>
        <w:t xml:space="preserve"> </w:t>
      </w:r>
      <w:r>
        <w:rPr>
          <w:u w:val="single"/>
        </w:rPr>
        <w:t>correction</w:t>
      </w:r>
      <w:r>
        <w:rPr>
          <w:spacing w:val="-2"/>
          <w:u w:val="single"/>
        </w:rPr>
        <w:t xml:space="preserve"> </w:t>
      </w:r>
      <w:r>
        <w:rPr>
          <w:u w:val="single"/>
        </w:rPr>
        <w:t>collective</w:t>
      </w:r>
      <w:r>
        <w:rPr>
          <w:spacing w:val="-2"/>
          <w:u w:val="single"/>
        </w:rPr>
        <w:t xml:space="preserve"> </w:t>
      </w:r>
      <w:r>
        <w:rPr>
          <w:u w:val="single"/>
        </w:rPr>
        <w:t>rapide</w:t>
      </w:r>
      <w:r>
        <w:rPr>
          <w:spacing w:val="-2"/>
        </w:rPr>
        <w:t xml:space="preserve"> </w:t>
      </w:r>
      <w:r>
        <w:rPr>
          <w:color w:val="FF0000"/>
        </w:rPr>
        <w:t>(Mais</w:t>
      </w:r>
      <w:r>
        <w:rPr>
          <w:color w:val="FF0000"/>
          <w:spacing w:val="-2"/>
        </w:rPr>
        <w:t xml:space="preserve"> </w:t>
      </w:r>
      <w:r>
        <w:rPr>
          <w:color w:val="FF0000"/>
        </w:rPr>
        <w:t>attention,</w:t>
      </w:r>
      <w:r>
        <w:rPr>
          <w:color w:val="FF0000"/>
          <w:spacing w:val="-2"/>
        </w:rPr>
        <w:t xml:space="preserve"> </w:t>
      </w:r>
      <w:r>
        <w:rPr>
          <w:color w:val="FF0000"/>
        </w:rPr>
        <w:t>ce</w:t>
      </w:r>
      <w:r>
        <w:rPr>
          <w:color w:val="FF0000"/>
          <w:spacing w:val="-2"/>
        </w:rPr>
        <w:t xml:space="preserve"> </w:t>
      </w:r>
      <w:r>
        <w:rPr>
          <w:color w:val="FF0000"/>
        </w:rPr>
        <w:t>n'est</w:t>
      </w:r>
      <w:r>
        <w:rPr>
          <w:color w:val="FF0000"/>
          <w:spacing w:val="-2"/>
        </w:rPr>
        <w:t xml:space="preserve"> </w:t>
      </w:r>
      <w:r>
        <w:rPr>
          <w:color w:val="FF0000"/>
        </w:rPr>
        <w:t>pas</w:t>
      </w:r>
      <w:r>
        <w:rPr>
          <w:color w:val="FF0000"/>
          <w:spacing w:val="-2"/>
        </w:rPr>
        <w:t xml:space="preserve"> </w:t>
      </w:r>
      <w:r>
        <w:rPr>
          <w:color w:val="FF0000"/>
        </w:rPr>
        <w:t>l’occasion ni</w:t>
      </w:r>
      <w:r>
        <w:rPr>
          <w:color w:val="FF0000"/>
          <w:spacing w:val="40"/>
        </w:rPr>
        <w:t xml:space="preserve"> </w:t>
      </w:r>
      <w:r>
        <w:rPr>
          <w:color w:val="FF0000"/>
        </w:rPr>
        <w:t xml:space="preserve">le moment de recommencer la leçon </w:t>
      </w:r>
      <w:proofErr w:type="gramStart"/>
      <w:r>
        <w:rPr>
          <w:color w:val="FF0000"/>
        </w:rPr>
        <w:t>! )</w:t>
      </w:r>
      <w:proofErr w:type="gramEnd"/>
    </w:p>
    <w:p w14:paraId="43D2833C" w14:textId="77777777" w:rsidR="00AF1393" w:rsidRDefault="00000000">
      <w:pPr>
        <w:pStyle w:val="Paragraphedeliste"/>
        <w:numPr>
          <w:ilvl w:val="0"/>
          <w:numId w:val="47"/>
        </w:numPr>
        <w:tabs>
          <w:tab w:val="left" w:pos="178"/>
        </w:tabs>
        <w:spacing w:before="3"/>
        <w:ind w:left="178" w:hanging="146"/>
        <w:rPr>
          <w:sz w:val="24"/>
        </w:rPr>
      </w:pPr>
      <w:proofErr w:type="gramStart"/>
      <w:r>
        <w:rPr>
          <w:sz w:val="24"/>
        </w:rPr>
        <w:t>sous</w:t>
      </w:r>
      <w:proofErr w:type="gramEnd"/>
      <w:r>
        <w:rPr>
          <w:spacing w:val="-1"/>
          <w:sz w:val="24"/>
        </w:rPr>
        <w:t xml:space="preserve"> </w:t>
      </w:r>
      <w:r>
        <w:rPr>
          <w:sz w:val="24"/>
        </w:rPr>
        <w:t xml:space="preserve">forme </w:t>
      </w:r>
      <w:r>
        <w:rPr>
          <w:spacing w:val="-2"/>
          <w:sz w:val="24"/>
        </w:rPr>
        <w:t>orale,</w:t>
      </w:r>
    </w:p>
    <w:p w14:paraId="7E0171B4" w14:textId="77777777" w:rsidR="00AF1393" w:rsidRDefault="00000000">
      <w:pPr>
        <w:pStyle w:val="Paragraphedeliste"/>
        <w:numPr>
          <w:ilvl w:val="0"/>
          <w:numId w:val="47"/>
        </w:numPr>
        <w:tabs>
          <w:tab w:val="left" w:pos="212"/>
        </w:tabs>
        <w:spacing w:before="3" w:line="242" w:lineRule="auto"/>
        <w:ind w:right="22" w:firstLine="0"/>
        <w:rPr>
          <w:sz w:val="24"/>
        </w:rPr>
      </w:pPr>
      <w:proofErr w:type="gramStart"/>
      <w:r>
        <w:rPr>
          <w:sz w:val="24"/>
        </w:rPr>
        <w:t>en</w:t>
      </w:r>
      <w:proofErr w:type="gramEnd"/>
      <w:r>
        <w:rPr>
          <w:spacing w:val="31"/>
          <w:sz w:val="24"/>
        </w:rPr>
        <w:t xml:space="preserve"> </w:t>
      </w:r>
      <w:r>
        <w:rPr>
          <w:sz w:val="24"/>
        </w:rPr>
        <w:t>utilisant</w:t>
      </w:r>
      <w:r>
        <w:rPr>
          <w:spacing w:val="31"/>
          <w:sz w:val="24"/>
        </w:rPr>
        <w:t xml:space="preserve"> </w:t>
      </w:r>
      <w:r>
        <w:rPr>
          <w:sz w:val="24"/>
        </w:rPr>
        <w:t>le</w:t>
      </w:r>
      <w:r>
        <w:rPr>
          <w:spacing w:val="31"/>
          <w:sz w:val="24"/>
        </w:rPr>
        <w:t xml:space="preserve"> </w:t>
      </w:r>
      <w:r>
        <w:rPr>
          <w:sz w:val="24"/>
        </w:rPr>
        <w:t>tableau</w:t>
      </w:r>
      <w:r>
        <w:rPr>
          <w:spacing w:val="31"/>
          <w:sz w:val="24"/>
        </w:rPr>
        <w:t xml:space="preserve"> </w:t>
      </w:r>
      <w:r>
        <w:rPr>
          <w:sz w:val="24"/>
        </w:rPr>
        <w:t>mural</w:t>
      </w:r>
      <w:r>
        <w:rPr>
          <w:spacing w:val="31"/>
          <w:sz w:val="24"/>
        </w:rPr>
        <w:t xml:space="preserve"> </w:t>
      </w:r>
      <w:r>
        <w:rPr>
          <w:sz w:val="24"/>
        </w:rPr>
        <w:t>–</w:t>
      </w:r>
      <w:r>
        <w:rPr>
          <w:spacing w:val="31"/>
          <w:sz w:val="24"/>
        </w:rPr>
        <w:t xml:space="preserve"> </w:t>
      </w:r>
      <w:r>
        <w:rPr>
          <w:sz w:val="24"/>
        </w:rPr>
        <w:t>tableau</w:t>
      </w:r>
      <w:r>
        <w:rPr>
          <w:spacing w:val="31"/>
          <w:sz w:val="24"/>
        </w:rPr>
        <w:t xml:space="preserve"> </w:t>
      </w:r>
      <w:r>
        <w:rPr>
          <w:sz w:val="24"/>
        </w:rPr>
        <w:t>noir</w:t>
      </w:r>
      <w:r>
        <w:rPr>
          <w:spacing w:val="31"/>
          <w:sz w:val="24"/>
        </w:rPr>
        <w:t xml:space="preserve"> </w:t>
      </w:r>
      <w:r>
        <w:rPr>
          <w:sz w:val="24"/>
        </w:rPr>
        <w:t>ou</w:t>
      </w:r>
      <w:r>
        <w:rPr>
          <w:spacing w:val="31"/>
          <w:sz w:val="24"/>
        </w:rPr>
        <w:t xml:space="preserve"> </w:t>
      </w:r>
      <w:r>
        <w:rPr>
          <w:sz w:val="24"/>
        </w:rPr>
        <w:t>TBI</w:t>
      </w:r>
      <w:r>
        <w:rPr>
          <w:spacing w:val="31"/>
          <w:sz w:val="24"/>
        </w:rPr>
        <w:t xml:space="preserve"> </w:t>
      </w:r>
      <w:r>
        <w:rPr>
          <w:sz w:val="24"/>
        </w:rPr>
        <w:t>ou</w:t>
      </w:r>
      <w:r>
        <w:rPr>
          <w:spacing w:val="31"/>
          <w:sz w:val="24"/>
        </w:rPr>
        <w:t xml:space="preserve"> </w:t>
      </w:r>
      <w:r>
        <w:rPr>
          <w:sz w:val="24"/>
        </w:rPr>
        <w:t>TNI</w:t>
      </w:r>
      <w:r>
        <w:rPr>
          <w:spacing w:val="31"/>
          <w:sz w:val="24"/>
        </w:rPr>
        <w:t xml:space="preserve"> </w:t>
      </w:r>
      <w:r>
        <w:rPr>
          <w:sz w:val="24"/>
        </w:rPr>
        <w:t>(textes</w:t>
      </w:r>
      <w:r>
        <w:rPr>
          <w:spacing w:val="31"/>
          <w:sz w:val="24"/>
        </w:rPr>
        <w:t xml:space="preserve"> </w:t>
      </w:r>
      <w:r>
        <w:rPr>
          <w:sz w:val="24"/>
        </w:rPr>
        <w:t>préalablement</w:t>
      </w:r>
      <w:r>
        <w:rPr>
          <w:spacing w:val="31"/>
          <w:sz w:val="24"/>
        </w:rPr>
        <w:t xml:space="preserve"> </w:t>
      </w:r>
      <w:r>
        <w:rPr>
          <w:sz w:val="24"/>
        </w:rPr>
        <w:t>copiés, schématisation, disposition et couleurs),</w:t>
      </w:r>
    </w:p>
    <w:p w14:paraId="18740F96" w14:textId="77777777" w:rsidR="00AF1393" w:rsidRDefault="00000000">
      <w:pPr>
        <w:pStyle w:val="Paragraphedeliste"/>
        <w:numPr>
          <w:ilvl w:val="0"/>
          <w:numId w:val="48"/>
        </w:numPr>
        <w:tabs>
          <w:tab w:val="left" w:pos="182"/>
        </w:tabs>
        <w:spacing w:before="182"/>
        <w:ind w:left="182" w:hanging="150"/>
        <w:rPr>
          <w:rFonts w:ascii="Arial" w:hAnsi="Arial"/>
          <w:b/>
          <w:sz w:val="24"/>
        </w:rPr>
      </w:pPr>
      <w:r>
        <w:rPr>
          <w:rFonts w:ascii="Arial" w:hAnsi="Arial"/>
          <w:b/>
          <w:sz w:val="24"/>
          <w:u w:val="single"/>
        </w:rPr>
        <w:t>En</w:t>
      </w:r>
      <w:r>
        <w:rPr>
          <w:rFonts w:ascii="Arial" w:hAnsi="Arial"/>
          <w:b/>
          <w:spacing w:val="-6"/>
          <w:sz w:val="24"/>
          <w:u w:val="single"/>
        </w:rPr>
        <w:t xml:space="preserve"> </w:t>
      </w:r>
      <w:r>
        <w:rPr>
          <w:rFonts w:ascii="Arial" w:hAnsi="Arial"/>
          <w:b/>
          <w:sz w:val="24"/>
          <w:u w:val="single"/>
        </w:rPr>
        <w:t>effectuant</w:t>
      </w:r>
      <w:r>
        <w:rPr>
          <w:rFonts w:ascii="Arial" w:hAnsi="Arial"/>
          <w:b/>
          <w:spacing w:val="-3"/>
          <w:sz w:val="24"/>
          <w:u w:val="single"/>
        </w:rPr>
        <w:t xml:space="preserve"> </w:t>
      </w:r>
      <w:r>
        <w:rPr>
          <w:rFonts w:ascii="Arial" w:hAnsi="Arial"/>
          <w:b/>
          <w:sz w:val="24"/>
          <w:u w:val="single"/>
        </w:rPr>
        <w:t>une</w:t>
      </w:r>
      <w:r>
        <w:rPr>
          <w:rFonts w:ascii="Arial" w:hAnsi="Arial"/>
          <w:b/>
          <w:spacing w:val="-2"/>
          <w:sz w:val="24"/>
          <w:u w:val="single"/>
        </w:rPr>
        <w:t xml:space="preserve"> </w:t>
      </w:r>
      <w:r>
        <w:rPr>
          <w:rFonts w:ascii="Arial" w:hAnsi="Arial"/>
          <w:b/>
          <w:sz w:val="24"/>
          <w:u w:val="single"/>
        </w:rPr>
        <w:t>correction</w:t>
      </w:r>
      <w:r>
        <w:rPr>
          <w:rFonts w:ascii="Arial" w:hAnsi="Arial"/>
          <w:b/>
          <w:spacing w:val="-4"/>
          <w:sz w:val="24"/>
          <w:u w:val="single"/>
        </w:rPr>
        <w:t xml:space="preserve"> </w:t>
      </w:r>
      <w:r>
        <w:rPr>
          <w:rFonts w:ascii="Arial" w:hAnsi="Arial"/>
          <w:b/>
          <w:sz w:val="24"/>
          <w:u w:val="single"/>
        </w:rPr>
        <w:t>individuelle</w:t>
      </w:r>
      <w:r>
        <w:rPr>
          <w:rFonts w:ascii="Arial" w:hAnsi="Arial"/>
          <w:b/>
          <w:spacing w:val="-2"/>
          <w:sz w:val="24"/>
          <w:u w:val="single"/>
        </w:rPr>
        <w:t xml:space="preserve"> rapide</w:t>
      </w:r>
    </w:p>
    <w:p w14:paraId="3786B772" w14:textId="77777777" w:rsidR="00AF1393" w:rsidRDefault="00000000">
      <w:pPr>
        <w:pStyle w:val="Paragraphedeliste"/>
        <w:numPr>
          <w:ilvl w:val="0"/>
          <w:numId w:val="47"/>
        </w:numPr>
        <w:tabs>
          <w:tab w:val="left" w:pos="178"/>
        </w:tabs>
        <w:spacing w:before="2"/>
        <w:ind w:left="178" w:hanging="146"/>
        <w:rPr>
          <w:sz w:val="24"/>
        </w:rPr>
      </w:pPr>
      <w:proofErr w:type="gramStart"/>
      <w:r>
        <w:rPr>
          <w:sz w:val="24"/>
        </w:rPr>
        <w:t>fiches</w:t>
      </w:r>
      <w:proofErr w:type="gramEnd"/>
      <w:r>
        <w:rPr>
          <w:spacing w:val="-1"/>
          <w:sz w:val="24"/>
        </w:rPr>
        <w:t xml:space="preserve"> </w:t>
      </w:r>
      <w:r>
        <w:rPr>
          <w:spacing w:val="-2"/>
          <w:sz w:val="24"/>
        </w:rPr>
        <w:t>autocorrectives,</w:t>
      </w:r>
    </w:p>
    <w:p w14:paraId="463874F8" w14:textId="77777777" w:rsidR="00AF1393" w:rsidRDefault="00000000">
      <w:pPr>
        <w:pStyle w:val="Paragraphedeliste"/>
        <w:numPr>
          <w:ilvl w:val="0"/>
          <w:numId w:val="47"/>
        </w:numPr>
        <w:tabs>
          <w:tab w:val="left" w:pos="178"/>
        </w:tabs>
        <w:spacing w:before="2"/>
        <w:ind w:left="178" w:hanging="146"/>
        <w:rPr>
          <w:sz w:val="24"/>
        </w:rPr>
      </w:pPr>
      <w:proofErr w:type="gramStart"/>
      <w:r>
        <w:rPr>
          <w:sz w:val="24"/>
        </w:rPr>
        <w:t>utilisation</w:t>
      </w:r>
      <w:proofErr w:type="gramEnd"/>
      <w:r>
        <w:rPr>
          <w:spacing w:val="-3"/>
          <w:sz w:val="24"/>
        </w:rPr>
        <w:t xml:space="preserve"> </w:t>
      </w:r>
      <w:r>
        <w:rPr>
          <w:sz w:val="24"/>
        </w:rPr>
        <w:t>d’un</w:t>
      </w:r>
      <w:r>
        <w:rPr>
          <w:spacing w:val="-1"/>
          <w:sz w:val="24"/>
        </w:rPr>
        <w:t xml:space="preserve"> </w:t>
      </w:r>
      <w:r>
        <w:rPr>
          <w:sz w:val="24"/>
        </w:rPr>
        <w:t>code simple</w:t>
      </w:r>
      <w:r>
        <w:rPr>
          <w:spacing w:val="-1"/>
          <w:sz w:val="24"/>
        </w:rPr>
        <w:t xml:space="preserve"> </w:t>
      </w:r>
      <w:r>
        <w:rPr>
          <w:sz w:val="24"/>
        </w:rPr>
        <w:t>et</w:t>
      </w:r>
      <w:r>
        <w:rPr>
          <w:spacing w:val="-2"/>
          <w:sz w:val="24"/>
        </w:rPr>
        <w:t xml:space="preserve"> </w:t>
      </w:r>
      <w:r>
        <w:rPr>
          <w:sz w:val="24"/>
        </w:rPr>
        <w:t>parfaitement</w:t>
      </w:r>
      <w:r>
        <w:rPr>
          <w:spacing w:val="-1"/>
          <w:sz w:val="24"/>
        </w:rPr>
        <w:t xml:space="preserve"> </w:t>
      </w:r>
      <w:r>
        <w:rPr>
          <w:sz w:val="24"/>
        </w:rPr>
        <w:t>connu</w:t>
      </w:r>
      <w:r>
        <w:rPr>
          <w:spacing w:val="-1"/>
          <w:sz w:val="24"/>
        </w:rPr>
        <w:t xml:space="preserve"> </w:t>
      </w:r>
      <w:r>
        <w:rPr>
          <w:sz w:val="24"/>
        </w:rPr>
        <w:t xml:space="preserve">des </w:t>
      </w:r>
      <w:r>
        <w:rPr>
          <w:spacing w:val="-2"/>
          <w:sz w:val="24"/>
        </w:rPr>
        <w:t>enfants.</w:t>
      </w:r>
    </w:p>
    <w:p w14:paraId="7EEC1ECA" w14:textId="77777777" w:rsidR="00AF1393" w:rsidRDefault="00000000">
      <w:pPr>
        <w:pStyle w:val="Paragraphedeliste"/>
        <w:numPr>
          <w:ilvl w:val="0"/>
          <w:numId w:val="46"/>
        </w:numPr>
        <w:tabs>
          <w:tab w:val="left" w:pos="182"/>
        </w:tabs>
        <w:spacing w:before="190"/>
        <w:ind w:left="182" w:hanging="150"/>
        <w:rPr>
          <w:rFonts w:ascii="Arial" w:hAnsi="Arial"/>
          <w:b/>
          <w:sz w:val="24"/>
        </w:rPr>
      </w:pPr>
      <w:r>
        <w:rPr>
          <w:rFonts w:ascii="Arial" w:hAnsi="Arial"/>
          <w:b/>
          <w:sz w:val="24"/>
          <w:u w:val="single"/>
        </w:rPr>
        <w:t>En</w:t>
      </w:r>
      <w:r>
        <w:rPr>
          <w:rFonts w:ascii="Arial" w:hAnsi="Arial"/>
          <w:b/>
          <w:spacing w:val="-2"/>
          <w:sz w:val="24"/>
          <w:u w:val="single"/>
        </w:rPr>
        <w:t xml:space="preserve"> </w:t>
      </w:r>
      <w:r>
        <w:rPr>
          <w:rFonts w:ascii="Arial" w:hAnsi="Arial"/>
          <w:b/>
          <w:sz w:val="24"/>
          <w:u w:val="single"/>
        </w:rPr>
        <w:t>suscitant des relances,</w:t>
      </w:r>
      <w:r>
        <w:rPr>
          <w:rFonts w:ascii="Arial" w:hAnsi="Arial"/>
          <w:b/>
          <w:spacing w:val="-1"/>
          <w:sz w:val="24"/>
          <w:u w:val="single"/>
        </w:rPr>
        <w:t xml:space="preserve"> </w:t>
      </w:r>
      <w:r>
        <w:rPr>
          <w:rFonts w:ascii="Arial" w:hAnsi="Arial"/>
          <w:b/>
          <w:sz w:val="24"/>
          <w:u w:val="single"/>
        </w:rPr>
        <w:t>des réactivations ou</w:t>
      </w:r>
      <w:r>
        <w:rPr>
          <w:rFonts w:ascii="Arial" w:hAnsi="Arial"/>
          <w:b/>
          <w:spacing w:val="-1"/>
          <w:sz w:val="24"/>
          <w:u w:val="single"/>
        </w:rPr>
        <w:t xml:space="preserve"> </w:t>
      </w:r>
      <w:r>
        <w:rPr>
          <w:rFonts w:ascii="Arial" w:hAnsi="Arial"/>
          <w:b/>
          <w:sz w:val="24"/>
          <w:u w:val="single"/>
        </w:rPr>
        <w:t xml:space="preserve">des </w:t>
      </w:r>
      <w:r>
        <w:rPr>
          <w:rFonts w:ascii="Arial" w:hAnsi="Arial"/>
          <w:b/>
          <w:spacing w:val="-2"/>
          <w:sz w:val="24"/>
          <w:u w:val="single"/>
        </w:rPr>
        <w:t>remédiations</w:t>
      </w:r>
    </w:p>
    <w:p w14:paraId="43661D46" w14:textId="77777777" w:rsidR="00AF1393" w:rsidRDefault="00000000">
      <w:pPr>
        <w:pStyle w:val="Paragraphedeliste"/>
        <w:numPr>
          <w:ilvl w:val="0"/>
          <w:numId w:val="47"/>
        </w:numPr>
        <w:tabs>
          <w:tab w:val="left" w:pos="232"/>
        </w:tabs>
        <w:spacing w:before="5" w:line="237" w:lineRule="auto"/>
        <w:ind w:right="22" w:firstLine="0"/>
        <w:rPr>
          <w:sz w:val="24"/>
        </w:rPr>
      </w:pPr>
      <w:proofErr w:type="gramStart"/>
      <w:r>
        <w:rPr>
          <w:sz w:val="24"/>
        </w:rPr>
        <w:t>en</w:t>
      </w:r>
      <w:proofErr w:type="gramEnd"/>
      <w:r>
        <w:rPr>
          <w:spacing w:val="40"/>
          <w:sz w:val="24"/>
        </w:rPr>
        <w:t xml:space="preserve"> </w:t>
      </w:r>
      <w:r>
        <w:rPr>
          <w:sz w:val="24"/>
        </w:rPr>
        <w:t>reprenant</w:t>
      </w:r>
      <w:r>
        <w:rPr>
          <w:spacing w:val="40"/>
          <w:sz w:val="24"/>
        </w:rPr>
        <w:t xml:space="preserve"> </w:t>
      </w:r>
      <w:r>
        <w:rPr>
          <w:sz w:val="24"/>
        </w:rPr>
        <w:t>totalement</w:t>
      </w:r>
      <w:r>
        <w:rPr>
          <w:spacing w:val="40"/>
          <w:sz w:val="24"/>
        </w:rPr>
        <w:t xml:space="preserve"> </w:t>
      </w:r>
      <w:r>
        <w:rPr>
          <w:sz w:val="24"/>
        </w:rPr>
        <w:t>ou</w:t>
      </w:r>
      <w:r>
        <w:rPr>
          <w:spacing w:val="40"/>
          <w:sz w:val="24"/>
        </w:rPr>
        <w:t xml:space="preserve"> </w:t>
      </w:r>
      <w:r>
        <w:rPr>
          <w:sz w:val="24"/>
        </w:rPr>
        <w:t>partiellement</w:t>
      </w:r>
      <w:r>
        <w:rPr>
          <w:spacing w:val="40"/>
          <w:sz w:val="24"/>
        </w:rPr>
        <w:t xml:space="preserve"> </w:t>
      </w:r>
      <w:r>
        <w:rPr>
          <w:sz w:val="24"/>
        </w:rPr>
        <w:t>la</w:t>
      </w:r>
      <w:r>
        <w:rPr>
          <w:spacing w:val="40"/>
          <w:sz w:val="24"/>
        </w:rPr>
        <w:t xml:space="preserve"> </w:t>
      </w:r>
      <w:r>
        <w:rPr>
          <w:sz w:val="24"/>
        </w:rPr>
        <w:t>notion</w:t>
      </w:r>
      <w:r>
        <w:rPr>
          <w:spacing w:val="40"/>
          <w:sz w:val="24"/>
        </w:rPr>
        <w:t xml:space="preserve"> </w:t>
      </w:r>
      <w:r>
        <w:rPr>
          <w:sz w:val="24"/>
        </w:rPr>
        <w:t>(si</w:t>
      </w:r>
      <w:r>
        <w:rPr>
          <w:spacing w:val="40"/>
          <w:sz w:val="24"/>
        </w:rPr>
        <w:t xml:space="preserve"> </w:t>
      </w:r>
      <w:r>
        <w:rPr>
          <w:sz w:val="24"/>
        </w:rPr>
        <w:t>le</w:t>
      </w:r>
      <w:r>
        <w:rPr>
          <w:spacing w:val="40"/>
          <w:sz w:val="24"/>
        </w:rPr>
        <w:t xml:space="preserve"> </w:t>
      </w:r>
      <w:r>
        <w:rPr>
          <w:sz w:val="24"/>
        </w:rPr>
        <w:t>maître</w:t>
      </w:r>
      <w:r>
        <w:rPr>
          <w:spacing w:val="40"/>
          <w:sz w:val="24"/>
        </w:rPr>
        <w:t xml:space="preserve"> </w:t>
      </w:r>
      <w:r>
        <w:rPr>
          <w:sz w:val="24"/>
        </w:rPr>
        <w:t>le</w:t>
      </w:r>
      <w:r>
        <w:rPr>
          <w:spacing w:val="40"/>
          <w:sz w:val="24"/>
        </w:rPr>
        <w:t xml:space="preserve"> </w:t>
      </w:r>
      <w:r>
        <w:rPr>
          <w:sz w:val="24"/>
        </w:rPr>
        <w:t>juge</w:t>
      </w:r>
      <w:r>
        <w:rPr>
          <w:spacing w:val="40"/>
          <w:sz w:val="24"/>
        </w:rPr>
        <w:t xml:space="preserve"> </w:t>
      </w:r>
      <w:r>
        <w:rPr>
          <w:sz w:val="24"/>
        </w:rPr>
        <w:t>nécessaire</w:t>
      </w:r>
      <w:r>
        <w:rPr>
          <w:spacing w:val="40"/>
          <w:sz w:val="24"/>
        </w:rPr>
        <w:t xml:space="preserve"> </w:t>
      </w:r>
      <w:r>
        <w:rPr>
          <w:sz w:val="24"/>
        </w:rPr>
        <w:t>en substitution ou en complément de la correction),</w:t>
      </w:r>
    </w:p>
    <w:p w14:paraId="3F7DE3DE" w14:textId="77777777" w:rsidR="00AF1393" w:rsidRDefault="00000000">
      <w:pPr>
        <w:pStyle w:val="Paragraphedeliste"/>
        <w:numPr>
          <w:ilvl w:val="0"/>
          <w:numId w:val="47"/>
        </w:numPr>
        <w:tabs>
          <w:tab w:val="left" w:pos="231"/>
        </w:tabs>
        <w:spacing w:before="3" w:line="242" w:lineRule="auto"/>
        <w:ind w:right="22" w:firstLine="0"/>
        <w:rPr>
          <w:sz w:val="24"/>
        </w:rPr>
      </w:pPr>
      <w:proofErr w:type="gramStart"/>
      <w:r>
        <w:rPr>
          <w:sz w:val="24"/>
        </w:rPr>
        <w:t>en</w:t>
      </w:r>
      <w:proofErr w:type="gramEnd"/>
      <w:r>
        <w:rPr>
          <w:spacing w:val="40"/>
          <w:sz w:val="24"/>
        </w:rPr>
        <w:t xml:space="preserve"> </w:t>
      </w:r>
      <w:r>
        <w:rPr>
          <w:sz w:val="24"/>
        </w:rPr>
        <w:t>portant</w:t>
      </w:r>
      <w:r>
        <w:rPr>
          <w:spacing w:val="40"/>
          <w:sz w:val="24"/>
        </w:rPr>
        <w:t xml:space="preserve"> </w:t>
      </w:r>
      <w:r>
        <w:rPr>
          <w:sz w:val="24"/>
        </w:rPr>
        <w:t>une</w:t>
      </w:r>
      <w:r>
        <w:rPr>
          <w:spacing w:val="40"/>
          <w:sz w:val="24"/>
        </w:rPr>
        <w:t xml:space="preserve"> </w:t>
      </w:r>
      <w:r>
        <w:rPr>
          <w:sz w:val="24"/>
        </w:rPr>
        <w:t>appréciation</w:t>
      </w:r>
      <w:r>
        <w:rPr>
          <w:spacing w:val="40"/>
          <w:sz w:val="24"/>
        </w:rPr>
        <w:t xml:space="preserve"> </w:t>
      </w:r>
      <w:r>
        <w:rPr>
          <w:sz w:val="24"/>
        </w:rPr>
        <w:t>brève,</w:t>
      </w:r>
      <w:r>
        <w:rPr>
          <w:spacing w:val="40"/>
          <w:sz w:val="24"/>
        </w:rPr>
        <w:t xml:space="preserve"> </w:t>
      </w:r>
      <w:r>
        <w:rPr>
          <w:sz w:val="24"/>
        </w:rPr>
        <w:t>précise,</w:t>
      </w:r>
      <w:r>
        <w:rPr>
          <w:spacing w:val="40"/>
          <w:sz w:val="24"/>
        </w:rPr>
        <w:t xml:space="preserve"> </w:t>
      </w:r>
      <w:r>
        <w:rPr>
          <w:sz w:val="24"/>
        </w:rPr>
        <w:t>lisible</w:t>
      </w:r>
      <w:r>
        <w:rPr>
          <w:spacing w:val="40"/>
          <w:sz w:val="24"/>
        </w:rPr>
        <w:t xml:space="preserve"> </w:t>
      </w:r>
      <w:r>
        <w:rPr>
          <w:sz w:val="24"/>
        </w:rPr>
        <w:t>qui</w:t>
      </w:r>
      <w:r>
        <w:rPr>
          <w:spacing w:val="40"/>
          <w:sz w:val="24"/>
        </w:rPr>
        <w:t xml:space="preserve"> </w:t>
      </w:r>
      <w:r>
        <w:rPr>
          <w:sz w:val="24"/>
        </w:rPr>
        <w:t>permettra</w:t>
      </w:r>
      <w:r>
        <w:rPr>
          <w:spacing w:val="40"/>
          <w:sz w:val="24"/>
        </w:rPr>
        <w:t xml:space="preserve"> </w:t>
      </w:r>
      <w:r>
        <w:rPr>
          <w:sz w:val="24"/>
        </w:rPr>
        <w:t>de</w:t>
      </w:r>
      <w:r>
        <w:rPr>
          <w:spacing w:val="40"/>
          <w:sz w:val="24"/>
        </w:rPr>
        <w:t xml:space="preserve"> </w:t>
      </w:r>
      <w:r>
        <w:rPr>
          <w:sz w:val="24"/>
        </w:rPr>
        <w:t>relancer</w:t>
      </w:r>
      <w:r>
        <w:rPr>
          <w:spacing w:val="40"/>
          <w:sz w:val="24"/>
        </w:rPr>
        <w:t xml:space="preserve"> </w:t>
      </w:r>
      <w:r>
        <w:rPr>
          <w:sz w:val="24"/>
        </w:rPr>
        <w:t>l'effort</w:t>
      </w:r>
      <w:r>
        <w:rPr>
          <w:spacing w:val="40"/>
          <w:sz w:val="24"/>
        </w:rPr>
        <w:t xml:space="preserve"> </w:t>
      </w:r>
      <w:r>
        <w:rPr>
          <w:sz w:val="24"/>
        </w:rPr>
        <w:t>de l'élève et de l'encourager dans sa progression.</w:t>
      </w:r>
    </w:p>
    <w:p w14:paraId="5B9B8287" w14:textId="77777777" w:rsidR="00AF1393" w:rsidRDefault="00000000">
      <w:pPr>
        <w:pStyle w:val="Paragraphedeliste"/>
        <w:numPr>
          <w:ilvl w:val="0"/>
          <w:numId w:val="47"/>
        </w:numPr>
        <w:tabs>
          <w:tab w:val="left" w:pos="192"/>
        </w:tabs>
        <w:spacing w:before="2" w:line="237" w:lineRule="auto"/>
        <w:ind w:right="22" w:firstLine="0"/>
        <w:rPr>
          <w:sz w:val="24"/>
        </w:rPr>
      </w:pPr>
      <w:proofErr w:type="gramStart"/>
      <w:r>
        <w:rPr>
          <w:sz w:val="24"/>
        </w:rPr>
        <w:t>en</w:t>
      </w:r>
      <w:proofErr w:type="gramEnd"/>
      <w:r>
        <w:rPr>
          <w:sz w:val="24"/>
        </w:rPr>
        <w:t xml:space="preserve"> mettant à disposition des élèves des outils (dictionnaires, manuels, répertoires...) et en leur laissant un temps suffisant pour traiter l'erreur, etc...</w:t>
      </w:r>
    </w:p>
    <w:p w14:paraId="77EB6ECC" w14:textId="77777777" w:rsidR="00AF1393" w:rsidRDefault="00AF1393">
      <w:pPr>
        <w:pStyle w:val="Corpsdetexte"/>
        <w:spacing w:before="5"/>
      </w:pPr>
    </w:p>
    <w:p w14:paraId="1E068EAF" w14:textId="77777777" w:rsidR="00AF1393" w:rsidRDefault="00000000">
      <w:pPr>
        <w:pStyle w:val="Titre8"/>
        <w:ind w:left="32"/>
      </w:pPr>
      <w:r>
        <w:rPr>
          <w:color w:val="0000FF"/>
        </w:rPr>
        <w:t>POUR QUI</w:t>
      </w:r>
      <w:r>
        <w:rPr>
          <w:color w:val="0000FF"/>
          <w:spacing w:val="-1"/>
        </w:rPr>
        <w:t xml:space="preserve"> </w:t>
      </w:r>
      <w:r>
        <w:rPr>
          <w:color w:val="0000FF"/>
          <w:spacing w:val="-10"/>
        </w:rPr>
        <w:t>?</w:t>
      </w:r>
    </w:p>
    <w:p w14:paraId="7C9C8BBD" w14:textId="77777777" w:rsidR="00AF1393" w:rsidRDefault="00000000">
      <w:pPr>
        <w:spacing w:before="190" w:line="275" w:lineRule="exact"/>
        <w:ind w:left="32"/>
        <w:rPr>
          <w:rFonts w:ascii="Arial" w:hAnsi="Arial"/>
          <w:b/>
          <w:sz w:val="24"/>
        </w:rPr>
      </w:pPr>
      <w:r>
        <w:rPr>
          <w:rFonts w:ascii="Wingdings" w:hAnsi="Wingdings"/>
          <w:sz w:val="24"/>
        </w:rPr>
        <w:t></w:t>
      </w:r>
      <w:r>
        <w:rPr>
          <w:rFonts w:ascii="Times New Roman" w:hAnsi="Times New Roman"/>
          <w:spacing w:val="6"/>
          <w:sz w:val="24"/>
        </w:rPr>
        <w:t xml:space="preserve"> </w:t>
      </w:r>
      <w:r>
        <w:rPr>
          <w:rFonts w:ascii="Arial" w:hAnsi="Arial"/>
          <w:b/>
          <w:sz w:val="24"/>
          <w:u w:val="single"/>
        </w:rPr>
        <w:t>à destination</w:t>
      </w:r>
      <w:r>
        <w:rPr>
          <w:rFonts w:ascii="Arial" w:hAnsi="Arial"/>
          <w:b/>
          <w:spacing w:val="-1"/>
          <w:sz w:val="24"/>
          <w:u w:val="single"/>
        </w:rPr>
        <w:t xml:space="preserve"> </w:t>
      </w:r>
      <w:r>
        <w:rPr>
          <w:rFonts w:ascii="Arial" w:hAnsi="Arial"/>
          <w:b/>
          <w:sz w:val="24"/>
          <w:u w:val="single"/>
        </w:rPr>
        <w:t xml:space="preserve">des </w:t>
      </w:r>
      <w:r>
        <w:rPr>
          <w:rFonts w:ascii="Arial" w:hAnsi="Arial"/>
          <w:b/>
          <w:spacing w:val="-2"/>
          <w:sz w:val="24"/>
          <w:u w:val="single"/>
        </w:rPr>
        <w:t>élèves</w:t>
      </w:r>
    </w:p>
    <w:p w14:paraId="1CA9CC65" w14:textId="77777777" w:rsidR="00AF1393" w:rsidRDefault="00000000">
      <w:pPr>
        <w:pStyle w:val="Paragraphedeliste"/>
        <w:numPr>
          <w:ilvl w:val="0"/>
          <w:numId w:val="45"/>
        </w:numPr>
        <w:tabs>
          <w:tab w:val="left" w:pos="182"/>
        </w:tabs>
        <w:spacing w:line="275" w:lineRule="exact"/>
        <w:ind w:left="182" w:hanging="150"/>
        <w:rPr>
          <w:sz w:val="24"/>
        </w:rPr>
      </w:pPr>
      <w:proofErr w:type="gramStart"/>
      <w:r>
        <w:rPr>
          <w:sz w:val="24"/>
        </w:rPr>
        <w:t>mentionner</w:t>
      </w:r>
      <w:proofErr w:type="gramEnd"/>
      <w:r>
        <w:rPr>
          <w:spacing w:val="-2"/>
          <w:sz w:val="24"/>
        </w:rPr>
        <w:t xml:space="preserve"> </w:t>
      </w:r>
      <w:r>
        <w:rPr>
          <w:sz w:val="24"/>
        </w:rPr>
        <w:t>des</w:t>
      </w:r>
      <w:r>
        <w:rPr>
          <w:spacing w:val="-1"/>
          <w:sz w:val="24"/>
        </w:rPr>
        <w:t xml:space="preserve"> </w:t>
      </w:r>
      <w:r>
        <w:rPr>
          <w:sz w:val="24"/>
        </w:rPr>
        <w:t>appréciations en</w:t>
      </w:r>
      <w:r>
        <w:rPr>
          <w:spacing w:val="-1"/>
          <w:sz w:val="24"/>
        </w:rPr>
        <w:t xml:space="preserve"> </w:t>
      </w:r>
      <w:r>
        <w:rPr>
          <w:sz w:val="24"/>
        </w:rPr>
        <w:t>terme</w:t>
      </w:r>
      <w:r>
        <w:rPr>
          <w:spacing w:val="-1"/>
          <w:sz w:val="24"/>
        </w:rPr>
        <w:t xml:space="preserve"> </w:t>
      </w:r>
      <w:r>
        <w:rPr>
          <w:sz w:val="24"/>
        </w:rPr>
        <w:t xml:space="preserve">de </w:t>
      </w:r>
      <w:r>
        <w:rPr>
          <w:spacing w:val="-2"/>
          <w:sz w:val="24"/>
        </w:rPr>
        <w:t>progrès,</w:t>
      </w:r>
    </w:p>
    <w:p w14:paraId="3913068C" w14:textId="77777777" w:rsidR="00AF1393" w:rsidRDefault="00000000">
      <w:pPr>
        <w:pStyle w:val="Paragraphedeliste"/>
        <w:numPr>
          <w:ilvl w:val="0"/>
          <w:numId w:val="45"/>
        </w:numPr>
        <w:tabs>
          <w:tab w:val="left" w:pos="182"/>
        </w:tabs>
        <w:spacing w:before="2"/>
        <w:ind w:left="182" w:hanging="150"/>
        <w:rPr>
          <w:sz w:val="24"/>
        </w:rPr>
      </w:pPr>
      <w:proofErr w:type="gramStart"/>
      <w:r>
        <w:rPr>
          <w:sz w:val="24"/>
        </w:rPr>
        <w:t>valider</w:t>
      </w:r>
      <w:proofErr w:type="gramEnd"/>
      <w:r>
        <w:rPr>
          <w:spacing w:val="-1"/>
          <w:sz w:val="24"/>
        </w:rPr>
        <w:t xml:space="preserve"> </w:t>
      </w:r>
      <w:r>
        <w:rPr>
          <w:sz w:val="24"/>
        </w:rPr>
        <w:t>les</w:t>
      </w:r>
      <w:r>
        <w:rPr>
          <w:spacing w:val="-1"/>
          <w:sz w:val="24"/>
        </w:rPr>
        <w:t xml:space="preserve"> </w:t>
      </w:r>
      <w:r>
        <w:rPr>
          <w:sz w:val="24"/>
        </w:rPr>
        <w:t>réponses</w:t>
      </w:r>
      <w:r>
        <w:rPr>
          <w:spacing w:val="-1"/>
          <w:sz w:val="24"/>
        </w:rPr>
        <w:t xml:space="preserve"> </w:t>
      </w:r>
      <w:r>
        <w:rPr>
          <w:spacing w:val="-2"/>
          <w:sz w:val="24"/>
        </w:rPr>
        <w:t>attendues.</w:t>
      </w:r>
    </w:p>
    <w:p w14:paraId="29EF0A1E" w14:textId="77777777" w:rsidR="00AF1393" w:rsidRDefault="00000000">
      <w:pPr>
        <w:spacing w:before="180"/>
        <w:ind w:left="32"/>
        <w:rPr>
          <w:rFonts w:ascii="Arial" w:hAnsi="Arial"/>
          <w:b/>
          <w:sz w:val="24"/>
        </w:rPr>
      </w:pPr>
      <w:r>
        <w:rPr>
          <w:rFonts w:ascii="Wingdings" w:hAnsi="Wingdings"/>
          <w:sz w:val="24"/>
        </w:rPr>
        <w:t></w:t>
      </w:r>
      <w:r>
        <w:rPr>
          <w:rFonts w:ascii="Times New Roman" w:hAnsi="Times New Roman"/>
          <w:spacing w:val="6"/>
          <w:sz w:val="24"/>
        </w:rPr>
        <w:t xml:space="preserve"> </w:t>
      </w:r>
      <w:r>
        <w:rPr>
          <w:rFonts w:ascii="Arial" w:hAnsi="Arial"/>
          <w:b/>
          <w:sz w:val="24"/>
          <w:u w:val="single"/>
        </w:rPr>
        <w:t>à destination</w:t>
      </w:r>
      <w:r>
        <w:rPr>
          <w:rFonts w:ascii="Arial" w:hAnsi="Arial"/>
          <w:b/>
          <w:spacing w:val="-1"/>
          <w:sz w:val="24"/>
          <w:u w:val="single"/>
        </w:rPr>
        <w:t xml:space="preserve"> </w:t>
      </w:r>
      <w:r>
        <w:rPr>
          <w:rFonts w:ascii="Arial" w:hAnsi="Arial"/>
          <w:b/>
          <w:sz w:val="24"/>
          <w:u w:val="single"/>
        </w:rPr>
        <w:t xml:space="preserve">des élèves et des </w:t>
      </w:r>
      <w:r>
        <w:rPr>
          <w:rFonts w:ascii="Arial" w:hAnsi="Arial"/>
          <w:b/>
          <w:spacing w:val="-2"/>
          <w:sz w:val="24"/>
          <w:u w:val="single"/>
        </w:rPr>
        <w:t>familles</w:t>
      </w:r>
    </w:p>
    <w:p w14:paraId="5263F1E5" w14:textId="77777777" w:rsidR="00AF1393" w:rsidRDefault="00000000">
      <w:pPr>
        <w:pStyle w:val="Paragraphedeliste"/>
        <w:numPr>
          <w:ilvl w:val="0"/>
          <w:numId w:val="45"/>
        </w:numPr>
        <w:tabs>
          <w:tab w:val="left" w:pos="182"/>
        </w:tabs>
        <w:spacing w:before="3" w:line="275" w:lineRule="exact"/>
        <w:ind w:left="182" w:hanging="150"/>
        <w:rPr>
          <w:sz w:val="24"/>
        </w:rPr>
      </w:pPr>
      <w:proofErr w:type="gramStart"/>
      <w:r>
        <w:rPr>
          <w:sz w:val="24"/>
        </w:rPr>
        <w:t>valoriser</w:t>
      </w:r>
      <w:proofErr w:type="gramEnd"/>
      <w:r>
        <w:rPr>
          <w:spacing w:val="-1"/>
          <w:sz w:val="24"/>
        </w:rPr>
        <w:t xml:space="preserve"> </w:t>
      </w:r>
      <w:r>
        <w:rPr>
          <w:sz w:val="24"/>
        </w:rPr>
        <w:t>les</w:t>
      </w:r>
      <w:r>
        <w:rPr>
          <w:spacing w:val="-1"/>
          <w:sz w:val="24"/>
        </w:rPr>
        <w:t xml:space="preserve"> </w:t>
      </w:r>
      <w:r>
        <w:rPr>
          <w:spacing w:val="-2"/>
          <w:sz w:val="24"/>
        </w:rPr>
        <w:t>réussites,</w:t>
      </w:r>
    </w:p>
    <w:p w14:paraId="5F43C597" w14:textId="77777777" w:rsidR="00AF1393" w:rsidRDefault="00000000">
      <w:pPr>
        <w:pStyle w:val="Paragraphedeliste"/>
        <w:numPr>
          <w:ilvl w:val="0"/>
          <w:numId w:val="45"/>
        </w:numPr>
        <w:tabs>
          <w:tab w:val="left" w:pos="182"/>
        </w:tabs>
        <w:spacing w:line="275" w:lineRule="exact"/>
        <w:ind w:left="182" w:hanging="150"/>
        <w:rPr>
          <w:sz w:val="24"/>
        </w:rPr>
      </w:pPr>
      <w:proofErr w:type="gramStart"/>
      <w:r>
        <w:rPr>
          <w:sz w:val="24"/>
        </w:rPr>
        <w:t>formuler</w:t>
      </w:r>
      <w:proofErr w:type="gramEnd"/>
      <w:r>
        <w:rPr>
          <w:sz w:val="24"/>
        </w:rPr>
        <w:t xml:space="preserve"> des </w:t>
      </w:r>
      <w:r>
        <w:rPr>
          <w:spacing w:val="-2"/>
          <w:sz w:val="24"/>
        </w:rPr>
        <w:t>recommandations.</w:t>
      </w:r>
    </w:p>
    <w:p w14:paraId="4600252C" w14:textId="77777777" w:rsidR="00AF1393" w:rsidRDefault="00AF1393">
      <w:pPr>
        <w:pStyle w:val="Paragraphedeliste"/>
        <w:spacing w:line="275" w:lineRule="exact"/>
        <w:rPr>
          <w:sz w:val="24"/>
        </w:rPr>
        <w:sectPr w:rsidR="00AF1393">
          <w:pgSz w:w="11910" w:h="16840"/>
          <w:pgMar w:top="940" w:right="992" w:bottom="280" w:left="992" w:header="720" w:footer="720" w:gutter="0"/>
          <w:cols w:space="720"/>
        </w:sectPr>
      </w:pPr>
    </w:p>
    <w:p w14:paraId="0E9ED15E" w14:textId="77777777" w:rsidR="00AF1393" w:rsidRDefault="00000000">
      <w:pPr>
        <w:pStyle w:val="Titre7"/>
        <w:ind w:left="88"/>
      </w:pPr>
      <w:r>
        <w:rPr>
          <w:color w:val="7030A0"/>
        </w:rPr>
        <w:lastRenderedPageBreak/>
        <w:t>UTILISER</w:t>
      </w:r>
      <w:r>
        <w:rPr>
          <w:color w:val="7030A0"/>
          <w:spacing w:val="-5"/>
        </w:rPr>
        <w:t xml:space="preserve"> </w:t>
      </w:r>
      <w:r>
        <w:rPr>
          <w:color w:val="7030A0"/>
        </w:rPr>
        <w:t>UN</w:t>
      </w:r>
      <w:r>
        <w:rPr>
          <w:color w:val="7030A0"/>
          <w:spacing w:val="-6"/>
        </w:rPr>
        <w:t xml:space="preserve"> </w:t>
      </w:r>
      <w:r>
        <w:rPr>
          <w:color w:val="7030A0"/>
          <w:spacing w:val="-2"/>
        </w:rPr>
        <w:t>MANUEL</w:t>
      </w:r>
    </w:p>
    <w:p w14:paraId="7DD2C874" w14:textId="77777777" w:rsidR="00AF1393" w:rsidRDefault="00AF1393">
      <w:pPr>
        <w:pStyle w:val="Corpsdetexte"/>
        <w:rPr>
          <w:rFonts w:ascii="Arial"/>
          <w:b/>
          <w:sz w:val="28"/>
        </w:rPr>
      </w:pPr>
    </w:p>
    <w:p w14:paraId="1A610B05" w14:textId="77777777" w:rsidR="00AF1393" w:rsidRDefault="00000000">
      <w:pPr>
        <w:spacing w:line="242" w:lineRule="auto"/>
        <w:ind w:left="88" w:right="965"/>
        <w:jc w:val="both"/>
        <w:rPr>
          <w:rFonts w:ascii="Microsoft Sans Serif" w:hAnsi="Microsoft Sans Serif"/>
        </w:rPr>
      </w:pPr>
      <w:r>
        <w:rPr>
          <w:rFonts w:ascii="Microsoft Sans Serif" w:hAnsi="Microsoft Sans Serif"/>
        </w:rPr>
        <w:t xml:space="preserve">Les manuels accompagnés du guide du maître restent une aide précieuse pour débuter. </w:t>
      </w:r>
      <w:r>
        <w:rPr>
          <w:rFonts w:ascii="Arial" w:hAnsi="Arial"/>
          <w:b/>
        </w:rPr>
        <w:t xml:space="preserve">La connaissance des programmes officiels est obligatoire. </w:t>
      </w:r>
      <w:r>
        <w:rPr>
          <w:rFonts w:ascii="Microsoft Sans Serif" w:hAnsi="Microsoft Sans Serif"/>
        </w:rPr>
        <w:t>En général, les contenus des programmes y sont répartis sur l'année, découpés le plus souvent en périodes.</w:t>
      </w:r>
    </w:p>
    <w:p w14:paraId="17F0827B" w14:textId="77777777" w:rsidR="00AF1393" w:rsidRDefault="00AF1393">
      <w:pPr>
        <w:pStyle w:val="Corpsdetexte"/>
        <w:rPr>
          <w:rFonts w:ascii="Microsoft Sans Serif"/>
          <w:sz w:val="22"/>
        </w:rPr>
      </w:pPr>
    </w:p>
    <w:p w14:paraId="00CA5CFD" w14:textId="77777777" w:rsidR="00AF1393" w:rsidRDefault="00000000">
      <w:pPr>
        <w:pStyle w:val="Titre8"/>
        <w:ind w:left="88"/>
      </w:pPr>
      <w:r>
        <w:rPr>
          <w:color w:val="7030A0"/>
        </w:rPr>
        <w:t>QU’EST-CE</w:t>
      </w:r>
      <w:r>
        <w:rPr>
          <w:color w:val="7030A0"/>
          <w:spacing w:val="-14"/>
        </w:rPr>
        <w:t xml:space="preserve"> </w:t>
      </w:r>
      <w:r>
        <w:rPr>
          <w:color w:val="7030A0"/>
        </w:rPr>
        <w:t>QU’UN</w:t>
      </w:r>
      <w:r>
        <w:rPr>
          <w:color w:val="7030A0"/>
          <w:spacing w:val="-14"/>
        </w:rPr>
        <w:t xml:space="preserve"> </w:t>
      </w:r>
      <w:r>
        <w:rPr>
          <w:color w:val="7030A0"/>
        </w:rPr>
        <w:t>MANUEL</w:t>
      </w:r>
      <w:r>
        <w:rPr>
          <w:color w:val="7030A0"/>
          <w:spacing w:val="-15"/>
        </w:rPr>
        <w:t xml:space="preserve"> </w:t>
      </w:r>
      <w:r>
        <w:rPr>
          <w:color w:val="7030A0"/>
          <w:spacing w:val="-10"/>
        </w:rPr>
        <w:t>?</w:t>
      </w:r>
    </w:p>
    <w:p w14:paraId="6E5E0124" w14:textId="77777777" w:rsidR="00AF1393" w:rsidRDefault="00000000">
      <w:pPr>
        <w:spacing w:before="254"/>
        <w:ind w:left="88"/>
        <w:rPr>
          <w:rFonts w:ascii="Microsoft Sans Serif"/>
        </w:rPr>
      </w:pPr>
      <w:r>
        <w:rPr>
          <w:rFonts w:ascii="Microsoft Sans Serif"/>
          <w:noProof/>
        </w:rPr>
        <mc:AlternateContent>
          <mc:Choice Requires="wpg">
            <w:drawing>
              <wp:anchor distT="0" distB="0" distL="0" distR="0" simplePos="0" relativeHeight="15751168" behindDoc="0" locked="0" layoutInCell="1" allowOverlap="1" wp14:anchorId="5D082E91" wp14:editId="1DEF6A49">
                <wp:simplePos x="0" y="0"/>
                <wp:positionH relativeFrom="page">
                  <wp:posOffset>6908256</wp:posOffset>
                </wp:positionH>
                <wp:positionV relativeFrom="paragraph">
                  <wp:posOffset>200759</wp:posOffset>
                </wp:positionV>
                <wp:extent cx="244475" cy="24447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121" name="Image 121"/>
                          <pic:cNvPicPr/>
                        </pic:nvPicPr>
                        <pic:blipFill>
                          <a:blip r:embed="rId86" cstate="print"/>
                          <a:stretch>
                            <a:fillRect/>
                          </a:stretch>
                        </pic:blipFill>
                        <pic:spPr>
                          <a:xfrm>
                            <a:off x="0" y="0"/>
                            <a:ext cx="244093" cy="244093"/>
                          </a:xfrm>
                          <a:prstGeom prst="rect">
                            <a:avLst/>
                          </a:prstGeom>
                        </pic:spPr>
                      </pic:pic>
                      <wps:wsp>
                        <wps:cNvPr id="122" name="Textbox 122"/>
                        <wps:cNvSpPr txBox="1"/>
                        <wps:spPr>
                          <a:xfrm>
                            <a:off x="0" y="0"/>
                            <a:ext cx="244475" cy="244475"/>
                          </a:xfrm>
                          <a:prstGeom prst="rect">
                            <a:avLst/>
                          </a:prstGeom>
                        </wps:spPr>
                        <wps:txbx>
                          <w:txbxContent>
                            <w:p w14:paraId="6FAA548F" w14:textId="77777777" w:rsidR="00AF1393" w:rsidRDefault="00000000">
                              <w:pPr>
                                <w:spacing w:before="13"/>
                                <w:ind w:left="182"/>
                                <w:rPr>
                                  <w:rFonts w:ascii="Calibri"/>
                                  <w:b/>
                                  <w:sz w:val="16"/>
                                </w:rPr>
                              </w:pPr>
                              <w:r>
                                <w:rPr>
                                  <w:rFonts w:ascii="Calibri"/>
                                  <w:b/>
                                  <w:color w:val="403152"/>
                                  <w:spacing w:val="-5"/>
                                  <w:sz w:val="16"/>
                                </w:rPr>
                                <w:t>30</w:t>
                              </w:r>
                            </w:p>
                          </w:txbxContent>
                        </wps:txbx>
                        <wps:bodyPr wrap="square" lIns="0" tIns="0" rIns="0" bIns="0" rtlCol="0">
                          <a:noAutofit/>
                        </wps:bodyPr>
                      </wps:wsp>
                    </wpg:wgp>
                  </a:graphicData>
                </a:graphic>
              </wp:anchor>
            </w:drawing>
          </mc:Choice>
          <mc:Fallback>
            <w:pict>
              <v:group w14:anchorId="5D082E91" id="Group 120" o:spid="_x0000_s1120" style="position:absolute;left:0;text-align:left;margin-left:543.95pt;margin-top:15.8pt;width:19.25pt;height:19.25pt;z-index:15751168;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10;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">
                <v:shape id="Image 121" o:spid="_x0000_s1121"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">
                  <v:imagedata r:id="rId87" o:title=""/>
                </v:shape>
                <v:shape id="Textbox 122" o:spid="_x0000_s1122"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6FAA548F" w14:textId="77777777" w:rsidR="00AF1393" w:rsidRDefault="00000000">
                        <w:pPr>
                          <w:spacing w:before="13"/>
                          <w:ind w:left="182"/>
                          <w:rPr>
                            <w:rFonts w:ascii="Calibri"/>
                            <w:b/>
                            <w:sz w:val="16"/>
                          </w:rPr>
                        </w:pPr>
                        <w:r>
                          <w:rPr>
                            <w:rFonts w:ascii="Calibri"/>
                            <w:b/>
                            <w:color w:val="403152"/>
                            <w:spacing w:val="-5"/>
                            <w:sz w:val="16"/>
                          </w:rPr>
                          <w:t>30</w:t>
                        </w:r>
                      </w:p>
                    </w:txbxContent>
                  </v:textbox>
                </v:shape>
                <w10:wrap anchorx="page"/>
              </v:group>
            </w:pict>
          </mc:Fallback>
        </mc:AlternateContent>
      </w:r>
      <w:r>
        <w:rPr>
          <w:rFonts w:ascii="Arial"/>
          <w:b/>
        </w:rPr>
        <w:t>On</w:t>
      </w:r>
      <w:r>
        <w:rPr>
          <w:rFonts w:ascii="Arial"/>
          <w:b/>
          <w:spacing w:val="-7"/>
        </w:rPr>
        <w:t xml:space="preserve"> </w:t>
      </w:r>
      <w:r>
        <w:rPr>
          <w:rFonts w:ascii="Arial"/>
          <w:b/>
        </w:rPr>
        <w:t>trouve</w:t>
      </w:r>
      <w:r>
        <w:rPr>
          <w:rFonts w:ascii="Arial"/>
          <w:b/>
          <w:spacing w:val="-2"/>
        </w:rPr>
        <w:t xml:space="preserve"> </w:t>
      </w:r>
      <w:r>
        <w:rPr>
          <w:rFonts w:ascii="Arial"/>
          <w:b/>
        </w:rPr>
        <w:t>dans</w:t>
      </w:r>
      <w:r>
        <w:rPr>
          <w:rFonts w:ascii="Arial"/>
          <w:b/>
          <w:spacing w:val="-2"/>
        </w:rPr>
        <w:t xml:space="preserve"> </w:t>
      </w:r>
      <w:r>
        <w:rPr>
          <w:rFonts w:ascii="Arial"/>
          <w:b/>
        </w:rPr>
        <w:t>un</w:t>
      </w:r>
      <w:r>
        <w:rPr>
          <w:rFonts w:ascii="Arial"/>
          <w:b/>
          <w:spacing w:val="-5"/>
        </w:rPr>
        <w:t xml:space="preserve"> </w:t>
      </w:r>
      <w:r>
        <w:rPr>
          <w:rFonts w:ascii="Arial"/>
          <w:b/>
        </w:rPr>
        <w:t>manuel</w:t>
      </w:r>
      <w:r>
        <w:rPr>
          <w:rFonts w:ascii="Arial"/>
          <w:b/>
          <w:spacing w:val="-3"/>
        </w:rPr>
        <w:t xml:space="preserve"> </w:t>
      </w:r>
      <w:r>
        <w:rPr>
          <w:rFonts w:ascii="Microsoft Sans Serif"/>
          <w:spacing w:val="-10"/>
        </w:rPr>
        <w:t>:</w:t>
      </w:r>
    </w:p>
    <w:p w14:paraId="275EBADE" w14:textId="77777777" w:rsidR="00AF1393" w:rsidRDefault="00000000">
      <w:pPr>
        <w:pStyle w:val="Paragraphedeliste"/>
        <w:numPr>
          <w:ilvl w:val="0"/>
          <w:numId w:val="44"/>
        </w:numPr>
        <w:tabs>
          <w:tab w:val="left" w:pos="223"/>
        </w:tabs>
        <w:spacing w:before="5"/>
        <w:ind w:left="223" w:hanging="135"/>
        <w:rPr>
          <w:rFonts w:ascii="Microsoft Sans Serif" w:hAnsi="Microsoft Sans Serif"/>
        </w:rPr>
      </w:pPr>
      <w:proofErr w:type="gramStart"/>
      <w:r>
        <w:rPr>
          <w:rFonts w:ascii="Microsoft Sans Serif" w:hAnsi="Microsoft Sans Serif"/>
        </w:rPr>
        <w:t>des</w:t>
      </w:r>
      <w:proofErr w:type="gramEnd"/>
      <w:r>
        <w:rPr>
          <w:rFonts w:ascii="Microsoft Sans Serif" w:hAnsi="Microsoft Sans Serif"/>
          <w:spacing w:val="-5"/>
        </w:rPr>
        <w:t xml:space="preserve"> </w:t>
      </w:r>
      <w:r>
        <w:rPr>
          <w:rFonts w:ascii="Microsoft Sans Serif" w:hAnsi="Microsoft Sans Serif"/>
        </w:rPr>
        <w:t>situations</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5"/>
        </w:rPr>
        <w:t xml:space="preserve"> </w:t>
      </w:r>
      <w:r>
        <w:rPr>
          <w:rFonts w:ascii="Microsoft Sans Serif" w:hAnsi="Microsoft Sans Serif"/>
        </w:rPr>
        <w:t>découverte</w:t>
      </w:r>
      <w:r>
        <w:rPr>
          <w:rFonts w:ascii="Microsoft Sans Serif" w:hAnsi="Microsoft Sans Serif"/>
          <w:spacing w:val="-5"/>
        </w:rPr>
        <w:t xml:space="preserve"> </w:t>
      </w:r>
      <w:r>
        <w:rPr>
          <w:rFonts w:ascii="Microsoft Sans Serif" w:hAnsi="Microsoft Sans Serif"/>
        </w:rPr>
        <w:t>qui</w:t>
      </w:r>
      <w:r>
        <w:rPr>
          <w:rFonts w:ascii="Microsoft Sans Serif" w:hAnsi="Microsoft Sans Serif"/>
          <w:spacing w:val="-4"/>
        </w:rPr>
        <w:t xml:space="preserve"> </w:t>
      </w:r>
      <w:r>
        <w:rPr>
          <w:rFonts w:ascii="Microsoft Sans Serif" w:hAnsi="Microsoft Sans Serif"/>
        </w:rPr>
        <w:t>permettent</w:t>
      </w:r>
      <w:r>
        <w:rPr>
          <w:rFonts w:ascii="Microsoft Sans Serif" w:hAnsi="Microsoft Sans Serif"/>
          <w:spacing w:val="-1"/>
        </w:rPr>
        <w:t xml:space="preserve"> </w:t>
      </w:r>
      <w:r>
        <w:rPr>
          <w:rFonts w:ascii="Microsoft Sans Serif" w:hAnsi="Microsoft Sans Serif"/>
        </w:rPr>
        <w:t>d'aborder</w:t>
      </w:r>
      <w:r>
        <w:rPr>
          <w:rFonts w:ascii="Microsoft Sans Serif" w:hAnsi="Microsoft Sans Serif"/>
          <w:spacing w:val="-4"/>
        </w:rPr>
        <w:t xml:space="preserve"> </w:t>
      </w:r>
      <w:r>
        <w:rPr>
          <w:rFonts w:ascii="Microsoft Sans Serif" w:hAnsi="Microsoft Sans Serif"/>
        </w:rPr>
        <w:t>la</w:t>
      </w:r>
      <w:r>
        <w:rPr>
          <w:rFonts w:ascii="Microsoft Sans Serif" w:hAnsi="Microsoft Sans Serif"/>
          <w:spacing w:val="-3"/>
        </w:rPr>
        <w:t xml:space="preserve"> </w:t>
      </w:r>
      <w:r>
        <w:rPr>
          <w:rFonts w:ascii="Microsoft Sans Serif" w:hAnsi="Microsoft Sans Serif"/>
        </w:rPr>
        <w:t>notion</w:t>
      </w:r>
      <w:r>
        <w:rPr>
          <w:rFonts w:ascii="Microsoft Sans Serif" w:hAnsi="Microsoft Sans Serif"/>
          <w:spacing w:val="-3"/>
        </w:rPr>
        <w:t xml:space="preserve"> </w:t>
      </w:r>
      <w:r>
        <w:rPr>
          <w:rFonts w:ascii="Microsoft Sans Serif" w:hAnsi="Microsoft Sans Serif"/>
        </w:rPr>
        <w:t>étudiée</w:t>
      </w:r>
      <w:r>
        <w:rPr>
          <w:rFonts w:ascii="Microsoft Sans Serif" w:hAnsi="Microsoft Sans Serif"/>
          <w:spacing w:val="-5"/>
        </w:rPr>
        <w:t xml:space="preserve"> </w:t>
      </w:r>
      <w:r>
        <w:rPr>
          <w:rFonts w:ascii="Microsoft Sans Serif" w:hAnsi="Microsoft Sans Serif"/>
          <w:spacing w:val="-10"/>
        </w:rPr>
        <w:t>;</w:t>
      </w:r>
    </w:p>
    <w:p w14:paraId="78338E2B" w14:textId="77777777" w:rsidR="00AF1393" w:rsidRDefault="00000000">
      <w:pPr>
        <w:pStyle w:val="Paragraphedeliste"/>
        <w:numPr>
          <w:ilvl w:val="0"/>
          <w:numId w:val="44"/>
        </w:numPr>
        <w:tabs>
          <w:tab w:val="left" w:pos="223"/>
        </w:tabs>
        <w:spacing w:before="5"/>
        <w:ind w:left="223" w:hanging="135"/>
        <w:rPr>
          <w:rFonts w:ascii="Microsoft Sans Serif" w:hAnsi="Microsoft Sans Serif"/>
        </w:rPr>
      </w:pPr>
      <w:proofErr w:type="gramStart"/>
      <w:r>
        <w:rPr>
          <w:rFonts w:ascii="Microsoft Sans Serif" w:hAnsi="Microsoft Sans Serif"/>
        </w:rPr>
        <w:t>des</w:t>
      </w:r>
      <w:proofErr w:type="gramEnd"/>
      <w:r>
        <w:rPr>
          <w:rFonts w:ascii="Microsoft Sans Serif" w:hAnsi="Microsoft Sans Serif"/>
          <w:spacing w:val="-2"/>
        </w:rPr>
        <w:t xml:space="preserve"> </w:t>
      </w:r>
      <w:r>
        <w:rPr>
          <w:rFonts w:ascii="Microsoft Sans Serif" w:hAnsi="Microsoft Sans Serif"/>
        </w:rPr>
        <w:t>exercices</w:t>
      </w:r>
      <w:r>
        <w:rPr>
          <w:rFonts w:ascii="Microsoft Sans Serif" w:hAnsi="Microsoft Sans Serif"/>
          <w:spacing w:val="1"/>
        </w:rPr>
        <w:t xml:space="preserve"> </w:t>
      </w:r>
      <w:r>
        <w:rPr>
          <w:rFonts w:ascii="Microsoft Sans Serif" w:hAnsi="Microsoft Sans Serif"/>
        </w:rPr>
        <w:t>d'entraînement</w:t>
      </w:r>
      <w:r>
        <w:rPr>
          <w:rFonts w:ascii="Microsoft Sans Serif" w:hAnsi="Microsoft Sans Serif"/>
          <w:spacing w:val="-1"/>
        </w:rPr>
        <w:t xml:space="preserve"> </w:t>
      </w:r>
      <w:r>
        <w:rPr>
          <w:rFonts w:ascii="Microsoft Sans Serif" w:hAnsi="Microsoft Sans Serif"/>
        </w:rPr>
        <w:t>et</w:t>
      </w:r>
      <w:r>
        <w:rPr>
          <w:rFonts w:ascii="Microsoft Sans Serif" w:hAnsi="Microsoft Sans Serif"/>
          <w:spacing w:val="-1"/>
        </w:rPr>
        <w:t xml:space="preserve"> </w:t>
      </w:r>
      <w:r>
        <w:rPr>
          <w:rFonts w:ascii="Microsoft Sans Serif" w:hAnsi="Microsoft Sans Serif"/>
        </w:rPr>
        <w:t>des</w:t>
      </w:r>
      <w:r>
        <w:rPr>
          <w:rFonts w:ascii="Microsoft Sans Serif" w:hAnsi="Microsoft Sans Serif"/>
          <w:spacing w:val="-1"/>
        </w:rPr>
        <w:t xml:space="preserve"> </w:t>
      </w:r>
      <w:r>
        <w:rPr>
          <w:rFonts w:ascii="Microsoft Sans Serif" w:hAnsi="Microsoft Sans Serif"/>
        </w:rPr>
        <w:t>textes</w:t>
      </w:r>
      <w:r>
        <w:rPr>
          <w:rFonts w:ascii="Microsoft Sans Serif" w:hAnsi="Microsoft Sans Serif"/>
          <w:spacing w:val="-2"/>
        </w:rPr>
        <w:t xml:space="preserve"> </w:t>
      </w:r>
      <w:r>
        <w:rPr>
          <w:rFonts w:ascii="Microsoft Sans Serif" w:hAnsi="Microsoft Sans Serif"/>
        </w:rPr>
        <w:t xml:space="preserve">de </w:t>
      </w:r>
      <w:r>
        <w:rPr>
          <w:rFonts w:ascii="Microsoft Sans Serif" w:hAnsi="Microsoft Sans Serif"/>
          <w:spacing w:val="-2"/>
        </w:rPr>
        <w:t>synthèse.</w:t>
      </w:r>
    </w:p>
    <w:p w14:paraId="6CE1F850" w14:textId="77777777" w:rsidR="00AF1393" w:rsidRDefault="00AF1393">
      <w:pPr>
        <w:pStyle w:val="Corpsdetexte"/>
        <w:rPr>
          <w:rFonts w:ascii="Microsoft Sans Serif"/>
          <w:sz w:val="22"/>
        </w:rPr>
      </w:pPr>
    </w:p>
    <w:p w14:paraId="33FFF619" w14:textId="77777777" w:rsidR="00AF1393" w:rsidRDefault="00000000">
      <w:pPr>
        <w:ind w:left="88"/>
        <w:rPr>
          <w:rFonts w:ascii="Microsoft Sans Serif" w:hAnsi="Microsoft Sans Serif"/>
        </w:rPr>
      </w:pPr>
      <w:r>
        <w:rPr>
          <w:rFonts w:ascii="Arial" w:hAnsi="Arial"/>
          <w:b/>
        </w:rPr>
        <w:t>On</w:t>
      </w:r>
      <w:r>
        <w:rPr>
          <w:rFonts w:ascii="Arial" w:hAnsi="Arial"/>
          <w:b/>
          <w:spacing w:val="-4"/>
        </w:rPr>
        <w:t xml:space="preserve"> </w:t>
      </w:r>
      <w:r>
        <w:rPr>
          <w:rFonts w:ascii="Arial" w:hAnsi="Arial"/>
          <w:b/>
        </w:rPr>
        <w:t>trouve dans</w:t>
      </w:r>
      <w:r>
        <w:rPr>
          <w:rFonts w:ascii="Arial" w:hAnsi="Arial"/>
          <w:b/>
          <w:spacing w:val="-4"/>
        </w:rPr>
        <w:t xml:space="preserve"> </w:t>
      </w:r>
      <w:r>
        <w:rPr>
          <w:rFonts w:ascii="Arial" w:hAnsi="Arial"/>
          <w:b/>
        </w:rPr>
        <w:t>le</w:t>
      </w:r>
      <w:r>
        <w:rPr>
          <w:rFonts w:ascii="Arial" w:hAnsi="Arial"/>
          <w:b/>
          <w:spacing w:val="-3"/>
        </w:rPr>
        <w:t xml:space="preserve"> </w:t>
      </w:r>
      <w:r>
        <w:rPr>
          <w:rFonts w:ascii="Arial" w:hAnsi="Arial"/>
          <w:b/>
        </w:rPr>
        <w:t>livre</w:t>
      </w:r>
      <w:r>
        <w:rPr>
          <w:rFonts w:ascii="Arial" w:hAnsi="Arial"/>
          <w:b/>
          <w:spacing w:val="-3"/>
        </w:rPr>
        <w:t xml:space="preserve"> </w:t>
      </w:r>
      <w:r>
        <w:rPr>
          <w:rFonts w:ascii="Arial" w:hAnsi="Arial"/>
          <w:b/>
        </w:rPr>
        <w:t>du</w:t>
      </w:r>
      <w:r>
        <w:rPr>
          <w:rFonts w:ascii="Arial" w:hAnsi="Arial"/>
          <w:b/>
          <w:spacing w:val="-1"/>
        </w:rPr>
        <w:t xml:space="preserve"> </w:t>
      </w:r>
      <w:proofErr w:type="gramStart"/>
      <w:r>
        <w:rPr>
          <w:rFonts w:ascii="Arial" w:hAnsi="Arial"/>
          <w:b/>
          <w:spacing w:val="-2"/>
        </w:rPr>
        <w:t>maître</w:t>
      </w:r>
      <w:r>
        <w:rPr>
          <w:rFonts w:ascii="Microsoft Sans Serif" w:hAnsi="Microsoft Sans Serif"/>
          <w:spacing w:val="-2"/>
        </w:rPr>
        <w:t>:</w:t>
      </w:r>
      <w:proofErr w:type="gramEnd"/>
    </w:p>
    <w:p w14:paraId="7D90D93F" w14:textId="77777777" w:rsidR="00AF1393" w:rsidRDefault="00000000">
      <w:pPr>
        <w:pStyle w:val="Paragraphedeliste"/>
        <w:numPr>
          <w:ilvl w:val="0"/>
          <w:numId w:val="44"/>
        </w:numPr>
        <w:tabs>
          <w:tab w:val="left" w:pos="223"/>
        </w:tabs>
        <w:spacing w:before="7"/>
        <w:ind w:left="223" w:hanging="135"/>
        <w:rPr>
          <w:rFonts w:ascii="Microsoft Sans Serif" w:hAnsi="Microsoft Sans Serif"/>
        </w:rPr>
      </w:pPr>
      <w:proofErr w:type="gramStart"/>
      <w:r>
        <w:rPr>
          <w:rFonts w:ascii="Microsoft Sans Serif" w:hAnsi="Microsoft Sans Serif"/>
        </w:rPr>
        <w:t>la</w:t>
      </w:r>
      <w:proofErr w:type="gramEnd"/>
      <w:r>
        <w:rPr>
          <w:rFonts w:ascii="Microsoft Sans Serif" w:hAnsi="Microsoft Sans Serif"/>
          <w:spacing w:val="-3"/>
        </w:rPr>
        <w:t xml:space="preserve"> </w:t>
      </w:r>
      <w:r>
        <w:rPr>
          <w:rFonts w:ascii="Microsoft Sans Serif" w:hAnsi="Microsoft Sans Serif"/>
        </w:rPr>
        <w:t>cohérence</w:t>
      </w:r>
      <w:r>
        <w:rPr>
          <w:rFonts w:ascii="Microsoft Sans Serif" w:hAnsi="Microsoft Sans Serif"/>
          <w:spacing w:val="-4"/>
        </w:rPr>
        <w:t xml:space="preserve"> </w:t>
      </w:r>
      <w:r>
        <w:rPr>
          <w:rFonts w:ascii="Microsoft Sans Serif" w:hAnsi="Microsoft Sans Serif"/>
        </w:rPr>
        <w:t>entre</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3"/>
        </w:rPr>
        <w:t xml:space="preserve"> </w:t>
      </w:r>
      <w:r>
        <w:rPr>
          <w:rFonts w:ascii="Microsoft Sans Serif" w:hAnsi="Microsoft Sans Serif"/>
        </w:rPr>
        <w:t>démarche, les</w:t>
      </w:r>
      <w:r>
        <w:rPr>
          <w:rFonts w:ascii="Microsoft Sans Serif" w:hAnsi="Microsoft Sans Serif"/>
          <w:spacing w:val="-4"/>
        </w:rPr>
        <w:t xml:space="preserve"> </w:t>
      </w:r>
      <w:r>
        <w:rPr>
          <w:rFonts w:ascii="Microsoft Sans Serif" w:hAnsi="Microsoft Sans Serif"/>
        </w:rPr>
        <w:t>activités</w:t>
      </w:r>
      <w:r>
        <w:rPr>
          <w:rFonts w:ascii="Microsoft Sans Serif" w:hAnsi="Microsoft Sans Serif"/>
          <w:spacing w:val="-2"/>
        </w:rPr>
        <w:t xml:space="preserve"> </w:t>
      </w:r>
      <w:r>
        <w:rPr>
          <w:rFonts w:ascii="Microsoft Sans Serif" w:hAnsi="Microsoft Sans Serif"/>
        </w:rPr>
        <w:t>et</w:t>
      </w:r>
      <w:r>
        <w:rPr>
          <w:rFonts w:ascii="Microsoft Sans Serif" w:hAnsi="Microsoft Sans Serif"/>
          <w:spacing w:val="-2"/>
        </w:rPr>
        <w:t xml:space="preserve"> </w:t>
      </w:r>
      <w:r>
        <w:rPr>
          <w:rFonts w:ascii="Microsoft Sans Serif" w:hAnsi="Microsoft Sans Serif"/>
        </w:rPr>
        <w:t>les</w:t>
      </w:r>
      <w:r>
        <w:rPr>
          <w:rFonts w:ascii="Microsoft Sans Serif" w:hAnsi="Microsoft Sans Serif"/>
          <w:spacing w:val="-2"/>
        </w:rPr>
        <w:t xml:space="preserve"> </w:t>
      </w:r>
      <w:r>
        <w:rPr>
          <w:rFonts w:ascii="Microsoft Sans Serif" w:hAnsi="Microsoft Sans Serif"/>
        </w:rPr>
        <w:t>contenus</w:t>
      </w:r>
      <w:r>
        <w:rPr>
          <w:rFonts w:ascii="Microsoft Sans Serif" w:hAnsi="Microsoft Sans Serif"/>
          <w:spacing w:val="-4"/>
        </w:rPr>
        <w:t xml:space="preserve"> </w:t>
      </w:r>
      <w:r>
        <w:rPr>
          <w:rFonts w:ascii="Microsoft Sans Serif" w:hAnsi="Microsoft Sans Serif"/>
          <w:spacing w:val="-10"/>
        </w:rPr>
        <w:t>;</w:t>
      </w:r>
    </w:p>
    <w:p w14:paraId="38EB409F" w14:textId="77777777" w:rsidR="00AF1393" w:rsidRDefault="00000000">
      <w:pPr>
        <w:pStyle w:val="Paragraphedeliste"/>
        <w:numPr>
          <w:ilvl w:val="0"/>
          <w:numId w:val="44"/>
        </w:numPr>
        <w:tabs>
          <w:tab w:val="left" w:pos="223"/>
        </w:tabs>
        <w:spacing w:before="3"/>
        <w:ind w:left="223" w:hanging="135"/>
        <w:rPr>
          <w:rFonts w:ascii="Microsoft Sans Serif" w:hAnsi="Microsoft Sans Serif"/>
        </w:rPr>
      </w:pPr>
      <w:proofErr w:type="gramStart"/>
      <w:r>
        <w:rPr>
          <w:rFonts w:ascii="Microsoft Sans Serif" w:hAnsi="Microsoft Sans Serif"/>
        </w:rPr>
        <w:t>la</w:t>
      </w:r>
      <w:proofErr w:type="gramEnd"/>
      <w:r>
        <w:rPr>
          <w:rFonts w:ascii="Microsoft Sans Serif" w:hAnsi="Microsoft Sans Serif"/>
          <w:spacing w:val="-7"/>
        </w:rPr>
        <w:t xml:space="preserve"> </w:t>
      </w:r>
      <w:r>
        <w:rPr>
          <w:rFonts w:ascii="Microsoft Sans Serif" w:hAnsi="Microsoft Sans Serif"/>
        </w:rPr>
        <w:t>préparation</w:t>
      </w:r>
      <w:r>
        <w:rPr>
          <w:rFonts w:ascii="Microsoft Sans Serif" w:hAnsi="Microsoft Sans Serif"/>
          <w:spacing w:val="-5"/>
        </w:rPr>
        <w:t xml:space="preserve"> </w:t>
      </w:r>
      <w:r>
        <w:rPr>
          <w:rFonts w:ascii="Microsoft Sans Serif" w:hAnsi="Microsoft Sans Serif"/>
          <w:spacing w:val="-10"/>
        </w:rPr>
        <w:t>;</w:t>
      </w:r>
    </w:p>
    <w:p w14:paraId="341ADB9E" w14:textId="77777777" w:rsidR="00AF1393" w:rsidRDefault="00000000">
      <w:pPr>
        <w:pStyle w:val="Paragraphedeliste"/>
        <w:numPr>
          <w:ilvl w:val="0"/>
          <w:numId w:val="44"/>
        </w:numPr>
        <w:tabs>
          <w:tab w:val="left" w:pos="223"/>
        </w:tabs>
        <w:spacing w:before="6"/>
        <w:ind w:left="223" w:hanging="135"/>
        <w:rPr>
          <w:rFonts w:ascii="Microsoft Sans Serif" w:hAnsi="Microsoft Sans Serif"/>
        </w:rPr>
      </w:pPr>
      <w:proofErr w:type="gramStart"/>
      <w:r>
        <w:rPr>
          <w:rFonts w:ascii="Microsoft Sans Serif" w:hAnsi="Microsoft Sans Serif"/>
        </w:rPr>
        <w:t>le</w:t>
      </w:r>
      <w:proofErr w:type="gramEnd"/>
      <w:r>
        <w:rPr>
          <w:rFonts w:ascii="Microsoft Sans Serif" w:hAnsi="Microsoft Sans Serif"/>
        </w:rPr>
        <w:t xml:space="preserve"> rôle</w:t>
      </w:r>
      <w:r>
        <w:rPr>
          <w:rFonts w:ascii="Microsoft Sans Serif" w:hAnsi="Microsoft Sans Serif"/>
          <w:spacing w:val="3"/>
        </w:rPr>
        <w:t xml:space="preserve"> </w:t>
      </w:r>
      <w:r>
        <w:rPr>
          <w:rFonts w:ascii="Microsoft Sans Serif" w:hAnsi="Microsoft Sans Serif"/>
        </w:rPr>
        <w:t>du maître</w:t>
      </w:r>
      <w:r>
        <w:rPr>
          <w:rFonts w:ascii="Microsoft Sans Serif" w:hAnsi="Microsoft Sans Serif"/>
          <w:spacing w:val="1"/>
        </w:rPr>
        <w:t xml:space="preserve"> </w:t>
      </w:r>
      <w:r>
        <w:rPr>
          <w:rFonts w:ascii="Microsoft Sans Serif" w:hAnsi="Microsoft Sans Serif"/>
          <w:spacing w:val="-10"/>
        </w:rPr>
        <w:t>;</w:t>
      </w:r>
    </w:p>
    <w:p w14:paraId="05681DA9" w14:textId="77777777" w:rsidR="00AF1393" w:rsidRDefault="00000000">
      <w:pPr>
        <w:pStyle w:val="Paragraphedeliste"/>
        <w:numPr>
          <w:ilvl w:val="0"/>
          <w:numId w:val="44"/>
        </w:numPr>
        <w:tabs>
          <w:tab w:val="left" w:pos="223"/>
        </w:tabs>
        <w:spacing w:before="3"/>
        <w:ind w:left="223" w:hanging="135"/>
        <w:rPr>
          <w:rFonts w:ascii="Microsoft Sans Serif" w:hAnsi="Microsoft Sans Serif"/>
        </w:rPr>
      </w:pPr>
      <w:proofErr w:type="gramStart"/>
      <w:r>
        <w:rPr>
          <w:rFonts w:ascii="Microsoft Sans Serif" w:hAnsi="Microsoft Sans Serif"/>
        </w:rPr>
        <w:t>la</w:t>
      </w:r>
      <w:proofErr w:type="gramEnd"/>
      <w:r>
        <w:rPr>
          <w:rFonts w:ascii="Microsoft Sans Serif" w:hAnsi="Microsoft Sans Serif"/>
          <w:spacing w:val="-8"/>
        </w:rPr>
        <w:t xml:space="preserve"> </w:t>
      </w:r>
      <w:r>
        <w:rPr>
          <w:rFonts w:ascii="Microsoft Sans Serif" w:hAnsi="Microsoft Sans Serif"/>
        </w:rPr>
        <w:t>différenciation</w:t>
      </w:r>
      <w:r>
        <w:rPr>
          <w:rFonts w:ascii="Microsoft Sans Serif" w:hAnsi="Microsoft Sans Serif"/>
          <w:spacing w:val="-8"/>
        </w:rPr>
        <w:t xml:space="preserve"> </w:t>
      </w:r>
      <w:r>
        <w:rPr>
          <w:rFonts w:ascii="Microsoft Sans Serif" w:hAnsi="Microsoft Sans Serif"/>
          <w:spacing w:val="-2"/>
        </w:rPr>
        <w:t>pédagogique.</w:t>
      </w:r>
    </w:p>
    <w:p w14:paraId="06468708" w14:textId="77777777" w:rsidR="00AF1393" w:rsidRDefault="00AF1393">
      <w:pPr>
        <w:pStyle w:val="Corpsdetexte"/>
        <w:spacing w:before="3"/>
        <w:rPr>
          <w:rFonts w:ascii="Microsoft Sans Serif"/>
          <w:sz w:val="22"/>
        </w:rPr>
      </w:pPr>
    </w:p>
    <w:p w14:paraId="5AB6FEF1" w14:textId="77777777" w:rsidR="00AF1393" w:rsidRDefault="00000000">
      <w:pPr>
        <w:pStyle w:val="Titre8"/>
        <w:spacing w:line="276" w:lineRule="exact"/>
        <w:ind w:left="88"/>
      </w:pPr>
      <w:r>
        <w:rPr>
          <w:color w:val="7030A0"/>
        </w:rPr>
        <w:t>LES</w:t>
      </w:r>
      <w:r>
        <w:rPr>
          <w:color w:val="7030A0"/>
          <w:spacing w:val="-10"/>
        </w:rPr>
        <w:t xml:space="preserve"> </w:t>
      </w:r>
      <w:r>
        <w:rPr>
          <w:color w:val="7030A0"/>
        </w:rPr>
        <w:t>PREMIERS</w:t>
      </w:r>
      <w:r>
        <w:rPr>
          <w:color w:val="7030A0"/>
          <w:spacing w:val="-12"/>
        </w:rPr>
        <w:t xml:space="preserve"> </w:t>
      </w:r>
      <w:r>
        <w:rPr>
          <w:color w:val="7030A0"/>
          <w:spacing w:val="-4"/>
        </w:rPr>
        <w:t>JOURS</w:t>
      </w:r>
    </w:p>
    <w:p w14:paraId="395F56DE" w14:textId="77777777" w:rsidR="00AF1393" w:rsidRDefault="00000000">
      <w:pPr>
        <w:pStyle w:val="Paragraphedeliste"/>
        <w:numPr>
          <w:ilvl w:val="0"/>
          <w:numId w:val="43"/>
        </w:numPr>
        <w:tabs>
          <w:tab w:val="left" w:pos="331"/>
        </w:tabs>
        <w:spacing w:line="253" w:lineRule="exact"/>
        <w:ind w:left="331" w:hanging="243"/>
        <w:rPr>
          <w:rFonts w:ascii="Microsoft Sans Serif" w:hAnsi="Microsoft Sans Serif"/>
        </w:rPr>
      </w:pPr>
      <w:r>
        <w:rPr>
          <w:rFonts w:ascii="Arial" w:hAnsi="Arial"/>
          <w:b/>
        </w:rPr>
        <w:t>Inventorier</w:t>
      </w:r>
      <w:r>
        <w:rPr>
          <w:rFonts w:ascii="Arial" w:hAnsi="Arial"/>
          <w:b/>
          <w:spacing w:val="-5"/>
        </w:rPr>
        <w:t xml:space="preserve"> </w:t>
      </w:r>
      <w:r>
        <w:rPr>
          <w:rFonts w:ascii="Microsoft Sans Serif" w:hAnsi="Microsoft Sans Serif"/>
        </w:rPr>
        <w:t>les</w:t>
      </w:r>
      <w:r>
        <w:rPr>
          <w:rFonts w:ascii="Microsoft Sans Serif" w:hAnsi="Microsoft Sans Serif"/>
          <w:spacing w:val="-3"/>
        </w:rPr>
        <w:t xml:space="preserve"> </w:t>
      </w:r>
      <w:r>
        <w:rPr>
          <w:rFonts w:ascii="Microsoft Sans Serif" w:hAnsi="Microsoft Sans Serif"/>
        </w:rPr>
        <w:t>manuels de</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rPr>
        <w:t>classe</w:t>
      </w:r>
      <w:r>
        <w:rPr>
          <w:rFonts w:ascii="Microsoft Sans Serif" w:hAnsi="Microsoft Sans Serif"/>
          <w:spacing w:val="-3"/>
        </w:rPr>
        <w:t xml:space="preserve"> </w:t>
      </w:r>
      <w:r>
        <w:rPr>
          <w:rFonts w:ascii="Microsoft Sans Serif" w:hAnsi="Microsoft Sans Serif"/>
        </w:rPr>
        <w:t>(et dans</w:t>
      </w:r>
      <w:r>
        <w:rPr>
          <w:rFonts w:ascii="Microsoft Sans Serif" w:hAnsi="Microsoft Sans Serif"/>
          <w:spacing w:val="-3"/>
        </w:rPr>
        <w:t xml:space="preserve"> </w:t>
      </w:r>
      <w:r>
        <w:rPr>
          <w:rFonts w:ascii="Microsoft Sans Serif" w:hAnsi="Microsoft Sans Serif"/>
        </w:rPr>
        <w:t>les autres classes</w:t>
      </w:r>
      <w:r>
        <w:rPr>
          <w:rFonts w:ascii="Microsoft Sans Serif" w:hAnsi="Microsoft Sans Serif"/>
          <w:spacing w:val="-3"/>
        </w:rPr>
        <w:t xml:space="preserve"> </w:t>
      </w:r>
      <w:r>
        <w:rPr>
          <w:rFonts w:ascii="Microsoft Sans Serif" w:hAnsi="Microsoft Sans Serif"/>
        </w:rPr>
        <w:t>du</w:t>
      </w:r>
      <w:r>
        <w:rPr>
          <w:rFonts w:ascii="Microsoft Sans Serif" w:hAnsi="Microsoft Sans Serif"/>
          <w:spacing w:val="-3"/>
        </w:rPr>
        <w:t xml:space="preserve"> </w:t>
      </w:r>
      <w:r>
        <w:rPr>
          <w:rFonts w:ascii="Microsoft Sans Serif" w:hAnsi="Microsoft Sans Serif"/>
        </w:rPr>
        <w:t>même</w:t>
      </w:r>
      <w:r>
        <w:rPr>
          <w:rFonts w:ascii="Microsoft Sans Serif" w:hAnsi="Microsoft Sans Serif"/>
          <w:spacing w:val="-1"/>
        </w:rPr>
        <w:t xml:space="preserve"> </w:t>
      </w:r>
      <w:r>
        <w:rPr>
          <w:rFonts w:ascii="Microsoft Sans Serif" w:hAnsi="Microsoft Sans Serif"/>
          <w:spacing w:val="-2"/>
        </w:rPr>
        <w:t>cycle).</w:t>
      </w:r>
    </w:p>
    <w:p w14:paraId="19944B08" w14:textId="77777777" w:rsidR="00AF1393" w:rsidRDefault="00AF1393">
      <w:pPr>
        <w:pStyle w:val="Corpsdetexte"/>
        <w:spacing w:before="4"/>
        <w:rPr>
          <w:rFonts w:ascii="Microsoft Sans Serif"/>
          <w:sz w:val="22"/>
        </w:rPr>
      </w:pPr>
    </w:p>
    <w:p w14:paraId="690F3736" w14:textId="77777777" w:rsidR="00AF1393" w:rsidRDefault="00000000">
      <w:pPr>
        <w:pStyle w:val="Paragraphedeliste"/>
        <w:numPr>
          <w:ilvl w:val="0"/>
          <w:numId w:val="43"/>
        </w:numPr>
        <w:tabs>
          <w:tab w:val="left" w:pos="331"/>
        </w:tabs>
        <w:spacing w:line="244" w:lineRule="auto"/>
        <w:ind w:left="88" w:right="1441" w:firstLine="0"/>
        <w:rPr>
          <w:rFonts w:ascii="Microsoft Sans Serif" w:hAnsi="Microsoft Sans Serif"/>
        </w:rPr>
      </w:pPr>
      <w:r>
        <w:rPr>
          <w:rFonts w:ascii="Arial" w:hAnsi="Arial"/>
          <w:b/>
        </w:rPr>
        <w:t>Mettre</w:t>
      </w:r>
      <w:r>
        <w:rPr>
          <w:rFonts w:ascii="Arial" w:hAnsi="Arial"/>
          <w:b/>
          <w:spacing w:val="-5"/>
        </w:rPr>
        <w:t xml:space="preserve"> </w:t>
      </w:r>
      <w:r>
        <w:rPr>
          <w:rFonts w:ascii="Arial" w:hAnsi="Arial"/>
          <w:b/>
        </w:rPr>
        <w:t>de</w:t>
      </w:r>
      <w:r>
        <w:rPr>
          <w:rFonts w:ascii="Arial" w:hAnsi="Arial"/>
          <w:b/>
          <w:spacing w:val="-3"/>
        </w:rPr>
        <w:t xml:space="preserve"> </w:t>
      </w:r>
      <w:r>
        <w:rPr>
          <w:rFonts w:ascii="Arial" w:hAnsi="Arial"/>
          <w:b/>
        </w:rPr>
        <w:t>côté</w:t>
      </w:r>
      <w:r>
        <w:rPr>
          <w:rFonts w:ascii="Arial" w:hAnsi="Arial"/>
          <w:b/>
          <w:spacing w:val="-3"/>
        </w:rPr>
        <w:t xml:space="preserve"> </w:t>
      </w:r>
      <w:r>
        <w:rPr>
          <w:rFonts w:ascii="Microsoft Sans Serif" w:hAnsi="Microsoft Sans Serif"/>
        </w:rPr>
        <w:t>les</w:t>
      </w:r>
      <w:r>
        <w:rPr>
          <w:rFonts w:ascii="Microsoft Sans Serif" w:hAnsi="Microsoft Sans Serif"/>
          <w:spacing w:val="-2"/>
        </w:rPr>
        <w:t xml:space="preserve"> </w:t>
      </w:r>
      <w:r>
        <w:rPr>
          <w:rFonts w:ascii="Microsoft Sans Serif" w:hAnsi="Microsoft Sans Serif"/>
        </w:rPr>
        <w:t>séries obsolètes</w:t>
      </w:r>
      <w:r>
        <w:rPr>
          <w:rFonts w:ascii="Microsoft Sans Serif" w:hAnsi="Microsoft Sans Serif"/>
          <w:spacing w:val="-2"/>
        </w:rPr>
        <w:t xml:space="preserve"> </w:t>
      </w:r>
      <w:r>
        <w:rPr>
          <w:rFonts w:ascii="Microsoft Sans Serif" w:hAnsi="Microsoft Sans Serif"/>
        </w:rPr>
        <w:t>(non</w:t>
      </w:r>
      <w:r>
        <w:rPr>
          <w:rFonts w:ascii="Microsoft Sans Serif" w:hAnsi="Microsoft Sans Serif"/>
          <w:spacing w:val="-2"/>
        </w:rPr>
        <w:t xml:space="preserve"> </w:t>
      </w:r>
      <w:r>
        <w:rPr>
          <w:rFonts w:ascii="Microsoft Sans Serif" w:hAnsi="Microsoft Sans Serif"/>
        </w:rPr>
        <w:t>conformes</w:t>
      </w:r>
      <w:r>
        <w:rPr>
          <w:rFonts w:ascii="Microsoft Sans Serif" w:hAnsi="Microsoft Sans Serif"/>
          <w:spacing w:val="-2"/>
        </w:rPr>
        <w:t xml:space="preserve"> </w:t>
      </w:r>
      <w:r>
        <w:rPr>
          <w:rFonts w:ascii="Microsoft Sans Serif" w:hAnsi="Microsoft Sans Serif"/>
        </w:rPr>
        <w:t>aux</w:t>
      </w:r>
      <w:r>
        <w:rPr>
          <w:rFonts w:ascii="Microsoft Sans Serif" w:hAnsi="Microsoft Sans Serif"/>
          <w:spacing w:val="-2"/>
        </w:rPr>
        <w:t xml:space="preserve"> </w:t>
      </w:r>
      <w:r>
        <w:rPr>
          <w:rFonts w:ascii="Microsoft Sans Serif" w:hAnsi="Microsoft Sans Serif"/>
        </w:rPr>
        <w:t>programmes</w:t>
      </w:r>
      <w:r>
        <w:rPr>
          <w:rFonts w:ascii="Microsoft Sans Serif" w:hAnsi="Microsoft Sans Serif"/>
          <w:spacing w:val="-1"/>
        </w:rPr>
        <w:t xml:space="preserve"> </w:t>
      </w:r>
      <w:r>
        <w:rPr>
          <w:rFonts w:ascii="Microsoft Sans Serif" w:hAnsi="Microsoft Sans Serif"/>
        </w:rPr>
        <w:t>en vigueur), les exemplaires en mauvais état.</w:t>
      </w:r>
    </w:p>
    <w:p w14:paraId="07C6137F" w14:textId="77777777" w:rsidR="00AF1393" w:rsidRDefault="00000000">
      <w:pPr>
        <w:pStyle w:val="Paragraphedeliste"/>
        <w:numPr>
          <w:ilvl w:val="0"/>
          <w:numId w:val="43"/>
        </w:numPr>
        <w:tabs>
          <w:tab w:val="left" w:pos="454"/>
        </w:tabs>
        <w:spacing w:before="247" w:line="244" w:lineRule="auto"/>
        <w:ind w:left="88" w:right="966" w:firstLine="0"/>
        <w:rPr>
          <w:rFonts w:ascii="Microsoft Sans Serif" w:hAnsi="Microsoft Sans Serif"/>
        </w:rPr>
      </w:pPr>
      <w:r>
        <w:rPr>
          <w:rFonts w:ascii="Arial" w:hAnsi="Arial"/>
          <w:b/>
        </w:rPr>
        <w:t>Se</w:t>
      </w:r>
      <w:r>
        <w:rPr>
          <w:rFonts w:ascii="Arial" w:hAnsi="Arial"/>
          <w:b/>
          <w:spacing w:val="80"/>
          <w:w w:val="150"/>
        </w:rPr>
        <w:t xml:space="preserve"> </w:t>
      </w:r>
      <w:r>
        <w:rPr>
          <w:rFonts w:ascii="Arial" w:hAnsi="Arial"/>
          <w:b/>
        </w:rPr>
        <w:t>renseigner</w:t>
      </w:r>
      <w:r>
        <w:rPr>
          <w:rFonts w:ascii="Arial" w:hAnsi="Arial"/>
          <w:b/>
          <w:spacing w:val="80"/>
          <w:w w:val="150"/>
        </w:rPr>
        <w:t xml:space="preserve"> </w:t>
      </w:r>
      <w:r>
        <w:rPr>
          <w:rFonts w:ascii="Microsoft Sans Serif" w:hAnsi="Microsoft Sans Serif"/>
        </w:rPr>
        <w:t>pour</w:t>
      </w:r>
      <w:r>
        <w:rPr>
          <w:rFonts w:ascii="Microsoft Sans Serif" w:hAnsi="Microsoft Sans Serif"/>
          <w:spacing w:val="80"/>
          <w:w w:val="150"/>
        </w:rPr>
        <w:t xml:space="preserve"> </w:t>
      </w:r>
      <w:r>
        <w:rPr>
          <w:rFonts w:ascii="Microsoft Sans Serif" w:hAnsi="Microsoft Sans Serif"/>
        </w:rPr>
        <w:t>se</w:t>
      </w:r>
      <w:r>
        <w:rPr>
          <w:rFonts w:ascii="Microsoft Sans Serif" w:hAnsi="Microsoft Sans Serif"/>
          <w:spacing w:val="80"/>
          <w:w w:val="150"/>
        </w:rPr>
        <w:t xml:space="preserve"> </w:t>
      </w:r>
      <w:r>
        <w:rPr>
          <w:rFonts w:ascii="Microsoft Sans Serif" w:hAnsi="Microsoft Sans Serif"/>
        </w:rPr>
        <w:t>procurer</w:t>
      </w:r>
      <w:r>
        <w:rPr>
          <w:rFonts w:ascii="Microsoft Sans Serif" w:hAnsi="Microsoft Sans Serif"/>
          <w:spacing w:val="80"/>
          <w:w w:val="150"/>
        </w:rPr>
        <w:t xml:space="preserve"> </w:t>
      </w:r>
      <w:r>
        <w:rPr>
          <w:rFonts w:ascii="Microsoft Sans Serif" w:hAnsi="Microsoft Sans Serif"/>
        </w:rPr>
        <w:t>(rapidement)</w:t>
      </w:r>
      <w:r>
        <w:rPr>
          <w:rFonts w:ascii="Microsoft Sans Serif" w:hAnsi="Microsoft Sans Serif"/>
          <w:spacing w:val="80"/>
          <w:w w:val="150"/>
        </w:rPr>
        <w:t xml:space="preserve"> </w:t>
      </w:r>
      <w:r>
        <w:rPr>
          <w:rFonts w:ascii="Microsoft Sans Serif" w:hAnsi="Microsoft Sans Serif"/>
        </w:rPr>
        <w:t>les</w:t>
      </w:r>
      <w:r>
        <w:rPr>
          <w:rFonts w:ascii="Microsoft Sans Serif" w:hAnsi="Microsoft Sans Serif"/>
          <w:spacing w:val="80"/>
          <w:w w:val="150"/>
        </w:rPr>
        <w:t xml:space="preserve"> </w:t>
      </w:r>
      <w:r>
        <w:rPr>
          <w:rFonts w:ascii="Microsoft Sans Serif" w:hAnsi="Microsoft Sans Serif"/>
        </w:rPr>
        <w:t>livres</w:t>
      </w:r>
      <w:r>
        <w:rPr>
          <w:rFonts w:ascii="Microsoft Sans Serif" w:hAnsi="Microsoft Sans Serif"/>
          <w:spacing w:val="80"/>
          <w:w w:val="150"/>
        </w:rPr>
        <w:t xml:space="preserve"> </w:t>
      </w:r>
      <w:r>
        <w:rPr>
          <w:rFonts w:ascii="Microsoft Sans Serif" w:hAnsi="Microsoft Sans Serif"/>
        </w:rPr>
        <w:t>ou</w:t>
      </w:r>
      <w:r>
        <w:rPr>
          <w:rFonts w:ascii="Microsoft Sans Serif" w:hAnsi="Microsoft Sans Serif"/>
          <w:spacing w:val="80"/>
          <w:w w:val="150"/>
        </w:rPr>
        <w:t xml:space="preserve"> </w:t>
      </w:r>
      <w:r>
        <w:rPr>
          <w:rFonts w:ascii="Microsoft Sans Serif" w:hAnsi="Microsoft Sans Serif"/>
        </w:rPr>
        <w:t>guides</w:t>
      </w:r>
      <w:r>
        <w:rPr>
          <w:rFonts w:ascii="Microsoft Sans Serif" w:hAnsi="Microsoft Sans Serif"/>
          <w:spacing w:val="80"/>
          <w:w w:val="150"/>
        </w:rPr>
        <w:t xml:space="preserve"> </w:t>
      </w:r>
      <w:r>
        <w:rPr>
          <w:rFonts w:ascii="Microsoft Sans Serif" w:hAnsi="Microsoft Sans Serif"/>
        </w:rPr>
        <w:t>du</w:t>
      </w:r>
      <w:r>
        <w:rPr>
          <w:rFonts w:ascii="Microsoft Sans Serif" w:hAnsi="Microsoft Sans Serif"/>
          <w:spacing w:val="80"/>
          <w:w w:val="150"/>
        </w:rPr>
        <w:t xml:space="preserve"> </w:t>
      </w:r>
      <w:r>
        <w:rPr>
          <w:rFonts w:ascii="Microsoft Sans Serif" w:hAnsi="Microsoft Sans Serif"/>
        </w:rPr>
        <w:t xml:space="preserve">maître </w:t>
      </w:r>
      <w:r>
        <w:rPr>
          <w:rFonts w:ascii="Microsoft Sans Serif" w:hAnsi="Microsoft Sans Serif"/>
          <w:spacing w:val="-2"/>
        </w:rPr>
        <w:t>correspondants.</w:t>
      </w:r>
    </w:p>
    <w:p w14:paraId="54E6B2CC" w14:textId="77777777" w:rsidR="00AF1393" w:rsidRDefault="00000000">
      <w:pPr>
        <w:pStyle w:val="Paragraphedeliste"/>
        <w:numPr>
          <w:ilvl w:val="0"/>
          <w:numId w:val="43"/>
        </w:numPr>
        <w:tabs>
          <w:tab w:val="left" w:pos="333"/>
        </w:tabs>
        <w:spacing w:before="246"/>
        <w:rPr>
          <w:rFonts w:ascii="Microsoft Sans Serif"/>
        </w:rPr>
      </w:pPr>
      <w:r>
        <w:rPr>
          <w:rFonts w:ascii="Arial"/>
          <w:b/>
        </w:rPr>
        <w:t>Conserver</w:t>
      </w:r>
      <w:r>
        <w:rPr>
          <w:rFonts w:ascii="Arial"/>
          <w:b/>
          <w:spacing w:val="-5"/>
        </w:rPr>
        <w:t xml:space="preserve"> </w:t>
      </w:r>
      <w:r>
        <w:rPr>
          <w:rFonts w:ascii="Microsoft Sans Serif"/>
        </w:rPr>
        <w:t>sur</w:t>
      </w:r>
      <w:r>
        <w:rPr>
          <w:rFonts w:ascii="Microsoft Sans Serif"/>
          <w:spacing w:val="-1"/>
        </w:rPr>
        <w:t xml:space="preserve"> </w:t>
      </w:r>
      <w:r>
        <w:rPr>
          <w:rFonts w:ascii="Microsoft Sans Serif"/>
        </w:rPr>
        <w:t>le</w:t>
      </w:r>
      <w:r>
        <w:rPr>
          <w:rFonts w:ascii="Microsoft Sans Serif"/>
          <w:spacing w:val="-3"/>
        </w:rPr>
        <w:t xml:space="preserve"> </w:t>
      </w:r>
      <w:r>
        <w:rPr>
          <w:rFonts w:ascii="Microsoft Sans Serif"/>
        </w:rPr>
        <w:t>bureau</w:t>
      </w:r>
      <w:r>
        <w:rPr>
          <w:rFonts w:ascii="Microsoft Sans Serif"/>
          <w:spacing w:val="-2"/>
        </w:rPr>
        <w:t xml:space="preserve"> </w:t>
      </w:r>
      <w:r>
        <w:rPr>
          <w:rFonts w:ascii="Microsoft Sans Serif"/>
        </w:rPr>
        <w:t>un</w:t>
      </w:r>
      <w:r>
        <w:rPr>
          <w:rFonts w:ascii="Microsoft Sans Serif"/>
          <w:spacing w:val="-5"/>
        </w:rPr>
        <w:t xml:space="preserve"> </w:t>
      </w:r>
      <w:r>
        <w:rPr>
          <w:rFonts w:ascii="Microsoft Sans Serif"/>
        </w:rPr>
        <w:t>jeu</w:t>
      </w:r>
      <w:r>
        <w:rPr>
          <w:rFonts w:ascii="Microsoft Sans Serif"/>
          <w:spacing w:val="-2"/>
        </w:rPr>
        <w:t xml:space="preserve"> </w:t>
      </w:r>
      <w:r>
        <w:rPr>
          <w:rFonts w:ascii="Microsoft Sans Serif"/>
        </w:rPr>
        <w:t>de</w:t>
      </w:r>
      <w:r>
        <w:rPr>
          <w:rFonts w:ascii="Microsoft Sans Serif"/>
          <w:spacing w:val="-5"/>
        </w:rPr>
        <w:t xml:space="preserve"> </w:t>
      </w:r>
      <w:r>
        <w:rPr>
          <w:rFonts w:ascii="Microsoft Sans Serif"/>
        </w:rPr>
        <w:t>livres</w:t>
      </w:r>
      <w:r>
        <w:rPr>
          <w:rFonts w:ascii="Microsoft Sans Serif"/>
          <w:spacing w:val="-1"/>
        </w:rPr>
        <w:t xml:space="preserve"> </w:t>
      </w:r>
      <w:r>
        <w:rPr>
          <w:rFonts w:ascii="Microsoft Sans Serif"/>
        </w:rPr>
        <w:t>(soigneusement</w:t>
      </w:r>
      <w:r>
        <w:rPr>
          <w:rFonts w:ascii="Microsoft Sans Serif"/>
          <w:spacing w:val="-4"/>
        </w:rPr>
        <w:t xml:space="preserve"> </w:t>
      </w:r>
      <w:r>
        <w:rPr>
          <w:rFonts w:ascii="Microsoft Sans Serif"/>
          <w:spacing w:val="-2"/>
        </w:rPr>
        <w:t>couverts).</w:t>
      </w:r>
    </w:p>
    <w:p w14:paraId="316616C6" w14:textId="77777777" w:rsidR="00AF1393" w:rsidRDefault="00AF1393">
      <w:pPr>
        <w:pStyle w:val="Corpsdetexte"/>
        <w:spacing w:before="4"/>
        <w:rPr>
          <w:rFonts w:ascii="Microsoft Sans Serif"/>
          <w:sz w:val="22"/>
        </w:rPr>
      </w:pPr>
    </w:p>
    <w:p w14:paraId="34847B87" w14:textId="77777777" w:rsidR="00AF1393" w:rsidRDefault="00000000">
      <w:pPr>
        <w:pStyle w:val="Paragraphedeliste"/>
        <w:numPr>
          <w:ilvl w:val="0"/>
          <w:numId w:val="43"/>
        </w:numPr>
        <w:tabs>
          <w:tab w:val="left" w:pos="359"/>
        </w:tabs>
        <w:spacing w:line="244" w:lineRule="auto"/>
        <w:ind w:left="88" w:right="963" w:firstLine="0"/>
        <w:jc w:val="both"/>
        <w:rPr>
          <w:rFonts w:ascii="Microsoft Sans Serif" w:hAnsi="Microsoft Sans Serif"/>
        </w:rPr>
      </w:pPr>
      <w:r>
        <w:rPr>
          <w:rFonts w:ascii="Arial" w:hAnsi="Arial"/>
          <w:b/>
        </w:rPr>
        <w:t xml:space="preserve">Distribuer </w:t>
      </w:r>
      <w:r>
        <w:rPr>
          <w:rFonts w:ascii="Microsoft Sans Serif" w:hAnsi="Microsoft Sans Serif"/>
        </w:rPr>
        <w:t>dès le premier jour. Laisser les élèves découvrir le livre puis faire repérer la table des matières, l'organisation des pages, etc.</w:t>
      </w:r>
    </w:p>
    <w:p w14:paraId="5983BC76" w14:textId="77777777" w:rsidR="00AF1393" w:rsidRDefault="00000000">
      <w:pPr>
        <w:spacing w:before="1" w:line="244" w:lineRule="auto"/>
        <w:ind w:left="88" w:right="965"/>
        <w:jc w:val="both"/>
        <w:rPr>
          <w:rFonts w:ascii="Microsoft Sans Serif" w:hAnsi="Microsoft Sans Serif"/>
        </w:rPr>
      </w:pPr>
      <w:r>
        <w:rPr>
          <w:rFonts w:ascii="Microsoft Sans Serif" w:hAnsi="Microsoft Sans Serif"/>
        </w:rPr>
        <w:t xml:space="preserve">Exemple de manuels courants habituellement utilisés dans les classes : manuel de lecture, manuel de français, manuel de mathématiques (ou fichier), manuels d'histoire, géographie, </w:t>
      </w:r>
      <w:r>
        <w:rPr>
          <w:rFonts w:ascii="Microsoft Sans Serif" w:hAnsi="Microsoft Sans Serif"/>
          <w:spacing w:val="-2"/>
        </w:rPr>
        <w:t>sciences.</w:t>
      </w:r>
    </w:p>
    <w:p w14:paraId="2DE1F394" w14:textId="77777777" w:rsidR="00AF1393" w:rsidRDefault="00AF1393">
      <w:pPr>
        <w:pStyle w:val="Corpsdetexte"/>
        <w:spacing w:before="17"/>
        <w:rPr>
          <w:rFonts w:ascii="Microsoft Sans Serif"/>
          <w:sz w:val="22"/>
        </w:rPr>
      </w:pPr>
    </w:p>
    <w:p w14:paraId="504A4025" w14:textId="77777777" w:rsidR="00AF1393" w:rsidRDefault="00000000">
      <w:pPr>
        <w:pStyle w:val="Titre8"/>
        <w:spacing w:before="1"/>
        <w:ind w:left="88"/>
      </w:pPr>
      <w:r>
        <w:rPr>
          <w:color w:val="7030A0"/>
        </w:rPr>
        <w:t>COMMENT</w:t>
      </w:r>
      <w:r>
        <w:rPr>
          <w:color w:val="7030A0"/>
          <w:spacing w:val="-13"/>
        </w:rPr>
        <w:t xml:space="preserve"> </w:t>
      </w:r>
      <w:r>
        <w:rPr>
          <w:color w:val="7030A0"/>
        </w:rPr>
        <w:t>UTILISER</w:t>
      </w:r>
      <w:r>
        <w:rPr>
          <w:color w:val="7030A0"/>
          <w:spacing w:val="-12"/>
        </w:rPr>
        <w:t xml:space="preserve"> </w:t>
      </w:r>
      <w:r>
        <w:rPr>
          <w:color w:val="7030A0"/>
        </w:rPr>
        <w:t>UN</w:t>
      </w:r>
      <w:r>
        <w:rPr>
          <w:color w:val="7030A0"/>
          <w:spacing w:val="-12"/>
        </w:rPr>
        <w:t xml:space="preserve"> </w:t>
      </w:r>
      <w:r>
        <w:rPr>
          <w:color w:val="7030A0"/>
        </w:rPr>
        <w:t>MANUEL</w:t>
      </w:r>
      <w:r>
        <w:rPr>
          <w:color w:val="7030A0"/>
          <w:spacing w:val="-13"/>
        </w:rPr>
        <w:t xml:space="preserve"> </w:t>
      </w:r>
      <w:r>
        <w:rPr>
          <w:color w:val="7030A0"/>
          <w:spacing w:val="-10"/>
        </w:rPr>
        <w:t>?</w:t>
      </w:r>
    </w:p>
    <w:p w14:paraId="4B8B9AF1" w14:textId="77777777" w:rsidR="00AF1393" w:rsidRDefault="00000000">
      <w:pPr>
        <w:pStyle w:val="Corpsdetexte"/>
        <w:spacing w:before="4"/>
        <w:ind w:left="88"/>
        <w:rPr>
          <w:rFonts w:ascii="Microsoft Sans Serif" w:hAnsi="Microsoft Sans Serif"/>
        </w:rPr>
      </w:pPr>
      <w:r>
        <w:rPr>
          <w:rFonts w:ascii="Microsoft Sans Serif" w:hAnsi="Microsoft Sans Serif"/>
        </w:rPr>
        <w:t>À</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2"/>
        </w:rPr>
        <w:t xml:space="preserve"> </w:t>
      </w:r>
      <w:r>
        <w:rPr>
          <w:rFonts w:ascii="Microsoft Sans Serif" w:hAnsi="Microsoft Sans Serif"/>
          <w:spacing w:val="-2"/>
        </w:rPr>
        <w:t>RENTRÉE...</w:t>
      </w:r>
    </w:p>
    <w:p w14:paraId="45C3DEAD" w14:textId="77777777" w:rsidR="00AF1393" w:rsidRDefault="00000000">
      <w:pPr>
        <w:spacing w:before="5" w:line="248" w:lineRule="exact"/>
        <w:ind w:left="88"/>
        <w:jc w:val="both"/>
        <w:rPr>
          <w:rFonts w:ascii="Microsoft Sans Serif" w:hAnsi="Microsoft Sans Serif"/>
        </w:rPr>
      </w:pPr>
      <w:r>
        <w:rPr>
          <w:rFonts w:ascii="Microsoft Sans Serif" w:hAnsi="Microsoft Sans Serif"/>
        </w:rPr>
        <w:t>Lire</w:t>
      </w:r>
      <w:r>
        <w:rPr>
          <w:rFonts w:ascii="Microsoft Sans Serif" w:hAnsi="Microsoft Sans Serif"/>
          <w:spacing w:val="-2"/>
        </w:rPr>
        <w:t xml:space="preserve"> </w:t>
      </w:r>
      <w:r>
        <w:rPr>
          <w:rFonts w:ascii="Microsoft Sans Serif" w:hAnsi="Microsoft Sans Serif"/>
        </w:rPr>
        <w:t>le</w:t>
      </w:r>
      <w:r>
        <w:rPr>
          <w:rFonts w:ascii="Microsoft Sans Serif" w:hAnsi="Microsoft Sans Serif"/>
          <w:spacing w:val="-1"/>
        </w:rPr>
        <w:t xml:space="preserve"> </w:t>
      </w:r>
      <w:r>
        <w:rPr>
          <w:rFonts w:ascii="Microsoft Sans Serif" w:hAnsi="Microsoft Sans Serif"/>
        </w:rPr>
        <w:t>manuel</w:t>
      </w:r>
      <w:r>
        <w:rPr>
          <w:rFonts w:ascii="Microsoft Sans Serif" w:hAnsi="Microsoft Sans Serif"/>
          <w:spacing w:val="-3"/>
        </w:rPr>
        <w:t xml:space="preserve"> </w:t>
      </w:r>
      <w:r>
        <w:rPr>
          <w:rFonts w:ascii="Microsoft Sans Serif" w:hAnsi="Microsoft Sans Serif"/>
        </w:rPr>
        <w:t>pour</w:t>
      </w:r>
      <w:r>
        <w:rPr>
          <w:rFonts w:ascii="Microsoft Sans Serif" w:hAnsi="Microsoft Sans Serif"/>
          <w:spacing w:val="-2"/>
        </w:rPr>
        <w:t xml:space="preserve"> </w:t>
      </w:r>
      <w:r>
        <w:rPr>
          <w:rFonts w:ascii="Microsoft Sans Serif" w:hAnsi="Microsoft Sans Serif"/>
        </w:rPr>
        <w:t>s'imprégner</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1"/>
        </w:rPr>
        <w:t xml:space="preserve"> </w:t>
      </w:r>
      <w:r>
        <w:rPr>
          <w:rFonts w:ascii="Microsoft Sans Serif" w:hAnsi="Microsoft Sans Serif"/>
          <w:spacing w:val="-2"/>
        </w:rPr>
        <w:t>démarche.</w:t>
      </w:r>
    </w:p>
    <w:p w14:paraId="0642657F" w14:textId="77777777" w:rsidR="00AF1393" w:rsidRDefault="00000000">
      <w:pPr>
        <w:spacing w:line="252" w:lineRule="exact"/>
        <w:ind w:left="88"/>
        <w:jc w:val="both"/>
        <w:rPr>
          <w:rFonts w:ascii="Microsoft Sans Serif" w:hAnsi="Microsoft Sans Serif"/>
        </w:rPr>
      </w:pPr>
      <w:r>
        <w:rPr>
          <w:rFonts w:ascii="Microsoft Sans Serif" w:hAnsi="Microsoft Sans Serif"/>
        </w:rPr>
        <w:t>En</w:t>
      </w:r>
      <w:r>
        <w:rPr>
          <w:rFonts w:ascii="Microsoft Sans Serif" w:hAnsi="Microsoft Sans Serif"/>
          <w:spacing w:val="-2"/>
        </w:rPr>
        <w:t xml:space="preserve"> </w:t>
      </w:r>
      <w:r>
        <w:rPr>
          <w:rFonts w:ascii="Microsoft Sans Serif" w:hAnsi="Microsoft Sans Serif"/>
        </w:rPr>
        <w:t>général,</w:t>
      </w:r>
      <w:r>
        <w:rPr>
          <w:rFonts w:ascii="Microsoft Sans Serif" w:hAnsi="Microsoft Sans Serif"/>
          <w:spacing w:val="-2"/>
        </w:rPr>
        <w:t xml:space="preserve"> </w:t>
      </w:r>
      <w:r>
        <w:rPr>
          <w:rFonts w:ascii="Microsoft Sans Serif" w:hAnsi="Microsoft Sans Serif"/>
        </w:rPr>
        <w:t>les</w:t>
      </w:r>
      <w:r>
        <w:rPr>
          <w:rFonts w:ascii="Microsoft Sans Serif" w:hAnsi="Microsoft Sans Serif"/>
          <w:spacing w:val="-1"/>
        </w:rPr>
        <w:t xml:space="preserve"> </w:t>
      </w:r>
      <w:r>
        <w:rPr>
          <w:rFonts w:ascii="Microsoft Sans Serif" w:hAnsi="Microsoft Sans Serif"/>
        </w:rPr>
        <w:t>premières</w:t>
      </w:r>
      <w:r>
        <w:rPr>
          <w:rFonts w:ascii="Microsoft Sans Serif" w:hAnsi="Microsoft Sans Serif"/>
          <w:spacing w:val="-2"/>
        </w:rPr>
        <w:t xml:space="preserve"> </w:t>
      </w:r>
      <w:r>
        <w:rPr>
          <w:rFonts w:ascii="Microsoft Sans Serif" w:hAnsi="Microsoft Sans Serif"/>
        </w:rPr>
        <w:t>pages</w:t>
      </w:r>
      <w:r>
        <w:rPr>
          <w:rFonts w:ascii="Microsoft Sans Serif" w:hAnsi="Microsoft Sans Serif"/>
          <w:spacing w:val="-1"/>
        </w:rPr>
        <w:t xml:space="preserve"> </w:t>
      </w:r>
      <w:r>
        <w:rPr>
          <w:rFonts w:ascii="Microsoft Sans Serif" w:hAnsi="Microsoft Sans Serif"/>
        </w:rPr>
        <w:t>d'un</w:t>
      </w:r>
      <w:r>
        <w:rPr>
          <w:rFonts w:ascii="Microsoft Sans Serif" w:hAnsi="Microsoft Sans Serif"/>
          <w:spacing w:val="-3"/>
        </w:rPr>
        <w:t xml:space="preserve"> </w:t>
      </w:r>
      <w:r>
        <w:rPr>
          <w:rFonts w:ascii="Microsoft Sans Serif" w:hAnsi="Microsoft Sans Serif"/>
        </w:rPr>
        <w:t>manuel</w:t>
      </w:r>
      <w:r>
        <w:rPr>
          <w:rFonts w:ascii="Microsoft Sans Serif" w:hAnsi="Microsoft Sans Serif"/>
          <w:spacing w:val="-4"/>
        </w:rPr>
        <w:t xml:space="preserve"> </w:t>
      </w:r>
      <w:r>
        <w:rPr>
          <w:rFonts w:ascii="Microsoft Sans Serif" w:hAnsi="Microsoft Sans Serif"/>
        </w:rPr>
        <w:t>sont</w:t>
      </w:r>
      <w:r>
        <w:rPr>
          <w:rFonts w:ascii="Microsoft Sans Serif" w:hAnsi="Microsoft Sans Serif"/>
          <w:spacing w:val="-1"/>
        </w:rPr>
        <w:t xml:space="preserve"> </w:t>
      </w:r>
      <w:r>
        <w:rPr>
          <w:rFonts w:ascii="Microsoft Sans Serif" w:hAnsi="Microsoft Sans Serif"/>
        </w:rPr>
        <w:t>consacrées</w:t>
      </w:r>
      <w:r>
        <w:rPr>
          <w:rFonts w:ascii="Microsoft Sans Serif" w:hAnsi="Microsoft Sans Serif"/>
          <w:spacing w:val="-3"/>
        </w:rPr>
        <w:t xml:space="preserve"> </w:t>
      </w:r>
      <w:r>
        <w:rPr>
          <w:rFonts w:ascii="Microsoft Sans Serif" w:hAnsi="Microsoft Sans Serif"/>
        </w:rPr>
        <w:t>à</w:t>
      </w:r>
      <w:r>
        <w:rPr>
          <w:rFonts w:ascii="Microsoft Sans Serif" w:hAnsi="Microsoft Sans Serif"/>
          <w:spacing w:val="-1"/>
        </w:rPr>
        <w:t xml:space="preserve"> </w:t>
      </w:r>
      <w:r>
        <w:rPr>
          <w:rFonts w:ascii="Arial" w:hAnsi="Arial"/>
          <w:b/>
        </w:rPr>
        <w:t>des</w:t>
      </w:r>
      <w:r>
        <w:rPr>
          <w:rFonts w:ascii="Arial" w:hAnsi="Arial"/>
          <w:b/>
          <w:spacing w:val="-7"/>
        </w:rPr>
        <w:t xml:space="preserve"> </w:t>
      </w:r>
      <w:r>
        <w:rPr>
          <w:rFonts w:ascii="Arial" w:hAnsi="Arial"/>
          <w:b/>
          <w:spacing w:val="-2"/>
        </w:rPr>
        <w:t>révisions</w:t>
      </w:r>
      <w:r>
        <w:rPr>
          <w:rFonts w:ascii="Microsoft Sans Serif" w:hAnsi="Microsoft Sans Serif"/>
          <w:spacing w:val="-2"/>
        </w:rPr>
        <w:t>.</w:t>
      </w:r>
    </w:p>
    <w:p w14:paraId="3C3C7A06" w14:textId="77777777" w:rsidR="00AF1393" w:rsidRDefault="00000000">
      <w:pPr>
        <w:spacing w:before="2" w:line="242" w:lineRule="auto"/>
        <w:ind w:left="88" w:right="962"/>
        <w:jc w:val="both"/>
        <w:rPr>
          <w:rFonts w:ascii="Microsoft Sans Serif" w:hAnsi="Microsoft Sans Serif"/>
        </w:rPr>
      </w:pPr>
      <w:r>
        <w:rPr>
          <w:rFonts w:ascii="Microsoft Sans Serif" w:hAnsi="Microsoft Sans Serif"/>
        </w:rPr>
        <w:t xml:space="preserve">Elles servent de </w:t>
      </w:r>
      <w:r>
        <w:rPr>
          <w:rFonts w:ascii="Arial" w:hAnsi="Arial"/>
          <w:b/>
        </w:rPr>
        <w:t xml:space="preserve">mise en route </w:t>
      </w:r>
      <w:r>
        <w:rPr>
          <w:rFonts w:ascii="Microsoft Sans Serif" w:hAnsi="Microsoft Sans Serif"/>
        </w:rPr>
        <w:t xml:space="preserve">après l'interruption des grandes vacances (il faut penser que certains élèves n'ont pas du tout parlé français pendant deux mois, d'autres n'ont pas écrit pendant les vacances.) Elles peuvent aussi permettre de </w:t>
      </w:r>
      <w:r>
        <w:rPr>
          <w:rFonts w:ascii="Arial" w:hAnsi="Arial"/>
          <w:b/>
        </w:rPr>
        <w:t xml:space="preserve">faire le point </w:t>
      </w:r>
      <w:r>
        <w:rPr>
          <w:rFonts w:ascii="Microsoft Sans Serif" w:hAnsi="Microsoft Sans Serif"/>
        </w:rPr>
        <w:t>avec les élèves sur</w:t>
      </w:r>
      <w:r>
        <w:rPr>
          <w:rFonts w:ascii="Microsoft Sans Serif" w:hAnsi="Microsoft Sans Serif"/>
          <w:spacing w:val="40"/>
        </w:rPr>
        <w:t xml:space="preserve"> </w:t>
      </w:r>
      <w:r>
        <w:rPr>
          <w:rFonts w:ascii="Microsoft Sans Serif" w:hAnsi="Microsoft Sans Serif"/>
        </w:rPr>
        <w:t>ce qu'ils savent, sur leurs difficultés.</w:t>
      </w:r>
    </w:p>
    <w:p w14:paraId="77221D8E" w14:textId="77777777" w:rsidR="00AF1393" w:rsidRDefault="00AF1393">
      <w:pPr>
        <w:pStyle w:val="Corpsdetexte"/>
        <w:spacing w:before="27"/>
        <w:rPr>
          <w:rFonts w:ascii="Microsoft Sans Serif"/>
          <w:sz w:val="22"/>
        </w:rPr>
      </w:pPr>
    </w:p>
    <w:p w14:paraId="72D4C792" w14:textId="77777777" w:rsidR="00AF1393" w:rsidRDefault="00000000">
      <w:pPr>
        <w:pStyle w:val="Corpsdetexte"/>
        <w:spacing w:before="1"/>
        <w:ind w:left="88"/>
        <w:rPr>
          <w:rFonts w:ascii="Microsoft Sans Serif" w:hAnsi="Microsoft Sans Serif"/>
        </w:rPr>
      </w:pPr>
      <w:r>
        <w:rPr>
          <w:rFonts w:ascii="Microsoft Sans Serif" w:hAnsi="Microsoft Sans Serif"/>
        </w:rPr>
        <w:t>LE</w:t>
      </w:r>
      <w:r>
        <w:rPr>
          <w:rFonts w:ascii="Microsoft Sans Serif" w:hAnsi="Microsoft Sans Serif"/>
          <w:spacing w:val="-2"/>
        </w:rPr>
        <w:t xml:space="preserve"> </w:t>
      </w:r>
      <w:r>
        <w:rPr>
          <w:rFonts w:ascii="Microsoft Sans Serif" w:hAnsi="Microsoft Sans Serif"/>
        </w:rPr>
        <w:t>RESTE</w:t>
      </w:r>
      <w:r>
        <w:rPr>
          <w:rFonts w:ascii="Microsoft Sans Serif" w:hAnsi="Microsoft Sans Serif"/>
          <w:spacing w:val="-4"/>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spacing w:val="-2"/>
        </w:rPr>
        <w:t>L'ANNÉE...</w:t>
      </w:r>
    </w:p>
    <w:p w14:paraId="67F916F6" w14:textId="77777777" w:rsidR="00AF1393" w:rsidRDefault="00000000">
      <w:pPr>
        <w:pStyle w:val="Paragraphedeliste"/>
        <w:numPr>
          <w:ilvl w:val="0"/>
          <w:numId w:val="42"/>
        </w:numPr>
        <w:tabs>
          <w:tab w:val="left" w:pos="333"/>
        </w:tabs>
        <w:ind w:left="333" w:hanging="245"/>
        <w:rPr>
          <w:rFonts w:ascii="Microsoft Sans Serif" w:hAnsi="Microsoft Sans Serif"/>
        </w:rPr>
      </w:pPr>
      <w:r>
        <w:rPr>
          <w:rFonts w:ascii="Arial" w:hAnsi="Arial"/>
          <w:b/>
        </w:rPr>
        <w:t>Repérer</w:t>
      </w:r>
      <w:r>
        <w:rPr>
          <w:rFonts w:ascii="Arial" w:hAnsi="Arial"/>
          <w:b/>
          <w:spacing w:val="-4"/>
        </w:rPr>
        <w:t xml:space="preserve"> </w:t>
      </w:r>
      <w:r>
        <w:rPr>
          <w:rFonts w:ascii="Microsoft Sans Serif" w:hAnsi="Microsoft Sans Serif"/>
        </w:rPr>
        <w:t>la</w:t>
      </w:r>
      <w:r>
        <w:rPr>
          <w:rFonts w:ascii="Microsoft Sans Serif" w:hAnsi="Microsoft Sans Serif"/>
          <w:spacing w:val="-2"/>
        </w:rPr>
        <w:t xml:space="preserve"> </w:t>
      </w:r>
      <w:r>
        <w:rPr>
          <w:rFonts w:ascii="Microsoft Sans Serif" w:hAnsi="Microsoft Sans Serif"/>
        </w:rPr>
        <w:t>notion</w:t>
      </w:r>
      <w:r>
        <w:rPr>
          <w:rFonts w:ascii="Microsoft Sans Serif" w:hAnsi="Microsoft Sans Serif"/>
          <w:spacing w:val="-1"/>
        </w:rPr>
        <w:t xml:space="preserve"> </w:t>
      </w:r>
      <w:r>
        <w:rPr>
          <w:rFonts w:ascii="Microsoft Sans Serif" w:hAnsi="Microsoft Sans Serif"/>
        </w:rPr>
        <w:t>à</w:t>
      </w:r>
      <w:r>
        <w:rPr>
          <w:rFonts w:ascii="Microsoft Sans Serif" w:hAnsi="Microsoft Sans Serif"/>
          <w:spacing w:val="-4"/>
        </w:rPr>
        <w:t xml:space="preserve"> </w:t>
      </w:r>
      <w:r>
        <w:rPr>
          <w:rFonts w:ascii="Microsoft Sans Serif" w:hAnsi="Microsoft Sans Serif"/>
          <w:spacing w:val="-2"/>
        </w:rPr>
        <w:t>travailler.</w:t>
      </w:r>
    </w:p>
    <w:p w14:paraId="59F2BCFF" w14:textId="77777777" w:rsidR="00AF1393" w:rsidRDefault="00000000">
      <w:pPr>
        <w:pStyle w:val="Paragraphedeliste"/>
        <w:numPr>
          <w:ilvl w:val="0"/>
          <w:numId w:val="42"/>
        </w:numPr>
        <w:tabs>
          <w:tab w:val="left" w:pos="333"/>
        </w:tabs>
        <w:spacing w:before="1" w:line="244" w:lineRule="auto"/>
        <w:ind w:left="88" w:right="1919" w:firstLine="0"/>
        <w:rPr>
          <w:rFonts w:ascii="Microsoft Sans Serif" w:hAnsi="Microsoft Sans Serif"/>
        </w:rPr>
      </w:pPr>
      <w:r>
        <w:rPr>
          <w:rFonts w:ascii="Arial" w:hAnsi="Arial"/>
          <w:b/>
        </w:rPr>
        <w:t>Étudier</w:t>
      </w:r>
      <w:r>
        <w:rPr>
          <w:rFonts w:ascii="Arial" w:hAnsi="Arial"/>
          <w:b/>
          <w:spacing w:val="-5"/>
        </w:rPr>
        <w:t xml:space="preserve"> </w:t>
      </w:r>
      <w:r>
        <w:rPr>
          <w:rFonts w:ascii="Microsoft Sans Serif" w:hAnsi="Microsoft Sans Serif"/>
        </w:rPr>
        <w:t>les activités de</w:t>
      </w:r>
      <w:r>
        <w:rPr>
          <w:rFonts w:ascii="Microsoft Sans Serif" w:hAnsi="Microsoft Sans Serif"/>
          <w:spacing w:val="-1"/>
        </w:rPr>
        <w:t xml:space="preserve"> </w:t>
      </w:r>
      <w:r>
        <w:rPr>
          <w:rFonts w:ascii="Microsoft Sans Serif" w:hAnsi="Microsoft Sans Serif"/>
        </w:rPr>
        <w:t>découvertes</w:t>
      </w:r>
      <w:r>
        <w:rPr>
          <w:rFonts w:ascii="Microsoft Sans Serif" w:hAnsi="Microsoft Sans Serif"/>
          <w:spacing w:val="-3"/>
        </w:rPr>
        <w:t xml:space="preserve"> </w:t>
      </w:r>
      <w:r>
        <w:rPr>
          <w:rFonts w:ascii="Microsoft Sans Serif" w:hAnsi="Microsoft Sans Serif"/>
        </w:rPr>
        <w:t>;</w:t>
      </w:r>
      <w:r>
        <w:rPr>
          <w:rFonts w:ascii="Microsoft Sans Serif" w:hAnsi="Microsoft Sans Serif"/>
          <w:spacing w:val="-2"/>
        </w:rPr>
        <w:t xml:space="preserve"> </w:t>
      </w:r>
      <w:r>
        <w:rPr>
          <w:rFonts w:ascii="Microsoft Sans Serif" w:hAnsi="Microsoft Sans Serif"/>
        </w:rPr>
        <w:t>elles se</w:t>
      </w:r>
      <w:r>
        <w:rPr>
          <w:rFonts w:ascii="Microsoft Sans Serif" w:hAnsi="Microsoft Sans Serif"/>
          <w:spacing w:val="-3"/>
        </w:rPr>
        <w:t xml:space="preserve"> </w:t>
      </w:r>
      <w:r>
        <w:rPr>
          <w:rFonts w:ascii="Microsoft Sans Serif" w:hAnsi="Microsoft Sans Serif"/>
        </w:rPr>
        <w:t>présentent sous plusieurs</w:t>
      </w:r>
      <w:r>
        <w:rPr>
          <w:rFonts w:ascii="Microsoft Sans Serif" w:hAnsi="Microsoft Sans Serif"/>
          <w:spacing w:val="-3"/>
        </w:rPr>
        <w:t xml:space="preserve"> </w:t>
      </w:r>
      <w:r>
        <w:rPr>
          <w:rFonts w:ascii="Microsoft Sans Serif" w:hAnsi="Microsoft Sans Serif"/>
        </w:rPr>
        <w:t>formes</w:t>
      </w:r>
      <w:r>
        <w:rPr>
          <w:rFonts w:ascii="Microsoft Sans Serif" w:hAnsi="Microsoft Sans Serif"/>
          <w:spacing w:val="-3"/>
        </w:rPr>
        <w:t xml:space="preserve"> </w:t>
      </w:r>
      <w:r>
        <w:rPr>
          <w:rFonts w:ascii="Microsoft Sans Serif" w:hAnsi="Microsoft Sans Serif"/>
        </w:rPr>
        <w:t>: situations-problèmes, jeux, textes à lire, images à observer...</w:t>
      </w:r>
    </w:p>
    <w:p w14:paraId="5049767A" w14:textId="77777777" w:rsidR="00AF1393" w:rsidRDefault="00000000">
      <w:pPr>
        <w:pStyle w:val="Paragraphedeliste"/>
        <w:numPr>
          <w:ilvl w:val="0"/>
          <w:numId w:val="42"/>
        </w:numPr>
        <w:tabs>
          <w:tab w:val="left" w:pos="333"/>
        </w:tabs>
        <w:spacing w:line="244" w:lineRule="auto"/>
        <w:ind w:left="88" w:right="1311" w:firstLine="0"/>
        <w:rPr>
          <w:rFonts w:ascii="Microsoft Sans Serif" w:hAnsi="Microsoft Sans Serif"/>
        </w:rPr>
      </w:pPr>
      <w:r>
        <w:rPr>
          <w:rFonts w:ascii="Arial" w:hAnsi="Arial"/>
          <w:b/>
        </w:rPr>
        <w:t>Lire</w:t>
      </w:r>
      <w:r>
        <w:rPr>
          <w:rFonts w:ascii="Arial" w:hAnsi="Arial"/>
          <w:b/>
          <w:spacing w:val="-2"/>
        </w:rPr>
        <w:t xml:space="preserve"> </w:t>
      </w:r>
      <w:r>
        <w:rPr>
          <w:rFonts w:ascii="Arial" w:hAnsi="Arial"/>
          <w:b/>
        </w:rPr>
        <w:t>et</w:t>
      </w:r>
      <w:r>
        <w:rPr>
          <w:rFonts w:ascii="Arial" w:hAnsi="Arial"/>
          <w:b/>
          <w:spacing w:val="-4"/>
        </w:rPr>
        <w:t xml:space="preserve"> </w:t>
      </w:r>
      <w:r>
        <w:rPr>
          <w:rFonts w:ascii="Arial" w:hAnsi="Arial"/>
          <w:b/>
        </w:rPr>
        <w:t>analyser</w:t>
      </w:r>
      <w:r>
        <w:rPr>
          <w:rFonts w:ascii="Arial" w:hAnsi="Arial"/>
          <w:b/>
          <w:spacing w:val="-3"/>
        </w:rPr>
        <w:t xml:space="preserve"> </w:t>
      </w:r>
      <w:r>
        <w:rPr>
          <w:rFonts w:ascii="Microsoft Sans Serif" w:hAnsi="Microsoft Sans Serif"/>
        </w:rPr>
        <w:t>l'encadré</w:t>
      </w:r>
      <w:r>
        <w:rPr>
          <w:rFonts w:ascii="Microsoft Sans Serif" w:hAnsi="Microsoft Sans Serif"/>
          <w:spacing w:val="-2"/>
        </w:rPr>
        <w:t xml:space="preserve"> </w:t>
      </w:r>
      <w:r>
        <w:rPr>
          <w:rFonts w:ascii="Microsoft Sans Serif" w:hAnsi="Microsoft Sans Serif"/>
        </w:rPr>
        <w:t>qui</w:t>
      </w:r>
      <w:r>
        <w:rPr>
          <w:rFonts w:ascii="Microsoft Sans Serif" w:hAnsi="Microsoft Sans Serif"/>
          <w:spacing w:val="-1"/>
        </w:rPr>
        <w:t xml:space="preserve"> </w:t>
      </w:r>
      <w:r>
        <w:rPr>
          <w:rFonts w:ascii="Microsoft Sans Serif" w:hAnsi="Microsoft Sans Serif"/>
        </w:rPr>
        <w:t>correspond</w:t>
      </w:r>
      <w:r>
        <w:rPr>
          <w:rFonts w:ascii="Microsoft Sans Serif" w:hAnsi="Microsoft Sans Serif"/>
          <w:spacing w:val="-2"/>
        </w:rPr>
        <w:t xml:space="preserve"> </w:t>
      </w:r>
      <w:r>
        <w:rPr>
          <w:rFonts w:ascii="Microsoft Sans Serif" w:hAnsi="Microsoft Sans Serif"/>
        </w:rPr>
        <w:t>généralement</w:t>
      </w:r>
      <w:r>
        <w:rPr>
          <w:rFonts w:ascii="Microsoft Sans Serif" w:hAnsi="Microsoft Sans Serif"/>
          <w:spacing w:val="-1"/>
        </w:rPr>
        <w:t xml:space="preserve"> </w:t>
      </w:r>
      <w:r>
        <w:rPr>
          <w:rFonts w:ascii="Microsoft Sans Serif" w:hAnsi="Microsoft Sans Serif"/>
        </w:rPr>
        <w:t>à l'énoncé d'une règle et/</w:t>
      </w:r>
      <w:r>
        <w:rPr>
          <w:rFonts w:ascii="Microsoft Sans Serif" w:hAnsi="Microsoft Sans Serif"/>
          <w:spacing w:val="-1"/>
        </w:rPr>
        <w:t xml:space="preserve"> </w:t>
      </w:r>
      <w:r>
        <w:rPr>
          <w:rFonts w:ascii="Microsoft Sans Serif" w:hAnsi="Microsoft Sans Serif"/>
        </w:rPr>
        <w:t>ou à une synthèse de la notion étudiée.</w:t>
      </w:r>
    </w:p>
    <w:p w14:paraId="2D52F91E" w14:textId="77777777" w:rsidR="00AF1393" w:rsidRDefault="00000000">
      <w:pPr>
        <w:pStyle w:val="Paragraphedeliste"/>
        <w:numPr>
          <w:ilvl w:val="0"/>
          <w:numId w:val="42"/>
        </w:numPr>
        <w:tabs>
          <w:tab w:val="left" w:pos="333"/>
        </w:tabs>
        <w:spacing w:line="245" w:lineRule="exact"/>
        <w:ind w:left="333" w:hanging="245"/>
        <w:jc w:val="both"/>
        <w:rPr>
          <w:rFonts w:ascii="Arial" w:hAnsi="Arial"/>
          <w:b/>
        </w:rPr>
      </w:pPr>
      <w:r>
        <w:rPr>
          <w:rFonts w:ascii="Arial" w:hAnsi="Arial"/>
          <w:b/>
        </w:rPr>
        <w:t>Préparer</w:t>
      </w:r>
      <w:r>
        <w:rPr>
          <w:rFonts w:ascii="Arial" w:hAnsi="Arial"/>
          <w:b/>
          <w:spacing w:val="-8"/>
        </w:rPr>
        <w:t xml:space="preserve"> </w:t>
      </w:r>
      <w:r>
        <w:rPr>
          <w:rFonts w:ascii="Arial" w:hAnsi="Arial"/>
          <w:b/>
        </w:rPr>
        <w:t>l'évaluation</w:t>
      </w:r>
      <w:r>
        <w:rPr>
          <w:rFonts w:ascii="Arial" w:hAnsi="Arial"/>
          <w:b/>
          <w:spacing w:val="-6"/>
        </w:rPr>
        <w:t xml:space="preserve"> </w:t>
      </w:r>
      <w:r>
        <w:rPr>
          <w:rFonts w:ascii="Arial" w:hAnsi="Arial"/>
          <w:b/>
        </w:rPr>
        <w:t>:</w:t>
      </w:r>
      <w:r>
        <w:rPr>
          <w:rFonts w:ascii="Arial" w:hAnsi="Arial"/>
          <w:b/>
          <w:spacing w:val="-5"/>
        </w:rPr>
        <w:t xml:space="preserve"> </w:t>
      </w:r>
      <w:r>
        <w:rPr>
          <w:rFonts w:ascii="Arial" w:hAnsi="Arial"/>
          <w:b/>
        </w:rPr>
        <w:t>vérification</w:t>
      </w:r>
      <w:r>
        <w:rPr>
          <w:rFonts w:ascii="Arial" w:hAnsi="Arial"/>
          <w:b/>
          <w:spacing w:val="-6"/>
        </w:rPr>
        <w:t xml:space="preserve"> </w:t>
      </w:r>
      <w:r>
        <w:rPr>
          <w:rFonts w:ascii="Arial" w:hAnsi="Arial"/>
          <w:b/>
        </w:rPr>
        <w:t>des</w:t>
      </w:r>
      <w:r>
        <w:rPr>
          <w:rFonts w:ascii="Arial" w:hAnsi="Arial"/>
          <w:b/>
          <w:spacing w:val="-7"/>
        </w:rPr>
        <w:t xml:space="preserve"> </w:t>
      </w:r>
      <w:r>
        <w:rPr>
          <w:rFonts w:ascii="Arial" w:hAnsi="Arial"/>
          <w:b/>
        </w:rPr>
        <w:t>acquis</w:t>
      </w:r>
      <w:r>
        <w:rPr>
          <w:rFonts w:ascii="Arial" w:hAnsi="Arial"/>
          <w:b/>
          <w:spacing w:val="-4"/>
        </w:rPr>
        <w:t xml:space="preserve"> </w:t>
      </w:r>
      <w:r>
        <w:rPr>
          <w:rFonts w:ascii="Arial" w:hAnsi="Arial"/>
          <w:b/>
        </w:rPr>
        <w:t>des</w:t>
      </w:r>
      <w:r>
        <w:rPr>
          <w:rFonts w:ascii="Arial" w:hAnsi="Arial"/>
          <w:b/>
          <w:spacing w:val="-2"/>
        </w:rPr>
        <w:t xml:space="preserve"> élèves.</w:t>
      </w:r>
    </w:p>
    <w:p w14:paraId="632BC2B9" w14:textId="77777777" w:rsidR="00AF1393" w:rsidRDefault="00AF1393">
      <w:pPr>
        <w:pStyle w:val="Paragraphedeliste"/>
        <w:spacing w:line="245" w:lineRule="exact"/>
        <w:jc w:val="both"/>
        <w:rPr>
          <w:rFonts w:ascii="Arial" w:hAnsi="Arial"/>
          <w:b/>
        </w:rPr>
        <w:sectPr w:rsidR="00AF1393">
          <w:pgSz w:w="11830" w:h="16140"/>
          <w:pgMar w:top="1040" w:right="425" w:bottom="280" w:left="1275" w:header="720" w:footer="720" w:gutter="0"/>
          <w:cols w:space="720"/>
        </w:sectPr>
      </w:pPr>
    </w:p>
    <w:p w14:paraId="20DA1058" w14:textId="77777777" w:rsidR="00AF1393" w:rsidRDefault="00000000">
      <w:pPr>
        <w:pStyle w:val="Titre7"/>
        <w:spacing w:before="33"/>
        <w:ind w:left="513"/>
        <w:jc w:val="both"/>
      </w:pPr>
      <w:r>
        <w:rPr>
          <w:noProof/>
        </w:rPr>
        <w:lastRenderedPageBreak/>
        <mc:AlternateContent>
          <mc:Choice Requires="wps">
            <w:drawing>
              <wp:anchor distT="0" distB="0" distL="0" distR="0" simplePos="0" relativeHeight="15753728" behindDoc="0" locked="0" layoutInCell="1" allowOverlap="1" wp14:anchorId="04CD44CB" wp14:editId="51D4E428">
                <wp:simplePos x="0" y="0"/>
                <wp:positionH relativeFrom="page">
                  <wp:posOffset>649244</wp:posOffset>
                </wp:positionH>
                <wp:positionV relativeFrom="page">
                  <wp:posOffset>6022468</wp:posOffset>
                </wp:positionV>
                <wp:extent cx="2287905" cy="173736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7905" cy="1737360"/>
                        </a:xfrm>
                        <a:prstGeom prst="rect">
                          <a:avLst/>
                        </a:prstGeom>
                        <a:ln w="9524">
                          <a:solidFill>
                            <a:srgbClr val="000000"/>
                          </a:solidFill>
                          <a:prstDash val="solid"/>
                        </a:ln>
                      </wps:spPr>
                      <wps:txbx>
                        <w:txbxContent>
                          <w:p w14:paraId="2C100F43" w14:textId="77777777" w:rsidR="00AF1393" w:rsidRDefault="00000000">
                            <w:pPr>
                              <w:spacing w:before="69"/>
                              <w:ind w:left="146"/>
                              <w:rPr>
                                <w:rFonts w:ascii="Microsoft Sans Serif"/>
                                <w:sz w:val="24"/>
                              </w:rPr>
                            </w:pPr>
                            <w:r>
                              <w:rPr>
                                <w:rFonts w:ascii="Arial"/>
                                <w:b/>
                                <w:color w:val="7030A0"/>
                                <w:sz w:val="24"/>
                              </w:rPr>
                              <w:t>R</w:t>
                            </w:r>
                            <w:r>
                              <w:rPr>
                                <w:rFonts w:ascii="Microsoft Sans Serif"/>
                                <w:color w:val="7030A0"/>
                                <w:sz w:val="24"/>
                              </w:rPr>
                              <w:t xml:space="preserve">emise </w:t>
                            </w:r>
                            <w:r>
                              <w:rPr>
                                <w:rFonts w:ascii="Arial"/>
                                <w:b/>
                                <w:color w:val="7030A0"/>
                                <w:sz w:val="24"/>
                              </w:rPr>
                              <w:t>A</w:t>
                            </w:r>
                            <w:r>
                              <w:rPr>
                                <w:rFonts w:ascii="Arial"/>
                                <w:b/>
                                <w:color w:val="7030A0"/>
                                <w:spacing w:val="-13"/>
                                <w:sz w:val="24"/>
                              </w:rPr>
                              <w:t xml:space="preserve"> </w:t>
                            </w:r>
                            <w:r>
                              <w:rPr>
                                <w:rFonts w:ascii="Arial"/>
                                <w:b/>
                                <w:color w:val="7030A0"/>
                                <w:spacing w:val="-2"/>
                                <w:sz w:val="24"/>
                              </w:rPr>
                              <w:t>N</w:t>
                            </w:r>
                            <w:r>
                              <w:rPr>
                                <w:rFonts w:ascii="Microsoft Sans Serif"/>
                                <w:color w:val="7030A0"/>
                                <w:spacing w:val="-2"/>
                                <w:sz w:val="24"/>
                              </w:rPr>
                              <w:t>iveau</w:t>
                            </w:r>
                          </w:p>
                          <w:p w14:paraId="7F263C80" w14:textId="77777777" w:rsidR="00AF1393" w:rsidRDefault="00000000">
                            <w:pPr>
                              <w:numPr>
                                <w:ilvl w:val="0"/>
                                <w:numId w:val="38"/>
                              </w:numPr>
                              <w:tabs>
                                <w:tab w:val="left" w:pos="255"/>
                              </w:tabs>
                              <w:spacing w:before="7" w:line="242" w:lineRule="auto"/>
                              <w:ind w:right="226" w:firstLine="0"/>
                              <w:rPr>
                                <w:rFonts w:ascii="Microsoft Sans Serif" w:hAnsi="Microsoft Sans Serif"/>
                                <w:sz w:val="18"/>
                              </w:rPr>
                            </w:pPr>
                            <w:r>
                              <w:rPr>
                                <w:rFonts w:ascii="Microsoft Sans Serif" w:hAnsi="Microsoft Sans Serif"/>
                                <w:sz w:val="18"/>
                              </w:rPr>
                              <w:t>Élèves</w:t>
                            </w:r>
                            <w:r>
                              <w:rPr>
                                <w:rFonts w:ascii="Microsoft Sans Serif" w:hAnsi="Microsoft Sans Serif"/>
                                <w:spacing w:val="-6"/>
                                <w:sz w:val="18"/>
                              </w:rPr>
                              <w:t xml:space="preserve"> </w:t>
                            </w:r>
                            <w:r>
                              <w:rPr>
                                <w:rFonts w:ascii="Microsoft Sans Serif" w:hAnsi="Microsoft Sans Serif"/>
                                <w:sz w:val="18"/>
                              </w:rPr>
                              <w:t>de</w:t>
                            </w:r>
                            <w:r>
                              <w:rPr>
                                <w:rFonts w:ascii="Microsoft Sans Serif" w:hAnsi="Microsoft Sans Serif"/>
                                <w:spacing w:val="-4"/>
                                <w:sz w:val="18"/>
                              </w:rPr>
                              <w:t xml:space="preserve"> </w:t>
                            </w:r>
                            <w:r>
                              <w:rPr>
                                <w:rFonts w:ascii="Microsoft Sans Serif" w:hAnsi="Microsoft Sans Serif"/>
                                <w:sz w:val="18"/>
                              </w:rPr>
                              <w:t>CM1</w:t>
                            </w:r>
                            <w:r>
                              <w:rPr>
                                <w:rFonts w:ascii="Microsoft Sans Serif" w:hAnsi="Microsoft Sans Serif"/>
                                <w:spacing w:val="-4"/>
                                <w:sz w:val="18"/>
                              </w:rPr>
                              <w:t xml:space="preserve"> </w:t>
                            </w:r>
                            <w:r>
                              <w:rPr>
                                <w:rFonts w:ascii="Microsoft Sans Serif" w:hAnsi="Microsoft Sans Serif"/>
                                <w:sz w:val="18"/>
                              </w:rPr>
                              <w:t>et</w:t>
                            </w:r>
                            <w:r>
                              <w:rPr>
                                <w:rFonts w:ascii="Microsoft Sans Serif" w:hAnsi="Microsoft Sans Serif"/>
                                <w:spacing w:val="-4"/>
                                <w:sz w:val="18"/>
                              </w:rPr>
                              <w:t xml:space="preserve"> </w:t>
                            </w:r>
                            <w:r>
                              <w:rPr>
                                <w:rFonts w:ascii="Microsoft Sans Serif" w:hAnsi="Microsoft Sans Serif"/>
                                <w:sz w:val="18"/>
                              </w:rPr>
                              <w:t>CM2</w:t>
                            </w:r>
                            <w:r>
                              <w:rPr>
                                <w:rFonts w:ascii="Microsoft Sans Serif" w:hAnsi="Microsoft Sans Serif"/>
                                <w:spacing w:val="-4"/>
                                <w:sz w:val="18"/>
                              </w:rPr>
                              <w:t xml:space="preserve"> </w:t>
                            </w:r>
                            <w:r>
                              <w:rPr>
                                <w:rFonts w:ascii="Microsoft Sans Serif" w:hAnsi="Microsoft Sans Serif"/>
                                <w:sz w:val="18"/>
                              </w:rPr>
                              <w:t>qui</w:t>
                            </w:r>
                            <w:r>
                              <w:rPr>
                                <w:rFonts w:ascii="Microsoft Sans Serif" w:hAnsi="Microsoft Sans Serif"/>
                                <w:spacing w:val="-4"/>
                                <w:sz w:val="18"/>
                              </w:rPr>
                              <w:t xml:space="preserve"> </w:t>
                            </w:r>
                            <w:r>
                              <w:rPr>
                                <w:rFonts w:ascii="Microsoft Sans Serif" w:hAnsi="Microsoft Sans Serif"/>
                                <w:sz w:val="18"/>
                              </w:rPr>
                              <w:t xml:space="preserve">rencontrent certaines difficultés en en français et en </w:t>
                            </w:r>
                            <w:r>
                              <w:rPr>
                                <w:rFonts w:ascii="Microsoft Sans Serif" w:hAnsi="Microsoft Sans Serif"/>
                                <w:spacing w:val="-2"/>
                                <w:sz w:val="18"/>
                              </w:rPr>
                              <w:t>mathématiques</w:t>
                            </w:r>
                          </w:p>
                          <w:p w14:paraId="78EBFF6B" w14:textId="77777777" w:rsidR="00AF1393" w:rsidRDefault="00000000">
                            <w:pPr>
                              <w:numPr>
                                <w:ilvl w:val="0"/>
                                <w:numId w:val="38"/>
                              </w:numPr>
                              <w:tabs>
                                <w:tab w:val="left" w:pos="255"/>
                              </w:tabs>
                              <w:spacing w:before="2" w:line="244" w:lineRule="auto"/>
                              <w:ind w:right="646" w:firstLine="0"/>
                              <w:rPr>
                                <w:rFonts w:ascii="Microsoft Sans Serif" w:hAnsi="Microsoft Sans Serif"/>
                                <w:sz w:val="18"/>
                              </w:rPr>
                            </w:pPr>
                            <w:r>
                              <w:rPr>
                                <w:rFonts w:ascii="Microsoft Sans Serif" w:hAnsi="Microsoft Sans Serif"/>
                                <w:sz w:val="18"/>
                              </w:rPr>
                              <w:t>Remédiations</w:t>
                            </w:r>
                            <w:r>
                              <w:rPr>
                                <w:rFonts w:ascii="Microsoft Sans Serif" w:hAnsi="Microsoft Sans Serif"/>
                                <w:spacing w:val="-12"/>
                                <w:sz w:val="18"/>
                              </w:rPr>
                              <w:t xml:space="preserve"> </w:t>
                            </w:r>
                            <w:r>
                              <w:rPr>
                                <w:rFonts w:ascii="Microsoft Sans Serif" w:hAnsi="Microsoft Sans Serif"/>
                                <w:sz w:val="18"/>
                              </w:rPr>
                              <w:t>pédagogiques</w:t>
                            </w:r>
                            <w:r>
                              <w:rPr>
                                <w:rFonts w:ascii="Microsoft Sans Serif" w:hAnsi="Microsoft Sans Serif"/>
                                <w:spacing w:val="-12"/>
                                <w:sz w:val="18"/>
                              </w:rPr>
                              <w:t xml:space="preserve"> </w:t>
                            </w:r>
                            <w:r>
                              <w:rPr>
                                <w:rFonts w:ascii="Microsoft Sans Serif" w:hAnsi="Microsoft Sans Serif"/>
                                <w:sz w:val="18"/>
                              </w:rPr>
                              <w:t>hors temps scolaire</w:t>
                            </w:r>
                          </w:p>
                          <w:p w14:paraId="10B2B511" w14:textId="77777777" w:rsidR="00AF1393" w:rsidRDefault="00000000">
                            <w:pPr>
                              <w:numPr>
                                <w:ilvl w:val="0"/>
                                <w:numId w:val="38"/>
                              </w:numPr>
                              <w:tabs>
                                <w:tab w:val="left" w:pos="255"/>
                              </w:tabs>
                              <w:spacing w:line="242" w:lineRule="auto"/>
                              <w:ind w:right="204" w:firstLine="0"/>
                              <w:rPr>
                                <w:rFonts w:ascii="Microsoft Sans Serif" w:hAnsi="Microsoft Sans Serif"/>
                                <w:sz w:val="18"/>
                              </w:rPr>
                            </w:pPr>
                            <w:r>
                              <w:rPr>
                                <w:rFonts w:ascii="Microsoft Sans Serif" w:hAnsi="Microsoft Sans Serif"/>
                                <w:sz w:val="18"/>
                              </w:rPr>
                              <w:t>Offre</w:t>
                            </w:r>
                            <w:r>
                              <w:rPr>
                                <w:rFonts w:ascii="Microsoft Sans Serif" w:hAnsi="Microsoft Sans Serif"/>
                                <w:spacing w:val="-7"/>
                                <w:sz w:val="18"/>
                              </w:rPr>
                              <w:t xml:space="preserve"> </w:t>
                            </w:r>
                            <w:r>
                              <w:rPr>
                                <w:rFonts w:ascii="Microsoft Sans Serif" w:hAnsi="Microsoft Sans Serif"/>
                                <w:sz w:val="18"/>
                              </w:rPr>
                              <w:t>de</w:t>
                            </w:r>
                            <w:r>
                              <w:rPr>
                                <w:rFonts w:ascii="Microsoft Sans Serif" w:hAnsi="Microsoft Sans Serif"/>
                                <w:spacing w:val="-9"/>
                                <w:sz w:val="18"/>
                              </w:rPr>
                              <w:t xml:space="preserve"> </w:t>
                            </w:r>
                            <w:r>
                              <w:rPr>
                                <w:rFonts w:ascii="Microsoft Sans Serif" w:hAnsi="Microsoft Sans Serif"/>
                                <w:sz w:val="18"/>
                              </w:rPr>
                              <w:t>service</w:t>
                            </w:r>
                            <w:r>
                              <w:rPr>
                                <w:rFonts w:ascii="Microsoft Sans Serif" w:hAnsi="Microsoft Sans Serif"/>
                                <w:spacing w:val="-7"/>
                                <w:sz w:val="18"/>
                              </w:rPr>
                              <w:t xml:space="preserve"> </w:t>
                            </w:r>
                            <w:r>
                              <w:rPr>
                                <w:rFonts w:ascii="Microsoft Sans Serif" w:hAnsi="Microsoft Sans Serif"/>
                                <w:sz w:val="18"/>
                              </w:rPr>
                              <w:t>public</w:t>
                            </w:r>
                            <w:r>
                              <w:rPr>
                                <w:rFonts w:ascii="Microsoft Sans Serif" w:hAnsi="Microsoft Sans Serif"/>
                                <w:spacing w:val="-8"/>
                                <w:sz w:val="18"/>
                              </w:rPr>
                              <w:t xml:space="preserve"> </w:t>
                            </w:r>
                            <w:r>
                              <w:rPr>
                                <w:rFonts w:ascii="Microsoft Sans Serif" w:hAnsi="Microsoft Sans Serif"/>
                                <w:sz w:val="18"/>
                              </w:rPr>
                              <w:t>complémentaire des enseignements obligatoires et de l’A.P.C</w:t>
                            </w:r>
                            <w:r>
                              <w:rPr>
                                <w:rFonts w:ascii="Microsoft Sans Serif" w:hAnsi="Microsoft Sans Serif"/>
                                <w:spacing w:val="40"/>
                                <w:sz w:val="18"/>
                              </w:rPr>
                              <w:t xml:space="preserve"> </w:t>
                            </w:r>
                            <w:r>
                              <w:rPr>
                                <w:rFonts w:ascii="Microsoft Sans Serif" w:hAnsi="Microsoft Sans Serif"/>
                                <w:sz w:val="18"/>
                              </w:rPr>
                              <w:t>hebdomadaire</w:t>
                            </w:r>
                          </w:p>
                          <w:p w14:paraId="32D91722" w14:textId="77777777" w:rsidR="00AF1393" w:rsidRDefault="00000000">
                            <w:pPr>
                              <w:numPr>
                                <w:ilvl w:val="0"/>
                                <w:numId w:val="38"/>
                              </w:numPr>
                              <w:tabs>
                                <w:tab w:val="left" w:pos="255"/>
                              </w:tabs>
                              <w:spacing w:before="5" w:line="237" w:lineRule="auto"/>
                              <w:ind w:right="336" w:firstLine="0"/>
                              <w:rPr>
                                <w:rFonts w:ascii="Microsoft Sans Serif" w:hAnsi="Microsoft Sans Serif"/>
                                <w:sz w:val="18"/>
                              </w:rPr>
                            </w:pPr>
                            <w:r>
                              <w:rPr>
                                <w:rFonts w:ascii="Microsoft Sans Serif" w:hAnsi="Microsoft Sans Serif"/>
                                <w:sz w:val="18"/>
                              </w:rPr>
                              <w:t>Enseignants</w:t>
                            </w:r>
                            <w:r>
                              <w:rPr>
                                <w:rFonts w:ascii="Microsoft Sans Serif" w:hAnsi="Microsoft Sans Serif"/>
                                <w:spacing w:val="-9"/>
                                <w:sz w:val="18"/>
                              </w:rPr>
                              <w:t xml:space="preserve"> </w:t>
                            </w:r>
                            <w:r>
                              <w:rPr>
                                <w:rFonts w:ascii="Microsoft Sans Serif" w:hAnsi="Microsoft Sans Serif"/>
                                <w:sz w:val="18"/>
                              </w:rPr>
                              <w:t>volontaires</w:t>
                            </w:r>
                            <w:r>
                              <w:rPr>
                                <w:rFonts w:ascii="Microsoft Sans Serif" w:hAnsi="Microsoft Sans Serif"/>
                                <w:spacing w:val="-7"/>
                                <w:sz w:val="18"/>
                              </w:rPr>
                              <w:t xml:space="preserve"> </w:t>
                            </w:r>
                            <w:r>
                              <w:rPr>
                                <w:rFonts w:ascii="Microsoft Sans Serif" w:hAnsi="Microsoft Sans Serif"/>
                                <w:sz w:val="18"/>
                              </w:rPr>
                              <w:t>payés</w:t>
                            </w:r>
                            <w:r>
                              <w:rPr>
                                <w:rFonts w:ascii="Microsoft Sans Serif" w:hAnsi="Microsoft Sans Serif"/>
                                <w:spacing w:val="-7"/>
                                <w:sz w:val="18"/>
                              </w:rPr>
                              <w:t xml:space="preserve"> </w:t>
                            </w:r>
                            <w:r>
                              <w:rPr>
                                <w:rFonts w:ascii="Microsoft Sans Serif" w:hAnsi="Microsoft Sans Serif"/>
                                <w:sz w:val="18"/>
                              </w:rPr>
                              <w:t>en</w:t>
                            </w:r>
                            <w:r>
                              <w:rPr>
                                <w:rFonts w:ascii="Microsoft Sans Serif" w:hAnsi="Microsoft Sans Serif"/>
                                <w:spacing w:val="-7"/>
                                <w:sz w:val="18"/>
                              </w:rPr>
                              <w:t xml:space="preserve"> </w:t>
                            </w:r>
                            <w:r>
                              <w:rPr>
                                <w:rFonts w:ascii="Microsoft Sans Serif" w:hAnsi="Microsoft Sans Serif"/>
                                <w:sz w:val="18"/>
                              </w:rPr>
                              <w:t xml:space="preserve">HS </w:t>
                            </w:r>
                            <w:r>
                              <w:rPr>
                                <w:rFonts w:ascii="Microsoft Sans Serif" w:hAnsi="Microsoft Sans Serif"/>
                                <w:spacing w:val="-2"/>
                                <w:sz w:val="18"/>
                              </w:rPr>
                              <w:t>défiscalisées</w:t>
                            </w:r>
                          </w:p>
                        </w:txbxContent>
                      </wps:txbx>
                      <wps:bodyPr wrap="square" lIns="0" tIns="0" rIns="0" bIns="0" rtlCol="0">
                        <a:noAutofit/>
                      </wps:bodyPr>
                    </wps:wsp>
                  </a:graphicData>
                </a:graphic>
              </wp:anchor>
            </w:drawing>
          </mc:Choice>
          <mc:Fallback>
            <w:pict>
              <v:shape w14:anchorId="04CD44CB" id="Textbox 123" o:spid="_x0000_s1123" type="#_x0000_t202" style="position:absolute;left:0;text-align:left;margin-left:51.1pt;margin-top:474.2pt;width:180.15pt;height:136.8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" filled="f" strokeweight=".26456mm">
                <v:path arrowok="t"/>
                <v:textbox inset="0,0,0,0">
                  <w:txbxContent>
                    <w:p w14:paraId="2C100F43" w14:textId="77777777" w:rsidR="00AF1393" w:rsidRDefault="00000000">
                      <w:pPr>
                        <w:spacing w:before="69"/>
                        <w:ind w:left="146"/>
                        <w:rPr>
                          <w:rFonts w:ascii="Microsoft Sans Serif"/>
                          <w:sz w:val="24"/>
                        </w:rPr>
                      </w:pPr>
                      <w:r>
                        <w:rPr>
                          <w:rFonts w:ascii="Arial"/>
                          <w:b/>
                          <w:color w:val="7030A0"/>
                          <w:sz w:val="24"/>
                        </w:rPr>
                        <w:t>R</w:t>
                      </w:r>
                      <w:r>
                        <w:rPr>
                          <w:rFonts w:ascii="Microsoft Sans Serif"/>
                          <w:color w:val="7030A0"/>
                          <w:sz w:val="24"/>
                        </w:rPr>
                        <w:t xml:space="preserve">emise </w:t>
                      </w:r>
                      <w:r>
                        <w:rPr>
                          <w:rFonts w:ascii="Arial"/>
                          <w:b/>
                          <w:color w:val="7030A0"/>
                          <w:sz w:val="24"/>
                        </w:rPr>
                        <w:t>A</w:t>
                      </w:r>
                      <w:r>
                        <w:rPr>
                          <w:rFonts w:ascii="Arial"/>
                          <w:b/>
                          <w:color w:val="7030A0"/>
                          <w:spacing w:val="-13"/>
                          <w:sz w:val="24"/>
                        </w:rPr>
                        <w:t xml:space="preserve"> </w:t>
                      </w:r>
                      <w:r>
                        <w:rPr>
                          <w:rFonts w:ascii="Arial"/>
                          <w:b/>
                          <w:color w:val="7030A0"/>
                          <w:spacing w:val="-2"/>
                          <w:sz w:val="24"/>
                        </w:rPr>
                        <w:t>N</w:t>
                      </w:r>
                      <w:r>
                        <w:rPr>
                          <w:rFonts w:ascii="Microsoft Sans Serif"/>
                          <w:color w:val="7030A0"/>
                          <w:spacing w:val="-2"/>
                          <w:sz w:val="24"/>
                        </w:rPr>
                        <w:t>iveau</w:t>
                      </w:r>
                    </w:p>
                    <w:p w14:paraId="7F263C80" w14:textId="77777777" w:rsidR="00AF1393" w:rsidRDefault="00000000">
                      <w:pPr>
                        <w:numPr>
                          <w:ilvl w:val="0"/>
                          <w:numId w:val="38"/>
                        </w:numPr>
                        <w:tabs>
                          <w:tab w:val="left" w:pos="255"/>
                        </w:tabs>
                        <w:spacing w:before="7" w:line="242" w:lineRule="auto"/>
                        <w:ind w:right="226" w:firstLine="0"/>
                        <w:rPr>
                          <w:rFonts w:ascii="Microsoft Sans Serif" w:hAnsi="Microsoft Sans Serif"/>
                          <w:sz w:val="18"/>
                        </w:rPr>
                      </w:pPr>
                      <w:r>
                        <w:rPr>
                          <w:rFonts w:ascii="Microsoft Sans Serif" w:hAnsi="Microsoft Sans Serif"/>
                          <w:sz w:val="18"/>
                        </w:rPr>
                        <w:t>Élèves</w:t>
                      </w:r>
                      <w:r>
                        <w:rPr>
                          <w:rFonts w:ascii="Microsoft Sans Serif" w:hAnsi="Microsoft Sans Serif"/>
                          <w:spacing w:val="-6"/>
                          <w:sz w:val="18"/>
                        </w:rPr>
                        <w:t xml:space="preserve"> </w:t>
                      </w:r>
                      <w:r>
                        <w:rPr>
                          <w:rFonts w:ascii="Microsoft Sans Serif" w:hAnsi="Microsoft Sans Serif"/>
                          <w:sz w:val="18"/>
                        </w:rPr>
                        <w:t>de</w:t>
                      </w:r>
                      <w:r>
                        <w:rPr>
                          <w:rFonts w:ascii="Microsoft Sans Serif" w:hAnsi="Microsoft Sans Serif"/>
                          <w:spacing w:val="-4"/>
                          <w:sz w:val="18"/>
                        </w:rPr>
                        <w:t xml:space="preserve"> </w:t>
                      </w:r>
                      <w:r>
                        <w:rPr>
                          <w:rFonts w:ascii="Microsoft Sans Serif" w:hAnsi="Microsoft Sans Serif"/>
                          <w:sz w:val="18"/>
                        </w:rPr>
                        <w:t>CM1</w:t>
                      </w:r>
                      <w:r>
                        <w:rPr>
                          <w:rFonts w:ascii="Microsoft Sans Serif" w:hAnsi="Microsoft Sans Serif"/>
                          <w:spacing w:val="-4"/>
                          <w:sz w:val="18"/>
                        </w:rPr>
                        <w:t xml:space="preserve"> </w:t>
                      </w:r>
                      <w:r>
                        <w:rPr>
                          <w:rFonts w:ascii="Microsoft Sans Serif" w:hAnsi="Microsoft Sans Serif"/>
                          <w:sz w:val="18"/>
                        </w:rPr>
                        <w:t>et</w:t>
                      </w:r>
                      <w:r>
                        <w:rPr>
                          <w:rFonts w:ascii="Microsoft Sans Serif" w:hAnsi="Microsoft Sans Serif"/>
                          <w:spacing w:val="-4"/>
                          <w:sz w:val="18"/>
                        </w:rPr>
                        <w:t xml:space="preserve"> </w:t>
                      </w:r>
                      <w:r>
                        <w:rPr>
                          <w:rFonts w:ascii="Microsoft Sans Serif" w:hAnsi="Microsoft Sans Serif"/>
                          <w:sz w:val="18"/>
                        </w:rPr>
                        <w:t>CM2</w:t>
                      </w:r>
                      <w:r>
                        <w:rPr>
                          <w:rFonts w:ascii="Microsoft Sans Serif" w:hAnsi="Microsoft Sans Serif"/>
                          <w:spacing w:val="-4"/>
                          <w:sz w:val="18"/>
                        </w:rPr>
                        <w:t xml:space="preserve"> </w:t>
                      </w:r>
                      <w:r>
                        <w:rPr>
                          <w:rFonts w:ascii="Microsoft Sans Serif" w:hAnsi="Microsoft Sans Serif"/>
                          <w:sz w:val="18"/>
                        </w:rPr>
                        <w:t>qui</w:t>
                      </w:r>
                      <w:r>
                        <w:rPr>
                          <w:rFonts w:ascii="Microsoft Sans Serif" w:hAnsi="Microsoft Sans Serif"/>
                          <w:spacing w:val="-4"/>
                          <w:sz w:val="18"/>
                        </w:rPr>
                        <w:t xml:space="preserve"> </w:t>
                      </w:r>
                      <w:r>
                        <w:rPr>
                          <w:rFonts w:ascii="Microsoft Sans Serif" w:hAnsi="Microsoft Sans Serif"/>
                          <w:sz w:val="18"/>
                        </w:rPr>
                        <w:t xml:space="preserve">rencontrent certaines difficultés en en français et en </w:t>
                      </w:r>
                      <w:r>
                        <w:rPr>
                          <w:rFonts w:ascii="Microsoft Sans Serif" w:hAnsi="Microsoft Sans Serif"/>
                          <w:spacing w:val="-2"/>
                          <w:sz w:val="18"/>
                        </w:rPr>
                        <w:t>mathématiques</w:t>
                      </w:r>
                    </w:p>
                    <w:p w14:paraId="78EBFF6B" w14:textId="77777777" w:rsidR="00AF1393" w:rsidRDefault="00000000">
                      <w:pPr>
                        <w:numPr>
                          <w:ilvl w:val="0"/>
                          <w:numId w:val="38"/>
                        </w:numPr>
                        <w:tabs>
                          <w:tab w:val="left" w:pos="255"/>
                        </w:tabs>
                        <w:spacing w:before="2" w:line="244" w:lineRule="auto"/>
                        <w:ind w:right="646" w:firstLine="0"/>
                        <w:rPr>
                          <w:rFonts w:ascii="Microsoft Sans Serif" w:hAnsi="Microsoft Sans Serif"/>
                          <w:sz w:val="18"/>
                        </w:rPr>
                      </w:pPr>
                      <w:r>
                        <w:rPr>
                          <w:rFonts w:ascii="Microsoft Sans Serif" w:hAnsi="Microsoft Sans Serif"/>
                          <w:sz w:val="18"/>
                        </w:rPr>
                        <w:t>Remédiations</w:t>
                      </w:r>
                      <w:r>
                        <w:rPr>
                          <w:rFonts w:ascii="Microsoft Sans Serif" w:hAnsi="Microsoft Sans Serif"/>
                          <w:spacing w:val="-12"/>
                          <w:sz w:val="18"/>
                        </w:rPr>
                        <w:t xml:space="preserve"> </w:t>
                      </w:r>
                      <w:r>
                        <w:rPr>
                          <w:rFonts w:ascii="Microsoft Sans Serif" w:hAnsi="Microsoft Sans Serif"/>
                          <w:sz w:val="18"/>
                        </w:rPr>
                        <w:t>pédagogiques</w:t>
                      </w:r>
                      <w:r>
                        <w:rPr>
                          <w:rFonts w:ascii="Microsoft Sans Serif" w:hAnsi="Microsoft Sans Serif"/>
                          <w:spacing w:val="-12"/>
                          <w:sz w:val="18"/>
                        </w:rPr>
                        <w:t xml:space="preserve"> </w:t>
                      </w:r>
                      <w:r>
                        <w:rPr>
                          <w:rFonts w:ascii="Microsoft Sans Serif" w:hAnsi="Microsoft Sans Serif"/>
                          <w:sz w:val="18"/>
                        </w:rPr>
                        <w:t>hors temps scolaire</w:t>
                      </w:r>
                    </w:p>
                    <w:p w14:paraId="10B2B511" w14:textId="77777777" w:rsidR="00AF1393" w:rsidRDefault="00000000">
                      <w:pPr>
                        <w:numPr>
                          <w:ilvl w:val="0"/>
                          <w:numId w:val="38"/>
                        </w:numPr>
                        <w:tabs>
                          <w:tab w:val="left" w:pos="255"/>
                        </w:tabs>
                        <w:spacing w:line="242" w:lineRule="auto"/>
                        <w:ind w:right="204" w:firstLine="0"/>
                        <w:rPr>
                          <w:rFonts w:ascii="Microsoft Sans Serif" w:hAnsi="Microsoft Sans Serif"/>
                          <w:sz w:val="18"/>
                        </w:rPr>
                      </w:pPr>
                      <w:r>
                        <w:rPr>
                          <w:rFonts w:ascii="Microsoft Sans Serif" w:hAnsi="Microsoft Sans Serif"/>
                          <w:sz w:val="18"/>
                        </w:rPr>
                        <w:t>Offre</w:t>
                      </w:r>
                      <w:r>
                        <w:rPr>
                          <w:rFonts w:ascii="Microsoft Sans Serif" w:hAnsi="Microsoft Sans Serif"/>
                          <w:spacing w:val="-7"/>
                          <w:sz w:val="18"/>
                        </w:rPr>
                        <w:t xml:space="preserve"> </w:t>
                      </w:r>
                      <w:r>
                        <w:rPr>
                          <w:rFonts w:ascii="Microsoft Sans Serif" w:hAnsi="Microsoft Sans Serif"/>
                          <w:sz w:val="18"/>
                        </w:rPr>
                        <w:t>de</w:t>
                      </w:r>
                      <w:r>
                        <w:rPr>
                          <w:rFonts w:ascii="Microsoft Sans Serif" w:hAnsi="Microsoft Sans Serif"/>
                          <w:spacing w:val="-9"/>
                          <w:sz w:val="18"/>
                        </w:rPr>
                        <w:t xml:space="preserve"> </w:t>
                      </w:r>
                      <w:r>
                        <w:rPr>
                          <w:rFonts w:ascii="Microsoft Sans Serif" w:hAnsi="Microsoft Sans Serif"/>
                          <w:sz w:val="18"/>
                        </w:rPr>
                        <w:t>service</w:t>
                      </w:r>
                      <w:r>
                        <w:rPr>
                          <w:rFonts w:ascii="Microsoft Sans Serif" w:hAnsi="Microsoft Sans Serif"/>
                          <w:spacing w:val="-7"/>
                          <w:sz w:val="18"/>
                        </w:rPr>
                        <w:t xml:space="preserve"> </w:t>
                      </w:r>
                      <w:r>
                        <w:rPr>
                          <w:rFonts w:ascii="Microsoft Sans Serif" w:hAnsi="Microsoft Sans Serif"/>
                          <w:sz w:val="18"/>
                        </w:rPr>
                        <w:t>public</w:t>
                      </w:r>
                      <w:r>
                        <w:rPr>
                          <w:rFonts w:ascii="Microsoft Sans Serif" w:hAnsi="Microsoft Sans Serif"/>
                          <w:spacing w:val="-8"/>
                          <w:sz w:val="18"/>
                        </w:rPr>
                        <w:t xml:space="preserve"> </w:t>
                      </w:r>
                      <w:r>
                        <w:rPr>
                          <w:rFonts w:ascii="Microsoft Sans Serif" w:hAnsi="Microsoft Sans Serif"/>
                          <w:sz w:val="18"/>
                        </w:rPr>
                        <w:t>complémentaire des enseignements obligatoires et de l’A.P.C</w:t>
                      </w:r>
                      <w:r>
                        <w:rPr>
                          <w:rFonts w:ascii="Microsoft Sans Serif" w:hAnsi="Microsoft Sans Serif"/>
                          <w:spacing w:val="40"/>
                          <w:sz w:val="18"/>
                        </w:rPr>
                        <w:t xml:space="preserve"> </w:t>
                      </w:r>
                      <w:r>
                        <w:rPr>
                          <w:rFonts w:ascii="Microsoft Sans Serif" w:hAnsi="Microsoft Sans Serif"/>
                          <w:sz w:val="18"/>
                        </w:rPr>
                        <w:t>hebdomadaire</w:t>
                      </w:r>
                    </w:p>
                    <w:p w14:paraId="32D91722" w14:textId="77777777" w:rsidR="00AF1393" w:rsidRDefault="00000000">
                      <w:pPr>
                        <w:numPr>
                          <w:ilvl w:val="0"/>
                          <w:numId w:val="38"/>
                        </w:numPr>
                        <w:tabs>
                          <w:tab w:val="left" w:pos="255"/>
                        </w:tabs>
                        <w:spacing w:before="5" w:line="237" w:lineRule="auto"/>
                        <w:ind w:right="336" w:firstLine="0"/>
                        <w:rPr>
                          <w:rFonts w:ascii="Microsoft Sans Serif" w:hAnsi="Microsoft Sans Serif"/>
                          <w:sz w:val="18"/>
                        </w:rPr>
                      </w:pPr>
                      <w:r>
                        <w:rPr>
                          <w:rFonts w:ascii="Microsoft Sans Serif" w:hAnsi="Microsoft Sans Serif"/>
                          <w:sz w:val="18"/>
                        </w:rPr>
                        <w:t>Enseignants</w:t>
                      </w:r>
                      <w:r>
                        <w:rPr>
                          <w:rFonts w:ascii="Microsoft Sans Serif" w:hAnsi="Microsoft Sans Serif"/>
                          <w:spacing w:val="-9"/>
                          <w:sz w:val="18"/>
                        </w:rPr>
                        <w:t xml:space="preserve"> </w:t>
                      </w:r>
                      <w:r>
                        <w:rPr>
                          <w:rFonts w:ascii="Microsoft Sans Serif" w:hAnsi="Microsoft Sans Serif"/>
                          <w:sz w:val="18"/>
                        </w:rPr>
                        <w:t>volontaires</w:t>
                      </w:r>
                      <w:r>
                        <w:rPr>
                          <w:rFonts w:ascii="Microsoft Sans Serif" w:hAnsi="Microsoft Sans Serif"/>
                          <w:spacing w:val="-7"/>
                          <w:sz w:val="18"/>
                        </w:rPr>
                        <w:t xml:space="preserve"> </w:t>
                      </w:r>
                      <w:r>
                        <w:rPr>
                          <w:rFonts w:ascii="Microsoft Sans Serif" w:hAnsi="Microsoft Sans Serif"/>
                          <w:sz w:val="18"/>
                        </w:rPr>
                        <w:t>payés</w:t>
                      </w:r>
                      <w:r>
                        <w:rPr>
                          <w:rFonts w:ascii="Microsoft Sans Serif" w:hAnsi="Microsoft Sans Serif"/>
                          <w:spacing w:val="-7"/>
                          <w:sz w:val="18"/>
                        </w:rPr>
                        <w:t xml:space="preserve"> </w:t>
                      </w:r>
                      <w:r>
                        <w:rPr>
                          <w:rFonts w:ascii="Microsoft Sans Serif" w:hAnsi="Microsoft Sans Serif"/>
                          <w:sz w:val="18"/>
                        </w:rPr>
                        <w:t>en</w:t>
                      </w:r>
                      <w:r>
                        <w:rPr>
                          <w:rFonts w:ascii="Microsoft Sans Serif" w:hAnsi="Microsoft Sans Serif"/>
                          <w:spacing w:val="-7"/>
                          <w:sz w:val="18"/>
                        </w:rPr>
                        <w:t xml:space="preserve"> </w:t>
                      </w:r>
                      <w:r>
                        <w:rPr>
                          <w:rFonts w:ascii="Microsoft Sans Serif" w:hAnsi="Microsoft Sans Serif"/>
                          <w:sz w:val="18"/>
                        </w:rPr>
                        <w:t xml:space="preserve">HS </w:t>
                      </w:r>
                      <w:r>
                        <w:rPr>
                          <w:rFonts w:ascii="Microsoft Sans Serif" w:hAnsi="Microsoft Sans Serif"/>
                          <w:spacing w:val="-2"/>
                          <w:sz w:val="18"/>
                        </w:rPr>
                        <w:t>défiscalisées</w:t>
                      </w:r>
                    </w:p>
                  </w:txbxContent>
                </v:textbox>
                <w10:wrap anchorx="page" anchory="page"/>
              </v:shape>
            </w:pict>
          </mc:Fallback>
        </mc:AlternateContent>
      </w:r>
      <w:r>
        <w:rPr>
          <w:noProof/>
        </w:rPr>
        <mc:AlternateContent>
          <mc:Choice Requires="wps">
            <w:drawing>
              <wp:anchor distT="0" distB="0" distL="0" distR="0" simplePos="0" relativeHeight="15754240" behindDoc="0" locked="0" layoutInCell="1" allowOverlap="1" wp14:anchorId="6F41A626" wp14:editId="448FF4EB">
                <wp:simplePos x="0" y="0"/>
                <wp:positionH relativeFrom="page">
                  <wp:posOffset>562376</wp:posOffset>
                </wp:positionH>
                <wp:positionV relativeFrom="page">
                  <wp:posOffset>4576192</wp:posOffset>
                </wp:positionV>
                <wp:extent cx="2627630" cy="106553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7630" cy="1065530"/>
                        </a:xfrm>
                        <a:prstGeom prst="rect">
                          <a:avLst/>
                        </a:prstGeom>
                        <a:ln w="9524">
                          <a:solidFill>
                            <a:srgbClr val="000000"/>
                          </a:solidFill>
                          <a:prstDash val="solid"/>
                        </a:ln>
                      </wps:spPr>
                      <wps:txbx>
                        <w:txbxContent>
                          <w:p w14:paraId="71CE7231" w14:textId="77777777" w:rsidR="00AF1393" w:rsidRDefault="00000000">
                            <w:pPr>
                              <w:spacing w:before="69"/>
                              <w:ind w:left="143"/>
                              <w:rPr>
                                <w:rFonts w:ascii="Arial"/>
                                <w:b/>
                                <w:sz w:val="24"/>
                              </w:rPr>
                            </w:pPr>
                            <w:r>
                              <w:rPr>
                                <w:rFonts w:ascii="Arial"/>
                                <w:b/>
                                <w:color w:val="7030A0"/>
                                <w:spacing w:val="-2"/>
                                <w:sz w:val="24"/>
                              </w:rPr>
                              <w:t>RASED</w:t>
                            </w:r>
                          </w:p>
                          <w:p w14:paraId="17FFB3B2" w14:textId="77777777" w:rsidR="00AF1393" w:rsidRDefault="00000000">
                            <w:pPr>
                              <w:numPr>
                                <w:ilvl w:val="0"/>
                                <w:numId w:val="37"/>
                              </w:numPr>
                              <w:tabs>
                                <w:tab w:val="left" w:pos="252"/>
                              </w:tabs>
                              <w:spacing w:before="4" w:line="244" w:lineRule="auto"/>
                              <w:ind w:right="284" w:firstLine="0"/>
                              <w:rPr>
                                <w:rFonts w:ascii="Microsoft Sans Serif" w:hAnsi="Microsoft Sans Serif"/>
                                <w:sz w:val="18"/>
                              </w:rPr>
                            </w:pPr>
                            <w:r>
                              <w:rPr>
                                <w:rFonts w:ascii="Microsoft Sans Serif" w:hAnsi="Microsoft Sans Serif"/>
                                <w:sz w:val="18"/>
                              </w:rPr>
                              <w:t>Pour</w:t>
                            </w:r>
                            <w:r>
                              <w:rPr>
                                <w:rFonts w:ascii="Microsoft Sans Serif" w:hAnsi="Microsoft Sans Serif"/>
                                <w:spacing w:val="-4"/>
                                <w:sz w:val="18"/>
                              </w:rPr>
                              <w:t xml:space="preserve"> </w:t>
                            </w:r>
                            <w:r>
                              <w:rPr>
                                <w:rFonts w:ascii="Microsoft Sans Serif" w:hAnsi="Microsoft Sans Serif"/>
                                <w:sz w:val="18"/>
                              </w:rPr>
                              <w:t>apporter</w:t>
                            </w:r>
                            <w:r>
                              <w:rPr>
                                <w:rFonts w:ascii="Microsoft Sans Serif" w:hAnsi="Microsoft Sans Serif"/>
                                <w:spacing w:val="-4"/>
                                <w:sz w:val="18"/>
                              </w:rPr>
                              <w:t xml:space="preserve"> </w:t>
                            </w:r>
                            <w:r>
                              <w:rPr>
                                <w:rFonts w:ascii="Microsoft Sans Serif" w:hAnsi="Microsoft Sans Serif"/>
                                <w:sz w:val="18"/>
                              </w:rPr>
                              <w:t>des</w:t>
                            </w:r>
                            <w:r>
                              <w:rPr>
                                <w:rFonts w:ascii="Microsoft Sans Serif" w:hAnsi="Microsoft Sans Serif"/>
                                <w:spacing w:val="-3"/>
                                <w:sz w:val="18"/>
                              </w:rPr>
                              <w:t xml:space="preserve"> </w:t>
                            </w:r>
                            <w:r>
                              <w:rPr>
                                <w:rFonts w:ascii="Microsoft Sans Serif" w:hAnsi="Microsoft Sans Serif"/>
                                <w:sz w:val="18"/>
                              </w:rPr>
                              <w:t>réponses</w:t>
                            </w:r>
                            <w:r>
                              <w:rPr>
                                <w:rFonts w:ascii="Microsoft Sans Serif" w:hAnsi="Microsoft Sans Serif"/>
                                <w:spacing w:val="-6"/>
                                <w:sz w:val="18"/>
                              </w:rPr>
                              <w:t xml:space="preserve"> </w:t>
                            </w:r>
                            <w:r>
                              <w:rPr>
                                <w:rFonts w:ascii="Microsoft Sans Serif" w:hAnsi="Microsoft Sans Serif"/>
                                <w:sz w:val="18"/>
                              </w:rPr>
                              <w:t>aux</w:t>
                            </w:r>
                            <w:r>
                              <w:rPr>
                                <w:rFonts w:ascii="Microsoft Sans Serif" w:hAnsi="Microsoft Sans Serif"/>
                                <w:spacing w:val="-6"/>
                                <w:sz w:val="18"/>
                              </w:rPr>
                              <w:t xml:space="preserve"> </w:t>
                            </w:r>
                            <w:r>
                              <w:rPr>
                                <w:rFonts w:ascii="Microsoft Sans Serif" w:hAnsi="Microsoft Sans Serif"/>
                                <w:sz w:val="18"/>
                              </w:rPr>
                              <w:t>besoins</w:t>
                            </w:r>
                            <w:r>
                              <w:rPr>
                                <w:rFonts w:ascii="Microsoft Sans Serif" w:hAnsi="Microsoft Sans Serif"/>
                                <w:spacing w:val="-3"/>
                                <w:sz w:val="18"/>
                              </w:rPr>
                              <w:t xml:space="preserve"> </w:t>
                            </w:r>
                            <w:r>
                              <w:rPr>
                                <w:rFonts w:ascii="Microsoft Sans Serif" w:hAnsi="Microsoft Sans Serif"/>
                                <w:sz w:val="18"/>
                              </w:rPr>
                              <w:t>des élèves rencontrant des</w:t>
                            </w:r>
                            <w:r>
                              <w:rPr>
                                <w:rFonts w:ascii="Microsoft Sans Serif" w:hAnsi="Microsoft Sans Serif"/>
                                <w:spacing w:val="40"/>
                                <w:sz w:val="18"/>
                              </w:rPr>
                              <w:t xml:space="preserve"> </w:t>
                            </w:r>
                            <w:r>
                              <w:rPr>
                                <w:rFonts w:ascii="Microsoft Sans Serif" w:hAnsi="Microsoft Sans Serif"/>
                                <w:sz w:val="18"/>
                              </w:rPr>
                              <w:t>difficultés scolaires graves et persistantes.</w:t>
                            </w:r>
                          </w:p>
                          <w:p w14:paraId="479D6ABC" w14:textId="77777777" w:rsidR="00AF1393" w:rsidRDefault="00000000">
                            <w:pPr>
                              <w:numPr>
                                <w:ilvl w:val="0"/>
                                <w:numId w:val="37"/>
                              </w:numPr>
                              <w:tabs>
                                <w:tab w:val="left" w:pos="252"/>
                              </w:tabs>
                              <w:spacing w:line="242" w:lineRule="auto"/>
                              <w:ind w:right="441" w:firstLine="0"/>
                              <w:rPr>
                                <w:rFonts w:ascii="Microsoft Sans Serif" w:hAnsi="Microsoft Sans Serif"/>
                                <w:sz w:val="18"/>
                              </w:rPr>
                            </w:pPr>
                            <w:r>
                              <w:rPr>
                                <w:rFonts w:ascii="Microsoft Sans Serif" w:hAnsi="Microsoft Sans Serif"/>
                                <w:sz w:val="18"/>
                              </w:rPr>
                              <w:t>Il</w:t>
                            </w:r>
                            <w:r>
                              <w:rPr>
                                <w:rFonts w:ascii="Microsoft Sans Serif" w:hAnsi="Microsoft Sans Serif"/>
                                <w:spacing w:val="-3"/>
                                <w:sz w:val="18"/>
                              </w:rPr>
                              <w:t xml:space="preserve"> </w:t>
                            </w:r>
                            <w:r>
                              <w:rPr>
                                <w:rFonts w:ascii="Microsoft Sans Serif" w:hAnsi="Microsoft Sans Serif"/>
                                <w:sz w:val="18"/>
                              </w:rPr>
                              <w:t>est</w:t>
                            </w:r>
                            <w:r>
                              <w:rPr>
                                <w:rFonts w:ascii="Microsoft Sans Serif" w:hAnsi="Microsoft Sans Serif"/>
                                <w:spacing w:val="-3"/>
                                <w:sz w:val="18"/>
                              </w:rPr>
                              <w:t xml:space="preserve"> </w:t>
                            </w:r>
                            <w:r>
                              <w:rPr>
                                <w:rFonts w:ascii="Microsoft Sans Serif" w:hAnsi="Microsoft Sans Serif"/>
                                <w:sz w:val="18"/>
                              </w:rPr>
                              <w:t>composé</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5"/>
                                <w:sz w:val="18"/>
                              </w:rPr>
                              <w:t xml:space="preserve"> </w:t>
                            </w:r>
                            <w:r>
                              <w:rPr>
                                <w:rFonts w:ascii="Microsoft Sans Serif" w:hAnsi="Microsoft Sans Serif"/>
                                <w:sz w:val="18"/>
                              </w:rPr>
                              <w:t>trois</w:t>
                            </w:r>
                            <w:r>
                              <w:rPr>
                                <w:rFonts w:ascii="Microsoft Sans Serif" w:hAnsi="Microsoft Sans Serif"/>
                                <w:spacing w:val="-2"/>
                                <w:sz w:val="18"/>
                              </w:rPr>
                              <w:t xml:space="preserve"> </w:t>
                            </w:r>
                            <w:r>
                              <w:rPr>
                                <w:rFonts w:ascii="Microsoft Sans Serif" w:hAnsi="Microsoft Sans Serif"/>
                                <w:sz w:val="18"/>
                              </w:rPr>
                              <w:t>types</w:t>
                            </w:r>
                            <w:r>
                              <w:rPr>
                                <w:rFonts w:ascii="Microsoft Sans Serif" w:hAnsi="Microsoft Sans Serif"/>
                                <w:spacing w:val="-4"/>
                                <w:sz w:val="18"/>
                              </w:rPr>
                              <w:t xml:space="preserve"> </w:t>
                            </w:r>
                            <w:r>
                              <w:rPr>
                                <w:rFonts w:ascii="Microsoft Sans Serif" w:hAnsi="Microsoft Sans Serif"/>
                                <w:sz w:val="18"/>
                              </w:rPr>
                              <w:t>de</w:t>
                            </w:r>
                            <w:r>
                              <w:rPr>
                                <w:rFonts w:ascii="Microsoft Sans Serif" w:hAnsi="Microsoft Sans Serif"/>
                                <w:spacing w:val="-3"/>
                                <w:sz w:val="18"/>
                              </w:rPr>
                              <w:t xml:space="preserve"> </w:t>
                            </w:r>
                            <w:r>
                              <w:rPr>
                                <w:rFonts w:ascii="Microsoft Sans Serif" w:hAnsi="Microsoft Sans Serif"/>
                                <w:sz w:val="18"/>
                              </w:rPr>
                              <w:t>personnes ressources : maîtres E, maîtres G et psychologues scolaires.</w:t>
                            </w:r>
                          </w:p>
                        </w:txbxContent>
                      </wps:txbx>
                      <wps:bodyPr wrap="square" lIns="0" tIns="0" rIns="0" bIns="0" rtlCol="0">
                        <a:noAutofit/>
                      </wps:bodyPr>
                    </wps:wsp>
                  </a:graphicData>
                </a:graphic>
              </wp:anchor>
            </w:drawing>
          </mc:Choice>
          <mc:Fallback>
            <w:pict>
              <v:shape w14:anchorId="6F41A626" id="Textbox 124" o:spid="_x0000_s1124" type="#_x0000_t202" style="position:absolute;left:0;text-align:left;margin-left:44.3pt;margin-top:360.35pt;width:206.9pt;height:83.9pt;z-index:1575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" filled="f" strokeweight=".26456mm">
                <v:path arrowok="t"/>
                <v:textbox inset="0,0,0,0">
                  <w:txbxContent>
                    <w:p w14:paraId="71CE7231" w14:textId="77777777" w:rsidR="00AF1393" w:rsidRDefault="00000000">
                      <w:pPr>
                        <w:spacing w:before="69"/>
                        <w:ind w:left="143"/>
                        <w:rPr>
                          <w:rFonts w:ascii="Arial"/>
                          <w:b/>
                          <w:sz w:val="24"/>
                        </w:rPr>
                      </w:pPr>
                      <w:r>
                        <w:rPr>
                          <w:rFonts w:ascii="Arial"/>
                          <w:b/>
                          <w:color w:val="7030A0"/>
                          <w:spacing w:val="-2"/>
                          <w:sz w:val="24"/>
                        </w:rPr>
                        <w:t>RASED</w:t>
                      </w:r>
                    </w:p>
                    <w:p w14:paraId="17FFB3B2" w14:textId="77777777" w:rsidR="00AF1393" w:rsidRDefault="00000000">
                      <w:pPr>
                        <w:numPr>
                          <w:ilvl w:val="0"/>
                          <w:numId w:val="37"/>
                        </w:numPr>
                        <w:tabs>
                          <w:tab w:val="left" w:pos="252"/>
                        </w:tabs>
                        <w:spacing w:before="4" w:line="244" w:lineRule="auto"/>
                        <w:ind w:right="284" w:firstLine="0"/>
                        <w:rPr>
                          <w:rFonts w:ascii="Microsoft Sans Serif" w:hAnsi="Microsoft Sans Serif"/>
                          <w:sz w:val="18"/>
                        </w:rPr>
                      </w:pPr>
                      <w:r>
                        <w:rPr>
                          <w:rFonts w:ascii="Microsoft Sans Serif" w:hAnsi="Microsoft Sans Serif"/>
                          <w:sz w:val="18"/>
                        </w:rPr>
                        <w:t>Pour</w:t>
                      </w:r>
                      <w:r>
                        <w:rPr>
                          <w:rFonts w:ascii="Microsoft Sans Serif" w:hAnsi="Microsoft Sans Serif"/>
                          <w:spacing w:val="-4"/>
                          <w:sz w:val="18"/>
                        </w:rPr>
                        <w:t xml:space="preserve"> </w:t>
                      </w:r>
                      <w:r>
                        <w:rPr>
                          <w:rFonts w:ascii="Microsoft Sans Serif" w:hAnsi="Microsoft Sans Serif"/>
                          <w:sz w:val="18"/>
                        </w:rPr>
                        <w:t>apporter</w:t>
                      </w:r>
                      <w:r>
                        <w:rPr>
                          <w:rFonts w:ascii="Microsoft Sans Serif" w:hAnsi="Microsoft Sans Serif"/>
                          <w:spacing w:val="-4"/>
                          <w:sz w:val="18"/>
                        </w:rPr>
                        <w:t xml:space="preserve"> </w:t>
                      </w:r>
                      <w:r>
                        <w:rPr>
                          <w:rFonts w:ascii="Microsoft Sans Serif" w:hAnsi="Microsoft Sans Serif"/>
                          <w:sz w:val="18"/>
                        </w:rPr>
                        <w:t>des</w:t>
                      </w:r>
                      <w:r>
                        <w:rPr>
                          <w:rFonts w:ascii="Microsoft Sans Serif" w:hAnsi="Microsoft Sans Serif"/>
                          <w:spacing w:val="-3"/>
                          <w:sz w:val="18"/>
                        </w:rPr>
                        <w:t xml:space="preserve"> </w:t>
                      </w:r>
                      <w:r>
                        <w:rPr>
                          <w:rFonts w:ascii="Microsoft Sans Serif" w:hAnsi="Microsoft Sans Serif"/>
                          <w:sz w:val="18"/>
                        </w:rPr>
                        <w:t>réponses</w:t>
                      </w:r>
                      <w:r>
                        <w:rPr>
                          <w:rFonts w:ascii="Microsoft Sans Serif" w:hAnsi="Microsoft Sans Serif"/>
                          <w:spacing w:val="-6"/>
                          <w:sz w:val="18"/>
                        </w:rPr>
                        <w:t xml:space="preserve"> </w:t>
                      </w:r>
                      <w:r>
                        <w:rPr>
                          <w:rFonts w:ascii="Microsoft Sans Serif" w:hAnsi="Microsoft Sans Serif"/>
                          <w:sz w:val="18"/>
                        </w:rPr>
                        <w:t>aux</w:t>
                      </w:r>
                      <w:r>
                        <w:rPr>
                          <w:rFonts w:ascii="Microsoft Sans Serif" w:hAnsi="Microsoft Sans Serif"/>
                          <w:spacing w:val="-6"/>
                          <w:sz w:val="18"/>
                        </w:rPr>
                        <w:t xml:space="preserve"> </w:t>
                      </w:r>
                      <w:r>
                        <w:rPr>
                          <w:rFonts w:ascii="Microsoft Sans Serif" w:hAnsi="Microsoft Sans Serif"/>
                          <w:sz w:val="18"/>
                        </w:rPr>
                        <w:t>besoins</w:t>
                      </w:r>
                      <w:r>
                        <w:rPr>
                          <w:rFonts w:ascii="Microsoft Sans Serif" w:hAnsi="Microsoft Sans Serif"/>
                          <w:spacing w:val="-3"/>
                          <w:sz w:val="18"/>
                        </w:rPr>
                        <w:t xml:space="preserve"> </w:t>
                      </w:r>
                      <w:r>
                        <w:rPr>
                          <w:rFonts w:ascii="Microsoft Sans Serif" w:hAnsi="Microsoft Sans Serif"/>
                          <w:sz w:val="18"/>
                        </w:rPr>
                        <w:t>des élèves rencontrant des</w:t>
                      </w:r>
                      <w:r>
                        <w:rPr>
                          <w:rFonts w:ascii="Microsoft Sans Serif" w:hAnsi="Microsoft Sans Serif"/>
                          <w:spacing w:val="40"/>
                          <w:sz w:val="18"/>
                        </w:rPr>
                        <w:t xml:space="preserve"> </w:t>
                      </w:r>
                      <w:r>
                        <w:rPr>
                          <w:rFonts w:ascii="Microsoft Sans Serif" w:hAnsi="Microsoft Sans Serif"/>
                          <w:sz w:val="18"/>
                        </w:rPr>
                        <w:t>difficultés scolaires graves et persistantes.</w:t>
                      </w:r>
                    </w:p>
                    <w:p w14:paraId="479D6ABC" w14:textId="77777777" w:rsidR="00AF1393" w:rsidRDefault="00000000">
                      <w:pPr>
                        <w:numPr>
                          <w:ilvl w:val="0"/>
                          <w:numId w:val="37"/>
                        </w:numPr>
                        <w:tabs>
                          <w:tab w:val="left" w:pos="252"/>
                        </w:tabs>
                        <w:spacing w:line="242" w:lineRule="auto"/>
                        <w:ind w:right="441" w:firstLine="0"/>
                        <w:rPr>
                          <w:rFonts w:ascii="Microsoft Sans Serif" w:hAnsi="Microsoft Sans Serif"/>
                          <w:sz w:val="18"/>
                        </w:rPr>
                      </w:pPr>
                      <w:r>
                        <w:rPr>
                          <w:rFonts w:ascii="Microsoft Sans Serif" w:hAnsi="Microsoft Sans Serif"/>
                          <w:sz w:val="18"/>
                        </w:rPr>
                        <w:t>Il</w:t>
                      </w:r>
                      <w:r>
                        <w:rPr>
                          <w:rFonts w:ascii="Microsoft Sans Serif" w:hAnsi="Microsoft Sans Serif"/>
                          <w:spacing w:val="-3"/>
                          <w:sz w:val="18"/>
                        </w:rPr>
                        <w:t xml:space="preserve"> </w:t>
                      </w:r>
                      <w:r>
                        <w:rPr>
                          <w:rFonts w:ascii="Microsoft Sans Serif" w:hAnsi="Microsoft Sans Serif"/>
                          <w:sz w:val="18"/>
                        </w:rPr>
                        <w:t>est</w:t>
                      </w:r>
                      <w:r>
                        <w:rPr>
                          <w:rFonts w:ascii="Microsoft Sans Serif" w:hAnsi="Microsoft Sans Serif"/>
                          <w:spacing w:val="-3"/>
                          <w:sz w:val="18"/>
                        </w:rPr>
                        <w:t xml:space="preserve"> </w:t>
                      </w:r>
                      <w:r>
                        <w:rPr>
                          <w:rFonts w:ascii="Microsoft Sans Serif" w:hAnsi="Microsoft Sans Serif"/>
                          <w:sz w:val="18"/>
                        </w:rPr>
                        <w:t>composé</w:t>
                      </w:r>
                      <w:r>
                        <w:rPr>
                          <w:rFonts w:ascii="Microsoft Sans Serif" w:hAnsi="Microsoft Sans Serif"/>
                          <w:spacing w:val="-3"/>
                          <w:sz w:val="18"/>
                        </w:rPr>
                        <w:t xml:space="preserve"> </w:t>
                      </w:r>
                      <w:r>
                        <w:rPr>
                          <w:rFonts w:ascii="Microsoft Sans Serif" w:hAnsi="Microsoft Sans Serif"/>
                          <w:sz w:val="18"/>
                        </w:rPr>
                        <w:t>de</w:t>
                      </w:r>
                      <w:r>
                        <w:rPr>
                          <w:rFonts w:ascii="Microsoft Sans Serif" w:hAnsi="Microsoft Sans Serif"/>
                          <w:spacing w:val="-5"/>
                          <w:sz w:val="18"/>
                        </w:rPr>
                        <w:t xml:space="preserve"> </w:t>
                      </w:r>
                      <w:r>
                        <w:rPr>
                          <w:rFonts w:ascii="Microsoft Sans Serif" w:hAnsi="Microsoft Sans Serif"/>
                          <w:sz w:val="18"/>
                        </w:rPr>
                        <w:t>trois</w:t>
                      </w:r>
                      <w:r>
                        <w:rPr>
                          <w:rFonts w:ascii="Microsoft Sans Serif" w:hAnsi="Microsoft Sans Serif"/>
                          <w:spacing w:val="-2"/>
                          <w:sz w:val="18"/>
                        </w:rPr>
                        <w:t xml:space="preserve"> </w:t>
                      </w:r>
                      <w:r>
                        <w:rPr>
                          <w:rFonts w:ascii="Microsoft Sans Serif" w:hAnsi="Microsoft Sans Serif"/>
                          <w:sz w:val="18"/>
                        </w:rPr>
                        <w:t>types</w:t>
                      </w:r>
                      <w:r>
                        <w:rPr>
                          <w:rFonts w:ascii="Microsoft Sans Serif" w:hAnsi="Microsoft Sans Serif"/>
                          <w:spacing w:val="-4"/>
                          <w:sz w:val="18"/>
                        </w:rPr>
                        <w:t xml:space="preserve"> </w:t>
                      </w:r>
                      <w:r>
                        <w:rPr>
                          <w:rFonts w:ascii="Microsoft Sans Serif" w:hAnsi="Microsoft Sans Serif"/>
                          <w:sz w:val="18"/>
                        </w:rPr>
                        <w:t>de</w:t>
                      </w:r>
                      <w:r>
                        <w:rPr>
                          <w:rFonts w:ascii="Microsoft Sans Serif" w:hAnsi="Microsoft Sans Serif"/>
                          <w:spacing w:val="-3"/>
                          <w:sz w:val="18"/>
                        </w:rPr>
                        <w:t xml:space="preserve"> </w:t>
                      </w:r>
                      <w:r>
                        <w:rPr>
                          <w:rFonts w:ascii="Microsoft Sans Serif" w:hAnsi="Microsoft Sans Serif"/>
                          <w:sz w:val="18"/>
                        </w:rPr>
                        <w:t>personnes ressources : maîtres E, maîtres G et psychologues scolaires.</w:t>
                      </w:r>
                    </w:p>
                  </w:txbxContent>
                </v:textbox>
                <w10:wrap anchorx="page" anchory="page"/>
              </v:shape>
            </w:pict>
          </mc:Fallback>
        </mc:AlternateContent>
      </w:r>
      <w:r>
        <w:rPr>
          <w:noProof/>
        </w:rPr>
        <mc:AlternateContent>
          <mc:Choice Requires="wps">
            <w:drawing>
              <wp:anchor distT="0" distB="0" distL="0" distR="0" simplePos="0" relativeHeight="15754752" behindDoc="0" locked="0" layoutInCell="1" allowOverlap="1" wp14:anchorId="61B3B19D" wp14:editId="45B1B07F">
                <wp:simplePos x="0" y="0"/>
                <wp:positionH relativeFrom="page">
                  <wp:posOffset>3857264</wp:posOffset>
                </wp:positionH>
                <wp:positionV relativeFrom="page">
                  <wp:posOffset>4687444</wp:posOffset>
                </wp:positionV>
                <wp:extent cx="3276600" cy="251015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0" cy="2510155"/>
                        </a:xfrm>
                        <a:prstGeom prst="rect">
                          <a:avLst/>
                        </a:prstGeom>
                        <a:ln w="9524">
                          <a:solidFill>
                            <a:srgbClr val="000000"/>
                          </a:solidFill>
                          <a:prstDash val="solid"/>
                        </a:ln>
                      </wps:spPr>
                      <wps:txbx>
                        <w:txbxContent>
                          <w:p w14:paraId="1A9FF6E5" w14:textId="77777777" w:rsidR="00AF1393" w:rsidRDefault="00000000">
                            <w:pPr>
                              <w:spacing w:before="67"/>
                              <w:ind w:left="146"/>
                              <w:rPr>
                                <w:rFonts w:ascii="Arial" w:hAnsi="Arial"/>
                                <w:b/>
                                <w:sz w:val="24"/>
                              </w:rPr>
                            </w:pPr>
                            <w:r>
                              <w:rPr>
                                <w:rFonts w:ascii="Arial" w:hAnsi="Arial"/>
                                <w:b/>
                                <w:color w:val="7030A0"/>
                                <w:sz w:val="24"/>
                              </w:rPr>
                              <w:t>Activités</w:t>
                            </w:r>
                            <w:r>
                              <w:rPr>
                                <w:rFonts w:ascii="Arial" w:hAnsi="Arial"/>
                                <w:b/>
                                <w:color w:val="7030A0"/>
                                <w:spacing w:val="-17"/>
                                <w:sz w:val="24"/>
                              </w:rPr>
                              <w:t xml:space="preserve"> </w:t>
                            </w:r>
                            <w:r>
                              <w:rPr>
                                <w:rFonts w:ascii="Arial" w:hAnsi="Arial"/>
                                <w:b/>
                                <w:color w:val="7030A0"/>
                                <w:sz w:val="24"/>
                              </w:rPr>
                              <w:t>pédagogiques</w:t>
                            </w:r>
                            <w:r>
                              <w:rPr>
                                <w:rFonts w:ascii="Arial" w:hAnsi="Arial"/>
                                <w:b/>
                                <w:color w:val="7030A0"/>
                                <w:spacing w:val="-16"/>
                                <w:sz w:val="24"/>
                              </w:rPr>
                              <w:t xml:space="preserve"> </w:t>
                            </w:r>
                            <w:r>
                              <w:rPr>
                                <w:rFonts w:ascii="Arial" w:hAnsi="Arial"/>
                                <w:b/>
                                <w:color w:val="7030A0"/>
                                <w:spacing w:val="-2"/>
                                <w:sz w:val="24"/>
                              </w:rPr>
                              <w:t>complémentaires</w:t>
                            </w:r>
                          </w:p>
                          <w:p w14:paraId="05CF691D" w14:textId="77777777" w:rsidR="00AF1393" w:rsidRDefault="00000000">
                            <w:pPr>
                              <w:spacing w:before="6"/>
                              <w:ind w:left="146"/>
                              <w:rPr>
                                <w:rFonts w:ascii="Microsoft Sans Serif" w:hAnsi="Microsoft Sans Serif"/>
                                <w:sz w:val="18"/>
                              </w:rPr>
                            </w:pPr>
                            <w:proofErr w:type="gramStart"/>
                            <w:r>
                              <w:rPr>
                                <w:rFonts w:ascii="Microsoft Sans Serif" w:hAnsi="Microsoft Sans Serif"/>
                                <w:sz w:val="18"/>
                              </w:rPr>
                              <w:t>circulaire</w:t>
                            </w:r>
                            <w:proofErr w:type="gramEnd"/>
                            <w:r>
                              <w:rPr>
                                <w:rFonts w:ascii="Microsoft Sans Serif" w:hAnsi="Microsoft Sans Serif"/>
                                <w:spacing w:val="-6"/>
                                <w:sz w:val="18"/>
                              </w:rPr>
                              <w:t xml:space="preserve"> </w:t>
                            </w:r>
                            <w:r>
                              <w:rPr>
                                <w:rFonts w:ascii="Microsoft Sans Serif" w:hAnsi="Microsoft Sans Serif"/>
                                <w:sz w:val="18"/>
                              </w:rPr>
                              <w:t>n°</w:t>
                            </w:r>
                            <w:r>
                              <w:rPr>
                                <w:rFonts w:ascii="Microsoft Sans Serif" w:hAnsi="Microsoft Sans Serif"/>
                                <w:spacing w:val="-8"/>
                                <w:sz w:val="18"/>
                              </w:rPr>
                              <w:t xml:space="preserve"> </w:t>
                            </w:r>
                            <w:r>
                              <w:rPr>
                                <w:rFonts w:ascii="Microsoft Sans Serif" w:hAnsi="Microsoft Sans Serif"/>
                                <w:color w:val="0000FF"/>
                                <w:sz w:val="18"/>
                              </w:rPr>
                              <w:t>2013-017</w:t>
                            </w:r>
                            <w:r>
                              <w:rPr>
                                <w:rFonts w:ascii="Microsoft Sans Serif" w:hAnsi="Microsoft Sans Serif"/>
                                <w:color w:val="0000FF"/>
                                <w:spacing w:val="-5"/>
                                <w:sz w:val="18"/>
                              </w:rPr>
                              <w:t xml:space="preserve"> </w:t>
                            </w:r>
                            <w:r>
                              <w:rPr>
                                <w:rFonts w:ascii="Microsoft Sans Serif" w:hAnsi="Microsoft Sans Serif"/>
                                <w:sz w:val="18"/>
                              </w:rPr>
                              <w:t>du</w:t>
                            </w:r>
                            <w:r>
                              <w:rPr>
                                <w:rFonts w:ascii="Microsoft Sans Serif" w:hAnsi="Microsoft Sans Serif"/>
                                <w:spacing w:val="-8"/>
                                <w:sz w:val="18"/>
                              </w:rPr>
                              <w:t xml:space="preserve"> </w:t>
                            </w:r>
                            <w:r>
                              <w:rPr>
                                <w:rFonts w:ascii="Microsoft Sans Serif" w:hAnsi="Microsoft Sans Serif"/>
                                <w:sz w:val="18"/>
                              </w:rPr>
                              <w:t>6-2-2013</w:t>
                            </w:r>
                            <w:r>
                              <w:rPr>
                                <w:rFonts w:ascii="Microsoft Sans Serif" w:hAnsi="Microsoft Sans Serif"/>
                                <w:spacing w:val="-5"/>
                                <w:sz w:val="18"/>
                              </w:rPr>
                              <w:t xml:space="preserve"> </w:t>
                            </w:r>
                            <w:r>
                              <w:rPr>
                                <w:rFonts w:ascii="Microsoft Sans Serif" w:hAnsi="Microsoft Sans Serif"/>
                                <w:sz w:val="18"/>
                              </w:rPr>
                              <w:t>MEN</w:t>
                            </w:r>
                            <w:r>
                              <w:rPr>
                                <w:rFonts w:ascii="Microsoft Sans Serif" w:hAnsi="Microsoft Sans Serif"/>
                                <w:spacing w:val="-7"/>
                                <w:sz w:val="18"/>
                              </w:rPr>
                              <w:t xml:space="preserve"> </w:t>
                            </w:r>
                            <w:r>
                              <w:rPr>
                                <w:rFonts w:ascii="Microsoft Sans Serif" w:hAnsi="Microsoft Sans Serif"/>
                                <w:sz w:val="18"/>
                              </w:rPr>
                              <w:t>-</w:t>
                            </w:r>
                            <w:r>
                              <w:rPr>
                                <w:rFonts w:ascii="Microsoft Sans Serif" w:hAnsi="Microsoft Sans Serif"/>
                                <w:spacing w:val="-6"/>
                                <w:sz w:val="18"/>
                              </w:rPr>
                              <w:t xml:space="preserve"> </w:t>
                            </w:r>
                            <w:r>
                              <w:rPr>
                                <w:rFonts w:ascii="Microsoft Sans Serif" w:hAnsi="Microsoft Sans Serif"/>
                                <w:sz w:val="18"/>
                              </w:rPr>
                              <w:t>DGESCO</w:t>
                            </w:r>
                            <w:r>
                              <w:rPr>
                                <w:rFonts w:ascii="Microsoft Sans Serif" w:hAnsi="Microsoft Sans Serif"/>
                                <w:spacing w:val="-7"/>
                                <w:sz w:val="18"/>
                              </w:rPr>
                              <w:t xml:space="preserve"> </w:t>
                            </w:r>
                            <w:r>
                              <w:rPr>
                                <w:rFonts w:ascii="Microsoft Sans Serif" w:hAnsi="Microsoft Sans Serif"/>
                                <w:sz w:val="18"/>
                              </w:rPr>
                              <w:t>B3-</w:t>
                            </w:r>
                            <w:r>
                              <w:rPr>
                                <w:rFonts w:ascii="Microsoft Sans Serif" w:hAnsi="Microsoft Sans Serif"/>
                                <w:spacing w:val="-10"/>
                                <w:sz w:val="18"/>
                              </w:rPr>
                              <w:t>3</w:t>
                            </w:r>
                          </w:p>
                          <w:p w14:paraId="010040AD" w14:textId="77777777" w:rsidR="00AF1393" w:rsidRDefault="00000000">
                            <w:pPr>
                              <w:spacing w:before="3" w:line="244" w:lineRule="auto"/>
                              <w:ind w:left="146" w:right="250"/>
                              <w:rPr>
                                <w:rFonts w:ascii="Microsoft Sans Serif" w:hAnsi="Microsoft Sans Serif"/>
                                <w:sz w:val="18"/>
                              </w:rPr>
                            </w:pPr>
                            <w:r>
                              <w:rPr>
                                <w:rFonts w:ascii="Microsoft Sans Serif" w:hAnsi="Microsoft Sans Serif"/>
                                <w:sz w:val="18"/>
                              </w:rPr>
                              <w:t>Les activités pédagogiques complémentaires (APC) s'ajoutent</w:t>
                            </w:r>
                            <w:r>
                              <w:rPr>
                                <w:rFonts w:ascii="Microsoft Sans Serif" w:hAnsi="Microsoft Sans Serif"/>
                                <w:spacing w:val="-7"/>
                                <w:sz w:val="18"/>
                              </w:rPr>
                              <w:t xml:space="preserve"> </w:t>
                            </w:r>
                            <w:r>
                              <w:rPr>
                                <w:rFonts w:ascii="Microsoft Sans Serif" w:hAnsi="Microsoft Sans Serif"/>
                                <w:sz w:val="18"/>
                              </w:rPr>
                              <w:t>aux</w:t>
                            </w:r>
                            <w:r>
                              <w:rPr>
                                <w:rFonts w:ascii="Microsoft Sans Serif" w:hAnsi="Microsoft Sans Serif"/>
                                <w:spacing w:val="-9"/>
                                <w:sz w:val="18"/>
                              </w:rPr>
                              <w:t xml:space="preserve"> </w:t>
                            </w:r>
                            <w:r>
                              <w:rPr>
                                <w:rFonts w:ascii="Microsoft Sans Serif" w:hAnsi="Microsoft Sans Serif"/>
                                <w:sz w:val="18"/>
                              </w:rPr>
                              <w:t>24</w:t>
                            </w:r>
                            <w:r>
                              <w:rPr>
                                <w:rFonts w:ascii="Microsoft Sans Serif" w:hAnsi="Microsoft Sans Serif"/>
                                <w:spacing w:val="-4"/>
                                <w:sz w:val="18"/>
                              </w:rPr>
                              <w:t xml:space="preserve"> </w:t>
                            </w:r>
                            <w:r>
                              <w:rPr>
                                <w:rFonts w:ascii="Microsoft Sans Serif" w:hAnsi="Microsoft Sans Serif"/>
                                <w:sz w:val="18"/>
                              </w:rPr>
                              <w:t>heures</w:t>
                            </w:r>
                            <w:r>
                              <w:rPr>
                                <w:rFonts w:ascii="Microsoft Sans Serif" w:hAnsi="Microsoft Sans Serif"/>
                                <w:spacing w:val="-4"/>
                                <w:sz w:val="18"/>
                              </w:rPr>
                              <w:t xml:space="preserve"> </w:t>
                            </w:r>
                            <w:r>
                              <w:rPr>
                                <w:rFonts w:ascii="Microsoft Sans Serif" w:hAnsi="Microsoft Sans Serif"/>
                                <w:sz w:val="18"/>
                              </w:rPr>
                              <w:t>hebdomadaires</w:t>
                            </w:r>
                            <w:r>
                              <w:rPr>
                                <w:rFonts w:ascii="Microsoft Sans Serif" w:hAnsi="Microsoft Sans Serif"/>
                                <w:spacing w:val="-4"/>
                                <w:sz w:val="18"/>
                              </w:rPr>
                              <w:t xml:space="preserve"> </w:t>
                            </w:r>
                            <w:r>
                              <w:rPr>
                                <w:rFonts w:ascii="Microsoft Sans Serif" w:hAnsi="Microsoft Sans Serif"/>
                                <w:sz w:val="18"/>
                              </w:rPr>
                              <w:t>d'enseignement sur le temps scolaire. Elles se déroulent par groupes restreints d'élèves.</w:t>
                            </w:r>
                          </w:p>
                          <w:p w14:paraId="01BDD6BD" w14:textId="77777777" w:rsidR="00AF1393" w:rsidRDefault="00000000">
                            <w:pPr>
                              <w:spacing w:line="244" w:lineRule="auto"/>
                              <w:ind w:left="146" w:right="250"/>
                              <w:rPr>
                                <w:rFonts w:ascii="Microsoft Sans Serif" w:hAnsi="Microsoft Sans Serif"/>
                                <w:sz w:val="18"/>
                              </w:rPr>
                            </w:pPr>
                            <w:r>
                              <w:rPr>
                                <w:rFonts w:ascii="Microsoft Sans Serif" w:hAnsi="Microsoft Sans Serif"/>
                                <w:sz w:val="18"/>
                              </w:rPr>
                              <w:t>Elles</w:t>
                            </w:r>
                            <w:r>
                              <w:rPr>
                                <w:rFonts w:ascii="Microsoft Sans Serif" w:hAnsi="Microsoft Sans Serif"/>
                                <w:spacing w:val="-5"/>
                                <w:sz w:val="18"/>
                              </w:rPr>
                              <w:t xml:space="preserve"> </w:t>
                            </w:r>
                            <w:r>
                              <w:rPr>
                                <w:rFonts w:ascii="Microsoft Sans Serif" w:hAnsi="Microsoft Sans Serif"/>
                                <w:sz w:val="18"/>
                              </w:rPr>
                              <w:t>sont</w:t>
                            </w:r>
                            <w:r>
                              <w:rPr>
                                <w:rFonts w:ascii="Microsoft Sans Serif" w:hAnsi="Microsoft Sans Serif"/>
                                <w:spacing w:val="-3"/>
                                <w:sz w:val="18"/>
                              </w:rPr>
                              <w:t xml:space="preserve"> </w:t>
                            </w:r>
                            <w:r>
                              <w:rPr>
                                <w:rFonts w:ascii="Microsoft Sans Serif" w:hAnsi="Microsoft Sans Serif"/>
                                <w:sz w:val="18"/>
                              </w:rPr>
                              <w:t>organisées</w:t>
                            </w:r>
                            <w:r>
                              <w:rPr>
                                <w:rFonts w:ascii="Microsoft Sans Serif" w:hAnsi="Microsoft Sans Serif"/>
                                <w:spacing w:val="-3"/>
                                <w:sz w:val="18"/>
                              </w:rPr>
                              <w:t xml:space="preserve"> </w:t>
                            </w:r>
                            <w:r>
                              <w:rPr>
                                <w:rFonts w:ascii="Microsoft Sans Serif" w:hAnsi="Microsoft Sans Serif"/>
                                <w:sz w:val="18"/>
                              </w:rPr>
                              <w:t>par</w:t>
                            </w:r>
                            <w:r>
                              <w:rPr>
                                <w:rFonts w:ascii="Microsoft Sans Serif" w:hAnsi="Microsoft Sans Serif"/>
                                <w:spacing w:val="-4"/>
                                <w:sz w:val="18"/>
                              </w:rPr>
                              <w:t xml:space="preserve"> </w:t>
                            </w:r>
                            <w:r>
                              <w:rPr>
                                <w:rFonts w:ascii="Microsoft Sans Serif" w:hAnsi="Microsoft Sans Serif"/>
                                <w:sz w:val="18"/>
                              </w:rPr>
                              <w:t>les</w:t>
                            </w:r>
                            <w:r>
                              <w:rPr>
                                <w:rFonts w:ascii="Microsoft Sans Serif" w:hAnsi="Microsoft Sans Serif"/>
                                <w:spacing w:val="-5"/>
                                <w:sz w:val="18"/>
                              </w:rPr>
                              <w:t xml:space="preserve"> </w:t>
                            </w:r>
                            <w:r>
                              <w:rPr>
                                <w:rFonts w:ascii="Microsoft Sans Serif" w:hAnsi="Microsoft Sans Serif"/>
                                <w:sz w:val="18"/>
                              </w:rPr>
                              <w:t>enseignants</w:t>
                            </w:r>
                            <w:r>
                              <w:rPr>
                                <w:rFonts w:ascii="Microsoft Sans Serif" w:hAnsi="Microsoft Sans Serif"/>
                                <w:spacing w:val="-5"/>
                                <w:sz w:val="18"/>
                              </w:rPr>
                              <w:t xml:space="preserve"> </w:t>
                            </w:r>
                            <w:r>
                              <w:rPr>
                                <w:rFonts w:ascii="Microsoft Sans Serif" w:hAnsi="Microsoft Sans Serif"/>
                                <w:sz w:val="18"/>
                              </w:rPr>
                              <w:t>et</w:t>
                            </w:r>
                            <w:r>
                              <w:rPr>
                                <w:rFonts w:ascii="Microsoft Sans Serif" w:hAnsi="Microsoft Sans Serif"/>
                                <w:spacing w:val="-3"/>
                                <w:sz w:val="18"/>
                              </w:rPr>
                              <w:t xml:space="preserve"> </w:t>
                            </w:r>
                            <w:r>
                              <w:rPr>
                                <w:rFonts w:ascii="Microsoft Sans Serif" w:hAnsi="Microsoft Sans Serif"/>
                                <w:sz w:val="18"/>
                              </w:rPr>
                              <w:t>mises</w:t>
                            </w:r>
                            <w:r>
                              <w:rPr>
                                <w:rFonts w:ascii="Microsoft Sans Serif" w:hAnsi="Microsoft Sans Serif"/>
                                <w:spacing w:val="-5"/>
                                <w:sz w:val="18"/>
                              </w:rPr>
                              <w:t xml:space="preserve"> </w:t>
                            </w:r>
                            <w:r>
                              <w:rPr>
                                <w:rFonts w:ascii="Microsoft Sans Serif" w:hAnsi="Microsoft Sans Serif"/>
                                <w:sz w:val="18"/>
                              </w:rPr>
                              <w:t>en œuvre sous leur responsabilité, éventuellement en articulation avec les activités périscolaires.</w:t>
                            </w:r>
                          </w:p>
                          <w:p w14:paraId="6AE3B260" w14:textId="77777777" w:rsidR="00AF1393" w:rsidRDefault="00000000">
                            <w:pPr>
                              <w:spacing w:line="202" w:lineRule="exact"/>
                              <w:ind w:left="146"/>
                              <w:rPr>
                                <w:rFonts w:ascii="Microsoft Sans Serif" w:hAnsi="Microsoft Sans Serif"/>
                                <w:sz w:val="18"/>
                              </w:rPr>
                            </w:pPr>
                            <w:r>
                              <w:rPr>
                                <w:rFonts w:ascii="Microsoft Sans Serif" w:hAnsi="Microsoft Sans Serif"/>
                                <w:sz w:val="18"/>
                              </w:rPr>
                              <w:t>Les</w:t>
                            </w:r>
                            <w:r>
                              <w:rPr>
                                <w:rFonts w:ascii="Microsoft Sans Serif" w:hAnsi="Microsoft Sans Serif"/>
                                <w:spacing w:val="-12"/>
                                <w:sz w:val="18"/>
                              </w:rPr>
                              <w:t xml:space="preserve"> </w:t>
                            </w:r>
                            <w:r>
                              <w:rPr>
                                <w:rFonts w:ascii="Microsoft Sans Serif" w:hAnsi="Microsoft Sans Serif"/>
                                <w:sz w:val="18"/>
                              </w:rPr>
                              <w:t>activités</w:t>
                            </w:r>
                            <w:r>
                              <w:rPr>
                                <w:rFonts w:ascii="Microsoft Sans Serif" w:hAnsi="Microsoft Sans Serif"/>
                                <w:spacing w:val="-12"/>
                                <w:sz w:val="18"/>
                              </w:rPr>
                              <w:t xml:space="preserve"> </w:t>
                            </w:r>
                            <w:r>
                              <w:rPr>
                                <w:rFonts w:ascii="Microsoft Sans Serif" w:hAnsi="Microsoft Sans Serif"/>
                                <w:sz w:val="18"/>
                              </w:rPr>
                              <w:t>pédagogiques</w:t>
                            </w:r>
                            <w:r>
                              <w:rPr>
                                <w:rFonts w:ascii="Microsoft Sans Serif" w:hAnsi="Microsoft Sans Serif"/>
                                <w:spacing w:val="-12"/>
                                <w:sz w:val="18"/>
                              </w:rPr>
                              <w:t xml:space="preserve"> </w:t>
                            </w:r>
                            <w:r>
                              <w:rPr>
                                <w:rFonts w:ascii="Microsoft Sans Serif" w:hAnsi="Microsoft Sans Serif"/>
                                <w:sz w:val="18"/>
                              </w:rPr>
                              <w:t>complémentaires</w:t>
                            </w:r>
                            <w:r>
                              <w:rPr>
                                <w:rFonts w:ascii="Microsoft Sans Serif" w:hAnsi="Microsoft Sans Serif"/>
                                <w:spacing w:val="-12"/>
                                <w:sz w:val="18"/>
                              </w:rPr>
                              <w:t xml:space="preserve"> </w:t>
                            </w:r>
                            <w:r>
                              <w:rPr>
                                <w:rFonts w:ascii="Microsoft Sans Serif" w:hAnsi="Microsoft Sans Serif"/>
                                <w:sz w:val="18"/>
                              </w:rPr>
                              <w:t>permettent</w:t>
                            </w:r>
                            <w:r>
                              <w:rPr>
                                <w:rFonts w:ascii="Microsoft Sans Serif" w:hAnsi="Microsoft Sans Serif"/>
                                <w:spacing w:val="-12"/>
                                <w:sz w:val="18"/>
                              </w:rPr>
                              <w:t xml:space="preserve"> </w:t>
                            </w:r>
                            <w:r>
                              <w:rPr>
                                <w:rFonts w:ascii="Microsoft Sans Serif" w:hAnsi="Microsoft Sans Serif"/>
                                <w:spacing w:val="-10"/>
                                <w:sz w:val="18"/>
                              </w:rPr>
                              <w:t>:</w:t>
                            </w:r>
                          </w:p>
                          <w:p w14:paraId="3C3F0E89" w14:textId="77777777" w:rsidR="00AF1393" w:rsidRDefault="00000000">
                            <w:pPr>
                              <w:numPr>
                                <w:ilvl w:val="0"/>
                                <w:numId w:val="36"/>
                              </w:numPr>
                              <w:tabs>
                                <w:tab w:val="left" w:pos="255"/>
                              </w:tabs>
                              <w:spacing w:line="242" w:lineRule="auto"/>
                              <w:ind w:right="303" w:firstLine="0"/>
                              <w:rPr>
                                <w:rFonts w:ascii="Microsoft Sans Serif" w:hAnsi="Microsoft Sans Serif"/>
                                <w:sz w:val="18"/>
                              </w:rPr>
                            </w:pPr>
                            <w:proofErr w:type="gramStart"/>
                            <w:r>
                              <w:rPr>
                                <w:rFonts w:ascii="Microsoft Sans Serif" w:hAnsi="Microsoft Sans Serif"/>
                                <w:sz w:val="18"/>
                              </w:rPr>
                              <w:t>une</w:t>
                            </w:r>
                            <w:proofErr w:type="gramEnd"/>
                            <w:r>
                              <w:rPr>
                                <w:rFonts w:ascii="Microsoft Sans Serif" w:hAnsi="Microsoft Sans Serif"/>
                                <w:spacing w:val="-3"/>
                                <w:sz w:val="18"/>
                              </w:rPr>
                              <w:t xml:space="preserve"> </w:t>
                            </w:r>
                            <w:r>
                              <w:rPr>
                                <w:rFonts w:ascii="Microsoft Sans Serif" w:hAnsi="Microsoft Sans Serif"/>
                                <w:sz w:val="18"/>
                              </w:rPr>
                              <w:t>aide</w:t>
                            </w:r>
                            <w:r>
                              <w:rPr>
                                <w:rFonts w:ascii="Microsoft Sans Serif" w:hAnsi="Microsoft Sans Serif"/>
                                <w:spacing w:val="-5"/>
                                <w:sz w:val="18"/>
                              </w:rPr>
                              <w:t xml:space="preserve"> </w:t>
                            </w:r>
                            <w:r>
                              <w:rPr>
                                <w:rFonts w:ascii="Microsoft Sans Serif" w:hAnsi="Microsoft Sans Serif"/>
                                <w:sz w:val="18"/>
                              </w:rPr>
                              <w:t>aux</w:t>
                            </w:r>
                            <w:r>
                              <w:rPr>
                                <w:rFonts w:ascii="Microsoft Sans Serif" w:hAnsi="Microsoft Sans Serif"/>
                                <w:spacing w:val="-6"/>
                                <w:sz w:val="18"/>
                              </w:rPr>
                              <w:t xml:space="preserve"> </w:t>
                            </w:r>
                            <w:r>
                              <w:rPr>
                                <w:rFonts w:ascii="Microsoft Sans Serif" w:hAnsi="Microsoft Sans Serif"/>
                                <w:sz w:val="18"/>
                              </w:rPr>
                              <w:t>élèves</w:t>
                            </w:r>
                            <w:r>
                              <w:rPr>
                                <w:rFonts w:ascii="Microsoft Sans Serif" w:hAnsi="Microsoft Sans Serif"/>
                                <w:spacing w:val="-2"/>
                                <w:sz w:val="18"/>
                              </w:rPr>
                              <w:t xml:space="preserve"> </w:t>
                            </w:r>
                            <w:r>
                              <w:rPr>
                                <w:rFonts w:ascii="Microsoft Sans Serif" w:hAnsi="Microsoft Sans Serif"/>
                                <w:sz w:val="18"/>
                              </w:rPr>
                              <w:t>rencontrant</w:t>
                            </w:r>
                            <w:r>
                              <w:rPr>
                                <w:rFonts w:ascii="Microsoft Sans Serif" w:hAnsi="Microsoft Sans Serif"/>
                                <w:spacing w:val="-3"/>
                                <w:sz w:val="18"/>
                              </w:rPr>
                              <w:t xml:space="preserve"> </w:t>
                            </w:r>
                            <w:r>
                              <w:rPr>
                                <w:rFonts w:ascii="Microsoft Sans Serif" w:hAnsi="Microsoft Sans Serif"/>
                                <w:sz w:val="18"/>
                              </w:rPr>
                              <w:t>des</w:t>
                            </w:r>
                            <w:r>
                              <w:rPr>
                                <w:rFonts w:ascii="Microsoft Sans Serif" w:hAnsi="Microsoft Sans Serif"/>
                                <w:spacing w:val="-2"/>
                                <w:sz w:val="18"/>
                              </w:rPr>
                              <w:t xml:space="preserve"> </w:t>
                            </w:r>
                            <w:r>
                              <w:rPr>
                                <w:rFonts w:ascii="Microsoft Sans Serif" w:hAnsi="Microsoft Sans Serif"/>
                                <w:sz w:val="18"/>
                              </w:rPr>
                              <w:t>difficultés</w:t>
                            </w:r>
                            <w:r>
                              <w:rPr>
                                <w:rFonts w:ascii="Microsoft Sans Serif" w:hAnsi="Microsoft Sans Serif"/>
                                <w:spacing w:val="-5"/>
                                <w:sz w:val="18"/>
                              </w:rPr>
                              <w:t xml:space="preserve"> </w:t>
                            </w:r>
                            <w:r>
                              <w:rPr>
                                <w:rFonts w:ascii="Microsoft Sans Serif" w:hAnsi="Microsoft Sans Serif"/>
                                <w:sz w:val="18"/>
                              </w:rPr>
                              <w:t>dans</w:t>
                            </w:r>
                            <w:r>
                              <w:rPr>
                                <w:rFonts w:ascii="Microsoft Sans Serif" w:hAnsi="Microsoft Sans Serif"/>
                                <w:spacing w:val="-3"/>
                                <w:sz w:val="18"/>
                              </w:rPr>
                              <w:t xml:space="preserve"> </w:t>
                            </w:r>
                            <w:r>
                              <w:rPr>
                                <w:rFonts w:ascii="Microsoft Sans Serif" w:hAnsi="Microsoft Sans Serif"/>
                                <w:sz w:val="18"/>
                              </w:rPr>
                              <w:t>leurs apprentissages ;</w:t>
                            </w:r>
                          </w:p>
                          <w:p w14:paraId="5A1D8073" w14:textId="77777777" w:rsidR="00AF1393" w:rsidRDefault="00000000">
                            <w:pPr>
                              <w:numPr>
                                <w:ilvl w:val="0"/>
                                <w:numId w:val="36"/>
                              </w:numPr>
                              <w:tabs>
                                <w:tab w:val="left" w:pos="255"/>
                              </w:tabs>
                              <w:spacing w:before="3"/>
                              <w:ind w:left="255" w:hanging="109"/>
                              <w:rPr>
                                <w:rFonts w:ascii="Microsoft Sans Serif"/>
                                <w:sz w:val="18"/>
                              </w:rPr>
                            </w:pPr>
                            <w:proofErr w:type="gramStart"/>
                            <w:r>
                              <w:rPr>
                                <w:rFonts w:ascii="Microsoft Sans Serif"/>
                                <w:sz w:val="18"/>
                              </w:rPr>
                              <w:t>une</w:t>
                            </w:r>
                            <w:proofErr w:type="gramEnd"/>
                            <w:r>
                              <w:rPr>
                                <w:rFonts w:ascii="Microsoft Sans Serif"/>
                                <w:spacing w:val="-5"/>
                                <w:sz w:val="18"/>
                              </w:rPr>
                              <w:t xml:space="preserve"> </w:t>
                            </w:r>
                            <w:r>
                              <w:rPr>
                                <w:rFonts w:ascii="Microsoft Sans Serif"/>
                                <w:sz w:val="18"/>
                              </w:rPr>
                              <w:t>aide</w:t>
                            </w:r>
                            <w:r>
                              <w:rPr>
                                <w:rFonts w:ascii="Microsoft Sans Serif"/>
                                <w:spacing w:val="-7"/>
                                <w:sz w:val="18"/>
                              </w:rPr>
                              <w:t xml:space="preserve"> </w:t>
                            </w:r>
                            <w:r>
                              <w:rPr>
                                <w:rFonts w:ascii="Microsoft Sans Serif"/>
                                <w:sz w:val="18"/>
                              </w:rPr>
                              <w:t>au</w:t>
                            </w:r>
                            <w:r>
                              <w:rPr>
                                <w:rFonts w:ascii="Microsoft Sans Serif"/>
                                <w:spacing w:val="-4"/>
                                <w:sz w:val="18"/>
                              </w:rPr>
                              <w:t xml:space="preserve"> </w:t>
                            </w:r>
                            <w:r>
                              <w:rPr>
                                <w:rFonts w:ascii="Microsoft Sans Serif"/>
                                <w:sz w:val="18"/>
                              </w:rPr>
                              <w:t>travail</w:t>
                            </w:r>
                            <w:r>
                              <w:rPr>
                                <w:rFonts w:ascii="Microsoft Sans Serif"/>
                                <w:spacing w:val="-7"/>
                                <w:sz w:val="18"/>
                              </w:rPr>
                              <w:t xml:space="preserve"> </w:t>
                            </w:r>
                            <w:r>
                              <w:rPr>
                                <w:rFonts w:ascii="Microsoft Sans Serif"/>
                                <w:sz w:val="18"/>
                              </w:rPr>
                              <w:t>personnel</w:t>
                            </w:r>
                            <w:r>
                              <w:rPr>
                                <w:rFonts w:ascii="Microsoft Sans Serif"/>
                                <w:spacing w:val="-6"/>
                                <w:sz w:val="18"/>
                              </w:rPr>
                              <w:t xml:space="preserve"> </w:t>
                            </w:r>
                            <w:r>
                              <w:rPr>
                                <w:rFonts w:ascii="Microsoft Sans Serif"/>
                                <w:spacing w:val="-10"/>
                                <w:sz w:val="18"/>
                              </w:rPr>
                              <w:t>;</w:t>
                            </w:r>
                          </w:p>
                          <w:p w14:paraId="38D59E16" w14:textId="77777777" w:rsidR="00AF1393" w:rsidRDefault="00000000">
                            <w:pPr>
                              <w:numPr>
                                <w:ilvl w:val="0"/>
                                <w:numId w:val="36"/>
                              </w:numPr>
                              <w:tabs>
                                <w:tab w:val="left" w:pos="255"/>
                              </w:tabs>
                              <w:spacing w:before="3" w:line="242" w:lineRule="auto"/>
                              <w:ind w:right="797" w:firstLine="0"/>
                              <w:rPr>
                                <w:rFonts w:ascii="Microsoft Sans Serif" w:hAnsi="Microsoft Sans Serif"/>
                                <w:sz w:val="18"/>
                              </w:rPr>
                            </w:pPr>
                            <w:proofErr w:type="gramStart"/>
                            <w:r>
                              <w:rPr>
                                <w:rFonts w:ascii="Microsoft Sans Serif" w:hAnsi="Microsoft Sans Serif"/>
                                <w:sz w:val="18"/>
                              </w:rPr>
                              <w:t>la</w:t>
                            </w:r>
                            <w:proofErr w:type="gramEnd"/>
                            <w:r>
                              <w:rPr>
                                <w:rFonts w:ascii="Microsoft Sans Serif" w:hAnsi="Microsoft Sans Serif"/>
                                <w:spacing w:val="-2"/>
                                <w:sz w:val="18"/>
                              </w:rPr>
                              <w:t xml:space="preserve"> </w:t>
                            </w:r>
                            <w:r>
                              <w:rPr>
                                <w:rFonts w:ascii="Microsoft Sans Serif" w:hAnsi="Microsoft Sans Serif"/>
                                <w:sz w:val="18"/>
                              </w:rPr>
                              <w:t>mise</w:t>
                            </w:r>
                            <w:r>
                              <w:rPr>
                                <w:rFonts w:ascii="Microsoft Sans Serif" w:hAnsi="Microsoft Sans Serif"/>
                                <w:spacing w:val="-2"/>
                                <w:sz w:val="18"/>
                              </w:rPr>
                              <w:t xml:space="preserve"> </w:t>
                            </w:r>
                            <w:r>
                              <w:rPr>
                                <w:rFonts w:ascii="Microsoft Sans Serif" w:hAnsi="Microsoft Sans Serif"/>
                                <w:sz w:val="18"/>
                              </w:rPr>
                              <w:t>en</w:t>
                            </w:r>
                            <w:r>
                              <w:rPr>
                                <w:rFonts w:ascii="Microsoft Sans Serif" w:hAnsi="Microsoft Sans Serif"/>
                                <w:spacing w:val="-5"/>
                                <w:sz w:val="18"/>
                              </w:rPr>
                              <w:t xml:space="preserve"> </w:t>
                            </w:r>
                            <w:r>
                              <w:rPr>
                                <w:rFonts w:ascii="Microsoft Sans Serif" w:hAnsi="Microsoft Sans Serif"/>
                                <w:sz w:val="18"/>
                              </w:rPr>
                              <w:t>œuvre</w:t>
                            </w:r>
                            <w:r>
                              <w:rPr>
                                <w:rFonts w:ascii="Microsoft Sans Serif" w:hAnsi="Microsoft Sans Serif"/>
                                <w:spacing w:val="-2"/>
                                <w:sz w:val="18"/>
                              </w:rPr>
                              <w:t xml:space="preserve"> </w:t>
                            </w:r>
                            <w:r>
                              <w:rPr>
                                <w:rFonts w:ascii="Microsoft Sans Serif" w:hAnsi="Microsoft Sans Serif"/>
                                <w:sz w:val="18"/>
                              </w:rPr>
                              <w:t>d'une</w:t>
                            </w:r>
                            <w:r>
                              <w:rPr>
                                <w:rFonts w:ascii="Microsoft Sans Serif" w:hAnsi="Microsoft Sans Serif"/>
                                <w:spacing w:val="-2"/>
                                <w:sz w:val="18"/>
                              </w:rPr>
                              <w:t xml:space="preserve"> </w:t>
                            </w:r>
                            <w:r>
                              <w:rPr>
                                <w:rFonts w:ascii="Microsoft Sans Serif" w:hAnsi="Microsoft Sans Serif"/>
                                <w:sz w:val="18"/>
                              </w:rPr>
                              <w:t>activité</w:t>
                            </w:r>
                            <w:r>
                              <w:rPr>
                                <w:rFonts w:ascii="Microsoft Sans Serif" w:hAnsi="Microsoft Sans Serif"/>
                                <w:spacing w:val="-2"/>
                                <w:sz w:val="18"/>
                              </w:rPr>
                              <w:t xml:space="preserve"> </w:t>
                            </w:r>
                            <w:r>
                              <w:rPr>
                                <w:rFonts w:ascii="Microsoft Sans Serif" w:hAnsi="Microsoft Sans Serif"/>
                                <w:sz w:val="18"/>
                              </w:rPr>
                              <w:t>prévue</w:t>
                            </w:r>
                            <w:r>
                              <w:rPr>
                                <w:rFonts w:ascii="Microsoft Sans Serif" w:hAnsi="Microsoft Sans Serif"/>
                                <w:spacing w:val="-5"/>
                                <w:sz w:val="18"/>
                              </w:rPr>
                              <w:t xml:space="preserve"> </w:t>
                            </w:r>
                            <w:r>
                              <w:rPr>
                                <w:rFonts w:ascii="Microsoft Sans Serif" w:hAnsi="Microsoft Sans Serif"/>
                                <w:sz w:val="18"/>
                              </w:rPr>
                              <w:t>par</w:t>
                            </w:r>
                            <w:r>
                              <w:rPr>
                                <w:rFonts w:ascii="Microsoft Sans Serif" w:hAnsi="Microsoft Sans Serif"/>
                                <w:spacing w:val="-5"/>
                                <w:sz w:val="18"/>
                              </w:rPr>
                              <w:t xml:space="preserve"> </w:t>
                            </w:r>
                            <w:r>
                              <w:rPr>
                                <w:rFonts w:ascii="Microsoft Sans Serif" w:hAnsi="Microsoft Sans Serif"/>
                                <w:sz w:val="18"/>
                              </w:rPr>
                              <w:t>le</w:t>
                            </w:r>
                            <w:r>
                              <w:rPr>
                                <w:rFonts w:ascii="Microsoft Sans Serif" w:hAnsi="Microsoft Sans Serif"/>
                                <w:spacing w:val="-2"/>
                                <w:sz w:val="18"/>
                              </w:rPr>
                              <w:t xml:space="preserve"> </w:t>
                            </w:r>
                            <w:r>
                              <w:rPr>
                                <w:rFonts w:ascii="Microsoft Sans Serif" w:hAnsi="Microsoft Sans Serif"/>
                                <w:sz w:val="18"/>
                              </w:rPr>
                              <w:t>projet d'école, le cas échéant en lien avec le PEDT.</w:t>
                            </w:r>
                          </w:p>
                          <w:p w14:paraId="761E7174" w14:textId="77777777" w:rsidR="00AF1393" w:rsidRDefault="00000000">
                            <w:pPr>
                              <w:spacing w:before="1" w:line="242" w:lineRule="auto"/>
                              <w:ind w:left="146" w:right="250"/>
                              <w:rPr>
                                <w:rFonts w:ascii="Microsoft Sans Serif" w:hAnsi="Microsoft Sans Serif"/>
                                <w:sz w:val="18"/>
                              </w:rPr>
                            </w:pPr>
                            <w:r>
                              <w:rPr>
                                <w:rFonts w:ascii="Microsoft Sans Serif" w:hAnsi="Microsoft Sans Serif"/>
                                <w:sz w:val="18"/>
                              </w:rPr>
                              <w:t>Le</w:t>
                            </w:r>
                            <w:r>
                              <w:rPr>
                                <w:rFonts w:ascii="Microsoft Sans Serif" w:hAnsi="Microsoft Sans Serif"/>
                                <w:spacing w:val="-3"/>
                                <w:sz w:val="18"/>
                              </w:rPr>
                              <w:t xml:space="preserve"> </w:t>
                            </w:r>
                            <w:r>
                              <w:rPr>
                                <w:rFonts w:ascii="Microsoft Sans Serif" w:hAnsi="Microsoft Sans Serif"/>
                                <w:sz w:val="18"/>
                              </w:rPr>
                              <w:t>volume</w:t>
                            </w:r>
                            <w:r>
                              <w:rPr>
                                <w:rFonts w:ascii="Microsoft Sans Serif" w:hAnsi="Microsoft Sans Serif"/>
                                <w:spacing w:val="-3"/>
                                <w:sz w:val="18"/>
                              </w:rPr>
                              <w:t xml:space="preserve"> </w:t>
                            </w:r>
                            <w:r>
                              <w:rPr>
                                <w:rFonts w:ascii="Microsoft Sans Serif" w:hAnsi="Microsoft Sans Serif"/>
                                <w:sz w:val="18"/>
                              </w:rPr>
                              <w:t>horaire</w:t>
                            </w:r>
                            <w:r>
                              <w:rPr>
                                <w:rFonts w:ascii="Microsoft Sans Serif" w:hAnsi="Microsoft Sans Serif"/>
                                <w:spacing w:val="-3"/>
                                <w:sz w:val="18"/>
                              </w:rPr>
                              <w:t xml:space="preserve"> </w:t>
                            </w:r>
                            <w:r>
                              <w:rPr>
                                <w:rFonts w:ascii="Microsoft Sans Serif" w:hAnsi="Microsoft Sans Serif"/>
                                <w:sz w:val="18"/>
                              </w:rPr>
                              <w:t>annuel</w:t>
                            </w:r>
                            <w:r>
                              <w:rPr>
                                <w:rFonts w:ascii="Microsoft Sans Serif" w:hAnsi="Microsoft Sans Serif"/>
                                <w:spacing w:val="-3"/>
                                <w:sz w:val="18"/>
                              </w:rPr>
                              <w:t xml:space="preserve"> </w:t>
                            </w:r>
                            <w:r>
                              <w:rPr>
                                <w:rFonts w:ascii="Microsoft Sans Serif" w:hAnsi="Microsoft Sans Serif"/>
                                <w:sz w:val="18"/>
                              </w:rPr>
                              <w:t>consacré</w:t>
                            </w:r>
                            <w:r>
                              <w:rPr>
                                <w:rFonts w:ascii="Microsoft Sans Serif" w:hAnsi="Microsoft Sans Serif"/>
                                <w:spacing w:val="-3"/>
                                <w:sz w:val="18"/>
                              </w:rPr>
                              <w:t xml:space="preserve"> </w:t>
                            </w:r>
                            <w:r>
                              <w:rPr>
                                <w:rFonts w:ascii="Microsoft Sans Serif" w:hAnsi="Microsoft Sans Serif"/>
                                <w:sz w:val="18"/>
                              </w:rPr>
                              <w:t>par</w:t>
                            </w:r>
                            <w:r>
                              <w:rPr>
                                <w:rFonts w:ascii="Microsoft Sans Serif" w:hAnsi="Microsoft Sans Serif"/>
                                <w:spacing w:val="-6"/>
                                <w:sz w:val="18"/>
                              </w:rPr>
                              <w:t xml:space="preserve"> </w:t>
                            </w:r>
                            <w:r>
                              <w:rPr>
                                <w:rFonts w:ascii="Microsoft Sans Serif" w:hAnsi="Microsoft Sans Serif"/>
                                <w:sz w:val="18"/>
                              </w:rPr>
                              <w:t>chaque</w:t>
                            </w:r>
                            <w:r>
                              <w:rPr>
                                <w:rFonts w:ascii="Microsoft Sans Serif" w:hAnsi="Microsoft Sans Serif"/>
                                <w:spacing w:val="-5"/>
                                <w:sz w:val="18"/>
                              </w:rPr>
                              <w:t xml:space="preserve"> </w:t>
                            </w:r>
                            <w:r>
                              <w:rPr>
                                <w:rFonts w:ascii="Microsoft Sans Serif" w:hAnsi="Microsoft Sans Serif"/>
                                <w:sz w:val="18"/>
                              </w:rPr>
                              <w:t>enseignant aux activités pédagogiques complémentaires avec les élèves est de 36 heures.</w:t>
                            </w:r>
                          </w:p>
                        </w:txbxContent>
                      </wps:txbx>
                      <wps:bodyPr wrap="square" lIns="0" tIns="0" rIns="0" bIns="0" rtlCol="0">
                        <a:noAutofit/>
                      </wps:bodyPr>
                    </wps:wsp>
                  </a:graphicData>
                </a:graphic>
              </wp:anchor>
            </w:drawing>
          </mc:Choice>
          <mc:Fallback>
            <w:pict>
              <v:shape w14:anchorId="61B3B19D" id="Textbox 125" o:spid="_x0000_s1125" type="#_x0000_t202" style="position:absolute;left:0;text-align:left;margin-left:303.7pt;margin-top:369.1pt;width:258pt;height:197.65pt;z-index:1575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" filled="f" strokeweight=".26456mm">
                <v:path arrowok="t"/>
                <v:textbox inset="0,0,0,0">
                  <w:txbxContent>
                    <w:p w14:paraId="1A9FF6E5" w14:textId="77777777" w:rsidR="00AF1393" w:rsidRDefault="00000000">
                      <w:pPr>
                        <w:spacing w:before="67"/>
                        <w:ind w:left="146"/>
                        <w:rPr>
                          <w:rFonts w:ascii="Arial" w:hAnsi="Arial"/>
                          <w:b/>
                          <w:sz w:val="24"/>
                        </w:rPr>
                      </w:pPr>
                      <w:r>
                        <w:rPr>
                          <w:rFonts w:ascii="Arial" w:hAnsi="Arial"/>
                          <w:b/>
                          <w:color w:val="7030A0"/>
                          <w:sz w:val="24"/>
                        </w:rPr>
                        <w:t>Activités</w:t>
                      </w:r>
                      <w:r>
                        <w:rPr>
                          <w:rFonts w:ascii="Arial" w:hAnsi="Arial"/>
                          <w:b/>
                          <w:color w:val="7030A0"/>
                          <w:spacing w:val="-17"/>
                          <w:sz w:val="24"/>
                        </w:rPr>
                        <w:t xml:space="preserve"> </w:t>
                      </w:r>
                      <w:r>
                        <w:rPr>
                          <w:rFonts w:ascii="Arial" w:hAnsi="Arial"/>
                          <w:b/>
                          <w:color w:val="7030A0"/>
                          <w:sz w:val="24"/>
                        </w:rPr>
                        <w:t>pédagogiques</w:t>
                      </w:r>
                      <w:r>
                        <w:rPr>
                          <w:rFonts w:ascii="Arial" w:hAnsi="Arial"/>
                          <w:b/>
                          <w:color w:val="7030A0"/>
                          <w:spacing w:val="-16"/>
                          <w:sz w:val="24"/>
                        </w:rPr>
                        <w:t xml:space="preserve"> </w:t>
                      </w:r>
                      <w:r>
                        <w:rPr>
                          <w:rFonts w:ascii="Arial" w:hAnsi="Arial"/>
                          <w:b/>
                          <w:color w:val="7030A0"/>
                          <w:spacing w:val="-2"/>
                          <w:sz w:val="24"/>
                        </w:rPr>
                        <w:t>complémentaires</w:t>
                      </w:r>
                    </w:p>
                    <w:p w14:paraId="05CF691D" w14:textId="77777777" w:rsidR="00AF1393" w:rsidRDefault="00000000">
                      <w:pPr>
                        <w:spacing w:before="6"/>
                        <w:ind w:left="146"/>
                        <w:rPr>
                          <w:rFonts w:ascii="Microsoft Sans Serif" w:hAnsi="Microsoft Sans Serif"/>
                          <w:sz w:val="18"/>
                        </w:rPr>
                      </w:pPr>
                      <w:proofErr w:type="gramStart"/>
                      <w:r>
                        <w:rPr>
                          <w:rFonts w:ascii="Microsoft Sans Serif" w:hAnsi="Microsoft Sans Serif"/>
                          <w:sz w:val="18"/>
                        </w:rPr>
                        <w:t>circulaire</w:t>
                      </w:r>
                      <w:proofErr w:type="gramEnd"/>
                      <w:r>
                        <w:rPr>
                          <w:rFonts w:ascii="Microsoft Sans Serif" w:hAnsi="Microsoft Sans Serif"/>
                          <w:spacing w:val="-6"/>
                          <w:sz w:val="18"/>
                        </w:rPr>
                        <w:t xml:space="preserve"> </w:t>
                      </w:r>
                      <w:r>
                        <w:rPr>
                          <w:rFonts w:ascii="Microsoft Sans Serif" w:hAnsi="Microsoft Sans Serif"/>
                          <w:sz w:val="18"/>
                        </w:rPr>
                        <w:t>n°</w:t>
                      </w:r>
                      <w:r>
                        <w:rPr>
                          <w:rFonts w:ascii="Microsoft Sans Serif" w:hAnsi="Microsoft Sans Serif"/>
                          <w:spacing w:val="-8"/>
                          <w:sz w:val="18"/>
                        </w:rPr>
                        <w:t xml:space="preserve"> </w:t>
                      </w:r>
                      <w:r>
                        <w:rPr>
                          <w:rFonts w:ascii="Microsoft Sans Serif" w:hAnsi="Microsoft Sans Serif"/>
                          <w:color w:val="0000FF"/>
                          <w:sz w:val="18"/>
                        </w:rPr>
                        <w:t>2013-017</w:t>
                      </w:r>
                      <w:r>
                        <w:rPr>
                          <w:rFonts w:ascii="Microsoft Sans Serif" w:hAnsi="Microsoft Sans Serif"/>
                          <w:color w:val="0000FF"/>
                          <w:spacing w:val="-5"/>
                          <w:sz w:val="18"/>
                        </w:rPr>
                        <w:t xml:space="preserve"> </w:t>
                      </w:r>
                      <w:r>
                        <w:rPr>
                          <w:rFonts w:ascii="Microsoft Sans Serif" w:hAnsi="Microsoft Sans Serif"/>
                          <w:sz w:val="18"/>
                        </w:rPr>
                        <w:t>du</w:t>
                      </w:r>
                      <w:r>
                        <w:rPr>
                          <w:rFonts w:ascii="Microsoft Sans Serif" w:hAnsi="Microsoft Sans Serif"/>
                          <w:spacing w:val="-8"/>
                          <w:sz w:val="18"/>
                        </w:rPr>
                        <w:t xml:space="preserve"> </w:t>
                      </w:r>
                      <w:r>
                        <w:rPr>
                          <w:rFonts w:ascii="Microsoft Sans Serif" w:hAnsi="Microsoft Sans Serif"/>
                          <w:sz w:val="18"/>
                        </w:rPr>
                        <w:t>6-2-2013</w:t>
                      </w:r>
                      <w:r>
                        <w:rPr>
                          <w:rFonts w:ascii="Microsoft Sans Serif" w:hAnsi="Microsoft Sans Serif"/>
                          <w:spacing w:val="-5"/>
                          <w:sz w:val="18"/>
                        </w:rPr>
                        <w:t xml:space="preserve"> </w:t>
                      </w:r>
                      <w:r>
                        <w:rPr>
                          <w:rFonts w:ascii="Microsoft Sans Serif" w:hAnsi="Microsoft Sans Serif"/>
                          <w:sz w:val="18"/>
                        </w:rPr>
                        <w:t>MEN</w:t>
                      </w:r>
                      <w:r>
                        <w:rPr>
                          <w:rFonts w:ascii="Microsoft Sans Serif" w:hAnsi="Microsoft Sans Serif"/>
                          <w:spacing w:val="-7"/>
                          <w:sz w:val="18"/>
                        </w:rPr>
                        <w:t xml:space="preserve"> </w:t>
                      </w:r>
                      <w:r>
                        <w:rPr>
                          <w:rFonts w:ascii="Microsoft Sans Serif" w:hAnsi="Microsoft Sans Serif"/>
                          <w:sz w:val="18"/>
                        </w:rPr>
                        <w:t>-</w:t>
                      </w:r>
                      <w:r>
                        <w:rPr>
                          <w:rFonts w:ascii="Microsoft Sans Serif" w:hAnsi="Microsoft Sans Serif"/>
                          <w:spacing w:val="-6"/>
                          <w:sz w:val="18"/>
                        </w:rPr>
                        <w:t xml:space="preserve"> </w:t>
                      </w:r>
                      <w:r>
                        <w:rPr>
                          <w:rFonts w:ascii="Microsoft Sans Serif" w:hAnsi="Microsoft Sans Serif"/>
                          <w:sz w:val="18"/>
                        </w:rPr>
                        <w:t>DGESCO</w:t>
                      </w:r>
                      <w:r>
                        <w:rPr>
                          <w:rFonts w:ascii="Microsoft Sans Serif" w:hAnsi="Microsoft Sans Serif"/>
                          <w:spacing w:val="-7"/>
                          <w:sz w:val="18"/>
                        </w:rPr>
                        <w:t xml:space="preserve"> </w:t>
                      </w:r>
                      <w:r>
                        <w:rPr>
                          <w:rFonts w:ascii="Microsoft Sans Serif" w:hAnsi="Microsoft Sans Serif"/>
                          <w:sz w:val="18"/>
                        </w:rPr>
                        <w:t>B3-</w:t>
                      </w:r>
                      <w:r>
                        <w:rPr>
                          <w:rFonts w:ascii="Microsoft Sans Serif" w:hAnsi="Microsoft Sans Serif"/>
                          <w:spacing w:val="-10"/>
                          <w:sz w:val="18"/>
                        </w:rPr>
                        <w:t>3</w:t>
                      </w:r>
                    </w:p>
                    <w:p w14:paraId="010040AD" w14:textId="77777777" w:rsidR="00AF1393" w:rsidRDefault="00000000">
                      <w:pPr>
                        <w:spacing w:before="3" w:line="244" w:lineRule="auto"/>
                        <w:ind w:left="146" w:right="250"/>
                        <w:rPr>
                          <w:rFonts w:ascii="Microsoft Sans Serif" w:hAnsi="Microsoft Sans Serif"/>
                          <w:sz w:val="18"/>
                        </w:rPr>
                      </w:pPr>
                      <w:r>
                        <w:rPr>
                          <w:rFonts w:ascii="Microsoft Sans Serif" w:hAnsi="Microsoft Sans Serif"/>
                          <w:sz w:val="18"/>
                        </w:rPr>
                        <w:t>Les activités pédagogiques complémentaires (APC) s'ajoutent</w:t>
                      </w:r>
                      <w:r>
                        <w:rPr>
                          <w:rFonts w:ascii="Microsoft Sans Serif" w:hAnsi="Microsoft Sans Serif"/>
                          <w:spacing w:val="-7"/>
                          <w:sz w:val="18"/>
                        </w:rPr>
                        <w:t xml:space="preserve"> </w:t>
                      </w:r>
                      <w:r>
                        <w:rPr>
                          <w:rFonts w:ascii="Microsoft Sans Serif" w:hAnsi="Microsoft Sans Serif"/>
                          <w:sz w:val="18"/>
                        </w:rPr>
                        <w:t>aux</w:t>
                      </w:r>
                      <w:r>
                        <w:rPr>
                          <w:rFonts w:ascii="Microsoft Sans Serif" w:hAnsi="Microsoft Sans Serif"/>
                          <w:spacing w:val="-9"/>
                          <w:sz w:val="18"/>
                        </w:rPr>
                        <w:t xml:space="preserve"> </w:t>
                      </w:r>
                      <w:r>
                        <w:rPr>
                          <w:rFonts w:ascii="Microsoft Sans Serif" w:hAnsi="Microsoft Sans Serif"/>
                          <w:sz w:val="18"/>
                        </w:rPr>
                        <w:t>24</w:t>
                      </w:r>
                      <w:r>
                        <w:rPr>
                          <w:rFonts w:ascii="Microsoft Sans Serif" w:hAnsi="Microsoft Sans Serif"/>
                          <w:spacing w:val="-4"/>
                          <w:sz w:val="18"/>
                        </w:rPr>
                        <w:t xml:space="preserve"> </w:t>
                      </w:r>
                      <w:r>
                        <w:rPr>
                          <w:rFonts w:ascii="Microsoft Sans Serif" w:hAnsi="Microsoft Sans Serif"/>
                          <w:sz w:val="18"/>
                        </w:rPr>
                        <w:t>heures</w:t>
                      </w:r>
                      <w:r>
                        <w:rPr>
                          <w:rFonts w:ascii="Microsoft Sans Serif" w:hAnsi="Microsoft Sans Serif"/>
                          <w:spacing w:val="-4"/>
                          <w:sz w:val="18"/>
                        </w:rPr>
                        <w:t xml:space="preserve"> </w:t>
                      </w:r>
                      <w:r>
                        <w:rPr>
                          <w:rFonts w:ascii="Microsoft Sans Serif" w:hAnsi="Microsoft Sans Serif"/>
                          <w:sz w:val="18"/>
                        </w:rPr>
                        <w:t>hebdomadaires</w:t>
                      </w:r>
                      <w:r>
                        <w:rPr>
                          <w:rFonts w:ascii="Microsoft Sans Serif" w:hAnsi="Microsoft Sans Serif"/>
                          <w:spacing w:val="-4"/>
                          <w:sz w:val="18"/>
                        </w:rPr>
                        <w:t xml:space="preserve"> </w:t>
                      </w:r>
                      <w:r>
                        <w:rPr>
                          <w:rFonts w:ascii="Microsoft Sans Serif" w:hAnsi="Microsoft Sans Serif"/>
                          <w:sz w:val="18"/>
                        </w:rPr>
                        <w:t>d'enseignement sur le temps scolaire. Elles se déroulent par groupes restreints d'élèves.</w:t>
                      </w:r>
                    </w:p>
                    <w:p w14:paraId="01BDD6BD" w14:textId="77777777" w:rsidR="00AF1393" w:rsidRDefault="00000000">
                      <w:pPr>
                        <w:spacing w:line="244" w:lineRule="auto"/>
                        <w:ind w:left="146" w:right="250"/>
                        <w:rPr>
                          <w:rFonts w:ascii="Microsoft Sans Serif" w:hAnsi="Microsoft Sans Serif"/>
                          <w:sz w:val="18"/>
                        </w:rPr>
                      </w:pPr>
                      <w:r>
                        <w:rPr>
                          <w:rFonts w:ascii="Microsoft Sans Serif" w:hAnsi="Microsoft Sans Serif"/>
                          <w:sz w:val="18"/>
                        </w:rPr>
                        <w:t>Elles</w:t>
                      </w:r>
                      <w:r>
                        <w:rPr>
                          <w:rFonts w:ascii="Microsoft Sans Serif" w:hAnsi="Microsoft Sans Serif"/>
                          <w:spacing w:val="-5"/>
                          <w:sz w:val="18"/>
                        </w:rPr>
                        <w:t xml:space="preserve"> </w:t>
                      </w:r>
                      <w:r>
                        <w:rPr>
                          <w:rFonts w:ascii="Microsoft Sans Serif" w:hAnsi="Microsoft Sans Serif"/>
                          <w:sz w:val="18"/>
                        </w:rPr>
                        <w:t>sont</w:t>
                      </w:r>
                      <w:r>
                        <w:rPr>
                          <w:rFonts w:ascii="Microsoft Sans Serif" w:hAnsi="Microsoft Sans Serif"/>
                          <w:spacing w:val="-3"/>
                          <w:sz w:val="18"/>
                        </w:rPr>
                        <w:t xml:space="preserve"> </w:t>
                      </w:r>
                      <w:r>
                        <w:rPr>
                          <w:rFonts w:ascii="Microsoft Sans Serif" w:hAnsi="Microsoft Sans Serif"/>
                          <w:sz w:val="18"/>
                        </w:rPr>
                        <w:t>organisées</w:t>
                      </w:r>
                      <w:r>
                        <w:rPr>
                          <w:rFonts w:ascii="Microsoft Sans Serif" w:hAnsi="Microsoft Sans Serif"/>
                          <w:spacing w:val="-3"/>
                          <w:sz w:val="18"/>
                        </w:rPr>
                        <w:t xml:space="preserve"> </w:t>
                      </w:r>
                      <w:r>
                        <w:rPr>
                          <w:rFonts w:ascii="Microsoft Sans Serif" w:hAnsi="Microsoft Sans Serif"/>
                          <w:sz w:val="18"/>
                        </w:rPr>
                        <w:t>par</w:t>
                      </w:r>
                      <w:r>
                        <w:rPr>
                          <w:rFonts w:ascii="Microsoft Sans Serif" w:hAnsi="Microsoft Sans Serif"/>
                          <w:spacing w:val="-4"/>
                          <w:sz w:val="18"/>
                        </w:rPr>
                        <w:t xml:space="preserve"> </w:t>
                      </w:r>
                      <w:r>
                        <w:rPr>
                          <w:rFonts w:ascii="Microsoft Sans Serif" w:hAnsi="Microsoft Sans Serif"/>
                          <w:sz w:val="18"/>
                        </w:rPr>
                        <w:t>les</w:t>
                      </w:r>
                      <w:r>
                        <w:rPr>
                          <w:rFonts w:ascii="Microsoft Sans Serif" w:hAnsi="Microsoft Sans Serif"/>
                          <w:spacing w:val="-5"/>
                          <w:sz w:val="18"/>
                        </w:rPr>
                        <w:t xml:space="preserve"> </w:t>
                      </w:r>
                      <w:r>
                        <w:rPr>
                          <w:rFonts w:ascii="Microsoft Sans Serif" w:hAnsi="Microsoft Sans Serif"/>
                          <w:sz w:val="18"/>
                        </w:rPr>
                        <w:t>enseignants</w:t>
                      </w:r>
                      <w:r>
                        <w:rPr>
                          <w:rFonts w:ascii="Microsoft Sans Serif" w:hAnsi="Microsoft Sans Serif"/>
                          <w:spacing w:val="-5"/>
                          <w:sz w:val="18"/>
                        </w:rPr>
                        <w:t xml:space="preserve"> </w:t>
                      </w:r>
                      <w:r>
                        <w:rPr>
                          <w:rFonts w:ascii="Microsoft Sans Serif" w:hAnsi="Microsoft Sans Serif"/>
                          <w:sz w:val="18"/>
                        </w:rPr>
                        <w:t>et</w:t>
                      </w:r>
                      <w:r>
                        <w:rPr>
                          <w:rFonts w:ascii="Microsoft Sans Serif" w:hAnsi="Microsoft Sans Serif"/>
                          <w:spacing w:val="-3"/>
                          <w:sz w:val="18"/>
                        </w:rPr>
                        <w:t xml:space="preserve"> </w:t>
                      </w:r>
                      <w:r>
                        <w:rPr>
                          <w:rFonts w:ascii="Microsoft Sans Serif" w:hAnsi="Microsoft Sans Serif"/>
                          <w:sz w:val="18"/>
                        </w:rPr>
                        <w:t>mises</w:t>
                      </w:r>
                      <w:r>
                        <w:rPr>
                          <w:rFonts w:ascii="Microsoft Sans Serif" w:hAnsi="Microsoft Sans Serif"/>
                          <w:spacing w:val="-5"/>
                          <w:sz w:val="18"/>
                        </w:rPr>
                        <w:t xml:space="preserve"> </w:t>
                      </w:r>
                      <w:r>
                        <w:rPr>
                          <w:rFonts w:ascii="Microsoft Sans Serif" w:hAnsi="Microsoft Sans Serif"/>
                          <w:sz w:val="18"/>
                        </w:rPr>
                        <w:t>en œuvre sous leur responsabilité, éventuellement en articulation avec les activités périscolaires.</w:t>
                      </w:r>
                    </w:p>
                    <w:p w14:paraId="6AE3B260" w14:textId="77777777" w:rsidR="00AF1393" w:rsidRDefault="00000000">
                      <w:pPr>
                        <w:spacing w:line="202" w:lineRule="exact"/>
                        <w:ind w:left="146"/>
                        <w:rPr>
                          <w:rFonts w:ascii="Microsoft Sans Serif" w:hAnsi="Microsoft Sans Serif"/>
                          <w:sz w:val="18"/>
                        </w:rPr>
                      </w:pPr>
                      <w:r>
                        <w:rPr>
                          <w:rFonts w:ascii="Microsoft Sans Serif" w:hAnsi="Microsoft Sans Serif"/>
                          <w:sz w:val="18"/>
                        </w:rPr>
                        <w:t>Les</w:t>
                      </w:r>
                      <w:r>
                        <w:rPr>
                          <w:rFonts w:ascii="Microsoft Sans Serif" w:hAnsi="Microsoft Sans Serif"/>
                          <w:spacing w:val="-12"/>
                          <w:sz w:val="18"/>
                        </w:rPr>
                        <w:t xml:space="preserve"> </w:t>
                      </w:r>
                      <w:r>
                        <w:rPr>
                          <w:rFonts w:ascii="Microsoft Sans Serif" w:hAnsi="Microsoft Sans Serif"/>
                          <w:sz w:val="18"/>
                        </w:rPr>
                        <w:t>activités</w:t>
                      </w:r>
                      <w:r>
                        <w:rPr>
                          <w:rFonts w:ascii="Microsoft Sans Serif" w:hAnsi="Microsoft Sans Serif"/>
                          <w:spacing w:val="-12"/>
                          <w:sz w:val="18"/>
                        </w:rPr>
                        <w:t xml:space="preserve"> </w:t>
                      </w:r>
                      <w:r>
                        <w:rPr>
                          <w:rFonts w:ascii="Microsoft Sans Serif" w:hAnsi="Microsoft Sans Serif"/>
                          <w:sz w:val="18"/>
                        </w:rPr>
                        <w:t>pédagogiques</w:t>
                      </w:r>
                      <w:r>
                        <w:rPr>
                          <w:rFonts w:ascii="Microsoft Sans Serif" w:hAnsi="Microsoft Sans Serif"/>
                          <w:spacing w:val="-12"/>
                          <w:sz w:val="18"/>
                        </w:rPr>
                        <w:t xml:space="preserve"> </w:t>
                      </w:r>
                      <w:r>
                        <w:rPr>
                          <w:rFonts w:ascii="Microsoft Sans Serif" w:hAnsi="Microsoft Sans Serif"/>
                          <w:sz w:val="18"/>
                        </w:rPr>
                        <w:t>complémentaires</w:t>
                      </w:r>
                      <w:r>
                        <w:rPr>
                          <w:rFonts w:ascii="Microsoft Sans Serif" w:hAnsi="Microsoft Sans Serif"/>
                          <w:spacing w:val="-12"/>
                          <w:sz w:val="18"/>
                        </w:rPr>
                        <w:t xml:space="preserve"> </w:t>
                      </w:r>
                      <w:r>
                        <w:rPr>
                          <w:rFonts w:ascii="Microsoft Sans Serif" w:hAnsi="Microsoft Sans Serif"/>
                          <w:sz w:val="18"/>
                        </w:rPr>
                        <w:t>permettent</w:t>
                      </w:r>
                      <w:r>
                        <w:rPr>
                          <w:rFonts w:ascii="Microsoft Sans Serif" w:hAnsi="Microsoft Sans Serif"/>
                          <w:spacing w:val="-12"/>
                          <w:sz w:val="18"/>
                        </w:rPr>
                        <w:t xml:space="preserve"> </w:t>
                      </w:r>
                      <w:r>
                        <w:rPr>
                          <w:rFonts w:ascii="Microsoft Sans Serif" w:hAnsi="Microsoft Sans Serif"/>
                          <w:spacing w:val="-10"/>
                          <w:sz w:val="18"/>
                        </w:rPr>
                        <w:t>:</w:t>
                      </w:r>
                    </w:p>
                    <w:p w14:paraId="3C3F0E89" w14:textId="77777777" w:rsidR="00AF1393" w:rsidRDefault="00000000">
                      <w:pPr>
                        <w:numPr>
                          <w:ilvl w:val="0"/>
                          <w:numId w:val="36"/>
                        </w:numPr>
                        <w:tabs>
                          <w:tab w:val="left" w:pos="255"/>
                        </w:tabs>
                        <w:spacing w:line="242" w:lineRule="auto"/>
                        <w:ind w:right="303" w:firstLine="0"/>
                        <w:rPr>
                          <w:rFonts w:ascii="Microsoft Sans Serif" w:hAnsi="Microsoft Sans Serif"/>
                          <w:sz w:val="18"/>
                        </w:rPr>
                      </w:pPr>
                      <w:proofErr w:type="gramStart"/>
                      <w:r>
                        <w:rPr>
                          <w:rFonts w:ascii="Microsoft Sans Serif" w:hAnsi="Microsoft Sans Serif"/>
                          <w:sz w:val="18"/>
                        </w:rPr>
                        <w:t>une</w:t>
                      </w:r>
                      <w:proofErr w:type="gramEnd"/>
                      <w:r>
                        <w:rPr>
                          <w:rFonts w:ascii="Microsoft Sans Serif" w:hAnsi="Microsoft Sans Serif"/>
                          <w:spacing w:val="-3"/>
                          <w:sz w:val="18"/>
                        </w:rPr>
                        <w:t xml:space="preserve"> </w:t>
                      </w:r>
                      <w:r>
                        <w:rPr>
                          <w:rFonts w:ascii="Microsoft Sans Serif" w:hAnsi="Microsoft Sans Serif"/>
                          <w:sz w:val="18"/>
                        </w:rPr>
                        <w:t>aide</w:t>
                      </w:r>
                      <w:r>
                        <w:rPr>
                          <w:rFonts w:ascii="Microsoft Sans Serif" w:hAnsi="Microsoft Sans Serif"/>
                          <w:spacing w:val="-5"/>
                          <w:sz w:val="18"/>
                        </w:rPr>
                        <w:t xml:space="preserve"> </w:t>
                      </w:r>
                      <w:r>
                        <w:rPr>
                          <w:rFonts w:ascii="Microsoft Sans Serif" w:hAnsi="Microsoft Sans Serif"/>
                          <w:sz w:val="18"/>
                        </w:rPr>
                        <w:t>aux</w:t>
                      </w:r>
                      <w:r>
                        <w:rPr>
                          <w:rFonts w:ascii="Microsoft Sans Serif" w:hAnsi="Microsoft Sans Serif"/>
                          <w:spacing w:val="-6"/>
                          <w:sz w:val="18"/>
                        </w:rPr>
                        <w:t xml:space="preserve"> </w:t>
                      </w:r>
                      <w:r>
                        <w:rPr>
                          <w:rFonts w:ascii="Microsoft Sans Serif" w:hAnsi="Microsoft Sans Serif"/>
                          <w:sz w:val="18"/>
                        </w:rPr>
                        <w:t>élèves</w:t>
                      </w:r>
                      <w:r>
                        <w:rPr>
                          <w:rFonts w:ascii="Microsoft Sans Serif" w:hAnsi="Microsoft Sans Serif"/>
                          <w:spacing w:val="-2"/>
                          <w:sz w:val="18"/>
                        </w:rPr>
                        <w:t xml:space="preserve"> </w:t>
                      </w:r>
                      <w:r>
                        <w:rPr>
                          <w:rFonts w:ascii="Microsoft Sans Serif" w:hAnsi="Microsoft Sans Serif"/>
                          <w:sz w:val="18"/>
                        </w:rPr>
                        <w:t>rencontrant</w:t>
                      </w:r>
                      <w:r>
                        <w:rPr>
                          <w:rFonts w:ascii="Microsoft Sans Serif" w:hAnsi="Microsoft Sans Serif"/>
                          <w:spacing w:val="-3"/>
                          <w:sz w:val="18"/>
                        </w:rPr>
                        <w:t xml:space="preserve"> </w:t>
                      </w:r>
                      <w:r>
                        <w:rPr>
                          <w:rFonts w:ascii="Microsoft Sans Serif" w:hAnsi="Microsoft Sans Serif"/>
                          <w:sz w:val="18"/>
                        </w:rPr>
                        <w:t>des</w:t>
                      </w:r>
                      <w:r>
                        <w:rPr>
                          <w:rFonts w:ascii="Microsoft Sans Serif" w:hAnsi="Microsoft Sans Serif"/>
                          <w:spacing w:val="-2"/>
                          <w:sz w:val="18"/>
                        </w:rPr>
                        <w:t xml:space="preserve"> </w:t>
                      </w:r>
                      <w:r>
                        <w:rPr>
                          <w:rFonts w:ascii="Microsoft Sans Serif" w:hAnsi="Microsoft Sans Serif"/>
                          <w:sz w:val="18"/>
                        </w:rPr>
                        <w:t>difficultés</w:t>
                      </w:r>
                      <w:r>
                        <w:rPr>
                          <w:rFonts w:ascii="Microsoft Sans Serif" w:hAnsi="Microsoft Sans Serif"/>
                          <w:spacing w:val="-5"/>
                          <w:sz w:val="18"/>
                        </w:rPr>
                        <w:t xml:space="preserve"> </w:t>
                      </w:r>
                      <w:r>
                        <w:rPr>
                          <w:rFonts w:ascii="Microsoft Sans Serif" w:hAnsi="Microsoft Sans Serif"/>
                          <w:sz w:val="18"/>
                        </w:rPr>
                        <w:t>dans</w:t>
                      </w:r>
                      <w:r>
                        <w:rPr>
                          <w:rFonts w:ascii="Microsoft Sans Serif" w:hAnsi="Microsoft Sans Serif"/>
                          <w:spacing w:val="-3"/>
                          <w:sz w:val="18"/>
                        </w:rPr>
                        <w:t xml:space="preserve"> </w:t>
                      </w:r>
                      <w:r>
                        <w:rPr>
                          <w:rFonts w:ascii="Microsoft Sans Serif" w:hAnsi="Microsoft Sans Serif"/>
                          <w:sz w:val="18"/>
                        </w:rPr>
                        <w:t>leurs apprentissages ;</w:t>
                      </w:r>
                    </w:p>
                    <w:p w14:paraId="5A1D8073" w14:textId="77777777" w:rsidR="00AF1393" w:rsidRDefault="00000000">
                      <w:pPr>
                        <w:numPr>
                          <w:ilvl w:val="0"/>
                          <w:numId w:val="36"/>
                        </w:numPr>
                        <w:tabs>
                          <w:tab w:val="left" w:pos="255"/>
                        </w:tabs>
                        <w:spacing w:before="3"/>
                        <w:ind w:left="255" w:hanging="109"/>
                        <w:rPr>
                          <w:rFonts w:ascii="Microsoft Sans Serif"/>
                          <w:sz w:val="18"/>
                        </w:rPr>
                      </w:pPr>
                      <w:proofErr w:type="gramStart"/>
                      <w:r>
                        <w:rPr>
                          <w:rFonts w:ascii="Microsoft Sans Serif"/>
                          <w:sz w:val="18"/>
                        </w:rPr>
                        <w:t>une</w:t>
                      </w:r>
                      <w:proofErr w:type="gramEnd"/>
                      <w:r>
                        <w:rPr>
                          <w:rFonts w:ascii="Microsoft Sans Serif"/>
                          <w:spacing w:val="-5"/>
                          <w:sz w:val="18"/>
                        </w:rPr>
                        <w:t xml:space="preserve"> </w:t>
                      </w:r>
                      <w:r>
                        <w:rPr>
                          <w:rFonts w:ascii="Microsoft Sans Serif"/>
                          <w:sz w:val="18"/>
                        </w:rPr>
                        <w:t>aide</w:t>
                      </w:r>
                      <w:r>
                        <w:rPr>
                          <w:rFonts w:ascii="Microsoft Sans Serif"/>
                          <w:spacing w:val="-7"/>
                          <w:sz w:val="18"/>
                        </w:rPr>
                        <w:t xml:space="preserve"> </w:t>
                      </w:r>
                      <w:r>
                        <w:rPr>
                          <w:rFonts w:ascii="Microsoft Sans Serif"/>
                          <w:sz w:val="18"/>
                        </w:rPr>
                        <w:t>au</w:t>
                      </w:r>
                      <w:r>
                        <w:rPr>
                          <w:rFonts w:ascii="Microsoft Sans Serif"/>
                          <w:spacing w:val="-4"/>
                          <w:sz w:val="18"/>
                        </w:rPr>
                        <w:t xml:space="preserve"> </w:t>
                      </w:r>
                      <w:r>
                        <w:rPr>
                          <w:rFonts w:ascii="Microsoft Sans Serif"/>
                          <w:sz w:val="18"/>
                        </w:rPr>
                        <w:t>travail</w:t>
                      </w:r>
                      <w:r>
                        <w:rPr>
                          <w:rFonts w:ascii="Microsoft Sans Serif"/>
                          <w:spacing w:val="-7"/>
                          <w:sz w:val="18"/>
                        </w:rPr>
                        <w:t xml:space="preserve"> </w:t>
                      </w:r>
                      <w:r>
                        <w:rPr>
                          <w:rFonts w:ascii="Microsoft Sans Serif"/>
                          <w:sz w:val="18"/>
                        </w:rPr>
                        <w:t>personnel</w:t>
                      </w:r>
                      <w:r>
                        <w:rPr>
                          <w:rFonts w:ascii="Microsoft Sans Serif"/>
                          <w:spacing w:val="-6"/>
                          <w:sz w:val="18"/>
                        </w:rPr>
                        <w:t xml:space="preserve"> </w:t>
                      </w:r>
                      <w:r>
                        <w:rPr>
                          <w:rFonts w:ascii="Microsoft Sans Serif"/>
                          <w:spacing w:val="-10"/>
                          <w:sz w:val="18"/>
                        </w:rPr>
                        <w:t>;</w:t>
                      </w:r>
                    </w:p>
                    <w:p w14:paraId="38D59E16" w14:textId="77777777" w:rsidR="00AF1393" w:rsidRDefault="00000000">
                      <w:pPr>
                        <w:numPr>
                          <w:ilvl w:val="0"/>
                          <w:numId w:val="36"/>
                        </w:numPr>
                        <w:tabs>
                          <w:tab w:val="left" w:pos="255"/>
                        </w:tabs>
                        <w:spacing w:before="3" w:line="242" w:lineRule="auto"/>
                        <w:ind w:right="797" w:firstLine="0"/>
                        <w:rPr>
                          <w:rFonts w:ascii="Microsoft Sans Serif" w:hAnsi="Microsoft Sans Serif"/>
                          <w:sz w:val="18"/>
                        </w:rPr>
                      </w:pPr>
                      <w:proofErr w:type="gramStart"/>
                      <w:r>
                        <w:rPr>
                          <w:rFonts w:ascii="Microsoft Sans Serif" w:hAnsi="Microsoft Sans Serif"/>
                          <w:sz w:val="18"/>
                        </w:rPr>
                        <w:t>la</w:t>
                      </w:r>
                      <w:proofErr w:type="gramEnd"/>
                      <w:r>
                        <w:rPr>
                          <w:rFonts w:ascii="Microsoft Sans Serif" w:hAnsi="Microsoft Sans Serif"/>
                          <w:spacing w:val="-2"/>
                          <w:sz w:val="18"/>
                        </w:rPr>
                        <w:t xml:space="preserve"> </w:t>
                      </w:r>
                      <w:r>
                        <w:rPr>
                          <w:rFonts w:ascii="Microsoft Sans Serif" w:hAnsi="Microsoft Sans Serif"/>
                          <w:sz w:val="18"/>
                        </w:rPr>
                        <w:t>mise</w:t>
                      </w:r>
                      <w:r>
                        <w:rPr>
                          <w:rFonts w:ascii="Microsoft Sans Serif" w:hAnsi="Microsoft Sans Serif"/>
                          <w:spacing w:val="-2"/>
                          <w:sz w:val="18"/>
                        </w:rPr>
                        <w:t xml:space="preserve"> </w:t>
                      </w:r>
                      <w:r>
                        <w:rPr>
                          <w:rFonts w:ascii="Microsoft Sans Serif" w:hAnsi="Microsoft Sans Serif"/>
                          <w:sz w:val="18"/>
                        </w:rPr>
                        <w:t>en</w:t>
                      </w:r>
                      <w:r>
                        <w:rPr>
                          <w:rFonts w:ascii="Microsoft Sans Serif" w:hAnsi="Microsoft Sans Serif"/>
                          <w:spacing w:val="-5"/>
                          <w:sz w:val="18"/>
                        </w:rPr>
                        <w:t xml:space="preserve"> </w:t>
                      </w:r>
                      <w:r>
                        <w:rPr>
                          <w:rFonts w:ascii="Microsoft Sans Serif" w:hAnsi="Microsoft Sans Serif"/>
                          <w:sz w:val="18"/>
                        </w:rPr>
                        <w:t>œuvre</w:t>
                      </w:r>
                      <w:r>
                        <w:rPr>
                          <w:rFonts w:ascii="Microsoft Sans Serif" w:hAnsi="Microsoft Sans Serif"/>
                          <w:spacing w:val="-2"/>
                          <w:sz w:val="18"/>
                        </w:rPr>
                        <w:t xml:space="preserve"> </w:t>
                      </w:r>
                      <w:r>
                        <w:rPr>
                          <w:rFonts w:ascii="Microsoft Sans Serif" w:hAnsi="Microsoft Sans Serif"/>
                          <w:sz w:val="18"/>
                        </w:rPr>
                        <w:t>d'une</w:t>
                      </w:r>
                      <w:r>
                        <w:rPr>
                          <w:rFonts w:ascii="Microsoft Sans Serif" w:hAnsi="Microsoft Sans Serif"/>
                          <w:spacing w:val="-2"/>
                          <w:sz w:val="18"/>
                        </w:rPr>
                        <w:t xml:space="preserve"> </w:t>
                      </w:r>
                      <w:r>
                        <w:rPr>
                          <w:rFonts w:ascii="Microsoft Sans Serif" w:hAnsi="Microsoft Sans Serif"/>
                          <w:sz w:val="18"/>
                        </w:rPr>
                        <w:t>activité</w:t>
                      </w:r>
                      <w:r>
                        <w:rPr>
                          <w:rFonts w:ascii="Microsoft Sans Serif" w:hAnsi="Microsoft Sans Serif"/>
                          <w:spacing w:val="-2"/>
                          <w:sz w:val="18"/>
                        </w:rPr>
                        <w:t xml:space="preserve"> </w:t>
                      </w:r>
                      <w:r>
                        <w:rPr>
                          <w:rFonts w:ascii="Microsoft Sans Serif" w:hAnsi="Microsoft Sans Serif"/>
                          <w:sz w:val="18"/>
                        </w:rPr>
                        <w:t>prévue</w:t>
                      </w:r>
                      <w:r>
                        <w:rPr>
                          <w:rFonts w:ascii="Microsoft Sans Serif" w:hAnsi="Microsoft Sans Serif"/>
                          <w:spacing w:val="-5"/>
                          <w:sz w:val="18"/>
                        </w:rPr>
                        <w:t xml:space="preserve"> </w:t>
                      </w:r>
                      <w:r>
                        <w:rPr>
                          <w:rFonts w:ascii="Microsoft Sans Serif" w:hAnsi="Microsoft Sans Serif"/>
                          <w:sz w:val="18"/>
                        </w:rPr>
                        <w:t>par</w:t>
                      </w:r>
                      <w:r>
                        <w:rPr>
                          <w:rFonts w:ascii="Microsoft Sans Serif" w:hAnsi="Microsoft Sans Serif"/>
                          <w:spacing w:val="-5"/>
                          <w:sz w:val="18"/>
                        </w:rPr>
                        <w:t xml:space="preserve"> </w:t>
                      </w:r>
                      <w:r>
                        <w:rPr>
                          <w:rFonts w:ascii="Microsoft Sans Serif" w:hAnsi="Microsoft Sans Serif"/>
                          <w:sz w:val="18"/>
                        </w:rPr>
                        <w:t>le</w:t>
                      </w:r>
                      <w:r>
                        <w:rPr>
                          <w:rFonts w:ascii="Microsoft Sans Serif" w:hAnsi="Microsoft Sans Serif"/>
                          <w:spacing w:val="-2"/>
                          <w:sz w:val="18"/>
                        </w:rPr>
                        <w:t xml:space="preserve"> </w:t>
                      </w:r>
                      <w:r>
                        <w:rPr>
                          <w:rFonts w:ascii="Microsoft Sans Serif" w:hAnsi="Microsoft Sans Serif"/>
                          <w:sz w:val="18"/>
                        </w:rPr>
                        <w:t>projet d'école, le cas échéant en lien avec le PEDT.</w:t>
                      </w:r>
                    </w:p>
                    <w:p w14:paraId="761E7174" w14:textId="77777777" w:rsidR="00AF1393" w:rsidRDefault="00000000">
                      <w:pPr>
                        <w:spacing w:before="1" w:line="242" w:lineRule="auto"/>
                        <w:ind w:left="146" w:right="250"/>
                        <w:rPr>
                          <w:rFonts w:ascii="Microsoft Sans Serif" w:hAnsi="Microsoft Sans Serif"/>
                          <w:sz w:val="18"/>
                        </w:rPr>
                      </w:pPr>
                      <w:r>
                        <w:rPr>
                          <w:rFonts w:ascii="Microsoft Sans Serif" w:hAnsi="Microsoft Sans Serif"/>
                          <w:sz w:val="18"/>
                        </w:rPr>
                        <w:t>Le</w:t>
                      </w:r>
                      <w:r>
                        <w:rPr>
                          <w:rFonts w:ascii="Microsoft Sans Serif" w:hAnsi="Microsoft Sans Serif"/>
                          <w:spacing w:val="-3"/>
                          <w:sz w:val="18"/>
                        </w:rPr>
                        <w:t xml:space="preserve"> </w:t>
                      </w:r>
                      <w:r>
                        <w:rPr>
                          <w:rFonts w:ascii="Microsoft Sans Serif" w:hAnsi="Microsoft Sans Serif"/>
                          <w:sz w:val="18"/>
                        </w:rPr>
                        <w:t>volume</w:t>
                      </w:r>
                      <w:r>
                        <w:rPr>
                          <w:rFonts w:ascii="Microsoft Sans Serif" w:hAnsi="Microsoft Sans Serif"/>
                          <w:spacing w:val="-3"/>
                          <w:sz w:val="18"/>
                        </w:rPr>
                        <w:t xml:space="preserve"> </w:t>
                      </w:r>
                      <w:r>
                        <w:rPr>
                          <w:rFonts w:ascii="Microsoft Sans Serif" w:hAnsi="Microsoft Sans Serif"/>
                          <w:sz w:val="18"/>
                        </w:rPr>
                        <w:t>horaire</w:t>
                      </w:r>
                      <w:r>
                        <w:rPr>
                          <w:rFonts w:ascii="Microsoft Sans Serif" w:hAnsi="Microsoft Sans Serif"/>
                          <w:spacing w:val="-3"/>
                          <w:sz w:val="18"/>
                        </w:rPr>
                        <w:t xml:space="preserve"> </w:t>
                      </w:r>
                      <w:r>
                        <w:rPr>
                          <w:rFonts w:ascii="Microsoft Sans Serif" w:hAnsi="Microsoft Sans Serif"/>
                          <w:sz w:val="18"/>
                        </w:rPr>
                        <w:t>annuel</w:t>
                      </w:r>
                      <w:r>
                        <w:rPr>
                          <w:rFonts w:ascii="Microsoft Sans Serif" w:hAnsi="Microsoft Sans Serif"/>
                          <w:spacing w:val="-3"/>
                          <w:sz w:val="18"/>
                        </w:rPr>
                        <w:t xml:space="preserve"> </w:t>
                      </w:r>
                      <w:r>
                        <w:rPr>
                          <w:rFonts w:ascii="Microsoft Sans Serif" w:hAnsi="Microsoft Sans Serif"/>
                          <w:sz w:val="18"/>
                        </w:rPr>
                        <w:t>consacré</w:t>
                      </w:r>
                      <w:r>
                        <w:rPr>
                          <w:rFonts w:ascii="Microsoft Sans Serif" w:hAnsi="Microsoft Sans Serif"/>
                          <w:spacing w:val="-3"/>
                          <w:sz w:val="18"/>
                        </w:rPr>
                        <w:t xml:space="preserve"> </w:t>
                      </w:r>
                      <w:r>
                        <w:rPr>
                          <w:rFonts w:ascii="Microsoft Sans Serif" w:hAnsi="Microsoft Sans Serif"/>
                          <w:sz w:val="18"/>
                        </w:rPr>
                        <w:t>par</w:t>
                      </w:r>
                      <w:r>
                        <w:rPr>
                          <w:rFonts w:ascii="Microsoft Sans Serif" w:hAnsi="Microsoft Sans Serif"/>
                          <w:spacing w:val="-6"/>
                          <w:sz w:val="18"/>
                        </w:rPr>
                        <w:t xml:space="preserve"> </w:t>
                      </w:r>
                      <w:r>
                        <w:rPr>
                          <w:rFonts w:ascii="Microsoft Sans Serif" w:hAnsi="Microsoft Sans Serif"/>
                          <w:sz w:val="18"/>
                        </w:rPr>
                        <w:t>chaque</w:t>
                      </w:r>
                      <w:r>
                        <w:rPr>
                          <w:rFonts w:ascii="Microsoft Sans Serif" w:hAnsi="Microsoft Sans Serif"/>
                          <w:spacing w:val="-5"/>
                          <w:sz w:val="18"/>
                        </w:rPr>
                        <w:t xml:space="preserve"> </w:t>
                      </w:r>
                      <w:r>
                        <w:rPr>
                          <w:rFonts w:ascii="Microsoft Sans Serif" w:hAnsi="Microsoft Sans Serif"/>
                          <w:sz w:val="18"/>
                        </w:rPr>
                        <w:t>enseignant aux activités pédagogiques complémentaires avec les élèves est de 36 heures.</w:t>
                      </w:r>
                    </w:p>
                  </w:txbxContent>
                </v:textbox>
                <w10:wrap anchorx="page" anchory="page"/>
              </v:shape>
            </w:pict>
          </mc:Fallback>
        </mc:AlternateContent>
      </w:r>
      <w:r>
        <w:rPr>
          <w:color w:val="7030A0"/>
        </w:rPr>
        <w:t>LES</w:t>
      </w:r>
      <w:r>
        <w:rPr>
          <w:color w:val="7030A0"/>
          <w:spacing w:val="-3"/>
        </w:rPr>
        <w:t xml:space="preserve"> </w:t>
      </w:r>
      <w:r>
        <w:rPr>
          <w:color w:val="7030A0"/>
        </w:rPr>
        <w:t>DISPOSITIFS</w:t>
      </w:r>
      <w:r>
        <w:rPr>
          <w:color w:val="7030A0"/>
          <w:spacing w:val="-5"/>
        </w:rPr>
        <w:t xml:space="preserve"> </w:t>
      </w:r>
      <w:r>
        <w:rPr>
          <w:color w:val="7030A0"/>
        </w:rPr>
        <w:t>D’AIDE</w:t>
      </w:r>
      <w:r>
        <w:rPr>
          <w:color w:val="7030A0"/>
          <w:spacing w:val="-3"/>
        </w:rPr>
        <w:t xml:space="preserve"> </w:t>
      </w:r>
      <w:r>
        <w:rPr>
          <w:color w:val="7030A0"/>
        </w:rPr>
        <w:t>ET</w:t>
      </w:r>
      <w:r>
        <w:rPr>
          <w:color w:val="7030A0"/>
          <w:spacing w:val="-4"/>
        </w:rPr>
        <w:t xml:space="preserve"> </w:t>
      </w:r>
      <w:r>
        <w:rPr>
          <w:color w:val="7030A0"/>
        </w:rPr>
        <w:t>DE</w:t>
      </w:r>
      <w:r>
        <w:rPr>
          <w:color w:val="7030A0"/>
          <w:spacing w:val="-2"/>
        </w:rPr>
        <w:t xml:space="preserve"> SOUTIEN</w:t>
      </w:r>
    </w:p>
    <w:p w14:paraId="68B1D157" w14:textId="77777777" w:rsidR="00AF1393" w:rsidRDefault="00000000">
      <w:pPr>
        <w:spacing w:before="320"/>
        <w:ind w:left="513" w:right="842"/>
        <w:jc w:val="both"/>
        <w:rPr>
          <w:rFonts w:ascii="Microsoft Sans Serif" w:hAnsi="Microsoft Sans Serif"/>
          <w:sz w:val="20"/>
        </w:rPr>
      </w:pPr>
      <w:r>
        <w:rPr>
          <w:rFonts w:ascii="Microsoft Sans Serif" w:hAnsi="Microsoft Sans Serif"/>
          <w:noProof/>
          <w:sz w:val="20"/>
        </w:rPr>
        <mc:AlternateContent>
          <mc:Choice Requires="wpg">
            <w:drawing>
              <wp:anchor distT="0" distB="0" distL="0" distR="0" simplePos="0" relativeHeight="15753216" behindDoc="0" locked="0" layoutInCell="1" allowOverlap="1" wp14:anchorId="4CCCD785" wp14:editId="6974EBEB">
                <wp:simplePos x="0" y="0"/>
                <wp:positionH relativeFrom="page">
                  <wp:posOffset>4602309</wp:posOffset>
                </wp:positionH>
                <wp:positionV relativeFrom="paragraph">
                  <wp:posOffset>837133</wp:posOffset>
                </wp:positionV>
                <wp:extent cx="2550160" cy="979169"/>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0160" cy="979169"/>
                          <a:chOff x="0" y="0"/>
                          <a:chExt cx="2550160" cy="979169"/>
                        </a:xfrm>
                      </wpg:grpSpPr>
                      <pic:pic xmlns:pic="http://schemas.openxmlformats.org/drawingml/2006/picture">
                        <pic:nvPicPr>
                          <pic:cNvPr id="127" name="Image 127"/>
                          <pic:cNvPicPr/>
                        </pic:nvPicPr>
                        <pic:blipFill>
                          <a:blip r:embed="rId86" cstate="print"/>
                          <a:stretch>
                            <a:fillRect/>
                          </a:stretch>
                        </pic:blipFill>
                        <pic:spPr>
                          <a:xfrm>
                            <a:off x="2305875" y="179895"/>
                            <a:ext cx="244093" cy="244093"/>
                          </a:xfrm>
                          <a:prstGeom prst="rect">
                            <a:avLst/>
                          </a:prstGeom>
                        </pic:spPr>
                      </pic:pic>
                      <wps:wsp>
                        <wps:cNvPr id="128" name="Textbox 128"/>
                        <wps:cNvSpPr txBox="1"/>
                        <wps:spPr>
                          <a:xfrm>
                            <a:off x="2305875" y="179895"/>
                            <a:ext cx="244475" cy="244475"/>
                          </a:xfrm>
                          <a:prstGeom prst="rect">
                            <a:avLst/>
                          </a:prstGeom>
                        </wps:spPr>
                        <wps:txbx>
                          <w:txbxContent>
                            <w:p w14:paraId="7D25FEBF" w14:textId="77777777" w:rsidR="00AF1393" w:rsidRDefault="00000000">
                              <w:pPr>
                                <w:spacing w:before="13"/>
                                <w:ind w:left="182"/>
                                <w:rPr>
                                  <w:rFonts w:ascii="Calibri"/>
                                  <w:b/>
                                  <w:sz w:val="16"/>
                                </w:rPr>
                              </w:pPr>
                              <w:r>
                                <w:rPr>
                                  <w:rFonts w:ascii="Calibri"/>
                                  <w:b/>
                                  <w:color w:val="403152"/>
                                  <w:spacing w:val="-5"/>
                                  <w:sz w:val="16"/>
                                </w:rPr>
                                <w:t>31</w:t>
                              </w:r>
                            </w:p>
                          </w:txbxContent>
                        </wps:txbx>
                        <wps:bodyPr wrap="square" lIns="0" tIns="0" rIns="0" bIns="0" rtlCol="0">
                          <a:noAutofit/>
                        </wps:bodyPr>
                      </wps:wsp>
                      <wps:wsp>
                        <wps:cNvPr id="129" name="Textbox 129"/>
                        <wps:cNvSpPr txBox="1"/>
                        <wps:spPr>
                          <a:xfrm>
                            <a:off x="4762" y="4762"/>
                            <a:ext cx="2278380" cy="969644"/>
                          </a:xfrm>
                          <a:prstGeom prst="rect">
                            <a:avLst/>
                          </a:prstGeom>
                          <a:ln w="9524">
                            <a:solidFill>
                              <a:srgbClr val="000000"/>
                            </a:solidFill>
                            <a:prstDash val="solid"/>
                          </a:ln>
                        </wps:spPr>
                        <wps:txbx>
                          <w:txbxContent>
                            <w:p w14:paraId="760BDCA2" w14:textId="77777777" w:rsidR="00AF1393" w:rsidRDefault="00000000">
                              <w:pPr>
                                <w:spacing w:before="73"/>
                                <w:ind w:left="146"/>
                                <w:rPr>
                                  <w:rFonts w:ascii="Microsoft Sans Serif" w:hAnsi="Microsoft Sans Serif"/>
                                  <w:sz w:val="24"/>
                                </w:rPr>
                              </w:pPr>
                              <w:r>
                                <w:rPr>
                                  <w:rFonts w:ascii="Microsoft Sans Serif" w:hAnsi="Microsoft Sans Serif"/>
                                  <w:color w:val="7030A0"/>
                                  <w:spacing w:val="-2"/>
                                  <w:sz w:val="24"/>
                                </w:rPr>
                                <w:t>Évaluation</w:t>
                              </w:r>
                            </w:p>
                            <w:p w14:paraId="401C3647" w14:textId="77777777" w:rsidR="00AF1393" w:rsidRDefault="00000000">
                              <w:pPr>
                                <w:spacing w:before="7"/>
                                <w:ind w:left="146"/>
                                <w:rPr>
                                  <w:rFonts w:ascii="Microsoft Sans Serif"/>
                                  <w:sz w:val="18"/>
                                </w:rPr>
                              </w:pPr>
                              <w:r>
                                <w:rPr>
                                  <w:rFonts w:ascii="Microsoft Sans Serif"/>
                                  <w:sz w:val="18"/>
                                </w:rPr>
                                <w:t>Outils</w:t>
                              </w:r>
                              <w:r>
                                <w:rPr>
                                  <w:rFonts w:ascii="Microsoft Sans Serif"/>
                                  <w:spacing w:val="-9"/>
                                  <w:sz w:val="18"/>
                                </w:rPr>
                                <w:t xml:space="preserve"> </w:t>
                              </w:r>
                              <w:r>
                                <w:rPr>
                                  <w:rFonts w:ascii="Microsoft Sans Serif"/>
                                  <w:sz w:val="18"/>
                                </w:rPr>
                                <w:t>disponibles</w:t>
                              </w:r>
                              <w:r>
                                <w:rPr>
                                  <w:rFonts w:ascii="Microsoft Sans Serif"/>
                                  <w:spacing w:val="-7"/>
                                  <w:sz w:val="18"/>
                                </w:rPr>
                                <w:t xml:space="preserve"> </w:t>
                              </w:r>
                              <w:r>
                                <w:rPr>
                                  <w:rFonts w:ascii="Microsoft Sans Serif"/>
                                  <w:sz w:val="18"/>
                                </w:rPr>
                                <w:t>au</w:t>
                              </w:r>
                              <w:r>
                                <w:rPr>
                                  <w:rFonts w:ascii="Microsoft Sans Serif"/>
                                  <w:spacing w:val="-6"/>
                                  <w:sz w:val="18"/>
                                </w:rPr>
                                <w:t xml:space="preserve"> </w:t>
                              </w:r>
                              <w:r>
                                <w:rPr>
                                  <w:rFonts w:ascii="Microsoft Sans Serif"/>
                                  <w:sz w:val="18"/>
                                </w:rPr>
                                <w:t>plan</w:t>
                              </w:r>
                              <w:r>
                                <w:rPr>
                                  <w:rFonts w:ascii="Microsoft Sans Serif"/>
                                  <w:spacing w:val="-6"/>
                                  <w:sz w:val="18"/>
                                </w:rPr>
                                <w:t xml:space="preserve"> </w:t>
                              </w:r>
                              <w:r>
                                <w:rPr>
                                  <w:rFonts w:ascii="Microsoft Sans Serif"/>
                                  <w:spacing w:val="-2"/>
                                  <w:sz w:val="18"/>
                                </w:rPr>
                                <w:t>national</w:t>
                              </w:r>
                            </w:p>
                            <w:p w14:paraId="155B0C59" w14:textId="77777777" w:rsidR="00AF1393" w:rsidRDefault="00000000">
                              <w:pPr>
                                <w:spacing w:before="3" w:line="259" w:lineRule="auto"/>
                                <w:ind w:left="146"/>
                                <w:rPr>
                                  <w:rFonts w:ascii="Microsoft Sans Serif" w:hAnsi="Microsoft Sans Serif"/>
                                  <w:sz w:val="18"/>
                                </w:rPr>
                              </w:pPr>
                              <w:r>
                                <w:rPr>
                                  <w:rFonts w:ascii="Microsoft Sans Serif" w:hAnsi="Microsoft Sans Serif"/>
                                  <w:sz w:val="18"/>
                                </w:rPr>
                                <w:t>Outils</w:t>
                              </w:r>
                              <w:r>
                                <w:rPr>
                                  <w:rFonts w:ascii="Microsoft Sans Serif" w:hAnsi="Microsoft Sans Serif"/>
                                  <w:spacing w:val="-9"/>
                                  <w:sz w:val="18"/>
                                </w:rPr>
                                <w:t xml:space="preserve"> </w:t>
                              </w:r>
                              <w:r>
                                <w:rPr>
                                  <w:rFonts w:ascii="Microsoft Sans Serif" w:hAnsi="Microsoft Sans Serif"/>
                                  <w:sz w:val="18"/>
                                </w:rPr>
                                <w:t>disponibles</w:t>
                              </w:r>
                              <w:r>
                                <w:rPr>
                                  <w:rFonts w:ascii="Microsoft Sans Serif" w:hAnsi="Microsoft Sans Serif"/>
                                  <w:spacing w:val="-9"/>
                                  <w:sz w:val="18"/>
                                </w:rPr>
                                <w:t xml:space="preserve"> </w:t>
                              </w:r>
                              <w:r>
                                <w:rPr>
                                  <w:rFonts w:ascii="Microsoft Sans Serif" w:hAnsi="Microsoft Sans Serif"/>
                                  <w:sz w:val="18"/>
                                </w:rPr>
                                <w:t>au</w:t>
                              </w:r>
                              <w:r>
                                <w:rPr>
                                  <w:rFonts w:ascii="Microsoft Sans Serif" w:hAnsi="Microsoft Sans Serif"/>
                                  <w:spacing w:val="-8"/>
                                  <w:sz w:val="18"/>
                                </w:rPr>
                                <w:t xml:space="preserve"> </w:t>
                              </w:r>
                              <w:r>
                                <w:rPr>
                                  <w:rFonts w:ascii="Microsoft Sans Serif" w:hAnsi="Microsoft Sans Serif"/>
                                  <w:sz w:val="18"/>
                                </w:rPr>
                                <w:t>plan</w:t>
                              </w:r>
                              <w:r>
                                <w:rPr>
                                  <w:rFonts w:ascii="Microsoft Sans Serif" w:hAnsi="Microsoft Sans Serif"/>
                                  <w:spacing w:val="-9"/>
                                  <w:sz w:val="18"/>
                                </w:rPr>
                                <w:t xml:space="preserve"> </w:t>
                              </w:r>
                              <w:r>
                                <w:rPr>
                                  <w:rFonts w:ascii="Microsoft Sans Serif" w:hAnsi="Microsoft Sans Serif"/>
                                  <w:sz w:val="18"/>
                                </w:rPr>
                                <w:t xml:space="preserve">départemental Outils de circonscription, d’école, du </w:t>
                              </w:r>
                              <w:r>
                                <w:rPr>
                                  <w:rFonts w:ascii="Microsoft Sans Serif" w:hAnsi="Microsoft Sans Serif"/>
                                  <w:spacing w:val="-2"/>
                                  <w:sz w:val="18"/>
                                </w:rPr>
                                <w:t>RASED…</w:t>
                              </w:r>
                            </w:p>
                          </w:txbxContent>
                        </wps:txbx>
                        <wps:bodyPr wrap="square" lIns="0" tIns="0" rIns="0" bIns="0" rtlCol="0">
                          <a:noAutofit/>
                        </wps:bodyPr>
                      </wps:wsp>
                    </wpg:wgp>
                  </a:graphicData>
                </a:graphic>
              </wp:anchor>
            </w:drawing>
          </mc:Choice>
          <mc:Fallback>
            <w:pict>
              <v:group w14:anchorId="4CCCD785" id="Group 126" o:spid="_x0000_s1126" style="position:absolute;left:0;text-align:left;margin-left:362.4pt;margin-top:65.9pt;width:200.8pt;height:77.1pt;z-index:15753216;mso-wrap-distance-left:0;mso-wrap-distance-right:0;mso-position-horizontal-relative:page;mso-position-vertical-relative:text" coordsize="25501,9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">
                <v:shape id="Image 127" o:spid="_x0000_s1127" type="#_x0000_t75" style="position:absolute;left:23058;top:1798;width:2441;height:2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">
                  <v:imagedata r:id="rId87" o:title=""/>
                </v:shape>
                <v:shape id="Textbox 128" o:spid="_x0000_s1128" type="#_x0000_t202" style="position:absolute;left:23058;top:1798;width:2445;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7D25FEBF" w14:textId="77777777" w:rsidR="00AF1393" w:rsidRDefault="00000000">
                        <w:pPr>
                          <w:spacing w:before="13"/>
                          <w:ind w:left="182"/>
                          <w:rPr>
                            <w:rFonts w:ascii="Calibri"/>
                            <w:b/>
                            <w:sz w:val="16"/>
                          </w:rPr>
                        </w:pPr>
                        <w:r>
                          <w:rPr>
                            <w:rFonts w:ascii="Calibri"/>
                            <w:b/>
                            <w:color w:val="403152"/>
                            <w:spacing w:val="-5"/>
                            <w:sz w:val="16"/>
                          </w:rPr>
                          <w:t>31</w:t>
                        </w:r>
                      </w:p>
                    </w:txbxContent>
                  </v:textbox>
                </v:shape>
                <v:shape id="Textbox 129" o:spid="_x0000_s1129" type="#_x0000_t202" style="position:absolute;left:47;top:47;width:22784;height:9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" filled="f" strokeweight=".26456mm">
                  <v:textbox inset="0,0,0,0">
                    <w:txbxContent>
                      <w:p w14:paraId="760BDCA2" w14:textId="77777777" w:rsidR="00AF1393" w:rsidRDefault="00000000">
                        <w:pPr>
                          <w:spacing w:before="73"/>
                          <w:ind w:left="146"/>
                          <w:rPr>
                            <w:rFonts w:ascii="Microsoft Sans Serif" w:hAnsi="Microsoft Sans Serif"/>
                            <w:sz w:val="24"/>
                          </w:rPr>
                        </w:pPr>
                        <w:r>
                          <w:rPr>
                            <w:rFonts w:ascii="Microsoft Sans Serif" w:hAnsi="Microsoft Sans Serif"/>
                            <w:color w:val="7030A0"/>
                            <w:spacing w:val="-2"/>
                            <w:sz w:val="24"/>
                          </w:rPr>
                          <w:t>Évaluation</w:t>
                        </w:r>
                      </w:p>
                      <w:p w14:paraId="401C3647" w14:textId="77777777" w:rsidR="00AF1393" w:rsidRDefault="00000000">
                        <w:pPr>
                          <w:spacing w:before="7"/>
                          <w:ind w:left="146"/>
                          <w:rPr>
                            <w:rFonts w:ascii="Microsoft Sans Serif"/>
                            <w:sz w:val="18"/>
                          </w:rPr>
                        </w:pPr>
                        <w:r>
                          <w:rPr>
                            <w:rFonts w:ascii="Microsoft Sans Serif"/>
                            <w:sz w:val="18"/>
                          </w:rPr>
                          <w:t>Outils</w:t>
                        </w:r>
                        <w:r>
                          <w:rPr>
                            <w:rFonts w:ascii="Microsoft Sans Serif"/>
                            <w:spacing w:val="-9"/>
                            <w:sz w:val="18"/>
                          </w:rPr>
                          <w:t xml:space="preserve"> </w:t>
                        </w:r>
                        <w:r>
                          <w:rPr>
                            <w:rFonts w:ascii="Microsoft Sans Serif"/>
                            <w:sz w:val="18"/>
                          </w:rPr>
                          <w:t>disponibles</w:t>
                        </w:r>
                        <w:r>
                          <w:rPr>
                            <w:rFonts w:ascii="Microsoft Sans Serif"/>
                            <w:spacing w:val="-7"/>
                            <w:sz w:val="18"/>
                          </w:rPr>
                          <w:t xml:space="preserve"> </w:t>
                        </w:r>
                        <w:r>
                          <w:rPr>
                            <w:rFonts w:ascii="Microsoft Sans Serif"/>
                            <w:sz w:val="18"/>
                          </w:rPr>
                          <w:t>au</w:t>
                        </w:r>
                        <w:r>
                          <w:rPr>
                            <w:rFonts w:ascii="Microsoft Sans Serif"/>
                            <w:spacing w:val="-6"/>
                            <w:sz w:val="18"/>
                          </w:rPr>
                          <w:t xml:space="preserve"> </w:t>
                        </w:r>
                        <w:r>
                          <w:rPr>
                            <w:rFonts w:ascii="Microsoft Sans Serif"/>
                            <w:sz w:val="18"/>
                          </w:rPr>
                          <w:t>plan</w:t>
                        </w:r>
                        <w:r>
                          <w:rPr>
                            <w:rFonts w:ascii="Microsoft Sans Serif"/>
                            <w:spacing w:val="-6"/>
                            <w:sz w:val="18"/>
                          </w:rPr>
                          <w:t xml:space="preserve"> </w:t>
                        </w:r>
                        <w:r>
                          <w:rPr>
                            <w:rFonts w:ascii="Microsoft Sans Serif"/>
                            <w:spacing w:val="-2"/>
                            <w:sz w:val="18"/>
                          </w:rPr>
                          <w:t>national</w:t>
                        </w:r>
                      </w:p>
                      <w:p w14:paraId="155B0C59" w14:textId="77777777" w:rsidR="00AF1393" w:rsidRDefault="00000000">
                        <w:pPr>
                          <w:spacing w:before="3" w:line="259" w:lineRule="auto"/>
                          <w:ind w:left="146"/>
                          <w:rPr>
                            <w:rFonts w:ascii="Microsoft Sans Serif" w:hAnsi="Microsoft Sans Serif"/>
                            <w:sz w:val="18"/>
                          </w:rPr>
                        </w:pPr>
                        <w:r>
                          <w:rPr>
                            <w:rFonts w:ascii="Microsoft Sans Serif" w:hAnsi="Microsoft Sans Serif"/>
                            <w:sz w:val="18"/>
                          </w:rPr>
                          <w:t>Outils</w:t>
                        </w:r>
                        <w:r>
                          <w:rPr>
                            <w:rFonts w:ascii="Microsoft Sans Serif" w:hAnsi="Microsoft Sans Serif"/>
                            <w:spacing w:val="-9"/>
                            <w:sz w:val="18"/>
                          </w:rPr>
                          <w:t xml:space="preserve"> </w:t>
                        </w:r>
                        <w:r>
                          <w:rPr>
                            <w:rFonts w:ascii="Microsoft Sans Serif" w:hAnsi="Microsoft Sans Serif"/>
                            <w:sz w:val="18"/>
                          </w:rPr>
                          <w:t>disponibles</w:t>
                        </w:r>
                        <w:r>
                          <w:rPr>
                            <w:rFonts w:ascii="Microsoft Sans Serif" w:hAnsi="Microsoft Sans Serif"/>
                            <w:spacing w:val="-9"/>
                            <w:sz w:val="18"/>
                          </w:rPr>
                          <w:t xml:space="preserve"> </w:t>
                        </w:r>
                        <w:r>
                          <w:rPr>
                            <w:rFonts w:ascii="Microsoft Sans Serif" w:hAnsi="Microsoft Sans Serif"/>
                            <w:sz w:val="18"/>
                          </w:rPr>
                          <w:t>au</w:t>
                        </w:r>
                        <w:r>
                          <w:rPr>
                            <w:rFonts w:ascii="Microsoft Sans Serif" w:hAnsi="Microsoft Sans Serif"/>
                            <w:spacing w:val="-8"/>
                            <w:sz w:val="18"/>
                          </w:rPr>
                          <w:t xml:space="preserve"> </w:t>
                        </w:r>
                        <w:r>
                          <w:rPr>
                            <w:rFonts w:ascii="Microsoft Sans Serif" w:hAnsi="Microsoft Sans Serif"/>
                            <w:sz w:val="18"/>
                          </w:rPr>
                          <w:t>plan</w:t>
                        </w:r>
                        <w:r>
                          <w:rPr>
                            <w:rFonts w:ascii="Microsoft Sans Serif" w:hAnsi="Microsoft Sans Serif"/>
                            <w:spacing w:val="-9"/>
                            <w:sz w:val="18"/>
                          </w:rPr>
                          <w:t xml:space="preserve"> </w:t>
                        </w:r>
                        <w:r>
                          <w:rPr>
                            <w:rFonts w:ascii="Microsoft Sans Serif" w:hAnsi="Microsoft Sans Serif"/>
                            <w:sz w:val="18"/>
                          </w:rPr>
                          <w:t xml:space="preserve">départemental Outils de circonscription, d’école, du </w:t>
                        </w:r>
                        <w:r>
                          <w:rPr>
                            <w:rFonts w:ascii="Microsoft Sans Serif" w:hAnsi="Microsoft Sans Serif"/>
                            <w:spacing w:val="-2"/>
                            <w:sz w:val="18"/>
                          </w:rPr>
                          <w:t>RASED…</w:t>
                        </w:r>
                      </w:p>
                    </w:txbxContent>
                  </v:textbox>
                </v:shape>
                <w10:wrap anchorx="page"/>
              </v:group>
            </w:pict>
          </mc:Fallback>
        </mc:AlternateContent>
      </w:r>
      <w:r>
        <w:rPr>
          <w:rFonts w:ascii="Arial" w:hAnsi="Arial"/>
          <w:i/>
          <w:sz w:val="20"/>
        </w:rPr>
        <w:t xml:space="preserve">« </w:t>
      </w:r>
      <w:proofErr w:type="spellStart"/>
      <w:r>
        <w:rPr>
          <w:rFonts w:ascii="Arial" w:hAnsi="Arial"/>
          <w:i/>
          <w:sz w:val="20"/>
        </w:rPr>
        <w:t>LOrsqU’il</w:t>
      </w:r>
      <w:proofErr w:type="spellEnd"/>
      <w:r>
        <w:rPr>
          <w:rFonts w:ascii="Arial" w:hAnsi="Arial"/>
          <w:i/>
          <w:sz w:val="20"/>
        </w:rPr>
        <w:t xml:space="preserve"> apparaît </w:t>
      </w:r>
      <w:proofErr w:type="spellStart"/>
      <w:r>
        <w:rPr>
          <w:rFonts w:ascii="Arial" w:hAnsi="Arial"/>
          <w:i/>
          <w:sz w:val="20"/>
        </w:rPr>
        <w:t>qU’Un</w:t>
      </w:r>
      <w:proofErr w:type="spellEnd"/>
      <w:r>
        <w:rPr>
          <w:rFonts w:ascii="Arial" w:hAnsi="Arial"/>
          <w:i/>
          <w:sz w:val="20"/>
        </w:rPr>
        <w:t xml:space="preserve"> élève </w:t>
      </w:r>
      <w:proofErr w:type="spellStart"/>
      <w:r>
        <w:rPr>
          <w:rFonts w:ascii="Arial" w:hAnsi="Arial"/>
          <w:i/>
          <w:sz w:val="20"/>
        </w:rPr>
        <w:t>risqUe</w:t>
      </w:r>
      <w:proofErr w:type="spellEnd"/>
      <w:r>
        <w:rPr>
          <w:rFonts w:ascii="Arial" w:hAnsi="Arial"/>
          <w:i/>
          <w:sz w:val="20"/>
        </w:rPr>
        <w:t xml:space="preserve"> de ne pas maîtriser les </w:t>
      </w:r>
      <w:proofErr w:type="spellStart"/>
      <w:r>
        <w:rPr>
          <w:rFonts w:ascii="Arial" w:hAnsi="Arial"/>
          <w:i/>
          <w:sz w:val="20"/>
        </w:rPr>
        <w:t>cOnnaissances</w:t>
      </w:r>
      <w:proofErr w:type="spellEnd"/>
      <w:r>
        <w:rPr>
          <w:rFonts w:ascii="Arial" w:hAnsi="Arial"/>
          <w:i/>
          <w:sz w:val="20"/>
        </w:rPr>
        <w:t xml:space="preserve"> et les </w:t>
      </w:r>
      <w:proofErr w:type="spellStart"/>
      <w:r>
        <w:rPr>
          <w:rFonts w:ascii="Arial" w:hAnsi="Arial"/>
          <w:i/>
          <w:sz w:val="20"/>
        </w:rPr>
        <w:t>cOmpétences</w:t>
      </w:r>
      <w:proofErr w:type="spellEnd"/>
      <w:r>
        <w:rPr>
          <w:rFonts w:ascii="Arial" w:hAnsi="Arial"/>
          <w:i/>
          <w:sz w:val="20"/>
        </w:rPr>
        <w:t xml:space="preserve"> indispensables</w:t>
      </w:r>
      <w:r>
        <w:rPr>
          <w:rFonts w:ascii="Arial" w:hAnsi="Arial"/>
          <w:i/>
          <w:spacing w:val="40"/>
          <w:sz w:val="20"/>
        </w:rPr>
        <w:t xml:space="preserve"> </w:t>
      </w:r>
      <w:r>
        <w:rPr>
          <w:rFonts w:ascii="Arial" w:hAnsi="Arial"/>
          <w:i/>
          <w:sz w:val="20"/>
        </w:rPr>
        <w:t>la</w:t>
      </w:r>
      <w:r>
        <w:rPr>
          <w:rFonts w:ascii="Arial" w:hAnsi="Arial"/>
          <w:i/>
          <w:spacing w:val="-8"/>
          <w:sz w:val="20"/>
        </w:rPr>
        <w:t xml:space="preserve"> </w:t>
      </w:r>
      <w:r>
        <w:rPr>
          <w:rFonts w:ascii="Arial" w:hAnsi="Arial"/>
          <w:i/>
          <w:sz w:val="20"/>
        </w:rPr>
        <w:t>fin</w:t>
      </w:r>
      <w:r>
        <w:rPr>
          <w:rFonts w:ascii="Arial" w:hAnsi="Arial"/>
          <w:i/>
          <w:spacing w:val="-8"/>
          <w:sz w:val="20"/>
        </w:rPr>
        <w:t xml:space="preserve"> </w:t>
      </w:r>
      <w:r>
        <w:rPr>
          <w:rFonts w:ascii="Arial" w:hAnsi="Arial"/>
          <w:i/>
          <w:sz w:val="20"/>
        </w:rPr>
        <w:t>d’Un</w:t>
      </w:r>
      <w:r>
        <w:rPr>
          <w:rFonts w:ascii="Arial" w:hAnsi="Arial"/>
          <w:i/>
          <w:spacing w:val="-7"/>
          <w:sz w:val="20"/>
        </w:rPr>
        <w:t xml:space="preserve"> </w:t>
      </w:r>
      <w:r>
        <w:rPr>
          <w:rFonts w:ascii="Arial" w:hAnsi="Arial"/>
          <w:i/>
          <w:sz w:val="20"/>
        </w:rPr>
        <w:t>cycle,</w:t>
      </w:r>
      <w:r>
        <w:rPr>
          <w:rFonts w:ascii="Arial" w:hAnsi="Arial"/>
          <w:i/>
          <w:spacing w:val="-8"/>
          <w:sz w:val="20"/>
        </w:rPr>
        <w:t xml:space="preserve"> </w:t>
      </w:r>
      <w:r>
        <w:rPr>
          <w:rFonts w:ascii="Arial" w:hAnsi="Arial"/>
          <w:i/>
          <w:sz w:val="20"/>
        </w:rPr>
        <w:t>le</w:t>
      </w:r>
      <w:r>
        <w:rPr>
          <w:rFonts w:ascii="Arial" w:hAnsi="Arial"/>
          <w:i/>
          <w:spacing w:val="-8"/>
          <w:sz w:val="20"/>
        </w:rPr>
        <w:t xml:space="preserve"> </w:t>
      </w:r>
      <w:proofErr w:type="spellStart"/>
      <w:r>
        <w:rPr>
          <w:rFonts w:ascii="Arial" w:hAnsi="Arial"/>
          <w:i/>
          <w:sz w:val="20"/>
        </w:rPr>
        <w:t>directeUr</w:t>
      </w:r>
      <w:proofErr w:type="spellEnd"/>
      <w:r>
        <w:rPr>
          <w:rFonts w:ascii="Arial" w:hAnsi="Arial"/>
          <w:i/>
          <w:spacing w:val="-8"/>
          <w:sz w:val="20"/>
        </w:rPr>
        <w:t xml:space="preserve"> </w:t>
      </w:r>
      <w:proofErr w:type="spellStart"/>
      <w:r>
        <w:rPr>
          <w:rFonts w:ascii="Arial" w:hAnsi="Arial"/>
          <w:i/>
          <w:sz w:val="20"/>
        </w:rPr>
        <w:t>d’écOle</w:t>
      </w:r>
      <w:proofErr w:type="spellEnd"/>
      <w:r>
        <w:rPr>
          <w:rFonts w:ascii="Arial" w:hAnsi="Arial"/>
          <w:i/>
          <w:spacing w:val="-7"/>
          <w:sz w:val="20"/>
        </w:rPr>
        <w:t xml:space="preserve"> </w:t>
      </w:r>
      <w:r>
        <w:rPr>
          <w:rFonts w:ascii="Arial" w:hAnsi="Arial"/>
          <w:i/>
          <w:sz w:val="20"/>
        </w:rPr>
        <w:t>OU</w:t>
      </w:r>
      <w:r>
        <w:rPr>
          <w:rFonts w:ascii="Arial" w:hAnsi="Arial"/>
          <w:i/>
          <w:spacing w:val="-8"/>
          <w:sz w:val="20"/>
        </w:rPr>
        <w:t xml:space="preserve"> </w:t>
      </w:r>
      <w:r>
        <w:rPr>
          <w:rFonts w:ascii="Arial" w:hAnsi="Arial"/>
          <w:i/>
          <w:sz w:val="20"/>
        </w:rPr>
        <w:t>le</w:t>
      </w:r>
      <w:r>
        <w:rPr>
          <w:rFonts w:ascii="Arial" w:hAnsi="Arial"/>
          <w:i/>
          <w:spacing w:val="-8"/>
          <w:sz w:val="20"/>
        </w:rPr>
        <w:t xml:space="preserve"> </w:t>
      </w:r>
      <w:r>
        <w:rPr>
          <w:rFonts w:ascii="Arial" w:hAnsi="Arial"/>
          <w:i/>
          <w:sz w:val="20"/>
        </w:rPr>
        <w:t>chef</w:t>
      </w:r>
      <w:r>
        <w:rPr>
          <w:rFonts w:ascii="Arial" w:hAnsi="Arial"/>
          <w:i/>
          <w:spacing w:val="-8"/>
          <w:sz w:val="20"/>
        </w:rPr>
        <w:t xml:space="preserve"> </w:t>
      </w:r>
      <w:r>
        <w:rPr>
          <w:rFonts w:ascii="Arial" w:hAnsi="Arial"/>
          <w:i/>
          <w:sz w:val="20"/>
        </w:rPr>
        <w:t>d’établissement</w:t>
      </w:r>
      <w:r>
        <w:rPr>
          <w:rFonts w:ascii="Arial" w:hAnsi="Arial"/>
          <w:i/>
          <w:spacing w:val="-7"/>
          <w:sz w:val="20"/>
        </w:rPr>
        <w:t xml:space="preserve"> </w:t>
      </w:r>
      <w:proofErr w:type="spellStart"/>
      <w:r>
        <w:rPr>
          <w:rFonts w:ascii="Arial" w:hAnsi="Arial"/>
          <w:i/>
          <w:sz w:val="20"/>
        </w:rPr>
        <w:t>prOpOse</w:t>
      </w:r>
      <w:proofErr w:type="spellEnd"/>
      <w:r>
        <w:rPr>
          <w:rFonts w:ascii="Arial" w:hAnsi="Arial"/>
          <w:i/>
          <w:spacing w:val="-8"/>
          <w:sz w:val="20"/>
        </w:rPr>
        <w:t xml:space="preserve"> </w:t>
      </w:r>
      <w:proofErr w:type="spellStart"/>
      <w:r>
        <w:rPr>
          <w:rFonts w:ascii="Arial" w:hAnsi="Arial"/>
          <w:i/>
          <w:sz w:val="20"/>
        </w:rPr>
        <w:t>aUx</w:t>
      </w:r>
      <w:proofErr w:type="spellEnd"/>
      <w:r>
        <w:rPr>
          <w:rFonts w:ascii="Arial" w:hAnsi="Arial"/>
          <w:i/>
          <w:spacing w:val="-8"/>
          <w:sz w:val="20"/>
        </w:rPr>
        <w:t xml:space="preserve"> </w:t>
      </w:r>
      <w:r>
        <w:rPr>
          <w:rFonts w:ascii="Arial" w:hAnsi="Arial"/>
          <w:i/>
          <w:sz w:val="20"/>
        </w:rPr>
        <w:t xml:space="preserve">parents OU </w:t>
      </w:r>
      <w:proofErr w:type="spellStart"/>
      <w:r>
        <w:rPr>
          <w:rFonts w:ascii="Arial" w:hAnsi="Arial"/>
          <w:i/>
          <w:sz w:val="20"/>
        </w:rPr>
        <w:t>aU</w:t>
      </w:r>
      <w:proofErr w:type="spellEnd"/>
      <w:r>
        <w:rPr>
          <w:rFonts w:ascii="Arial" w:hAnsi="Arial"/>
          <w:i/>
          <w:sz w:val="20"/>
        </w:rPr>
        <w:t xml:space="preserve"> </w:t>
      </w:r>
      <w:proofErr w:type="spellStart"/>
      <w:r>
        <w:rPr>
          <w:rFonts w:ascii="Arial" w:hAnsi="Arial"/>
          <w:i/>
          <w:sz w:val="20"/>
        </w:rPr>
        <w:t>respOnsable</w:t>
      </w:r>
      <w:proofErr w:type="spellEnd"/>
      <w:r>
        <w:rPr>
          <w:rFonts w:ascii="Arial" w:hAnsi="Arial"/>
          <w:i/>
          <w:sz w:val="20"/>
        </w:rPr>
        <w:t xml:space="preserve"> légal de l’élève de mettre en place Un </w:t>
      </w:r>
      <w:proofErr w:type="spellStart"/>
      <w:r>
        <w:rPr>
          <w:rFonts w:ascii="Arial" w:hAnsi="Arial"/>
          <w:i/>
          <w:sz w:val="20"/>
        </w:rPr>
        <w:t>prOgramme</w:t>
      </w:r>
      <w:proofErr w:type="spellEnd"/>
      <w:r>
        <w:rPr>
          <w:rFonts w:ascii="Arial" w:hAnsi="Arial"/>
          <w:i/>
          <w:sz w:val="20"/>
        </w:rPr>
        <w:t xml:space="preserve"> </w:t>
      </w:r>
      <w:proofErr w:type="spellStart"/>
      <w:r>
        <w:rPr>
          <w:rFonts w:ascii="Arial" w:hAnsi="Arial"/>
          <w:i/>
          <w:sz w:val="20"/>
        </w:rPr>
        <w:t>persOnnalisée</w:t>
      </w:r>
      <w:proofErr w:type="spellEnd"/>
      <w:r>
        <w:rPr>
          <w:rFonts w:ascii="Arial" w:hAnsi="Arial"/>
          <w:i/>
          <w:sz w:val="20"/>
        </w:rPr>
        <w:t xml:space="preserve"> de </w:t>
      </w:r>
      <w:proofErr w:type="spellStart"/>
      <w:r>
        <w:rPr>
          <w:rFonts w:ascii="Arial" w:hAnsi="Arial"/>
          <w:i/>
          <w:sz w:val="20"/>
        </w:rPr>
        <w:t>réUssite</w:t>
      </w:r>
      <w:proofErr w:type="spellEnd"/>
      <w:r>
        <w:rPr>
          <w:rFonts w:ascii="Arial" w:hAnsi="Arial"/>
          <w:i/>
          <w:sz w:val="20"/>
        </w:rPr>
        <w:t xml:space="preserve"> </w:t>
      </w:r>
      <w:proofErr w:type="spellStart"/>
      <w:r>
        <w:rPr>
          <w:rFonts w:ascii="Arial" w:hAnsi="Arial"/>
          <w:i/>
          <w:sz w:val="20"/>
        </w:rPr>
        <w:t>édUcative</w:t>
      </w:r>
      <w:proofErr w:type="spellEnd"/>
      <w:r>
        <w:rPr>
          <w:rFonts w:ascii="Arial" w:hAnsi="Arial"/>
          <w:i/>
          <w:sz w:val="20"/>
        </w:rPr>
        <w:t xml:space="preserve">. » </w:t>
      </w:r>
      <w:r>
        <w:rPr>
          <w:rFonts w:ascii="Microsoft Sans Serif" w:hAnsi="Microsoft Sans Serif"/>
          <w:sz w:val="20"/>
        </w:rPr>
        <w:t>(</w:t>
      </w:r>
      <w:proofErr w:type="gramStart"/>
      <w:r>
        <w:rPr>
          <w:rFonts w:ascii="Microsoft Sans Serif" w:hAnsi="Microsoft Sans Serif"/>
          <w:sz w:val="20"/>
        </w:rPr>
        <w:t>loi</w:t>
      </w:r>
      <w:proofErr w:type="gramEnd"/>
      <w:r>
        <w:rPr>
          <w:rFonts w:ascii="Microsoft Sans Serif" w:hAnsi="Microsoft Sans Serif"/>
          <w:sz w:val="20"/>
        </w:rPr>
        <w:t xml:space="preserve"> d’orientation et de programme du 08 juillet 2013)</w:t>
      </w:r>
    </w:p>
    <w:p w14:paraId="08B8DA7D" w14:textId="77777777" w:rsidR="00AF1393" w:rsidRDefault="00AF1393">
      <w:pPr>
        <w:pStyle w:val="Corpsdetexte"/>
        <w:rPr>
          <w:rFonts w:ascii="Microsoft Sans Serif"/>
          <w:sz w:val="20"/>
        </w:rPr>
      </w:pPr>
    </w:p>
    <w:p w14:paraId="36A2A5C2" w14:textId="77777777" w:rsidR="00AF1393" w:rsidRDefault="00AF1393">
      <w:pPr>
        <w:pStyle w:val="Corpsdetexte"/>
        <w:rPr>
          <w:rFonts w:ascii="Microsoft Sans Serif"/>
          <w:sz w:val="20"/>
        </w:rPr>
      </w:pPr>
    </w:p>
    <w:p w14:paraId="18BDCDBC" w14:textId="77777777" w:rsidR="00AF1393" w:rsidRDefault="00000000">
      <w:pPr>
        <w:pStyle w:val="Corpsdetexte"/>
        <w:spacing w:before="80"/>
        <w:rPr>
          <w:rFonts w:ascii="Microsoft Sans Serif"/>
          <w:sz w:val="20"/>
        </w:rPr>
      </w:pPr>
      <w:r>
        <w:rPr>
          <w:rFonts w:ascii="Microsoft Sans Serif"/>
          <w:noProof/>
          <w:sz w:val="20"/>
        </w:rPr>
        <mc:AlternateContent>
          <mc:Choice Requires="wps">
            <w:drawing>
              <wp:anchor distT="0" distB="0" distL="0" distR="0" simplePos="0" relativeHeight="487610880" behindDoc="1" locked="0" layoutInCell="1" allowOverlap="1" wp14:anchorId="458B9812" wp14:editId="1755D47E">
                <wp:simplePos x="0" y="0"/>
                <wp:positionH relativeFrom="page">
                  <wp:posOffset>554756</wp:posOffset>
                </wp:positionH>
                <wp:positionV relativeFrom="paragraph">
                  <wp:posOffset>215114</wp:posOffset>
                </wp:positionV>
                <wp:extent cx="2627630" cy="1746885"/>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7630" cy="1746885"/>
                        </a:xfrm>
                        <a:prstGeom prst="rect">
                          <a:avLst/>
                        </a:prstGeom>
                        <a:ln w="9524">
                          <a:solidFill>
                            <a:srgbClr val="000000"/>
                          </a:solidFill>
                          <a:prstDash val="solid"/>
                        </a:ln>
                      </wps:spPr>
                      <wps:txbx>
                        <w:txbxContent>
                          <w:p w14:paraId="45857760" w14:textId="77777777" w:rsidR="00AF1393" w:rsidRDefault="00000000">
                            <w:pPr>
                              <w:spacing w:before="69"/>
                              <w:ind w:left="146"/>
                              <w:rPr>
                                <w:rFonts w:ascii="Arial"/>
                                <w:b/>
                                <w:sz w:val="24"/>
                              </w:rPr>
                            </w:pPr>
                            <w:r>
                              <w:rPr>
                                <w:rFonts w:ascii="Arial"/>
                                <w:b/>
                                <w:color w:val="7030A0"/>
                                <w:spacing w:val="-4"/>
                                <w:sz w:val="24"/>
                              </w:rPr>
                              <w:t>PPRE</w:t>
                            </w:r>
                          </w:p>
                          <w:p w14:paraId="2C416C67" w14:textId="77777777" w:rsidR="00AF1393" w:rsidRDefault="00000000">
                            <w:pPr>
                              <w:spacing w:before="2"/>
                              <w:ind w:left="146" w:right="188"/>
                              <w:rPr>
                                <w:rFonts w:ascii="Arial" w:hAnsi="Arial"/>
                                <w:i/>
                                <w:sz w:val="18"/>
                              </w:rPr>
                            </w:pPr>
                            <w:r>
                              <w:rPr>
                                <w:rFonts w:ascii="Arial" w:hAnsi="Arial"/>
                                <w:i/>
                                <w:spacing w:val="-2"/>
                                <w:sz w:val="18"/>
                              </w:rPr>
                              <w:t>«</w:t>
                            </w:r>
                            <w:r>
                              <w:rPr>
                                <w:rFonts w:ascii="Arial" w:hAnsi="Arial"/>
                                <w:i/>
                                <w:spacing w:val="-11"/>
                                <w:sz w:val="18"/>
                              </w:rPr>
                              <w:t xml:space="preserve"> </w:t>
                            </w:r>
                            <w:r>
                              <w:rPr>
                                <w:rFonts w:ascii="Arial" w:hAnsi="Arial"/>
                                <w:i/>
                                <w:spacing w:val="-2"/>
                                <w:sz w:val="18"/>
                              </w:rPr>
                              <w:t>Élèves</w:t>
                            </w:r>
                            <w:r>
                              <w:rPr>
                                <w:rFonts w:ascii="Arial" w:hAnsi="Arial"/>
                                <w:i/>
                                <w:spacing w:val="-10"/>
                                <w:sz w:val="18"/>
                              </w:rPr>
                              <w:t xml:space="preserve"> </w:t>
                            </w:r>
                            <w:proofErr w:type="spellStart"/>
                            <w:r>
                              <w:rPr>
                                <w:rFonts w:ascii="Arial" w:hAnsi="Arial"/>
                                <w:i/>
                                <w:spacing w:val="-2"/>
                                <w:sz w:val="18"/>
                              </w:rPr>
                              <w:t>rencOntrant</w:t>
                            </w:r>
                            <w:proofErr w:type="spellEnd"/>
                            <w:r>
                              <w:rPr>
                                <w:rFonts w:ascii="Arial" w:hAnsi="Arial"/>
                                <w:i/>
                                <w:spacing w:val="-11"/>
                                <w:sz w:val="18"/>
                              </w:rPr>
                              <w:t xml:space="preserve"> </w:t>
                            </w:r>
                            <w:r>
                              <w:rPr>
                                <w:rFonts w:ascii="Arial" w:hAnsi="Arial"/>
                                <w:i/>
                                <w:spacing w:val="-2"/>
                                <w:sz w:val="18"/>
                              </w:rPr>
                              <w:t>des</w:t>
                            </w:r>
                            <w:r>
                              <w:rPr>
                                <w:rFonts w:ascii="Arial" w:hAnsi="Arial"/>
                                <w:i/>
                                <w:spacing w:val="-10"/>
                                <w:sz w:val="18"/>
                              </w:rPr>
                              <w:t xml:space="preserve"> </w:t>
                            </w:r>
                            <w:proofErr w:type="spellStart"/>
                            <w:r>
                              <w:rPr>
                                <w:rFonts w:ascii="Arial" w:hAnsi="Arial"/>
                                <w:i/>
                                <w:spacing w:val="-2"/>
                                <w:sz w:val="18"/>
                              </w:rPr>
                              <w:t>difficUltés</w:t>
                            </w:r>
                            <w:proofErr w:type="spellEnd"/>
                            <w:r>
                              <w:rPr>
                                <w:rFonts w:ascii="Arial" w:hAnsi="Arial"/>
                                <w:i/>
                                <w:spacing w:val="-11"/>
                                <w:sz w:val="18"/>
                              </w:rPr>
                              <w:t xml:space="preserve"> </w:t>
                            </w:r>
                            <w:proofErr w:type="spellStart"/>
                            <w:r>
                              <w:rPr>
                                <w:rFonts w:ascii="Arial" w:hAnsi="Arial"/>
                                <w:i/>
                                <w:spacing w:val="-2"/>
                                <w:sz w:val="18"/>
                              </w:rPr>
                              <w:t>impOrtantes</w:t>
                            </w:r>
                            <w:proofErr w:type="spellEnd"/>
                            <w:r>
                              <w:rPr>
                                <w:rFonts w:ascii="Arial" w:hAnsi="Arial"/>
                                <w:i/>
                                <w:spacing w:val="-2"/>
                                <w:sz w:val="18"/>
                              </w:rPr>
                              <w:t xml:space="preserve"> </w:t>
                            </w:r>
                            <w:r>
                              <w:rPr>
                                <w:rFonts w:ascii="Arial" w:hAnsi="Arial"/>
                                <w:i/>
                                <w:sz w:val="18"/>
                              </w:rPr>
                              <w:t>OU</w:t>
                            </w:r>
                            <w:r>
                              <w:rPr>
                                <w:rFonts w:ascii="Arial" w:hAnsi="Arial"/>
                                <w:i/>
                                <w:spacing w:val="-6"/>
                                <w:sz w:val="18"/>
                              </w:rPr>
                              <w:t xml:space="preserve"> </w:t>
                            </w:r>
                            <w:proofErr w:type="spellStart"/>
                            <w:r>
                              <w:rPr>
                                <w:rFonts w:ascii="Arial" w:hAnsi="Arial"/>
                                <w:i/>
                                <w:sz w:val="18"/>
                              </w:rPr>
                              <w:t>mOyennes</w:t>
                            </w:r>
                            <w:proofErr w:type="spellEnd"/>
                            <w:r>
                              <w:rPr>
                                <w:rFonts w:ascii="Arial" w:hAnsi="Arial"/>
                                <w:i/>
                                <w:spacing w:val="-6"/>
                                <w:sz w:val="18"/>
                              </w:rPr>
                              <w:t xml:space="preserve"> </w:t>
                            </w:r>
                            <w:proofErr w:type="spellStart"/>
                            <w:r>
                              <w:rPr>
                                <w:rFonts w:ascii="Arial" w:hAnsi="Arial"/>
                                <w:i/>
                                <w:sz w:val="18"/>
                              </w:rPr>
                              <w:t>dOnt</w:t>
                            </w:r>
                            <w:proofErr w:type="spellEnd"/>
                            <w:r>
                              <w:rPr>
                                <w:rFonts w:ascii="Arial" w:hAnsi="Arial"/>
                                <w:i/>
                                <w:spacing w:val="-7"/>
                                <w:sz w:val="18"/>
                              </w:rPr>
                              <w:t xml:space="preserve"> </w:t>
                            </w:r>
                            <w:r>
                              <w:rPr>
                                <w:rFonts w:ascii="Arial" w:hAnsi="Arial"/>
                                <w:i/>
                                <w:sz w:val="18"/>
                              </w:rPr>
                              <w:t>la</w:t>
                            </w:r>
                            <w:r>
                              <w:rPr>
                                <w:rFonts w:ascii="Arial" w:hAnsi="Arial"/>
                                <w:i/>
                                <w:spacing w:val="-6"/>
                                <w:sz w:val="18"/>
                              </w:rPr>
                              <w:t xml:space="preserve"> </w:t>
                            </w:r>
                            <w:proofErr w:type="spellStart"/>
                            <w:r>
                              <w:rPr>
                                <w:rFonts w:ascii="Arial" w:hAnsi="Arial"/>
                                <w:i/>
                                <w:sz w:val="18"/>
                              </w:rPr>
                              <w:t>natUre</w:t>
                            </w:r>
                            <w:proofErr w:type="spellEnd"/>
                            <w:r>
                              <w:rPr>
                                <w:rFonts w:ascii="Arial" w:hAnsi="Arial"/>
                                <w:i/>
                                <w:spacing w:val="-9"/>
                                <w:sz w:val="18"/>
                              </w:rPr>
                              <w:t xml:space="preserve"> </w:t>
                            </w:r>
                            <w:r>
                              <w:rPr>
                                <w:rFonts w:ascii="Arial" w:hAnsi="Arial"/>
                                <w:i/>
                                <w:sz w:val="18"/>
                              </w:rPr>
                              <w:t>laisse</w:t>
                            </w:r>
                            <w:r>
                              <w:rPr>
                                <w:rFonts w:ascii="Arial" w:hAnsi="Arial"/>
                                <w:i/>
                                <w:spacing w:val="-6"/>
                                <w:sz w:val="18"/>
                              </w:rPr>
                              <w:t xml:space="preserve"> </w:t>
                            </w:r>
                            <w:r>
                              <w:rPr>
                                <w:rFonts w:ascii="Arial" w:hAnsi="Arial"/>
                                <w:i/>
                                <w:sz w:val="18"/>
                              </w:rPr>
                              <w:t xml:space="preserve">présager </w:t>
                            </w:r>
                            <w:proofErr w:type="spellStart"/>
                            <w:r>
                              <w:rPr>
                                <w:rFonts w:ascii="Arial" w:hAnsi="Arial"/>
                                <w:i/>
                                <w:sz w:val="18"/>
                              </w:rPr>
                              <w:t>qU’elles</w:t>
                            </w:r>
                            <w:proofErr w:type="spellEnd"/>
                            <w:r>
                              <w:rPr>
                                <w:rFonts w:ascii="Arial" w:hAnsi="Arial"/>
                                <w:i/>
                                <w:spacing w:val="-13"/>
                                <w:sz w:val="18"/>
                              </w:rPr>
                              <w:t xml:space="preserve"> </w:t>
                            </w:r>
                            <w:proofErr w:type="spellStart"/>
                            <w:r>
                              <w:rPr>
                                <w:rFonts w:ascii="Arial" w:hAnsi="Arial"/>
                                <w:i/>
                                <w:sz w:val="18"/>
                              </w:rPr>
                              <w:t>sOnt</w:t>
                            </w:r>
                            <w:proofErr w:type="spellEnd"/>
                            <w:r>
                              <w:rPr>
                                <w:rFonts w:ascii="Arial" w:hAnsi="Arial"/>
                                <w:i/>
                                <w:spacing w:val="-12"/>
                                <w:sz w:val="18"/>
                              </w:rPr>
                              <w:t xml:space="preserve"> </w:t>
                            </w:r>
                            <w:proofErr w:type="spellStart"/>
                            <w:r>
                              <w:rPr>
                                <w:rFonts w:ascii="Arial" w:hAnsi="Arial"/>
                                <w:i/>
                                <w:sz w:val="18"/>
                              </w:rPr>
                              <w:t>sUsceptibles</w:t>
                            </w:r>
                            <w:proofErr w:type="spellEnd"/>
                            <w:r>
                              <w:rPr>
                                <w:rFonts w:ascii="Arial" w:hAnsi="Arial"/>
                                <w:i/>
                                <w:spacing w:val="-13"/>
                                <w:sz w:val="18"/>
                              </w:rPr>
                              <w:t xml:space="preserve"> </w:t>
                            </w:r>
                            <w:r>
                              <w:rPr>
                                <w:rFonts w:ascii="Arial" w:hAnsi="Arial"/>
                                <w:i/>
                                <w:sz w:val="18"/>
                              </w:rPr>
                              <w:t>de</w:t>
                            </w:r>
                            <w:r>
                              <w:rPr>
                                <w:rFonts w:ascii="Arial" w:hAnsi="Arial"/>
                                <w:i/>
                                <w:spacing w:val="-12"/>
                                <w:sz w:val="18"/>
                              </w:rPr>
                              <w:t xml:space="preserve"> </w:t>
                            </w:r>
                            <w:proofErr w:type="spellStart"/>
                            <w:r>
                              <w:rPr>
                                <w:rFonts w:ascii="Arial" w:hAnsi="Arial"/>
                                <w:i/>
                                <w:sz w:val="18"/>
                              </w:rPr>
                              <w:t>cOmprOmettre</w:t>
                            </w:r>
                            <w:proofErr w:type="spellEnd"/>
                            <w:r>
                              <w:rPr>
                                <w:rFonts w:ascii="Arial" w:hAnsi="Arial"/>
                                <w:i/>
                                <w:sz w:val="18"/>
                              </w:rPr>
                              <w:t>,</w:t>
                            </w:r>
                            <w:r>
                              <w:rPr>
                                <w:rFonts w:ascii="Arial" w:hAnsi="Arial"/>
                                <w:i/>
                                <w:spacing w:val="-13"/>
                                <w:sz w:val="18"/>
                              </w:rPr>
                              <w:t xml:space="preserve"> </w:t>
                            </w:r>
                            <w:r>
                              <w:rPr>
                                <w:rFonts w:ascii="Arial" w:hAnsi="Arial"/>
                                <w:i/>
                                <w:sz w:val="18"/>
                              </w:rPr>
                              <w:t xml:space="preserve">à </w:t>
                            </w:r>
                            <w:proofErr w:type="spellStart"/>
                            <w:r>
                              <w:rPr>
                                <w:rFonts w:ascii="Arial" w:hAnsi="Arial"/>
                                <w:i/>
                                <w:sz w:val="18"/>
                              </w:rPr>
                              <w:t>cOUrt</w:t>
                            </w:r>
                            <w:proofErr w:type="spellEnd"/>
                            <w:r>
                              <w:rPr>
                                <w:rFonts w:ascii="Arial" w:hAnsi="Arial"/>
                                <w:i/>
                                <w:spacing w:val="-9"/>
                                <w:sz w:val="18"/>
                              </w:rPr>
                              <w:t xml:space="preserve"> </w:t>
                            </w:r>
                            <w:r>
                              <w:rPr>
                                <w:rFonts w:ascii="Arial" w:hAnsi="Arial"/>
                                <w:i/>
                                <w:sz w:val="18"/>
                              </w:rPr>
                              <w:t>OU</w:t>
                            </w:r>
                            <w:r>
                              <w:rPr>
                                <w:rFonts w:ascii="Arial" w:hAnsi="Arial"/>
                                <w:i/>
                                <w:spacing w:val="-6"/>
                                <w:sz w:val="18"/>
                              </w:rPr>
                              <w:t xml:space="preserve"> </w:t>
                            </w:r>
                            <w:proofErr w:type="spellStart"/>
                            <w:r>
                              <w:rPr>
                                <w:rFonts w:ascii="Arial" w:hAnsi="Arial"/>
                                <w:i/>
                                <w:sz w:val="18"/>
                              </w:rPr>
                              <w:t>mOyen</w:t>
                            </w:r>
                            <w:proofErr w:type="spellEnd"/>
                            <w:r>
                              <w:rPr>
                                <w:rFonts w:ascii="Arial" w:hAnsi="Arial"/>
                                <w:i/>
                                <w:spacing w:val="-6"/>
                                <w:sz w:val="18"/>
                              </w:rPr>
                              <w:t xml:space="preserve"> </w:t>
                            </w:r>
                            <w:r>
                              <w:rPr>
                                <w:rFonts w:ascii="Arial" w:hAnsi="Arial"/>
                                <w:i/>
                                <w:sz w:val="18"/>
                              </w:rPr>
                              <w:t>terme,</w:t>
                            </w:r>
                            <w:r>
                              <w:rPr>
                                <w:rFonts w:ascii="Arial" w:hAnsi="Arial"/>
                                <w:i/>
                                <w:spacing w:val="-7"/>
                                <w:sz w:val="18"/>
                              </w:rPr>
                              <w:t xml:space="preserve"> </w:t>
                            </w:r>
                            <w:r>
                              <w:rPr>
                                <w:rFonts w:ascii="Arial" w:hAnsi="Arial"/>
                                <w:i/>
                                <w:sz w:val="18"/>
                              </w:rPr>
                              <w:t>les</w:t>
                            </w:r>
                            <w:r>
                              <w:rPr>
                                <w:rFonts w:ascii="Arial" w:hAnsi="Arial"/>
                                <w:i/>
                                <w:spacing w:val="-6"/>
                                <w:sz w:val="18"/>
                              </w:rPr>
                              <w:t xml:space="preserve"> </w:t>
                            </w:r>
                            <w:r>
                              <w:rPr>
                                <w:rFonts w:ascii="Arial" w:hAnsi="Arial"/>
                                <w:i/>
                                <w:sz w:val="18"/>
                              </w:rPr>
                              <w:t>apprentissages.</w:t>
                            </w:r>
                            <w:r>
                              <w:rPr>
                                <w:rFonts w:ascii="Arial" w:hAnsi="Arial"/>
                                <w:i/>
                                <w:spacing w:val="-7"/>
                                <w:sz w:val="18"/>
                              </w:rPr>
                              <w:t xml:space="preserve"> </w:t>
                            </w:r>
                            <w:r>
                              <w:rPr>
                                <w:rFonts w:ascii="Arial" w:hAnsi="Arial"/>
                                <w:i/>
                                <w:sz w:val="18"/>
                              </w:rPr>
                              <w:t>»</w:t>
                            </w:r>
                          </w:p>
                          <w:p w14:paraId="64E86CAE" w14:textId="77777777" w:rsidR="00AF1393" w:rsidRDefault="00000000">
                            <w:pPr>
                              <w:numPr>
                                <w:ilvl w:val="0"/>
                                <w:numId w:val="41"/>
                              </w:numPr>
                              <w:tabs>
                                <w:tab w:val="left" w:pos="255"/>
                              </w:tabs>
                              <w:spacing w:before="5"/>
                              <w:ind w:left="255" w:hanging="109"/>
                              <w:rPr>
                                <w:rFonts w:ascii="Microsoft Sans Serif" w:hAnsi="Microsoft Sans Serif"/>
                                <w:sz w:val="18"/>
                              </w:rPr>
                            </w:pPr>
                            <w:r>
                              <w:rPr>
                                <w:rFonts w:ascii="Microsoft Sans Serif" w:hAnsi="Microsoft Sans Serif"/>
                                <w:sz w:val="18"/>
                              </w:rPr>
                              <w:t>À</w:t>
                            </w:r>
                            <w:r>
                              <w:rPr>
                                <w:rFonts w:ascii="Microsoft Sans Serif" w:hAnsi="Microsoft Sans Serif"/>
                                <w:spacing w:val="-1"/>
                                <w:sz w:val="18"/>
                              </w:rPr>
                              <w:t xml:space="preserve"> </w:t>
                            </w:r>
                            <w:r>
                              <w:rPr>
                                <w:rFonts w:ascii="Microsoft Sans Serif" w:hAnsi="Microsoft Sans Serif"/>
                                <w:sz w:val="18"/>
                              </w:rPr>
                              <w:t>partir</w:t>
                            </w:r>
                            <w:r>
                              <w:rPr>
                                <w:rFonts w:ascii="Microsoft Sans Serif" w:hAnsi="Microsoft Sans Serif"/>
                                <w:spacing w:val="-3"/>
                                <w:sz w:val="18"/>
                              </w:rPr>
                              <w:t xml:space="preserve"> </w:t>
                            </w:r>
                            <w:r>
                              <w:rPr>
                                <w:rFonts w:ascii="Microsoft Sans Serif" w:hAnsi="Microsoft Sans Serif"/>
                                <w:sz w:val="18"/>
                              </w:rPr>
                              <w:t xml:space="preserve">du </w:t>
                            </w:r>
                            <w:r>
                              <w:rPr>
                                <w:rFonts w:ascii="Microsoft Sans Serif" w:hAnsi="Microsoft Sans Serif"/>
                                <w:spacing w:val="-5"/>
                                <w:sz w:val="18"/>
                              </w:rPr>
                              <w:t>CP</w:t>
                            </w:r>
                          </w:p>
                          <w:p w14:paraId="439E3111" w14:textId="77777777" w:rsidR="00AF1393" w:rsidRDefault="00000000">
                            <w:pPr>
                              <w:numPr>
                                <w:ilvl w:val="0"/>
                                <w:numId w:val="41"/>
                              </w:numPr>
                              <w:tabs>
                                <w:tab w:val="left" w:pos="255"/>
                              </w:tabs>
                              <w:spacing w:before="3"/>
                              <w:ind w:left="255" w:hanging="109"/>
                              <w:rPr>
                                <w:rFonts w:ascii="Microsoft Sans Serif" w:hAnsi="Microsoft Sans Serif"/>
                                <w:sz w:val="18"/>
                              </w:rPr>
                            </w:pPr>
                            <w:r>
                              <w:rPr>
                                <w:rFonts w:ascii="Microsoft Sans Serif" w:hAnsi="Microsoft Sans Serif"/>
                                <w:sz w:val="18"/>
                              </w:rPr>
                              <w:t>Prend</w:t>
                            </w:r>
                            <w:r>
                              <w:rPr>
                                <w:rFonts w:ascii="Microsoft Sans Serif" w:hAnsi="Microsoft Sans Serif"/>
                                <w:spacing w:val="-5"/>
                                <w:sz w:val="18"/>
                              </w:rPr>
                              <w:t xml:space="preserve"> </w:t>
                            </w:r>
                            <w:r>
                              <w:rPr>
                                <w:rFonts w:ascii="Microsoft Sans Serif" w:hAnsi="Microsoft Sans Serif"/>
                                <w:sz w:val="18"/>
                              </w:rPr>
                              <w:t>appui</w:t>
                            </w:r>
                            <w:r>
                              <w:rPr>
                                <w:rFonts w:ascii="Microsoft Sans Serif" w:hAnsi="Microsoft Sans Serif"/>
                                <w:spacing w:val="-4"/>
                                <w:sz w:val="18"/>
                              </w:rPr>
                              <w:t xml:space="preserve"> </w:t>
                            </w:r>
                            <w:r>
                              <w:rPr>
                                <w:rFonts w:ascii="Microsoft Sans Serif" w:hAnsi="Microsoft Sans Serif"/>
                                <w:sz w:val="18"/>
                              </w:rPr>
                              <w:t>sur</w:t>
                            </w:r>
                            <w:r>
                              <w:rPr>
                                <w:rFonts w:ascii="Microsoft Sans Serif" w:hAnsi="Microsoft Sans Serif"/>
                                <w:spacing w:val="-5"/>
                                <w:sz w:val="18"/>
                              </w:rPr>
                              <w:t xml:space="preserve"> </w:t>
                            </w:r>
                            <w:r>
                              <w:rPr>
                                <w:rFonts w:ascii="Microsoft Sans Serif" w:hAnsi="Microsoft Sans Serif"/>
                                <w:sz w:val="18"/>
                              </w:rPr>
                              <w:t>un</w:t>
                            </w:r>
                            <w:r>
                              <w:rPr>
                                <w:rFonts w:ascii="Microsoft Sans Serif" w:hAnsi="Microsoft Sans Serif"/>
                                <w:spacing w:val="-7"/>
                                <w:sz w:val="18"/>
                              </w:rPr>
                              <w:t xml:space="preserve"> </w:t>
                            </w:r>
                            <w:r>
                              <w:rPr>
                                <w:rFonts w:ascii="Microsoft Sans Serif" w:hAnsi="Microsoft Sans Serif"/>
                                <w:sz w:val="18"/>
                              </w:rPr>
                              <w:t>diagnostic</w:t>
                            </w:r>
                            <w:r>
                              <w:rPr>
                                <w:rFonts w:ascii="Microsoft Sans Serif" w:hAnsi="Microsoft Sans Serif"/>
                                <w:spacing w:val="-4"/>
                                <w:sz w:val="18"/>
                              </w:rPr>
                              <w:t xml:space="preserve"> </w:t>
                            </w:r>
                            <w:r>
                              <w:rPr>
                                <w:rFonts w:ascii="Microsoft Sans Serif" w:hAnsi="Microsoft Sans Serif"/>
                                <w:spacing w:val="-2"/>
                                <w:sz w:val="18"/>
                              </w:rPr>
                              <w:t>précis</w:t>
                            </w:r>
                          </w:p>
                          <w:p w14:paraId="26CD3B8F" w14:textId="77777777" w:rsidR="00AF1393" w:rsidRDefault="00000000">
                            <w:pPr>
                              <w:numPr>
                                <w:ilvl w:val="0"/>
                                <w:numId w:val="41"/>
                              </w:numPr>
                              <w:tabs>
                                <w:tab w:val="left" w:pos="255"/>
                              </w:tabs>
                              <w:spacing w:before="2"/>
                              <w:ind w:left="255" w:hanging="109"/>
                              <w:rPr>
                                <w:rFonts w:ascii="Microsoft Sans Serif" w:hAnsi="Microsoft Sans Serif"/>
                                <w:sz w:val="18"/>
                              </w:rPr>
                            </w:pPr>
                            <w:r>
                              <w:rPr>
                                <w:rFonts w:ascii="Microsoft Sans Serif" w:hAnsi="Microsoft Sans Serif"/>
                                <w:sz w:val="18"/>
                              </w:rPr>
                              <w:t>Aide</w:t>
                            </w:r>
                            <w:r>
                              <w:rPr>
                                <w:rFonts w:ascii="Microsoft Sans Serif" w:hAnsi="Microsoft Sans Serif"/>
                                <w:spacing w:val="-6"/>
                                <w:sz w:val="18"/>
                              </w:rPr>
                              <w:t xml:space="preserve"> </w:t>
                            </w:r>
                            <w:r>
                              <w:rPr>
                                <w:rFonts w:ascii="Microsoft Sans Serif" w:hAnsi="Microsoft Sans Serif"/>
                                <w:sz w:val="18"/>
                              </w:rPr>
                              <w:t>intensive</w:t>
                            </w:r>
                            <w:r>
                              <w:rPr>
                                <w:rFonts w:ascii="Microsoft Sans Serif" w:hAnsi="Microsoft Sans Serif"/>
                                <w:spacing w:val="-6"/>
                                <w:sz w:val="18"/>
                              </w:rPr>
                              <w:t xml:space="preserve"> </w:t>
                            </w:r>
                            <w:r>
                              <w:rPr>
                                <w:rFonts w:ascii="Microsoft Sans Serif" w:hAnsi="Microsoft Sans Serif"/>
                                <w:sz w:val="18"/>
                              </w:rPr>
                              <w:t>et</w:t>
                            </w:r>
                            <w:r>
                              <w:rPr>
                                <w:rFonts w:ascii="Microsoft Sans Serif" w:hAnsi="Microsoft Sans Serif"/>
                                <w:spacing w:val="-4"/>
                                <w:sz w:val="18"/>
                              </w:rPr>
                              <w:t xml:space="preserve"> </w:t>
                            </w:r>
                            <w:r>
                              <w:rPr>
                                <w:rFonts w:ascii="Microsoft Sans Serif" w:hAnsi="Microsoft Sans Serif"/>
                                <w:sz w:val="18"/>
                              </w:rPr>
                              <w:t>limitée</w:t>
                            </w:r>
                            <w:r>
                              <w:rPr>
                                <w:rFonts w:ascii="Microsoft Sans Serif" w:hAnsi="Microsoft Sans Serif"/>
                                <w:spacing w:val="-6"/>
                                <w:sz w:val="18"/>
                              </w:rPr>
                              <w:t xml:space="preserve"> </w:t>
                            </w:r>
                            <w:r>
                              <w:rPr>
                                <w:rFonts w:ascii="Microsoft Sans Serif" w:hAnsi="Microsoft Sans Serif"/>
                                <w:sz w:val="18"/>
                              </w:rPr>
                              <w:t>dans</w:t>
                            </w:r>
                            <w:r>
                              <w:rPr>
                                <w:rFonts w:ascii="Microsoft Sans Serif" w:hAnsi="Microsoft Sans Serif"/>
                                <w:spacing w:val="-5"/>
                                <w:sz w:val="18"/>
                              </w:rPr>
                              <w:t xml:space="preserve"> </w:t>
                            </w:r>
                            <w:r>
                              <w:rPr>
                                <w:rFonts w:ascii="Microsoft Sans Serif" w:hAnsi="Microsoft Sans Serif"/>
                                <w:sz w:val="18"/>
                              </w:rPr>
                              <w:t>le</w:t>
                            </w:r>
                            <w:r>
                              <w:rPr>
                                <w:rFonts w:ascii="Microsoft Sans Serif" w:hAnsi="Microsoft Sans Serif"/>
                                <w:spacing w:val="-3"/>
                                <w:sz w:val="18"/>
                              </w:rPr>
                              <w:t xml:space="preserve"> </w:t>
                            </w:r>
                            <w:r>
                              <w:rPr>
                                <w:rFonts w:ascii="Microsoft Sans Serif" w:hAnsi="Microsoft Sans Serif"/>
                                <w:spacing w:val="-2"/>
                                <w:sz w:val="18"/>
                              </w:rPr>
                              <w:t>temps</w:t>
                            </w:r>
                          </w:p>
                          <w:p w14:paraId="2A72A362" w14:textId="77777777" w:rsidR="00AF1393" w:rsidRDefault="00000000">
                            <w:pPr>
                              <w:numPr>
                                <w:ilvl w:val="0"/>
                                <w:numId w:val="41"/>
                              </w:numPr>
                              <w:tabs>
                                <w:tab w:val="left" w:pos="255"/>
                              </w:tabs>
                              <w:spacing w:before="3"/>
                              <w:ind w:left="255" w:hanging="109"/>
                              <w:rPr>
                                <w:rFonts w:ascii="Microsoft Sans Serif" w:hAnsi="Microsoft Sans Serif"/>
                                <w:sz w:val="18"/>
                              </w:rPr>
                            </w:pPr>
                            <w:r>
                              <w:rPr>
                                <w:rFonts w:ascii="Microsoft Sans Serif" w:hAnsi="Microsoft Sans Serif"/>
                                <w:sz w:val="18"/>
                              </w:rPr>
                              <w:t>Définit</w:t>
                            </w:r>
                            <w:r>
                              <w:rPr>
                                <w:rFonts w:ascii="Microsoft Sans Serif" w:hAnsi="Microsoft Sans Serif"/>
                                <w:spacing w:val="-6"/>
                                <w:sz w:val="18"/>
                              </w:rPr>
                              <w:t xml:space="preserve"> </w:t>
                            </w:r>
                            <w:r>
                              <w:rPr>
                                <w:rFonts w:ascii="Microsoft Sans Serif" w:hAnsi="Microsoft Sans Serif"/>
                                <w:sz w:val="18"/>
                              </w:rPr>
                              <w:t>des</w:t>
                            </w:r>
                            <w:r>
                              <w:rPr>
                                <w:rFonts w:ascii="Microsoft Sans Serif" w:hAnsi="Microsoft Sans Serif"/>
                                <w:spacing w:val="-4"/>
                                <w:sz w:val="18"/>
                              </w:rPr>
                              <w:t xml:space="preserve"> </w:t>
                            </w:r>
                            <w:r>
                              <w:rPr>
                                <w:rFonts w:ascii="Microsoft Sans Serif" w:hAnsi="Microsoft Sans Serif"/>
                                <w:sz w:val="18"/>
                              </w:rPr>
                              <w:t>objectifs</w:t>
                            </w:r>
                            <w:r>
                              <w:rPr>
                                <w:rFonts w:ascii="Microsoft Sans Serif" w:hAnsi="Microsoft Sans Serif"/>
                                <w:spacing w:val="-4"/>
                                <w:sz w:val="18"/>
                              </w:rPr>
                              <w:t xml:space="preserve"> </w:t>
                            </w:r>
                            <w:r>
                              <w:rPr>
                                <w:rFonts w:ascii="Microsoft Sans Serif" w:hAnsi="Microsoft Sans Serif"/>
                                <w:sz w:val="18"/>
                              </w:rPr>
                              <w:t>de</w:t>
                            </w:r>
                            <w:r>
                              <w:rPr>
                                <w:rFonts w:ascii="Microsoft Sans Serif" w:hAnsi="Microsoft Sans Serif"/>
                                <w:spacing w:val="-5"/>
                                <w:sz w:val="18"/>
                              </w:rPr>
                              <w:t xml:space="preserve"> </w:t>
                            </w:r>
                            <w:r>
                              <w:rPr>
                                <w:rFonts w:ascii="Microsoft Sans Serif" w:hAnsi="Microsoft Sans Serif"/>
                                <w:spacing w:val="-2"/>
                                <w:sz w:val="18"/>
                              </w:rPr>
                              <w:t>progrès</w:t>
                            </w:r>
                          </w:p>
                          <w:p w14:paraId="0AF2B68E" w14:textId="77777777" w:rsidR="00AF1393" w:rsidRDefault="00000000">
                            <w:pPr>
                              <w:numPr>
                                <w:ilvl w:val="0"/>
                                <w:numId w:val="41"/>
                              </w:numPr>
                              <w:tabs>
                                <w:tab w:val="left" w:pos="255"/>
                              </w:tabs>
                              <w:spacing w:before="5" w:line="203" w:lineRule="exact"/>
                              <w:ind w:left="255" w:hanging="109"/>
                              <w:rPr>
                                <w:rFonts w:ascii="Microsoft Sans Serif" w:hAnsi="Microsoft Sans Serif"/>
                                <w:sz w:val="18"/>
                              </w:rPr>
                            </w:pPr>
                            <w:r>
                              <w:rPr>
                                <w:rFonts w:ascii="Microsoft Sans Serif" w:hAnsi="Microsoft Sans Serif"/>
                                <w:sz w:val="18"/>
                              </w:rPr>
                              <w:t>Prévoit</w:t>
                            </w:r>
                            <w:r>
                              <w:rPr>
                                <w:rFonts w:ascii="Microsoft Sans Serif" w:hAnsi="Microsoft Sans Serif"/>
                                <w:spacing w:val="-4"/>
                                <w:sz w:val="18"/>
                              </w:rPr>
                              <w:t xml:space="preserve"> </w:t>
                            </w:r>
                            <w:r>
                              <w:rPr>
                                <w:rFonts w:ascii="Microsoft Sans Serif" w:hAnsi="Microsoft Sans Serif"/>
                                <w:sz w:val="18"/>
                              </w:rPr>
                              <w:t>un</w:t>
                            </w:r>
                            <w:r>
                              <w:rPr>
                                <w:rFonts w:ascii="Microsoft Sans Serif" w:hAnsi="Microsoft Sans Serif"/>
                                <w:spacing w:val="-7"/>
                                <w:sz w:val="18"/>
                              </w:rPr>
                              <w:t xml:space="preserve"> </w:t>
                            </w:r>
                            <w:r>
                              <w:rPr>
                                <w:rFonts w:ascii="Microsoft Sans Serif" w:hAnsi="Microsoft Sans Serif"/>
                                <w:sz w:val="18"/>
                              </w:rPr>
                              <w:t>suivi,</w:t>
                            </w:r>
                            <w:r>
                              <w:rPr>
                                <w:rFonts w:ascii="Microsoft Sans Serif" w:hAnsi="Microsoft Sans Serif"/>
                                <w:spacing w:val="-3"/>
                                <w:sz w:val="18"/>
                              </w:rPr>
                              <w:t xml:space="preserve"> </w:t>
                            </w:r>
                            <w:r>
                              <w:rPr>
                                <w:rFonts w:ascii="Microsoft Sans Serif" w:hAnsi="Microsoft Sans Serif"/>
                                <w:sz w:val="18"/>
                              </w:rPr>
                              <w:t>les</w:t>
                            </w:r>
                            <w:r>
                              <w:rPr>
                                <w:rFonts w:ascii="Microsoft Sans Serif" w:hAnsi="Microsoft Sans Serif"/>
                                <w:spacing w:val="-4"/>
                                <w:sz w:val="18"/>
                              </w:rPr>
                              <w:t xml:space="preserve"> </w:t>
                            </w:r>
                            <w:r>
                              <w:rPr>
                                <w:rFonts w:ascii="Microsoft Sans Serif" w:hAnsi="Microsoft Sans Serif"/>
                                <w:sz w:val="18"/>
                              </w:rPr>
                              <w:t>parents</w:t>
                            </w:r>
                            <w:r>
                              <w:rPr>
                                <w:rFonts w:ascii="Microsoft Sans Serif" w:hAnsi="Microsoft Sans Serif"/>
                                <w:spacing w:val="-5"/>
                                <w:sz w:val="18"/>
                              </w:rPr>
                              <w:t xml:space="preserve"> </w:t>
                            </w:r>
                            <w:r>
                              <w:rPr>
                                <w:rFonts w:ascii="Microsoft Sans Serif" w:hAnsi="Microsoft Sans Serif"/>
                                <w:sz w:val="18"/>
                              </w:rPr>
                              <w:t>sont</w:t>
                            </w:r>
                            <w:r>
                              <w:rPr>
                                <w:rFonts w:ascii="Microsoft Sans Serif" w:hAnsi="Microsoft Sans Serif"/>
                                <w:spacing w:val="-4"/>
                                <w:sz w:val="18"/>
                              </w:rPr>
                              <w:t xml:space="preserve"> </w:t>
                            </w:r>
                            <w:r>
                              <w:rPr>
                                <w:rFonts w:ascii="Microsoft Sans Serif" w:hAnsi="Microsoft Sans Serif"/>
                                <w:spacing w:val="-2"/>
                                <w:sz w:val="18"/>
                              </w:rPr>
                              <w:t>associés</w:t>
                            </w:r>
                          </w:p>
                          <w:p w14:paraId="1C5211CC" w14:textId="77777777" w:rsidR="00AF1393" w:rsidRDefault="00000000">
                            <w:pPr>
                              <w:numPr>
                                <w:ilvl w:val="0"/>
                                <w:numId w:val="41"/>
                              </w:numPr>
                              <w:tabs>
                                <w:tab w:val="left" w:pos="255"/>
                              </w:tabs>
                              <w:spacing w:line="203" w:lineRule="exact"/>
                              <w:ind w:left="255" w:hanging="109"/>
                              <w:rPr>
                                <w:rFonts w:ascii="Microsoft Sans Serif" w:hAnsi="Microsoft Sans Serif"/>
                                <w:sz w:val="18"/>
                              </w:rPr>
                            </w:pPr>
                            <w:r>
                              <w:rPr>
                                <w:rFonts w:ascii="Microsoft Sans Serif" w:hAnsi="Microsoft Sans Serif"/>
                                <w:sz w:val="18"/>
                              </w:rPr>
                              <w:t>S’inscrit</w:t>
                            </w:r>
                            <w:r>
                              <w:rPr>
                                <w:rFonts w:ascii="Microsoft Sans Serif" w:hAnsi="Microsoft Sans Serif"/>
                                <w:spacing w:val="-5"/>
                                <w:sz w:val="18"/>
                              </w:rPr>
                              <w:t xml:space="preserve"> </w:t>
                            </w:r>
                            <w:r>
                              <w:rPr>
                                <w:rFonts w:ascii="Microsoft Sans Serif" w:hAnsi="Microsoft Sans Serif"/>
                                <w:sz w:val="18"/>
                              </w:rPr>
                              <w:t>dans</w:t>
                            </w:r>
                            <w:r>
                              <w:rPr>
                                <w:rFonts w:ascii="Microsoft Sans Serif" w:hAnsi="Microsoft Sans Serif"/>
                                <w:spacing w:val="-6"/>
                                <w:sz w:val="18"/>
                              </w:rPr>
                              <w:t xml:space="preserve"> </w:t>
                            </w:r>
                            <w:r>
                              <w:rPr>
                                <w:rFonts w:ascii="Microsoft Sans Serif" w:hAnsi="Microsoft Sans Serif"/>
                                <w:sz w:val="18"/>
                              </w:rPr>
                              <w:t>un</w:t>
                            </w:r>
                            <w:r>
                              <w:rPr>
                                <w:rFonts w:ascii="Microsoft Sans Serif" w:hAnsi="Microsoft Sans Serif"/>
                                <w:spacing w:val="-4"/>
                                <w:sz w:val="18"/>
                              </w:rPr>
                              <w:t xml:space="preserve"> </w:t>
                            </w:r>
                            <w:r>
                              <w:rPr>
                                <w:rFonts w:ascii="Microsoft Sans Serif" w:hAnsi="Microsoft Sans Serif"/>
                                <w:sz w:val="18"/>
                              </w:rPr>
                              <w:t>travail</w:t>
                            </w:r>
                            <w:r>
                              <w:rPr>
                                <w:rFonts w:ascii="Microsoft Sans Serif" w:hAnsi="Microsoft Sans Serif"/>
                                <w:spacing w:val="-5"/>
                                <w:sz w:val="18"/>
                              </w:rPr>
                              <w:t xml:space="preserve"> </w:t>
                            </w:r>
                            <w:r>
                              <w:rPr>
                                <w:rFonts w:ascii="Microsoft Sans Serif" w:hAnsi="Microsoft Sans Serif"/>
                                <w:spacing w:val="-2"/>
                                <w:sz w:val="18"/>
                              </w:rPr>
                              <w:t>d’équipe</w:t>
                            </w:r>
                          </w:p>
                        </w:txbxContent>
                      </wps:txbx>
                      <wps:bodyPr wrap="square" lIns="0" tIns="0" rIns="0" bIns="0" rtlCol="0">
                        <a:noAutofit/>
                      </wps:bodyPr>
                    </wps:wsp>
                  </a:graphicData>
                </a:graphic>
              </wp:anchor>
            </w:drawing>
          </mc:Choice>
          <mc:Fallback>
            <w:pict>
              <v:shape w14:anchorId="458B9812" id="Textbox 130" o:spid="_x0000_s1130" type="#_x0000_t202" style="position:absolute;margin-left:43.7pt;margin-top:16.95pt;width:206.9pt;height:137.55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" filled="f" strokeweight=".26456mm">
                <v:path arrowok="t"/>
                <v:textbox inset="0,0,0,0">
                  <w:txbxContent>
                    <w:p w14:paraId="45857760" w14:textId="77777777" w:rsidR="00AF1393" w:rsidRDefault="00000000">
                      <w:pPr>
                        <w:spacing w:before="69"/>
                        <w:ind w:left="146"/>
                        <w:rPr>
                          <w:rFonts w:ascii="Arial"/>
                          <w:b/>
                          <w:sz w:val="24"/>
                        </w:rPr>
                      </w:pPr>
                      <w:r>
                        <w:rPr>
                          <w:rFonts w:ascii="Arial"/>
                          <w:b/>
                          <w:color w:val="7030A0"/>
                          <w:spacing w:val="-4"/>
                          <w:sz w:val="24"/>
                        </w:rPr>
                        <w:t>PPRE</w:t>
                      </w:r>
                    </w:p>
                    <w:p w14:paraId="2C416C67" w14:textId="77777777" w:rsidR="00AF1393" w:rsidRDefault="00000000">
                      <w:pPr>
                        <w:spacing w:before="2"/>
                        <w:ind w:left="146" w:right="188"/>
                        <w:rPr>
                          <w:rFonts w:ascii="Arial" w:hAnsi="Arial"/>
                          <w:i/>
                          <w:sz w:val="18"/>
                        </w:rPr>
                      </w:pPr>
                      <w:r>
                        <w:rPr>
                          <w:rFonts w:ascii="Arial" w:hAnsi="Arial"/>
                          <w:i/>
                          <w:spacing w:val="-2"/>
                          <w:sz w:val="18"/>
                        </w:rPr>
                        <w:t>«</w:t>
                      </w:r>
                      <w:r>
                        <w:rPr>
                          <w:rFonts w:ascii="Arial" w:hAnsi="Arial"/>
                          <w:i/>
                          <w:spacing w:val="-11"/>
                          <w:sz w:val="18"/>
                        </w:rPr>
                        <w:t xml:space="preserve"> </w:t>
                      </w:r>
                      <w:r>
                        <w:rPr>
                          <w:rFonts w:ascii="Arial" w:hAnsi="Arial"/>
                          <w:i/>
                          <w:spacing w:val="-2"/>
                          <w:sz w:val="18"/>
                        </w:rPr>
                        <w:t>Élèves</w:t>
                      </w:r>
                      <w:r>
                        <w:rPr>
                          <w:rFonts w:ascii="Arial" w:hAnsi="Arial"/>
                          <w:i/>
                          <w:spacing w:val="-10"/>
                          <w:sz w:val="18"/>
                        </w:rPr>
                        <w:t xml:space="preserve"> </w:t>
                      </w:r>
                      <w:proofErr w:type="spellStart"/>
                      <w:r>
                        <w:rPr>
                          <w:rFonts w:ascii="Arial" w:hAnsi="Arial"/>
                          <w:i/>
                          <w:spacing w:val="-2"/>
                          <w:sz w:val="18"/>
                        </w:rPr>
                        <w:t>rencOntrant</w:t>
                      </w:r>
                      <w:proofErr w:type="spellEnd"/>
                      <w:r>
                        <w:rPr>
                          <w:rFonts w:ascii="Arial" w:hAnsi="Arial"/>
                          <w:i/>
                          <w:spacing w:val="-11"/>
                          <w:sz w:val="18"/>
                        </w:rPr>
                        <w:t xml:space="preserve"> </w:t>
                      </w:r>
                      <w:r>
                        <w:rPr>
                          <w:rFonts w:ascii="Arial" w:hAnsi="Arial"/>
                          <w:i/>
                          <w:spacing w:val="-2"/>
                          <w:sz w:val="18"/>
                        </w:rPr>
                        <w:t>des</w:t>
                      </w:r>
                      <w:r>
                        <w:rPr>
                          <w:rFonts w:ascii="Arial" w:hAnsi="Arial"/>
                          <w:i/>
                          <w:spacing w:val="-10"/>
                          <w:sz w:val="18"/>
                        </w:rPr>
                        <w:t xml:space="preserve"> </w:t>
                      </w:r>
                      <w:proofErr w:type="spellStart"/>
                      <w:r>
                        <w:rPr>
                          <w:rFonts w:ascii="Arial" w:hAnsi="Arial"/>
                          <w:i/>
                          <w:spacing w:val="-2"/>
                          <w:sz w:val="18"/>
                        </w:rPr>
                        <w:t>difficUltés</w:t>
                      </w:r>
                      <w:proofErr w:type="spellEnd"/>
                      <w:r>
                        <w:rPr>
                          <w:rFonts w:ascii="Arial" w:hAnsi="Arial"/>
                          <w:i/>
                          <w:spacing w:val="-11"/>
                          <w:sz w:val="18"/>
                        </w:rPr>
                        <w:t xml:space="preserve"> </w:t>
                      </w:r>
                      <w:proofErr w:type="spellStart"/>
                      <w:r>
                        <w:rPr>
                          <w:rFonts w:ascii="Arial" w:hAnsi="Arial"/>
                          <w:i/>
                          <w:spacing w:val="-2"/>
                          <w:sz w:val="18"/>
                        </w:rPr>
                        <w:t>impOrtantes</w:t>
                      </w:r>
                      <w:proofErr w:type="spellEnd"/>
                      <w:r>
                        <w:rPr>
                          <w:rFonts w:ascii="Arial" w:hAnsi="Arial"/>
                          <w:i/>
                          <w:spacing w:val="-2"/>
                          <w:sz w:val="18"/>
                        </w:rPr>
                        <w:t xml:space="preserve"> </w:t>
                      </w:r>
                      <w:r>
                        <w:rPr>
                          <w:rFonts w:ascii="Arial" w:hAnsi="Arial"/>
                          <w:i/>
                          <w:sz w:val="18"/>
                        </w:rPr>
                        <w:t>OU</w:t>
                      </w:r>
                      <w:r>
                        <w:rPr>
                          <w:rFonts w:ascii="Arial" w:hAnsi="Arial"/>
                          <w:i/>
                          <w:spacing w:val="-6"/>
                          <w:sz w:val="18"/>
                        </w:rPr>
                        <w:t xml:space="preserve"> </w:t>
                      </w:r>
                      <w:proofErr w:type="spellStart"/>
                      <w:r>
                        <w:rPr>
                          <w:rFonts w:ascii="Arial" w:hAnsi="Arial"/>
                          <w:i/>
                          <w:sz w:val="18"/>
                        </w:rPr>
                        <w:t>mOyennes</w:t>
                      </w:r>
                      <w:proofErr w:type="spellEnd"/>
                      <w:r>
                        <w:rPr>
                          <w:rFonts w:ascii="Arial" w:hAnsi="Arial"/>
                          <w:i/>
                          <w:spacing w:val="-6"/>
                          <w:sz w:val="18"/>
                        </w:rPr>
                        <w:t xml:space="preserve"> </w:t>
                      </w:r>
                      <w:proofErr w:type="spellStart"/>
                      <w:r>
                        <w:rPr>
                          <w:rFonts w:ascii="Arial" w:hAnsi="Arial"/>
                          <w:i/>
                          <w:sz w:val="18"/>
                        </w:rPr>
                        <w:t>dOnt</w:t>
                      </w:r>
                      <w:proofErr w:type="spellEnd"/>
                      <w:r>
                        <w:rPr>
                          <w:rFonts w:ascii="Arial" w:hAnsi="Arial"/>
                          <w:i/>
                          <w:spacing w:val="-7"/>
                          <w:sz w:val="18"/>
                        </w:rPr>
                        <w:t xml:space="preserve"> </w:t>
                      </w:r>
                      <w:r>
                        <w:rPr>
                          <w:rFonts w:ascii="Arial" w:hAnsi="Arial"/>
                          <w:i/>
                          <w:sz w:val="18"/>
                        </w:rPr>
                        <w:t>la</w:t>
                      </w:r>
                      <w:r>
                        <w:rPr>
                          <w:rFonts w:ascii="Arial" w:hAnsi="Arial"/>
                          <w:i/>
                          <w:spacing w:val="-6"/>
                          <w:sz w:val="18"/>
                        </w:rPr>
                        <w:t xml:space="preserve"> </w:t>
                      </w:r>
                      <w:proofErr w:type="spellStart"/>
                      <w:r>
                        <w:rPr>
                          <w:rFonts w:ascii="Arial" w:hAnsi="Arial"/>
                          <w:i/>
                          <w:sz w:val="18"/>
                        </w:rPr>
                        <w:t>natUre</w:t>
                      </w:r>
                      <w:proofErr w:type="spellEnd"/>
                      <w:r>
                        <w:rPr>
                          <w:rFonts w:ascii="Arial" w:hAnsi="Arial"/>
                          <w:i/>
                          <w:spacing w:val="-9"/>
                          <w:sz w:val="18"/>
                        </w:rPr>
                        <w:t xml:space="preserve"> </w:t>
                      </w:r>
                      <w:r>
                        <w:rPr>
                          <w:rFonts w:ascii="Arial" w:hAnsi="Arial"/>
                          <w:i/>
                          <w:sz w:val="18"/>
                        </w:rPr>
                        <w:t>laisse</w:t>
                      </w:r>
                      <w:r>
                        <w:rPr>
                          <w:rFonts w:ascii="Arial" w:hAnsi="Arial"/>
                          <w:i/>
                          <w:spacing w:val="-6"/>
                          <w:sz w:val="18"/>
                        </w:rPr>
                        <w:t xml:space="preserve"> </w:t>
                      </w:r>
                      <w:r>
                        <w:rPr>
                          <w:rFonts w:ascii="Arial" w:hAnsi="Arial"/>
                          <w:i/>
                          <w:sz w:val="18"/>
                        </w:rPr>
                        <w:t xml:space="preserve">présager </w:t>
                      </w:r>
                      <w:proofErr w:type="spellStart"/>
                      <w:r>
                        <w:rPr>
                          <w:rFonts w:ascii="Arial" w:hAnsi="Arial"/>
                          <w:i/>
                          <w:sz w:val="18"/>
                        </w:rPr>
                        <w:t>qU’elles</w:t>
                      </w:r>
                      <w:proofErr w:type="spellEnd"/>
                      <w:r>
                        <w:rPr>
                          <w:rFonts w:ascii="Arial" w:hAnsi="Arial"/>
                          <w:i/>
                          <w:spacing w:val="-13"/>
                          <w:sz w:val="18"/>
                        </w:rPr>
                        <w:t xml:space="preserve"> </w:t>
                      </w:r>
                      <w:proofErr w:type="spellStart"/>
                      <w:r>
                        <w:rPr>
                          <w:rFonts w:ascii="Arial" w:hAnsi="Arial"/>
                          <w:i/>
                          <w:sz w:val="18"/>
                        </w:rPr>
                        <w:t>sOnt</w:t>
                      </w:r>
                      <w:proofErr w:type="spellEnd"/>
                      <w:r>
                        <w:rPr>
                          <w:rFonts w:ascii="Arial" w:hAnsi="Arial"/>
                          <w:i/>
                          <w:spacing w:val="-12"/>
                          <w:sz w:val="18"/>
                        </w:rPr>
                        <w:t xml:space="preserve"> </w:t>
                      </w:r>
                      <w:proofErr w:type="spellStart"/>
                      <w:r>
                        <w:rPr>
                          <w:rFonts w:ascii="Arial" w:hAnsi="Arial"/>
                          <w:i/>
                          <w:sz w:val="18"/>
                        </w:rPr>
                        <w:t>sUsceptibles</w:t>
                      </w:r>
                      <w:proofErr w:type="spellEnd"/>
                      <w:r>
                        <w:rPr>
                          <w:rFonts w:ascii="Arial" w:hAnsi="Arial"/>
                          <w:i/>
                          <w:spacing w:val="-13"/>
                          <w:sz w:val="18"/>
                        </w:rPr>
                        <w:t xml:space="preserve"> </w:t>
                      </w:r>
                      <w:r>
                        <w:rPr>
                          <w:rFonts w:ascii="Arial" w:hAnsi="Arial"/>
                          <w:i/>
                          <w:sz w:val="18"/>
                        </w:rPr>
                        <w:t>de</w:t>
                      </w:r>
                      <w:r>
                        <w:rPr>
                          <w:rFonts w:ascii="Arial" w:hAnsi="Arial"/>
                          <w:i/>
                          <w:spacing w:val="-12"/>
                          <w:sz w:val="18"/>
                        </w:rPr>
                        <w:t xml:space="preserve"> </w:t>
                      </w:r>
                      <w:proofErr w:type="spellStart"/>
                      <w:r>
                        <w:rPr>
                          <w:rFonts w:ascii="Arial" w:hAnsi="Arial"/>
                          <w:i/>
                          <w:sz w:val="18"/>
                        </w:rPr>
                        <w:t>cOmprOmettre</w:t>
                      </w:r>
                      <w:proofErr w:type="spellEnd"/>
                      <w:r>
                        <w:rPr>
                          <w:rFonts w:ascii="Arial" w:hAnsi="Arial"/>
                          <w:i/>
                          <w:sz w:val="18"/>
                        </w:rPr>
                        <w:t>,</w:t>
                      </w:r>
                      <w:r>
                        <w:rPr>
                          <w:rFonts w:ascii="Arial" w:hAnsi="Arial"/>
                          <w:i/>
                          <w:spacing w:val="-13"/>
                          <w:sz w:val="18"/>
                        </w:rPr>
                        <w:t xml:space="preserve"> </w:t>
                      </w:r>
                      <w:r>
                        <w:rPr>
                          <w:rFonts w:ascii="Arial" w:hAnsi="Arial"/>
                          <w:i/>
                          <w:sz w:val="18"/>
                        </w:rPr>
                        <w:t xml:space="preserve">à </w:t>
                      </w:r>
                      <w:proofErr w:type="spellStart"/>
                      <w:r>
                        <w:rPr>
                          <w:rFonts w:ascii="Arial" w:hAnsi="Arial"/>
                          <w:i/>
                          <w:sz w:val="18"/>
                        </w:rPr>
                        <w:t>cOUrt</w:t>
                      </w:r>
                      <w:proofErr w:type="spellEnd"/>
                      <w:r>
                        <w:rPr>
                          <w:rFonts w:ascii="Arial" w:hAnsi="Arial"/>
                          <w:i/>
                          <w:spacing w:val="-9"/>
                          <w:sz w:val="18"/>
                        </w:rPr>
                        <w:t xml:space="preserve"> </w:t>
                      </w:r>
                      <w:r>
                        <w:rPr>
                          <w:rFonts w:ascii="Arial" w:hAnsi="Arial"/>
                          <w:i/>
                          <w:sz w:val="18"/>
                        </w:rPr>
                        <w:t>OU</w:t>
                      </w:r>
                      <w:r>
                        <w:rPr>
                          <w:rFonts w:ascii="Arial" w:hAnsi="Arial"/>
                          <w:i/>
                          <w:spacing w:val="-6"/>
                          <w:sz w:val="18"/>
                        </w:rPr>
                        <w:t xml:space="preserve"> </w:t>
                      </w:r>
                      <w:proofErr w:type="spellStart"/>
                      <w:r>
                        <w:rPr>
                          <w:rFonts w:ascii="Arial" w:hAnsi="Arial"/>
                          <w:i/>
                          <w:sz w:val="18"/>
                        </w:rPr>
                        <w:t>mOyen</w:t>
                      </w:r>
                      <w:proofErr w:type="spellEnd"/>
                      <w:r>
                        <w:rPr>
                          <w:rFonts w:ascii="Arial" w:hAnsi="Arial"/>
                          <w:i/>
                          <w:spacing w:val="-6"/>
                          <w:sz w:val="18"/>
                        </w:rPr>
                        <w:t xml:space="preserve"> </w:t>
                      </w:r>
                      <w:r>
                        <w:rPr>
                          <w:rFonts w:ascii="Arial" w:hAnsi="Arial"/>
                          <w:i/>
                          <w:sz w:val="18"/>
                        </w:rPr>
                        <w:t>terme,</w:t>
                      </w:r>
                      <w:r>
                        <w:rPr>
                          <w:rFonts w:ascii="Arial" w:hAnsi="Arial"/>
                          <w:i/>
                          <w:spacing w:val="-7"/>
                          <w:sz w:val="18"/>
                        </w:rPr>
                        <w:t xml:space="preserve"> </w:t>
                      </w:r>
                      <w:r>
                        <w:rPr>
                          <w:rFonts w:ascii="Arial" w:hAnsi="Arial"/>
                          <w:i/>
                          <w:sz w:val="18"/>
                        </w:rPr>
                        <w:t>les</w:t>
                      </w:r>
                      <w:r>
                        <w:rPr>
                          <w:rFonts w:ascii="Arial" w:hAnsi="Arial"/>
                          <w:i/>
                          <w:spacing w:val="-6"/>
                          <w:sz w:val="18"/>
                        </w:rPr>
                        <w:t xml:space="preserve"> </w:t>
                      </w:r>
                      <w:r>
                        <w:rPr>
                          <w:rFonts w:ascii="Arial" w:hAnsi="Arial"/>
                          <w:i/>
                          <w:sz w:val="18"/>
                        </w:rPr>
                        <w:t>apprentissages.</w:t>
                      </w:r>
                      <w:r>
                        <w:rPr>
                          <w:rFonts w:ascii="Arial" w:hAnsi="Arial"/>
                          <w:i/>
                          <w:spacing w:val="-7"/>
                          <w:sz w:val="18"/>
                        </w:rPr>
                        <w:t xml:space="preserve"> </w:t>
                      </w:r>
                      <w:r>
                        <w:rPr>
                          <w:rFonts w:ascii="Arial" w:hAnsi="Arial"/>
                          <w:i/>
                          <w:sz w:val="18"/>
                        </w:rPr>
                        <w:t>»</w:t>
                      </w:r>
                    </w:p>
                    <w:p w14:paraId="64E86CAE" w14:textId="77777777" w:rsidR="00AF1393" w:rsidRDefault="00000000">
                      <w:pPr>
                        <w:numPr>
                          <w:ilvl w:val="0"/>
                          <w:numId w:val="41"/>
                        </w:numPr>
                        <w:tabs>
                          <w:tab w:val="left" w:pos="255"/>
                        </w:tabs>
                        <w:spacing w:before="5"/>
                        <w:ind w:left="255" w:hanging="109"/>
                        <w:rPr>
                          <w:rFonts w:ascii="Microsoft Sans Serif" w:hAnsi="Microsoft Sans Serif"/>
                          <w:sz w:val="18"/>
                        </w:rPr>
                      </w:pPr>
                      <w:r>
                        <w:rPr>
                          <w:rFonts w:ascii="Microsoft Sans Serif" w:hAnsi="Microsoft Sans Serif"/>
                          <w:sz w:val="18"/>
                        </w:rPr>
                        <w:t>À</w:t>
                      </w:r>
                      <w:r>
                        <w:rPr>
                          <w:rFonts w:ascii="Microsoft Sans Serif" w:hAnsi="Microsoft Sans Serif"/>
                          <w:spacing w:val="-1"/>
                          <w:sz w:val="18"/>
                        </w:rPr>
                        <w:t xml:space="preserve"> </w:t>
                      </w:r>
                      <w:r>
                        <w:rPr>
                          <w:rFonts w:ascii="Microsoft Sans Serif" w:hAnsi="Microsoft Sans Serif"/>
                          <w:sz w:val="18"/>
                        </w:rPr>
                        <w:t>partir</w:t>
                      </w:r>
                      <w:r>
                        <w:rPr>
                          <w:rFonts w:ascii="Microsoft Sans Serif" w:hAnsi="Microsoft Sans Serif"/>
                          <w:spacing w:val="-3"/>
                          <w:sz w:val="18"/>
                        </w:rPr>
                        <w:t xml:space="preserve"> </w:t>
                      </w:r>
                      <w:r>
                        <w:rPr>
                          <w:rFonts w:ascii="Microsoft Sans Serif" w:hAnsi="Microsoft Sans Serif"/>
                          <w:sz w:val="18"/>
                        </w:rPr>
                        <w:t xml:space="preserve">du </w:t>
                      </w:r>
                      <w:r>
                        <w:rPr>
                          <w:rFonts w:ascii="Microsoft Sans Serif" w:hAnsi="Microsoft Sans Serif"/>
                          <w:spacing w:val="-5"/>
                          <w:sz w:val="18"/>
                        </w:rPr>
                        <w:t>CP</w:t>
                      </w:r>
                    </w:p>
                    <w:p w14:paraId="439E3111" w14:textId="77777777" w:rsidR="00AF1393" w:rsidRDefault="00000000">
                      <w:pPr>
                        <w:numPr>
                          <w:ilvl w:val="0"/>
                          <w:numId w:val="41"/>
                        </w:numPr>
                        <w:tabs>
                          <w:tab w:val="left" w:pos="255"/>
                        </w:tabs>
                        <w:spacing w:before="3"/>
                        <w:ind w:left="255" w:hanging="109"/>
                        <w:rPr>
                          <w:rFonts w:ascii="Microsoft Sans Serif" w:hAnsi="Microsoft Sans Serif"/>
                          <w:sz w:val="18"/>
                        </w:rPr>
                      </w:pPr>
                      <w:r>
                        <w:rPr>
                          <w:rFonts w:ascii="Microsoft Sans Serif" w:hAnsi="Microsoft Sans Serif"/>
                          <w:sz w:val="18"/>
                        </w:rPr>
                        <w:t>Prend</w:t>
                      </w:r>
                      <w:r>
                        <w:rPr>
                          <w:rFonts w:ascii="Microsoft Sans Serif" w:hAnsi="Microsoft Sans Serif"/>
                          <w:spacing w:val="-5"/>
                          <w:sz w:val="18"/>
                        </w:rPr>
                        <w:t xml:space="preserve"> </w:t>
                      </w:r>
                      <w:r>
                        <w:rPr>
                          <w:rFonts w:ascii="Microsoft Sans Serif" w:hAnsi="Microsoft Sans Serif"/>
                          <w:sz w:val="18"/>
                        </w:rPr>
                        <w:t>appui</w:t>
                      </w:r>
                      <w:r>
                        <w:rPr>
                          <w:rFonts w:ascii="Microsoft Sans Serif" w:hAnsi="Microsoft Sans Serif"/>
                          <w:spacing w:val="-4"/>
                          <w:sz w:val="18"/>
                        </w:rPr>
                        <w:t xml:space="preserve"> </w:t>
                      </w:r>
                      <w:r>
                        <w:rPr>
                          <w:rFonts w:ascii="Microsoft Sans Serif" w:hAnsi="Microsoft Sans Serif"/>
                          <w:sz w:val="18"/>
                        </w:rPr>
                        <w:t>sur</w:t>
                      </w:r>
                      <w:r>
                        <w:rPr>
                          <w:rFonts w:ascii="Microsoft Sans Serif" w:hAnsi="Microsoft Sans Serif"/>
                          <w:spacing w:val="-5"/>
                          <w:sz w:val="18"/>
                        </w:rPr>
                        <w:t xml:space="preserve"> </w:t>
                      </w:r>
                      <w:r>
                        <w:rPr>
                          <w:rFonts w:ascii="Microsoft Sans Serif" w:hAnsi="Microsoft Sans Serif"/>
                          <w:sz w:val="18"/>
                        </w:rPr>
                        <w:t>un</w:t>
                      </w:r>
                      <w:r>
                        <w:rPr>
                          <w:rFonts w:ascii="Microsoft Sans Serif" w:hAnsi="Microsoft Sans Serif"/>
                          <w:spacing w:val="-7"/>
                          <w:sz w:val="18"/>
                        </w:rPr>
                        <w:t xml:space="preserve"> </w:t>
                      </w:r>
                      <w:r>
                        <w:rPr>
                          <w:rFonts w:ascii="Microsoft Sans Serif" w:hAnsi="Microsoft Sans Serif"/>
                          <w:sz w:val="18"/>
                        </w:rPr>
                        <w:t>diagnostic</w:t>
                      </w:r>
                      <w:r>
                        <w:rPr>
                          <w:rFonts w:ascii="Microsoft Sans Serif" w:hAnsi="Microsoft Sans Serif"/>
                          <w:spacing w:val="-4"/>
                          <w:sz w:val="18"/>
                        </w:rPr>
                        <w:t xml:space="preserve"> </w:t>
                      </w:r>
                      <w:r>
                        <w:rPr>
                          <w:rFonts w:ascii="Microsoft Sans Serif" w:hAnsi="Microsoft Sans Serif"/>
                          <w:spacing w:val="-2"/>
                          <w:sz w:val="18"/>
                        </w:rPr>
                        <w:t>précis</w:t>
                      </w:r>
                    </w:p>
                    <w:p w14:paraId="26CD3B8F" w14:textId="77777777" w:rsidR="00AF1393" w:rsidRDefault="00000000">
                      <w:pPr>
                        <w:numPr>
                          <w:ilvl w:val="0"/>
                          <w:numId w:val="41"/>
                        </w:numPr>
                        <w:tabs>
                          <w:tab w:val="left" w:pos="255"/>
                        </w:tabs>
                        <w:spacing w:before="2"/>
                        <w:ind w:left="255" w:hanging="109"/>
                        <w:rPr>
                          <w:rFonts w:ascii="Microsoft Sans Serif" w:hAnsi="Microsoft Sans Serif"/>
                          <w:sz w:val="18"/>
                        </w:rPr>
                      </w:pPr>
                      <w:r>
                        <w:rPr>
                          <w:rFonts w:ascii="Microsoft Sans Serif" w:hAnsi="Microsoft Sans Serif"/>
                          <w:sz w:val="18"/>
                        </w:rPr>
                        <w:t>Aide</w:t>
                      </w:r>
                      <w:r>
                        <w:rPr>
                          <w:rFonts w:ascii="Microsoft Sans Serif" w:hAnsi="Microsoft Sans Serif"/>
                          <w:spacing w:val="-6"/>
                          <w:sz w:val="18"/>
                        </w:rPr>
                        <w:t xml:space="preserve"> </w:t>
                      </w:r>
                      <w:r>
                        <w:rPr>
                          <w:rFonts w:ascii="Microsoft Sans Serif" w:hAnsi="Microsoft Sans Serif"/>
                          <w:sz w:val="18"/>
                        </w:rPr>
                        <w:t>intensive</w:t>
                      </w:r>
                      <w:r>
                        <w:rPr>
                          <w:rFonts w:ascii="Microsoft Sans Serif" w:hAnsi="Microsoft Sans Serif"/>
                          <w:spacing w:val="-6"/>
                          <w:sz w:val="18"/>
                        </w:rPr>
                        <w:t xml:space="preserve"> </w:t>
                      </w:r>
                      <w:r>
                        <w:rPr>
                          <w:rFonts w:ascii="Microsoft Sans Serif" w:hAnsi="Microsoft Sans Serif"/>
                          <w:sz w:val="18"/>
                        </w:rPr>
                        <w:t>et</w:t>
                      </w:r>
                      <w:r>
                        <w:rPr>
                          <w:rFonts w:ascii="Microsoft Sans Serif" w:hAnsi="Microsoft Sans Serif"/>
                          <w:spacing w:val="-4"/>
                          <w:sz w:val="18"/>
                        </w:rPr>
                        <w:t xml:space="preserve"> </w:t>
                      </w:r>
                      <w:r>
                        <w:rPr>
                          <w:rFonts w:ascii="Microsoft Sans Serif" w:hAnsi="Microsoft Sans Serif"/>
                          <w:sz w:val="18"/>
                        </w:rPr>
                        <w:t>limitée</w:t>
                      </w:r>
                      <w:r>
                        <w:rPr>
                          <w:rFonts w:ascii="Microsoft Sans Serif" w:hAnsi="Microsoft Sans Serif"/>
                          <w:spacing w:val="-6"/>
                          <w:sz w:val="18"/>
                        </w:rPr>
                        <w:t xml:space="preserve"> </w:t>
                      </w:r>
                      <w:r>
                        <w:rPr>
                          <w:rFonts w:ascii="Microsoft Sans Serif" w:hAnsi="Microsoft Sans Serif"/>
                          <w:sz w:val="18"/>
                        </w:rPr>
                        <w:t>dans</w:t>
                      </w:r>
                      <w:r>
                        <w:rPr>
                          <w:rFonts w:ascii="Microsoft Sans Serif" w:hAnsi="Microsoft Sans Serif"/>
                          <w:spacing w:val="-5"/>
                          <w:sz w:val="18"/>
                        </w:rPr>
                        <w:t xml:space="preserve"> </w:t>
                      </w:r>
                      <w:r>
                        <w:rPr>
                          <w:rFonts w:ascii="Microsoft Sans Serif" w:hAnsi="Microsoft Sans Serif"/>
                          <w:sz w:val="18"/>
                        </w:rPr>
                        <w:t>le</w:t>
                      </w:r>
                      <w:r>
                        <w:rPr>
                          <w:rFonts w:ascii="Microsoft Sans Serif" w:hAnsi="Microsoft Sans Serif"/>
                          <w:spacing w:val="-3"/>
                          <w:sz w:val="18"/>
                        </w:rPr>
                        <w:t xml:space="preserve"> </w:t>
                      </w:r>
                      <w:r>
                        <w:rPr>
                          <w:rFonts w:ascii="Microsoft Sans Serif" w:hAnsi="Microsoft Sans Serif"/>
                          <w:spacing w:val="-2"/>
                          <w:sz w:val="18"/>
                        </w:rPr>
                        <w:t>temps</w:t>
                      </w:r>
                    </w:p>
                    <w:p w14:paraId="2A72A362" w14:textId="77777777" w:rsidR="00AF1393" w:rsidRDefault="00000000">
                      <w:pPr>
                        <w:numPr>
                          <w:ilvl w:val="0"/>
                          <w:numId w:val="41"/>
                        </w:numPr>
                        <w:tabs>
                          <w:tab w:val="left" w:pos="255"/>
                        </w:tabs>
                        <w:spacing w:before="3"/>
                        <w:ind w:left="255" w:hanging="109"/>
                        <w:rPr>
                          <w:rFonts w:ascii="Microsoft Sans Serif" w:hAnsi="Microsoft Sans Serif"/>
                          <w:sz w:val="18"/>
                        </w:rPr>
                      </w:pPr>
                      <w:r>
                        <w:rPr>
                          <w:rFonts w:ascii="Microsoft Sans Serif" w:hAnsi="Microsoft Sans Serif"/>
                          <w:sz w:val="18"/>
                        </w:rPr>
                        <w:t>Définit</w:t>
                      </w:r>
                      <w:r>
                        <w:rPr>
                          <w:rFonts w:ascii="Microsoft Sans Serif" w:hAnsi="Microsoft Sans Serif"/>
                          <w:spacing w:val="-6"/>
                          <w:sz w:val="18"/>
                        </w:rPr>
                        <w:t xml:space="preserve"> </w:t>
                      </w:r>
                      <w:r>
                        <w:rPr>
                          <w:rFonts w:ascii="Microsoft Sans Serif" w:hAnsi="Microsoft Sans Serif"/>
                          <w:sz w:val="18"/>
                        </w:rPr>
                        <w:t>des</w:t>
                      </w:r>
                      <w:r>
                        <w:rPr>
                          <w:rFonts w:ascii="Microsoft Sans Serif" w:hAnsi="Microsoft Sans Serif"/>
                          <w:spacing w:val="-4"/>
                          <w:sz w:val="18"/>
                        </w:rPr>
                        <w:t xml:space="preserve"> </w:t>
                      </w:r>
                      <w:r>
                        <w:rPr>
                          <w:rFonts w:ascii="Microsoft Sans Serif" w:hAnsi="Microsoft Sans Serif"/>
                          <w:sz w:val="18"/>
                        </w:rPr>
                        <w:t>objectifs</w:t>
                      </w:r>
                      <w:r>
                        <w:rPr>
                          <w:rFonts w:ascii="Microsoft Sans Serif" w:hAnsi="Microsoft Sans Serif"/>
                          <w:spacing w:val="-4"/>
                          <w:sz w:val="18"/>
                        </w:rPr>
                        <w:t xml:space="preserve"> </w:t>
                      </w:r>
                      <w:r>
                        <w:rPr>
                          <w:rFonts w:ascii="Microsoft Sans Serif" w:hAnsi="Microsoft Sans Serif"/>
                          <w:sz w:val="18"/>
                        </w:rPr>
                        <w:t>de</w:t>
                      </w:r>
                      <w:r>
                        <w:rPr>
                          <w:rFonts w:ascii="Microsoft Sans Serif" w:hAnsi="Microsoft Sans Serif"/>
                          <w:spacing w:val="-5"/>
                          <w:sz w:val="18"/>
                        </w:rPr>
                        <w:t xml:space="preserve"> </w:t>
                      </w:r>
                      <w:r>
                        <w:rPr>
                          <w:rFonts w:ascii="Microsoft Sans Serif" w:hAnsi="Microsoft Sans Serif"/>
                          <w:spacing w:val="-2"/>
                          <w:sz w:val="18"/>
                        </w:rPr>
                        <w:t>progrès</w:t>
                      </w:r>
                    </w:p>
                    <w:p w14:paraId="0AF2B68E" w14:textId="77777777" w:rsidR="00AF1393" w:rsidRDefault="00000000">
                      <w:pPr>
                        <w:numPr>
                          <w:ilvl w:val="0"/>
                          <w:numId w:val="41"/>
                        </w:numPr>
                        <w:tabs>
                          <w:tab w:val="left" w:pos="255"/>
                        </w:tabs>
                        <w:spacing w:before="5" w:line="203" w:lineRule="exact"/>
                        <w:ind w:left="255" w:hanging="109"/>
                        <w:rPr>
                          <w:rFonts w:ascii="Microsoft Sans Serif" w:hAnsi="Microsoft Sans Serif"/>
                          <w:sz w:val="18"/>
                        </w:rPr>
                      </w:pPr>
                      <w:r>
                        <w:rPr>
                          <w:rFonts w:ascii="Microsoft Sans Serif" w:hAnsi="Microsoft Sans Serif"/>
                          <w:sz w:val="18"/>
                        </w:rPr>
                        <w:t>Prévoit</w:t>
                      </w:r>
                      <w:r>
                        <w:rPr>
                          <w:rFonts w:ascii="Microsoft Sans Serif" w:hAnsi="Microsoft Sans Serif"/>
                          <w:spacing w:val="-4"/>
                          <w:sz w:val="18"/>
                        </w:rPr>
                        <w:t xml:space="preserve"> </w:t>
                      </w:r>
                      <w:r>
                        <w:rPr>
                          <w:rFonts w:ascii="Microsoft Sans Serif" w:hAnsi="Microsoft Sans Serif"/>
                          <w:sz w:val="18"/>
                        </w:rPr>
                        <w:t>un</w:t>
                      </w:r>
                      <w:r>
                        <w:rPr>
                          <w:rFonts w:ascii="Microsoft Sans Serif" w:hAnsi="Microsoft Sans Serif"/>
                          <w:spacing w:val="-7"/>
                          <w:sz w:val="18"/>
                        </w:rPr>
                        <w:t xml:space="preserve"> </w:t>
                      </w:r>
                      <w:r>
                        <w:rPr>
                          <w:rFonts w:ascii="Microsoft Sans Serif" w:hAnsi="Microsoft Sans Serif"/>
                          <w:sz w:val="18"/>
                        </w:rPr>
                        <w:t>suivi,</w:t>
                      </w:r>
                      <w:r>
                        <w:rPr>
                          <w:rFonts w:ascii="Microsoft Sans Serif" w:hAnsi="Microsoft Sans Serif"/>
                          <w:spacing w:val="-3"/>
                          <w:sz w:val="18"/>
                        </w:rPr>
                        <w:t xml:space="preserve"> </w:t>
                      </w:r>
                      <w:r>
                        <w:rPr>
                          <w:rFonts w:ascii="Microsoft Sans Serif" w:hAnsi="Microsoft Sans Serif"/>
                          <w:sz w:val="18"/>
                        </w:rPr>
                        <w:t>les</w:t>
                      </w:r>
                      <w:r>
                        <w:rPr>
                          <w:rFonts w:ascii="Microsoft Sans Serif" w:hAnsi="Microsoft Sans Serif"/>
                          <w:spacing w:val="-4"/>
                          <w:sz w:val="18"/>
                        </w:rPr>
                        <w:t xml:space="preserve"> </w:t>
                      </w:r>
                      <w:r>
                        <w:rPr>
                          <w:rFonts w:ascii="Microsoft Sans Serif" w:hAnsi="Microsoft Sans Serif"/>
                          <w:sz w:val="18"/>
                        </w:rPr>
                        <w:t>parents</w:t>
                      </w:r>
                      <w:r>
                        <w:rPr>
                          <w:rFonts w:ascii="Microsoft Sans Serif" w:hAnsi="Microsoft Sans Serif"/>
                          <w:spacing w:val="-5"/>
                          <w:sz w:val="18"/>
                        </w:rPr>
                        <w:t xml:space="preserve"> </w:t>
                      </w:r>
                      <w:r>
                        <w:rPr>
                          <w:rFonts w:ascii="Microsoft Sans Serif" w:hAnsi="Microsoft Sans Serif"/>
                          <w:sz w:val="18"/>
                        </w:rPr>
                        <w:t>sont</w:t>
                      </w:r>
                      <w:r>
                        <w:rPr>
                          <w:rFonts w:ascii="Microsoft Sans Serif" w:hAnsi="Microsoft Sans Serif"/>
                          <w:spacing w:val="-4"/>
                          <w:sz w:val="18"/>
                        </w:rPr>
                        <w:t xml:space="preserve"> </w:t>
                      </w:r>
                      <w:r>
                        <w:rPr>
                          <w:rFonts w:ascii="Microsoft Sans Serif" w:hAnsi="Microsoft Sans Serif"/>
                          <w:spacing w:val="-2"/>
                          <w:sz w:val="18"/>
                        </w:rPr>
                        <w:t>associés</w:t>
                      </w:r>
                    </w:p>
                    <w:p w14:paraId="1C5211CC" w14:textId="77777777" w:rsidR="00AF1393" w:rsidRDefault="00000000">
                      <w:pPr>
                        <w:numPr>
                          <w:ilvl w:val="0"/>
                          <w:numId w:val="41"/>
                        </w:numPr>
                        <w:tabs>
                          <w:tab w:val="left" w:pos="255"/>
                        </w:tabs>
                        <w:spacing w:line="203" w:lineRule="exact"/>
                        <w:ind w:left="255" w:hanging="109"/>
                        <w:rPr>
                          <w:rFonts w:ascii="Microsoft Sans Serif" w:hAnsi="Microsoft Sans Serif"/>
                          <w:sz w:val="18"/>
                        </w:rPr>
                      </w:pPr>
                      <w:r>
                        <w:rPr>
                          <w:rFonts w:ascii="Microsoft Sans Serif" w:hAnsi="Microsoft Sans Serif"/>
                          <w:sz w:val="18"/>
                        </w:rPr>
                        <w:t>S’inscrit</w:t>
                      </w:r>
                      <w:r>
                        <w:rPr>
                          <w:rFonts w:ascii="Microsoft Sans Serif" w:hAnsi="Microsoft Sans Serif"/>
                          <w:spacing w:val="-5"/>
                          <w:sz w:val="18"/>
                        </w:rPr>
                        <w:t xml:space="preserve"> </w:t>
                      </w:r>
                      <w:r>
                        <w:rPr>
                          <w:rFonts w:ascii="Microsoft Sans Serif" w:hAnsi="Microsoft Sans Serif"/>
                          <w:sz w:val="18"/>
                        </w:rPr>
                        <w:t>dans</w:t>
                      </w:r>
                      <w:r>
                        <w:rPr>
                          <w:rFonts w:ascii="Microsoft Sans Serif" w:hAnsi="Microsoft Sans Serif"/>
                          <w:spacing w:val="-6"/>
                          <w:sz w:val="18"/>
                        </w:rPr>
                        <w:t xml:space="preserve"> </w:t>
                      </w:r>
                      <w:r>
                        <w:rPr>
                          <w:rFonts w:ascii="Microsoft Sans Serif" w:hAnsi="Microsoft Sans Serif"/>
                          <w:sz w:val="18"/>
                        </w:rPr>
                        <w:t>un</w:t>
                      </w:r>
                      <w:r>
                        <w:rPr>
                          <w:rFonts w:ascii="Microsoft Sans Serif" w:hAnsi="Microsoft Sans Serif"/>
                          <w:spacing w:val="-4"/>
                          <w:sz w:val="18"/>
                        </w:rPr>
                        <w:t xml:space="preserve"> </w:t>
                      </w:r>
                      <w:r>
                        <w:rPr>
                          <w:rFonts w:ascii="Microsoft Sans Serif" w:hAnsi="Microsoft Sans Serif"/>
                          <w:sz w:val="18"/>
                        </w:rPr>
                        <w:t>travail</w:t>
                      </w:r>
                      <w:r>
                        <w:rPr>
                          <w:rFonts w:ascii="Microsoft Sans Serif" w:hAnsi="Microsoft Sans Serif"/>
                          <w:spacing w:val="-5"/>
                          <w:sz w:val="18"/>
                        </w:rPr>
                        <w:t xml:space="preserve"> </w:t>
                      </w:r>
                      <w:r>
                        <w:rPr>
                          <w:rFonts w:ascii="Microsoft Sans Serif" w:hAnsi="Microsoft Sans Serif"/>
                          <w:spacing w:val="-2"/>
                          <w:sz w:val="18"/>
                        </w:rPr>
                        <w:t>d’équipe</w:t>
                      </w:r>
                    </w:p>
                  </w:txbxContent>
                </v:textbox>
                <w10:wrap type="topAndBottom" anchorx="page"/>
              </v:shape>
            </w:pict>
          </mc:Fallback>
        </mc:AlternateContent>
      </w:r>
      <w:r>
        <w:rPr>
          <w:rFonts w:ascii="Microsoft Sans Serif"/>
          <w:noProof/>
          <w:sz w:val="20"/>
        </w:rPr>
        <mc:AlternateContent>
          <mc:Choice Requires="wps">
            <w:drawing>
              <wp:anchor distT="0" distB="0" distL="0" distR="0" simplePos="0" relativeHeight="487611392" behindDoc="1" locked="0" layoutInCell="1" allowOverlap="1" wp14:anchorId="52C5931B" wp14:editId="00A94888">
                <wp:simplePos x="0" y="0"/>
                <wp:positionH relativeFrom="page">
                  <wp:posOffset>3857264</wp:posOffset>
                </wp:positionH>
                <wp:positionV relativeFrom="paragraph">
                  <wp:posOffset>945110</wp:posOffset>
                </wp:positionV>
                <wp:extent cx="3276600" cy="1327785"/>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0" cy="1327785"/>
                        </a:xfrm>
                        <a:prstGeom prst="rect">
                          <a:avLst/>
                        </a:prstGeom>
                        <a:ln w="9524">
                          <a:solidFill>
                            <a:srgbClr val="000000"/>
                          </a:solidFill>
                          <a:prstDash val="solid"/>
                        </a:ln>
                      </wps:spPr>
                      <wps:txbx>
                        <w:txbxContent>
                          <w:p w14:paraId="690CEB0A" w14:textId="77777777" w:rsidR="00AF1393" w:rsidRDefault="00000000">
                            <w:pPr>
                              <w:spacing w:before="67"/>
                              <w:ind w:left="146"/>
                              <w:rPr>
                                <w:rFonts w:ascii="Arial" w:hAnsi="Arial"/>
                                <w:b/>
                                <w:sz w:val="24"/>
                              </w:rPr>
                            </w:pPr>
                            <w:r>
                              <w:rPr>
                                <w:rFonts w:ascii="Arial" w:hAnsi="Arial"/>
                                <w:b/>
                                <w:color w:val="7030A0"/>
                                <w:spacing w:val="-2"/>
                                <w:sz w:val="24"/>
                              </w:rPr>
                              <w:t>Différenciation</w:t>
                            </w:r>
                            <w:r>
                              <w:rPr>
                                <w:rFonts w:ascii="Arial" w:hAnsi="Arial"/>
                                <w:b/>
                                <w:color w:val="7030A0"/>
                                <w:spacing w:val="11"/>
                                <w:sz w:val="24"/>
                              </w:rPr>
                              <w:t xml:space="preserve"> </w:t>
                            </w:r>
                            <w:r>
                              <w:rPr>
                                <w:rFonts w:ascii="Arial" w:hAnsi="Arial"/>
                                <w:b/>
                                <w:color w:val="7030A0"/>
                                <w:spacing w:val="-2"/>
                                <w:sz w:val="24"/>
                              </w:rPr>
                              <w:t>pédagogique</w:t>
                            </w:r>
                          </w:p>
                          <w:p w14:paraId="2FA1D53F" w14:textId="77777777" w:rsidR="00AF1393" w:rsidRDefault="00000000">
                            <w:pPr>
                              <w:numPr>
                                <w:ilvl w:val="0"/>
                                <w:numId w:val="40"/>
                              </w:numPr>
                              <w:tabs>
                                <w:tab w:val="left" w:pos="255"/>
                              </w:tabs>
                              <w:spacing w:before="6" w:line="242" w:lineRule="auto"/>
                              <w:ind w:right="332" w:firstLine="0"/>
                              <w:rPr>
                                <w:rFonts w:ascii="Microsoft Sans Serif" w:hAnsi="Microsoft Sans Serif"/>
                                <w:sz w:val="18"/>
                              </w:rPr>
                            </w:pPr>
                            <w:r>
                              <w:rPr>
                                <w:rFonts w:ascii="Microsoft Sans Serif" w:hAnsi="Microsoft Sans Serif"/>
                                <w:sz w:val="18"/>
                              </w:rPr>
                              <w:t>Premier</w:t>
                            </w:r>
                            <w:r>
                              <w:rPr>
                                <w:rFonts w:ascii="Microsoft Sans Serif" w:hAnsi="Microsoft Sans Serif"/>
                                <w:spacing w:val="-6"/>
                                <w:sz w:val="18"/>
                              </w:rPr>
                              <w:t xml:space="preserve"> </w:t>
                            </w:r>
                            <w:r>
                              <w:rPr>
                                <w:rFonts w:ascii="Microsoft Sans Serif" w:hAnsi="Microsoft Sans Serif"/>
                                <w:sz w:val="18"/>
                              </w:rPr>
                              <w:t>recours</w:t>
                            </w:r>
                            <w:r>
                              <w:rPr>
                                <w:rFonts w:ascii="Microsoft Sans Serif" w:hAnsi="Microsoft Sans Serif"/>
                                <w:spacing w:val="-5"/>
                                <w:sz w:val="18"/>
                              </w:rPr>
                              <w:t xml:space="preserve"> </w:t>
                            </w:r>
                            <w:r>
                              <w:rPr>
                                <w:rFonts w:ascii="Microsoft Sans Serif" w:hAnsi="Microsoft Sans Serif"/>
                                <w:sz w:val="18"/>
                              </w:rPr>
                              <w:t>vers</w:t>
                            </w:r>
                            <w:r>
                              <w:rPr>
                                <w:rFonts w:ascii="Microsoft Sans Serif" w:hAnsi="Microsoft Sans Serif"/>
                                <w:spacing w:val="-7"/>
                                <w:sz w:val="18"/>
                              </w:rPr>
                              <w:t xml:space="preserve"> </w:t>
                            </w:r>
                            <w:r>
                              <w:rPr>
                                <w:rFonts w:ascii="Microsoft Sans Serif" w:hAnsi="Microsoft Sans Serif"/>
                                <w:sz w:val="18"/>
                              </w:rPr>
                              <w:t>l’accompagnement</w:t>
                            </w:r>
                            <w:r>
                              <w:rPr>
                                <w:rFonts w:ascii="Microsoft Sans Serif" w:hAnsi="Microsoft Sans Serif"/>
                                <w:spacing w:val="-5"/>
                                <w:sz w:val="18"/>
                              </w:rPr>
                              <w:t xml:space="preserve"> </w:t>
                            </w:r>
                            <w:r>
                              <w:rPr>
                                <w:rFonts w:ascii="Microsoft Sans Serif" w:hAnsi="Microsoft Sans Serif"/>
                                <w:sz w:val="18"/>
                              </w:rPr>
                              <w:t>personnalisé</w:t>
                            </w:r>
                            <w:r>
                              <w:rPr>
                                <w:rFonts w:ascii="Microsoft Sans Serif" w:hAnsi="Microsoft Sans Serif"/>
                                <w:spacing w:val="-5"/>
                                <w:sz w:val="18"/>
                              </w:rPr>
                              <w:t xml:space="preserve"> </w:t>
                            </w:r>
                            <w:r>
                              <w:rPr>
                                <w:rFonts w:ascii="Microsoft Sans Serif" w:hAnsi="Microsoft Sans Serif"/>
                                <w:sz w:val="18"/>
                              </w:rPr>
                              <w:t xml:space="preserve">de </w:t>
                            </w:r>
                            <w:r>
                              <w:rPr>
                                <w:rFonts w:ascii="Microsoft Sans Serif" w:hAnsi="Microsoft Sans Serif"/>
                                <w:spacing w:val="-2"/>
                                <w:sz w:val="18"/>
                              </w:rPr>
                              <w:t>l’élève</w:t>
                            </w:r>
                          </w:p>
                          <w:p w14:paraId="6E7E99F7" w14:textId="77777777" w:rsidR="00AF1393" w:rsidRDefault="00000000">
                            <w:pPr>
                              <w:numPr>
                                <w:ilvl w:val="0"/>
                                <w:numId w:val="40"/>
                              </w:numPr>
                              <w:tabs>
                                <w:tab w:val="left" w:pos="255"/>
                              </w:tabs>
                              <w:spacing w:before="2"/>
                              <w:ind w:left="255" w:hanging="109"/>
                              <w:rPr>
                                <w:rFonts w:ascii="Microsoft Sans Serif" w:hAnsi="Microsoft Sans Serif"/>
                                <w:sz w:val="18"/>
                              </w:rPr>
                            </w:pPr>
                            <w:r>
                              <w:rPr>
                                <w:rFonts w:ascii="Microsoft Sans Serif" w:hAnsi="Microsoft Sans Serif"/>
                                <w:sz w:val="18"/>
                              </w:rPr>
                              <w:t>Mise</w:t>
                            </w:r>
                            <w:r>
                              <w:rPr>
                                <w:rFonts w:ascii="Microsoft Sans Serif" w:hAnsi="Microsoft Sans Serif"/>
                                <w:spacing w:val="-3"/>
                                <w:sz w:val="18"/>
                              </w:rPr>
                              <w:t xml:space="preserve"> </w:t>
                            </w:r>
                            <w:r>
                              <w:rPr>
                                <w:rFonts w:ascii="Microsoft Sans Serif" w:hAnsi="Microsoft Sans Serif"/>
                                <w:sz w:val="18"/>
                              </w:rPr>
                              <w:t>en</w:t>
                            </w:r>
                            <w:r>
                              <w:rPr>
                                <w:rFonts w:ascii="Microsoft Sans Serif" w:hAnsi="Microsoft Sans Serif"/>
                                <w:spacing w:val="-2"/>
                                <w:sz w:val="18"/>
                              </w:rPr>
                              <w:t xml:space="preserve"> </w:t>
                            </w:r>
                            <w:r>
                              <w:rPr>
                                <w:rFonts w:ascii="Microsoft Sans Serif" w:hAnsi="Microsoft Sans Serif"/>
                                <w:sz w:val="18"/>
                              </w:rPr>
                              <w:t>œuvre</w:t>
                            </w:r>
                            <w:r>
                              <w:rPr>
                                <w:rFonts w:ascii="Microsoft Sans Serif" w:hAnsi="Microsoft Sans Serif"/>
                                <w:spacing w:val="-2"/>
                                <w:sz w:val="18"/>
                              </w:rPr>
                              <w:t xml:space="preserve"> </w:t>
                            </w:r>
                            <w:r>
                              <w:rPr>
                                <w:rFonts w:ascii="Microsoft Sans Serif" w:hAnsi="Microsoft Sans Serif"/>
                                <w:sz w:val="18"/>
                              </w:rPr>
                              <w:t>par</w:t>
                            </w:r>
                            <w:r>
                              <w:rPr>
                                <w:rFonts w:ascii="Microsoft Sans Serif" w:hAnsi="Microsoft Sans Serif"/>
                                <w:spacing w:val="-3"/>
                                <w:sz w:val="18"/>
                              </w:rPr>
                              <w:t xml:space="preserve"> </w:t>
                            </w:r>
                            <w:r>
                              <w:rPr>
                                <w:rFonts w:ascii="Microsoft Sans Serif" w:hAnsi="Microsoft Sans Serif"/>
                                <w:sz w:val="18"/>
                              </w:rPr>
                              <w:t>le</w:t>
                            </w:r>
                            <w:r>
                              <w:rPr>
                                <w:rFonts w:ascii="Microsoft Sans Serif" w:hAnsi="Microsoft Sans Serif"/>
                                <w:spacing w:val="-2"/>
                                <w:sz w:val="18"/>
                              </w:rPr>
                              <w:t xml:space="preserve"> maître</w:t>
                            </w:r>
                          </w:p>
                          <w:p w14:paraId="09E58EE5" w14:textId="77777777" w:rsidR="00AF1393" w:rsidRDefault="00000000">
                            <w:pPr>
                              <w:numPr>
                                <w:ilvl w:val="0"/>
                                <w:numId w:val="40"/>
                              </w:numPr>
                              <w:tabs>
                                <w:tab w:val="left" w:pos="255"/>
                              </w:tabs>
                              <w:spacing w:before="5"/>
                              <w:ind w:left="255" w:hanging="109"/>
                              <w:rPr>
                                <w:rFonts w:ascii="Microsoft Sans Serif"/>
                                <w:sz w:val="18"/>
                              </w:rPr>
                            </w:pPr>
                            <w:r>
                              <w:rPr>
                                <w:rFonts w:ascii="Microsoft Sans Serif"/>
                                <w:sz w:val="18"/>
                              </w:rPr>
                              <w:t>Au</w:t>
                            </w:r>
                            <w:r>
                              <w:rPr>
                                <w:rFonts w:ascii="Microsoft Sans Serif"/>
                                <w:spacing w:val="-2"/>
                                <w:sz w:val="18"/>
                              </w:rPr>
                              <w:t xml:space="preserve"> </w:t>
                            </w:r>
                            <w:r>
                              <w:rPr>
                                <w:rFonts w:ascii="Microsoft Sans Serif"/>
                                <w:sz w:val="18"/>
                              </w:rPr>
                              <w:t>sein</w:t>
                            </w:r>
                            <w:r>
                              <w:rPr>
                                <w:rFonts w:ascii="Microsoft Sans Serif"/>
                                <w:spacing w:val="-1"/>
                                <w:sz w:val="18"/>
                              </w:rPr>
                              <w:t xml:space="preserve"> </w:t>
                            </w:r>
                            <w:r>
                              <w:rPr>
                                <w:rFonts w:ascii="Microsoft Sans Serif"/>
                                <w:sz w:val="18"/>
                              </w:rPr>
                              <w:t>de</w:t>
                            </w:r>
                            <w:r>
                              <w:rPr>
                                <w:rFonts w:ascii="Microsoft Sans Serif"/>
                                <w:spacing w:val="-1"/>
                                <w:sz w:val="18"/>
                              </w:rPr>
                              <w:t xml:space="preserve"> </w:t>
                            </w:r>
                            <w:r>
                              <w:rPr>
                                <w:rFonts w:ascii="Microsoft Sans Serif"/>
                                <w:sz w:val="18"/>
                              </w:rPr>
                              <w:t>la</w:t>
                            </w:r>
                            <w:r>
                              <w:rPr>
                                <w:rFonts w:ascii="Microsoft Sans Serif"/>
                                <w:spacing w:val="-1"/>
                                <w:sz w:val="18"/>
                              </w:rPr>
                              <w:t xml:space="preserve"> </w:t>
                            </w:r>
                            <w:r>
                              <w:rPr>
                                <w:rFonts w:ascii="Microsoft Sans Serif"/>
                                <w:spacing w:val="-2"/>
                                <w:sz w:val="18"/>
                              </w:rPr>
                              <w:t>classe</w:t>
                            </w:r>
                          </w:p>
                          <w:p w14:paraId="46A7ABE7" w14:textId="77777777" w:rsidR="00AF1393" w:rsidRDefault="00000000">
                            <w:pPr>
                              <w:numPr>
                                <w:ilvl w:val="0"/>
                                <w:numId w:val="40"/>
                              </w:numPr>
                              <w:tabs>
                                <w:tab w:val="left" w:pos="255"/>
                              </w:tabs>
                              <w:spacing w:before="2"/>
                              <w:ind w:left="255" w:hanging="109"/>
                              <w:rPr>
                                <w:rFonts w:ascii="Microsoft Sans Serif" w:hAnsi="Microsoft Sans Serif"/>
                                <w:sz w:val="18"/>
                              </w:rPr>
                            </w:pPr>
                            <w:r>
                              <w:rPr>
                                <w:rFonts w:ascii="Microsoft Sans Serif" w:hAnsi="Microsoft Sans Serif"/>
                                <w:sz w:val="18"/>
                              </w:rPr>
                              <w:t>Pendant</w:t>
                            </w:r>
                            <w:r>
                              <w:rPr>
                                <w:rFonts w:ascii="Microsoft Sans Serif" w:hAnsi="Microsoft Sans Serif"/>
                                <w:spacing w:val="-7"/>
                                <w:sz w:val="18"/>
                              </w:rPr>
                              <w:t xml:space="preserve"> </w:t>
                            </w:r>
                            <w:r>
                              <w:rPr>
                                <w:rFonts w:ascii="Microsoft Sans Serif" w:hAnsi="Microsoft Sans Serif"/>
                                <w:sz w:val="18"/>
                              </w:rPr>
                              <w:t>les</w:t>
                            </w:r>
                            <w:r>
                              <w:rPr>
                                <w:rFonts w:ascii="Microsoft Sans Serif" w:hAnsi="Microsoft Sans Serif"/>
                                <w:spacing w:val="-7"/>
                                <w:sz w:val="18"/>
                              </w:rPr>
                              <w:t xml:space="preserve"> </w:t>
                            </w:r>
                            <w:r>
                              <w:rPr>
                                <w:rFonts w:ascii="Microsoft Sans Serif" w:hAnsi="Microsoft Sans Serif"/>
                                <w:sz w:val="18"/>
                              </w:rPr>
                              <w:t>24</w:t>
                            </w:r>
                            <w:r>
                              <w:rPr>
                                <w:rFonts w:ascii="Microsoft Sans Serif" w:hAnsi="Microsoft Sans Serif"/>
                                <w:spacing w:val="-7"/>
                                <w:sz w:val="18"/>
                              </w:rPr>
                              <w:t xml:space="preserve"> </w:t>
                            </w:r>
                            <w:r>
                              <w:rPr>
                                <w:rFonts w:ascii="Microsoft Sans Serif" w:hAnsi="Microsoft Sans Serif"/>
                                <w:sz w:val="18"/>
                              </w:rPr>
                              <w:t>heures</w:t>
                            </w:r>
                            <w:r>
                              <w:rPr>
                                <w:rFonts w:ascii="Microsoft Sans Serif" w:hAnsi="Microsoft Sans Serif"/>
                                <w:spacing w:val="-7"/>
                                <w:sz w:val="18"/>
                              </w:rPr>
                              <w:t xml:space="preserve"> </w:t>
                            </w:r>
                            <w:r>
                              <w:rPr>
                                <w:rFonts w:ascii="Microsoft Sans Serif" w:hAnsi="Microsoft Sans Serif"/>
                                <w:sz w:val="18"/>
                              </w:rPr>
                              <w:t>d’enseignement</w:t>
                            </w:r>
                            <w:r>
                              <w:rPr>
                                <w:rFonts w:ascii="Microsoft Sans Serif" w:hAnsi="Microsoft Sans Serif"/>
                                <w:spacing w:val="-6"/>
                                <w:sz w:val="18"/>
                              </w:rPr>
                              <w:t xml:space="preserve"> </w:t>
                            </w:r>
                            <w:r>
                              <w:rPr>
                                <w:rFonts w:ascii="Microsoft Sans Serif" w:hAnsi="Microsoft Sans Serif"/>
                                <w:spacing w:val="-2"/>
                                <w:sz w:val="18"/>
                              </w:rPr>
                              <w:t>obligatoire</w:t>
                            </w:r>
                          </w:p>
                          <w:p w14:paraId="297A860D" w14:textId="77777777" w:rsidR="00AF1393" w:rsidRDefault="00000000">
                            <w:pPr>
                              <w:numPr>
                                <w:ilvl w:val="0"/>
                                <w:numId w:val="40"/>
                              </w:numPr>
                              <w:tabs>
                                <w:tab w:val="left" w:pos="255"/>
                              </w:tabs>
                              <w:spacing w:before="3" w:line="242" w:lineRule="auto"/>
                              <w:ind w:right="160" w:firstLine="0"/>
                              <w:rPr>
                                <w:rFonts w:ascii="Microsoft Sans Serif" w:hAnsi="Microsoft Sans Serif"/>
                                <w:sz w:val="18"/>
                              </w:rPr>
                            </w:pPr>
                            <w:r>
                              <w:rPr>
                                <w:rFonts w:ascii="Microsoft Sans Serif" w:hAnsi="Microsoft Sans Serif"/>
                                <w:sz w:val="18"/>
                              </w:rPr>
                              <w:t>Étayée par les actions d’autres enseignants (maîtres surnuméraires, soutien ZEP…) ou par les personnes d’appui (assistants, AVS…)</w:t>
                            </w:r>
                          </w:p>
                        </w:txbxContent>
                      </wps:txbx>
                      <wps:bodyPr wrap="square" lIns="0" tIns="0" rIns="0" bIns="0" rtlCol="0">
                        <a:noAutofit/>
                      </wps:bodyPr>
                    </wps:wsp>
                  </a:graphicData>
                </a:graphic>
              </wp:anchor>
            </w:drawing>
          </mc:Choice>
          <mc:Fallback>
            <w:pict>
              <v:shape w14:anchorId="52C5931B" id="Textbox 131" o:spid="_x0000_s1131" type="#_x0000_t202" style="position:absolute;margin-left:303.7pt;margin-top:74.4pt;width:258pt;height:104.55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" filled="f" strokeweight=".26456mm">
                <v:path arrowok="t"/>
                <v:textbox inset="0,0,0,0">
                  <w:txbxContent>
                    <w:p w14:paraId="690CEB0A" w14:textId="77777777" w:rsidR="00AF1393" w:rsidRDefault="00000000">
                      <w:pPr>
                        <w:spacing w:before="67"/>
                        <w:ind w:left="146"/>
                        <w:rPr>
                          <w:rFonts w:ascii="Arial" w:hAnsi="Arial"/>
                          <w:b/>
                          <w:sz w:val="24"/>
                        </w:rPr>
                      </w:pPr>
                      <w:r>
                        <w:rPr>
                          <w:rFonts w:ascii="Arial" w:hAnsi="Arial"/>
                          <w:b/>
                          <w:color w:val="7030A0"/>
                          <w:spacing w:val="-2"/>
                          <w:sz w:val="24"/>
                        </w:rPr>
                        <w:t>Différenciation</w:t>
                      </w:r>
                      <w:r>
                        <w:rPr>
                          <w:rFonts w:ascii="Arial" w:hAnsi="Arial"/>
                          <w:b/>
                          <w:color w:val="7030A0"/>
                          <w:spacing w:val="11"/>
                          <w:sz w:val="24"/>
                        </w:rPr>
                        <w:t xml:space="preserve"> </w:t>
                      </w:r>
                      <w:r>
                        <w:rPr>
                          <w:rFonts w:ascii="Arial" w:hAnsi="Arial"/>
                          <w:b/>
                          <w:color w:val="7030A0"/>
                          <w:spacing w:val="-2"/>
                          <w:sz w:val="24"/>
                        </w:rPr>
                        <w:t>pédagogique</w:t>
                      </w:r>
                    </w:p>
                    <w:p w14:paraId="2FA1D53F" w14:textId="77777777" w:rsidR="00AF1393" w:rsidRDefault="00000000">
                      <w:pPr>
                        <w:numPr>
                          <w:ilvl w:val="0"/>
                          <w:numId w:val="40"/>
                        </w:numPr>
                        <w:tabs>
                          <w:tab w:val="left" w:pos="255"/>
                        </w:tabs>
                        <w:spacing w:before="6" w:line="242" w:lineRule="auto"/>
                        <w:ind w:right="332" w:firstLine="0"/>
                        <w:rPr>
                          <w:rFonts w:ascii="Microsoft Sans Serif" w:hAnsi="Microsoft Sans Serif"/>
                          <w:sz w:val="18"/>
                        </w:rPr>
                      </w:pPr>
                      <w:r>
                        <w:rPr>
                          <w:rFonts w:ascii="Microsoft Sans Serif" w:hAnsi="Microsoft Sans Serif"/>
                          <w:sz w:val="18"/>
                        </w:rPr>
                        <w:t>Premier</w:t>
                      </w:r>
                      <w:r>
                        <w:rPr>
                          <w:rFonts w:ascii="Microsoft Sans Serif" w:hAnsi="Microsoft Sans Serif"/>
                          <w:spacing w:val="-6"/>
                          <w:sz w:val="18"/>
                        </w:rPr>
                        <w:t xml:space="preserve"> </w:t>
                      </w:r>
                      <w:r>
                        <w:rPr>
                          <w:rFonts w:ascii="Microsoft Sans Serif" w:hAnsi="Microsoft Sans Serif"/>
                          <w:sz w:val="18"/>
                        </w:rPr>
                        <w:t>recours</w:t>
                      </w:r>
                      <w:r>
                        <w:rPr>
                          <w:rFonts w:ascii="Microsoft Sans Serif" w:hAnsi="Microsoft Sans Serif"/>
                          <w:spacing w:val="-5"/>
                          <w:sz w:val="18"/>
                        </w:rPr>
                        <w:t xml:space="preserve"> </w:t>
                      </w:r>
                      <w:r>
                        <w:rPr>
                          <w:rFonts w:ascii="Microsoft Sans Serif" w:hAnsi="Microsoft Sans Serif"/>
                          <w:sz w:val="18"/>
                        </w:rPr>
                        <w:t>vers</w:t>
                      </w:r>
                      <w:r>
                        <w:rPr>
                          <w:rFonts w:ascii="Microsoft Sans Serif" w:hAnsi="Microsoft Sans Serif"/>
                          <w:spacing w:val="-7"/>
                          <w:sz w:val="18"/>
                        </w:rPr>
                        <w:t xml:space="preserve"> </w:t>
                      </w:r>
                      <w:r>
                        <w:rPr>
                          <w:rFonts w:ascii="Microsoft Sans Serif" w:hAnsi="Microsoft Sans Serif"/>
                          <w:sz w:val="18"/>
                        </w:rPr>
                        <w:t>l’accompagnement</w:t>
                      </w:r>
                      <w:r>
                        <w:rPr>
                          <w:rFonts w:ascii="Microsoft Sans Serif" w:hAnsi="Microsoft Sans Serif"/>
                          <w:spacing w:val="-5"/>
                          <w:sz w:val="18"/>
                        </w:rPr>
                        <w:t xml:space="preserve"> </w:t>
                      </w:r>
                      <w:r>
                        <w:rPr>
                          <w:rFonts w:ascii="Microsoft Sans Serif" w:hAnsi="Microsoft Sans Serif"/>
                          <w:sz w:val="18"/>
                        </w:rPr>
                        <w:t>personnalisé</w:t>
                      </w:r>
                      <w:r>
                        <w:rPr>
                          <w:rFonts w:ascii="Microsoft Sans Serif" w:hAnsi="Microsoft Sans Serif"/>
                          <w:spacing w:val="-5"/>
                          <w:sz w:val="18"/>
                        </w:rPr>
                        <w:t xml:space="preserve"> </w:t>
                      </w:r>
                      <w:r>
                        <w:rPr>
                          <w:rFonts w:ascii="Microsoft Sans Serif" w:hAnsi="Microsoft Sans Serif"/>
                          <w:sz w:val="18"/>
                        </w:rPr>
                        <w:t xml:space="preserve">de </w:t>
                      </w:r>
                      <w:r>
                        <w:rPr>
                          <w:rFonts w:ascii="Microsoft Sans Serif" w:hAnsi="Microsoft Sans Serif"/>
                          <w:spacing w:val="-2"/>
                          <w:sz w:val="18"/>
                        </w:rPr>
                        <w:t>l’élève</w:t>
                      </w:r>
                    </w:p>
                    <w:p w14:paraId="6E7E99F7" w14:textId="77777777" w:rsidR="00AF1393" w:rsidRDefault="00000000">
                      <w:pPr>
                        <w:numPr>
                          <w:ilvl w:val="0"/>
                          <w:numId w:val="40"/>
                        </w:numPr>
                        <w:tabs>
                          <w:tab w:val="left" w:pos="255"/>
                        </w:tabs>
                        <w:spacing w:before="2"/>
                        <w:ind w:left="255" w:hanging="109"/>
                        <w:rPr>
                          <w:rFonts w:ascii="Microsoft Sans Serif" w:hAnsi="Microsoft Sans Serif"/>
                          <w:sz w:val="18"/>
                        </w:rPr>
                      </w:pPr>
                      <w:r>
                        <w:rPr>
                          <w:rFonts w:ascii="Microsoft Sans Serif" w:hAnsi="Microsoft Sans Serif"/>
                          <w:sz w:val="18"/>
                        </w:rPr>
                        <w:t>Mise</w:t>
                      </w:r>
                      <w:r>
                        <w:rPr>
                          <w:rFonts w:ascii="Microsoft Sans Serif" w:hAnsi="Microsoft Sans Serif"/>
                          <w:spacing w:val="-3"/>
                          <w:sz w:val="18"/>
                        </w:rPr>
                        <w:t xml:space="preserve"> </w:t>
                      </w:r>
                      <w:r>
                        <w:rPr>
                          <w:rFonts w:ascii="Microsoft Sans Serif" w:hAnsi="Microsoft Sans Serif"/>
                          <w:sz w:val="18"/>
                        </w:rPr>
                        <w:t>en</w:t>
                      </w:r>
                      <w:r>
                        <w:rPr>
                          <w:rFonts w:ascii="Microsoft Sans Serif" w:hAnsi="Microsoft Sans Serif"/>
                          <w:spacing w:val="-2"/>
                          <w:sz w:val="18"/>
                        </w:rPr>
                        <w:t xml:space="preserve"> </w:t>
                      </w:r>
                      <w:r>
                        <w:rPr>
                          <w:rFonts w:ascii="Microsoft Sans Serif" w:hAnsi="Microsoft Sans Serif"/>
                          <w:sz w:val="18"/>
                        </w:rPr>
                        <w:t>œuvre</w:t>
                      </w:r>
                      <w:r>
                        <w:rPr>
                          <w:rFonts w:ascii="Microsoft Sans Serif" w:hAnsi="Microsoft Sans Serif"/>
                          <w:spacing w:val="-2"/>
                          <w:sz w:val="18"/>
                        </w:rPr>
                        <w:t xml:space="preserve"> </w:t>
                      </w:r>
                      <w:r>
                        <w:rPr>
                          <w:rFonts w:ascii="Microsoft Sans Serif" w:hAnsi="Microsoft Sans Serif"/>
                          <w:sz w:val="18"/>
                        </w:rPr>
                        <w:t>par</w:t>
                      </w:r>
                      <w:r>
                        <w:rPr>
                          <w:rFonts w:ascii="Microsoft Sans Serif" w:hAnsi="Microsoft Sans Serif"/>
                          <w:spacing w:val="-3"/>
                          <w:sz w:val="18"/>
                        </w:rPr>
                        <w:t xml:space="preserve"> </w:t>
                      </w:r>
                      <w:r>
                        <w:rPr>
                          <w:rFonts w:ascii="Microsoft Sans Serif" w:hAnsi="Microsoft Sans Serif"/>
                          <w:sz w:val="18"/>
                        </w:rPr>
                        <w:t>le</w:t>
                      </w:r>
                      <w:r>
                        <w:rPr>
                          <w:rFonts w:ascii="Microsoft Sans Serif" w:hAnsi="Microsoft Sans Serif"/>
                          <w:spacing w:val="-2"/>
                          <w:sz w:val="18"/>
                        </w:rPr>
                        <w:t xml:space="preserve"> maître</w:t>
                      </w:r>
                    </w:p>
                    <w:p w14:paraId="09E58EE5" w14:textId="77777777" w:rsidR="00AF1393" w:rsidRDefault="00000000">
                      <w:pPr>
                        <w:numPr>
                          <w:ilvl w:val="0"/>
                          <w:numId w:val="40"/>
                        </w:numPr>
                        <w:tabs>
                          <w:tab w:val="left" w:pos="255"/>
                        </w:tabs>
                        <w:spacing w:before="5"/>
                        <w:ind w:left="255" w:hanging="109"/>
                        <w:rPr>
                          <w:rFonts w:ascii="Microsoft Sans Serif"/>
                          <w:sz w:val="18"/>
                        </w:rPr>
                      </w:pPr>
                      <w:r>
                        <w:rPr>
                          <w:rFonts w:ascii="Microsoft Sans Serif"/>
                          <w:sz w:val="18"/>
                        </w:rPr>
                        <w:t>Au</w:t>
                      </w:r>
                      <w:r>
                        <w:rPr>
                          <w:rFonts w:ascii="Microsoft Sans Serif"/>
                          <w:spacing w:val="-2"/>
                          <w:sz w:val="18"/>
                        </w:rPr>
                        <w:t xml:space="preserve"> </w:t>
                      </w:r>
                      <w:r>
                        <w:rPr>
                          <w:rFonts w:ascii="Microsoft Sans Serif"/>
                          <w:sz w:val="18"/>
                        </w:rPr>
                        <w:t>sein</w:t>
                      </w:r>
                      <w:r>
                        <w:rPr>
                          <w:rFonts w:ascii="Microsoft Sans Serif"/>
                          <w:spacing w:val="-1"/>
                          <w:sz w:val="18"/>
                        </w:rPr>
                        <w:t xml:space="preserve"> </w:t>
                      </w:r>
                      <w:r>
                        <w:rPr>
                          <w:rFonts w:ascii="Microsoft Sans Serif"/>
                          <w:sz w:val="18"/>
                        </w:rPr>
                        <w:t>de</w:t>
                      </w:r>
                      <w:r>
                        <w:rPr>
                          <w:rFonts w:ascii="Microsoft Sans Serif"/>
                          <w:spacing w:val="-1"/>
                          <w:sz w:val="18"/>
                        </w:rPr>
                        <w:t xml:space="preserve"> </w:t>
                      </w:r>
                      <w:r>
                        <w:rPr>
                          <w:rFonts w:ascii="Microsoft Sans Serif"/>
                          <w:sz w:val="18"/>
                        </w:rPr>
                        <w:t>la</w:t>
                      </w:r>
                      <w:r>
                        <w:rPr>
                          <w:rFonts w:ascii="Microsoft Sans Serif"/>
                          <w:spacing w:val="-1"/>
                          <w:sz w:val="18"/>
                        </w:rPr>
                        <w:t xml:space="preserve"> </w:t>
                      </w:r>
                      <w:r>
                        <w:rPr>
                          <w:rFonts w:ascii="Microsoft Sans Serif"/>
                          <w:spacing w:val="-2"/>
                          <w:sz w:val="18"/>
                        </w:rPr>
                        <w:t>classe</w:t>
                      </w:r>
                    </w:p>
                    <w:p w14:paraId="46A7ABE7" w14:textId="77777777" w:rsidR="00AF1393" w:rsidRDefault="00000000">
                      <w:pPr>
                        <w:numPr>
                          <w:ilvl w:val="0"/>
                          <w:numId w:val="40"/>
                        </w:numPr>
                        <w:tabs>
                          <w:tab w:val="left" w:pos="255"/>
                        </w:tabs>
                        <w:spacing w:before="2"/>
                        <w:ind w:left="255" w:hanging="109"/>
                        <w:rPr>
                          <w:rFonts w:ascii="Microsoft Sans Serif" w:hAnsi="Microsoft Sans Serif"/>
                          <w:sz w:val="18"/>
                        </w:rPr>
                      </w:pPr>
                      <w:r>
                        <w:rPr>
                          <w:rFonts w:ascii="Microsoft Sans Serif" w:hAnsi="Microsoft Sans Serif"/>
                          <w:sz w:val="18"/>
                        </w:rPr>
                        <w:t>Pendant</w:t>
                      </w:r>
                      <w:r>
                        <w:rPr>
                          <w:rFonts w:ascii="Microsoft Sans Serif" w:hAnsi="Microsoft Sans Serif"/>
                          <w:spacing w:val="-7"/>
                          <w:sz w:val="18"/>
                        </w:rPr>
                        <w:t xml:space="preserve"> </w:t>
                      </w:r>
                      <w:r>
                        <w:rPr>
                          <w:rFonts w:ascii="Microsoft Sans Serif" w:hAnsi="Microsoft Sans Serif"/>
                          <w:sz w:val="18"/>
                        </w:rPr>
                        <w:t>les</w:t>
                      </w:r>
                      <w:r>
                        <w:rPr>
                          <w:rFonts w:ascii="Microsoft Sans Serif" w:hAnsi="Microsoft Sans Serif"/>
                          <w:spacing w:val="-7"/>
                          <w:sz w:val="18"/>
                        </w:rPr>
                        <w:t xml:space="preserve"> </w:t>
                      </w:r>
                      <w:r>
                        <w:rPr>
                          <w:rFonts w:ascii="Microsoft Sans Serif" w:hAnsi="Microsoft Sans Serif"/>
                          <w:sz w:val="18"/>
                        </w:rPr>
                        <w:t>24</w:t>
                      </w:r>
                      <w:r>
                        <w:rPr>
                          <w:rFonts w:ascii="Microsoft Sans Serif" w:hAnsi="Microsoft Sans Serif"/>
                          <w:spacing w:val="-7"/>
                          <w:sz w:val="18"/>
                        </w:rPr>
                        <w:t xml:space="preserve"> </w:t>
                      </w:r>
                      <w:r>
                        <w:rPr>
                          <w:rFonts w:ascii="Microsoft Sans Serif" w:hAnsi="Microsoft Sans Serif"/>
                          <w:sz w:val="18"/>
                        </w:rPr>
                        <w:t>heures</w:t>
                      </w:r>
                      <w:r>
                        <w:rPr>
                          <w:rFonts w:ascii="Microsoft Sans Serif" w:hAnsi="Microsoft Sans Serif"/>
                          <w:spacing w:val="-7"/>
                          <w:sz w:val="18"/>
                        </w:rPr>
                        <w:t xml:space="preserve"> </w:t>
                      </w:r>
                      <w:r>
                        <w:rPr>
                          <w:rFonts w:ascii="Microsoft Sans Serif" w:hAnsi="Microsoft Sans Serif"/>
                          <w:sz w:val="18"/>
                        </w:rPr>
                        <w:t>d’enseignement</w:t>
                      </w:r>
                      <w:r>
                        <w:rPr>
                          <w:rFonts w:ascii="Microsoft Sans Serif" w:hAnsi="Microsoft Sans Serif"/>
                          <w:spacing w:val="-6"/>
                          <w:sz w:val="18"/>
                        </w:rPr>
                        <w:t xml:space="preserve"> </w:t>
                      </w:r>
                      <w:r>
                        <w:rPr>
                          <w:rFonts w:ascii="Microsoft Sans Serif" w:hAnsi="Microsoft Sans Serif"/>
                          <w:spacing w:val="-2"/>
                          <w:sz w:val="18"/>
                        </w:rPr>
                        <w:t>obligatoire</w:t>
                      </w:r>
                    </w:p>
                    <w:p w14:paraId="297A860D" w14:textId="77777777" w:rsidR="00AF1393" w:rsidRDefault="00000000">
                      <w:pPr>
                        <w:numPr>
                          <w:ilvl w:val="0"/>
                          <w:numId w:val="40"/>
                        </w:numPr>
                        <w:tabs>
                          <w:tab w:val="left" w:pos="255"/>
                        </w:tabs>
                        <w:spacing w:before="3" w:line="242" w:lineRule="auto"/>
                        <w:ind w:right="160" w:firstLine="0"/>
                        <w:rPr>
                          <w:rFonts w:ascii="Microsoft Sans Serif" w:hAnsi="Microsoft Sans Serif"/>
                          <w:sz w:val="18"/>
                        </w:rPr>
                      </w:pPr>
                      <w:r>
                        <w:rPr>
                          <w:rFonts w:ascii="Microsoft Sans Serif" w:hAnsi="Microsoft Sans Serif"/>
                          <w:sz w:val="18"/>
                        </w:rPr>
                        <w:t>Étayée par les actions d’autres enseignants (maîtres surnuméraires, soutien ZEP…) ou par les personnes d’appui (assistants, AVS…)</w:t>
                      </w:r>
                    </w:p>
                  </w:txbxContent>
                </v:textbox>
                <w10:wrap type="topAndBottom" anchorx="page"/>
              </v:shape>
            </w:pict>
          </mc:Fallback>
        </mc:AlternateContent>
      </w:r>
    </w:p>
    <w:p w14:paraId="448A58FF" w14:textId="77777777" w:rsidR="00AF1393" w:rsidRDefault="00AF1393">
      <w:pPr>
        <w:pStyle w:val="Corpsdetexte"/>
        <w:rPr>
          <w:rFonts w:ascii="Microsoft Sans Serif"/>
          <w:sz w:val="20"/>
        </w:rPr>
      </w:pPr>
    </w:p>
    <w:p w14:paraId="0A851538" w14:textId="77777777" w:rsidR="00AF1393" w:rsidRDefault="00AF1393">
      <w:pPr>
        <w:pStyle w:val="Corpsdetexte"/>
        <w:rPr>
          <w:rFonts w:ascii="Microsoft Sans Serif"/>
          <w:sz w:val="20"/>
        </w:rPr>
      </w:pPr>
    </w:p>
    <w:p w14:paraId="2E8BAC02" w14:textId="77777777" w:rsidR="00AF1393" w:rsidRDefault="00AF1393">
      <w:pPr>
        <w:pStyle w:val="Corpsdetexte"/>
        <w:rPr>
          <w:rFonts w:ascii="Microsoft Sans Serif"/>
          <w:sz w:val="20"/>
        </w:rPr>
      </w:pPr>
    </w:p>
    <w:p w14:paraId="3F529813" w14:textId="77777777" w:rsidR="00AF1393" w:rsidRDefault="00AF1393">
      <w:pPr>
        <w:pStyle w:val="Corpsdetexte"/>
        <w:rPr>
          <w:rFonts w:ascii="Microsoft Sans Serif"/>
          <w:sz w:val="20"/>
        </w:rPr>
      </w:pPr>
    </w:p>
    <w:p w14:paraId="5EA0F874" w14:textId="77777777" w:rsidR="00AF1393" w:rsidRDefault="00AF1393">
      <w:pPr>
        <w:pStyle w:val="Corpsdetexte"/>
        <w:rPr>
          <w:rFonts w:ascii="Microsoft Sans Serif"/>
          <w:sz w:val="20"/>
        </w:rPr>
      </w:pPr>
    </w:p>
    <w:p w14:paraId="60685507" w14:textId="77777777" w:rsidR="00AF1393" w:rsidRDefault="00AF1393">
      <w:pPr>
        <w:pStyle w:val="Corpsdetexte"/>
        <w:rPr>
          <w:rFonts w:ascii="Microsoft Sans Serif"/>
          <w:sz w:val="20"/>
        </w:rPr>
      </w:pPr>
    </w:p>
    <w:p w14:paraId="1D92D40C" w14:textId="77777777" w:rsidR="00AF1393" w:rsidRDefault="00AF1393">
      <w:pPr>
        <w:pStyle w:val="Corpsdetexte"/>
        <w:rPr>
          <w:rFonts w:ascii="Microsoft Sans Serif"/>
          <w:sz w:val="20"/>
        </w:rPr>
      </w:pPr>
    </w:p>
    <w:p w14:paraId="24DD966B" w14:textId="77777777" w:rsidR="00AF1393" w:rsidRDefault="00AF1393">
      <w:pPr>
        <w:pStyle w:val="Corpsdetexte"/>
        <w:rPr>
          <w:rFonts w:ascii="Microsoft Sans Serif"/>
          <w:sz w:val="20"/>
        </w:rPr>
      </w:pPr>
    </w:p>
    <w:p w14:paraId="63E05A57" w14:textId="77777777" w:rsidR="00AF1393" w:rsidRDefault="00AF1393">
      <w:pPr>
        <w:pStyle w:val="Corpsdetexte"/>
        <w:rPr>
          <w:rFonts w:ascii="Microsoft Sans Serif"/>
          <w:sz w:val="20"/>
        </w:rPr>
      </w:pPr>
    </w:p>
    <w:p w14:paraId="30F6A2C8" w14:textId="77777777" w:rsidR="00AF1393" w:rsidRDefault="00AF1393">
      <w:pPr>
        <w:pStyle w:val="Corpsdetexte"/>
        <w:rPr>
          <w:rFonts w:ascii="Microsoft Sans Serif"/>
          <w:sz w:val="20"/>
        </w:rPr>
      </w:pPr>
    </w:p>
    <w:p w14:paraId="00CFB112" w14:textId="77777777" w:rsidR="00AF1393" w:rsidRDefault="00AF1393">
      <w:pPr>
        <w:pStyle w:val="Corpsdetexte"/>
        <w:rPr>
          <w:rFonts w:ascii="Microsoft Sans Serif"/>
          <w:sz w:val="20"/>
        </w:rPr>
      </w:pPr>
    </w:p>
    <w:p w14:paraId="3AC8ADEC" w14:textId="77777777" w:rsidR="00AF1393" w:rsidRDefault="00AF1393">
      <w:pPr>
        <w:pStyle w:val="Corpsdetexte"/>
        <w:rPr>
          <w:rFonts w:ascii="Microsoft Sans Serif"/>
          <w:sz w:val="20"/>
        </w:rPr>
      </w:pPr>
    </w:p>
    <w:p w14:paraId="3FC4FAEC" w14:textId="77777777" w:rsidR="00AF1393" w:rsidRDefault="00AF1393">
      <w:pPr>
        <w:pStyle w:val="Corpsdetexte"/>
        <w:rPr>
          <w:rFonts w:ascii="Microsoft Sans Serif"/>
          <w:sz w:val="20"/>
        </w:rPr>
      </w:pPr>
    </w:p>
    <w:p w14:paraId="02DAF9EB" w14:textId="77777777" w:rsidR="00AF1393" w:rsidRDefault="00AF1393">
      <w:pPr>
        <w:pStyle w:val="Corpsdetexte"/>
        <w:rPr>
          <w:rFonts w:ascii="Microsoft Sans Serif"/>
          <w:sz w:val="20"/>
        </w:rPr>
      </w:pPr>
    </w:p>
    <w:p w14:paraId="25B2591B" w14:textId="77777777" w:rsidR="00AF1393" w:rsidRDefault="00AF1393">
      <w:pPr>
        <w:pStyle w:val="Corpsdetexte"/>
        <w:rPr>
          <w:rFonts w:ascii="Microsoft Sans Serif"/>
          <w:sz w:val="20"/>
        </w:rPr>
      </w:pPr>
    </w:p>
    <w:p w14:paraId="46112525" w14:textId="77777777" w:rsidR="00AF1393" w:rsidRDefault="00AF1393">
      <w:pPr>
        <w:pStyle w:val="Corpsdetexte"/>
        <w:rPr>
          <w:rFonts w:ascii="Microsoft Sans Serif"/>
          <w:sz w:val="20"/>
        </w:rPr>
      </w:pPr>
    </w:p>
    <w:p w14:paraId="1ACAE019" w14:textId="77777777" w:rsidR="00AF1393" w:rsidRDefault="00AF1393">
      <w:pPr>
        <w:pStyle w:val="Corpsdetexte"/>
        <w:rPr>
          <w:rFonts w:ascii="Microsoft Sans Serif"/>
          <w:sz w:val="20"/>
        </w:rPr>
      </w:pPr>
    </w:p>
    <w:p w14:paraId="7403E8E2" w14:textId="77777777" w:rsidR="00AF1393" w:rsidRDefault="00AF1393">
      <w:pPr>
        <w:pStyle w:val="Corpsdetexte"/>
        <w:rPr>
          <w:rFonts w:ascii="Microsoft Sans Serif"/>
          <w:sz w:val="20"/>
        </w:rPr>
      </w:pPr>
    </w:p>
    <w:p w14:paraId="550A2315" w14:textId="77777777" w:rsidR="00AF1393" w:rsidRDefault="00AF1393">
      <w:pPr>
        <w:pStyle w:val="Corpsdetexte"/>
        <w:rPr>
          <w:rFonts w:ascii="Microsoft Sans Serif"/>
          <w:sz w:val="20"/>
        </w:rPr>
      </w:pPr>
    </w:p>
    <w:p w14:paraId="00F0B593" w14:textId="77777777" w:rsidR="00AF1393" w:rsidRDefault="00AF1393">
      <w:pPr>
        <w:pStyle w:val="Corpsdetexte"/>
        <w:rPr>
          <w:rFonts w:ascii="Microsoft Sans Serif"/>
          <w:sz w:val="20"/>
        </w:rPr>
      </w:pPr>
    </w:p>
    <w:p w14:paraId="2D726CD2" w14:textId="77777777" w:rsidR="00AF1393" w:rsidRDefault="00AF1393">
      <w:pPr>
        <w:pStyle w:val="Corpsdetexte"/>
        <w:rPr>
          <w:rFonts w:ascii="Microsoft Sans Serif"/>
          <w:sz w:val="20"/>
        </w:rPr>
      </w:pPr>
    </w:p>
    <w:p w14:paraId="19C57269" w14:textId="77777777" w:rsidR="00AF1393" w:rsidRDefault="00AF1393">
      <w:pPr>
        <w:pStyle w:val="Corpsdetexte"/>
        <w:rPr>
          <w:rFonts w:ascii="Microsoft Sans Serif"/>
          <w:sz w:val="20"/>
        </w:rPr>
      </w:pPr>
    </w:p>
    <w:p w14:paraId="46C2D503" w14:textId="77777777" w:rsidR="00AF1393" w:rsidRDefault="00AF1393">
      <w:pPr>
        <w:pStyle w:val="Corpsdetexte"/>
        <w:rPr>
          <w:rFonts w:ascii="Microsoft Sans Serif"/>
          <w:sz w:val="20"/>
        </w:rPr>
      </w:pPr>
    </w:p>
    <w:p w14:paraId="3B72B263" w14:textId="77777777" w:rsidR="00AF1393" w:rsidRDefault="00AF1393">
      <w:pPr>
        <w:pStyle w:val="Corpsdetexte"/>
        <w:rPr>
          <w:rFonts w:ascii="Microsoft Sans Serif"/>
          <w:sz w:val="20"/>
        </w:rPr>
      </w:pPr>
    </w:p>
    <w:p w14:paraId="3A325D7A" w14:textId="77777777" w:rsidR="00AF1393" w:rsidRDefault="00000000">
      <w:pPr>
        <w:pStyle w:val="Corpsdetexte"/>
        <w:spacing w:before="25"/>
        <w:rPr>
          <w:rFonts w:ascii="Microsoft Sans Serif"/>
          <w:sz w:val="20"/>
        </w:rPr>
      </w:pPr>
      <w:r>
        <w:rPr>
          <w:rFonts w:ascii="Microsoft Sans Serif"/>
          <w:noProof/>
          <w:sz w:val="20"/>
        </w:rPr>
        <mc:AlternateContent>
          <mc:Choice Requires="wps">
            <w:drawing>
              <wp:anchor distT="0" distB="0" distL="0" distR="0" simplePos="0" relativeHeight="487611904" behindDoc="1" locked="0" layoutInCell="1" allowOverlap="1" wp14:anchorId="79503516" wp14:editId="1511893A">
                <wp:simplePos x="0" y="0"/>
                <wp:positionH relativeFrom="page">
                  <wp:posOffset>1507256</wp:posOffset>
                </wp:positionH>
                <wp:positionV relativeFrom="paragraph">
                  <wp:posOffset>179938</wp:posOffset>
                </wp:positionV>
                <wp:extent cx="5314315" cy="1211580"/>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4315" cy="1211580"/>
                        </a:xfrm>
                        <a:prstGeom prst="rect">
                          <a:avLst/>
                        </a:prstGeom>
                        <a:ln w="9524">
                          <a:solidFill>
                            <a:srgbClr val="000000"/>
                          </a:solidFill>
                          <a:prstDash val="solid"/>
                        </a:ln>
                      </wps:spPr>
                      <wps:txbx>
                        <w:txbxContent>
                          <w:p w14:paraId="1DC9E794" w14:textId="77777777" w:rsidR="00AF1393" w:rsidRDefault="00000000">
                            <w:pPr>
                              <w:pStyle w:val="Corpsdetexte"/>
                              <w:spacing w:before="67"/>
                              <w:ind w:left="143"/>
                              <w:rPr>
                                <w:rFonts w:ascii="Microsoft Sans Serif" w:hAnsi="Microsoft Sans Serif"/>
                              </w:rPr>
                            </w:pPr>
                            <w:r>
                              <w:rPr>
                                <w:rFonts w:ascii="Arial" w:hAnsi="Arial"/>
                                <w:b/>
                                <w:color w:val="7030A0"/>
                                <w:spacing w:val="-2"/>
                              </w:rPr>
                              <w:t>A</w:t>
                            </w:r>
                            <w:r>
                              <w:rPr>
                                <w:rFonts w:ascii="Microsoft Sans Serif" w:hAnsi="Microsoft Sans Serif"/>
                                <w:color w:val="7030A0"/>
                                <w:spacing w:val="-2"/>
                              </w:rPr>
                              <w:t>ccompagnement</w:t>
                            </w:r>
                            <w:r>
                              <w:rPr>
                                <w:rFonts w:ascii="Microsoft Sans Serif" w:hAnsi="Microsoft Sans Serif"/>
                                <w:color w:val="7030A0"/>
                                <w:spacing w:val="10"/>
                              </w:rPr>
                              <w:t xml:space="preserve"> </w:t>
                            </w:r>
                            <w:r>
                              <w:rPr>
                                <w:rFonts w:ascii="Arial" w:hAnsi="Arial"/>
                                <w:b/>
                                <w:color w:val="7030A0"/>
                                <w:spacing w:val="-2"/>
                              </w:rPr>
                              <w:t>É</w:t>
                            </w:r>
                            <w:r>
                              <w:rPr>
                                <w:rFonts w:ascii="Microsoft Sans Serif" w:hAnsi="Microsoft Sans Serif"/>
                                <w:color w:val="7030A0"/>
                                <w:spacing w:val="-2"/>
                              </w:rPr>
                              <w:t>ducatif</w:t>
                            </w:r>
                          </w:p>
                          <w:p w14:paraId="65C5E02C" w14:textId="77777777" w:rsidR="00AF1393" w:rsidRDefault="00000000">
                            <w:pPr>
                              <w:numPr>
                                <w:ilvl w:val="0"/>
                                <w:numId w:val="39"/>
                              </w:numPr>
                              <w:tabs>
                                <w:tab w:val="left" w:pos="252"/>
                              </w:tabs>
                              <w:spacing w:before="6"/>
                              <w:ind w:left="252" w:hanging="109"/>
                              <w:rPr>
                                <w:rFonts w:ascii="Microsoft Sans Serif"/>
                                <w:sz w:val="18"/>
                              </w:rPr>
                            </w:pPr>
                            <w:r>
                              <w:rPr>
                                <w:rFonts w:ascii="Microsoft Sans Serif"/>
                                <w:sz w:val="18"/>
                              </w:rPr>
                              <w:t>Offre</w:t>
                            </w:r>
                            <w:r>
                              <w:rPr>
                                <w:rFonts w:ascii="Microsoft Sans Serif"/>
                                <w:spacing w:val="-5"/>
                                <w:sz w:val="18"/>
                              </w:rPr>
                              <w:t xml:space="preserve"> </w:t>
                            </w:r>
                            <w:r>
                              <w:rPr>
                                <w:rFonts w:ascii="Microsoft Sans Serif"/>
                                <w:sz w:val="18"/>
                              </w:rPr>
                              <w:t>de</w:t>
                            </w:r>
                            <w:r>
                              <w:rPr>
                                <w:rFonts w:ascii="Microsoft Sans Serif"/>
                                <w:spacing w:val="-7"/>
                                <w:sz w:val="18"/>
                              </w:rPr>
                              <w:t xml:space="preserve"> </w:t>
                            </w:r>
                            <w:r>
                              <w:rPr>
                                <w:rFonts w:ascii="Microsoft Sans Serif"/>
                                <w:sz w:val="18"/>
                              </w:rPr>
                              <w:t>service</w:t>
                            </w:r>
                            <w:r>
                              <w:rPr>
                                <w:rFonts w:ascii="Microsoft Sans Serif"/>
                                <w:spacing w:val="-4"/>
                                <w:sz w:val="18"/>
                              </w:rPr>
                              <w:t xml:space="preserve"> </w:t>
                            </w:r>
                            <w:r>
                              <w:rPr>
                                <w:rFonts w:ascii="Microsoft Sans Serif"/>
                                <w:sz w:val="18"/>
                              </w:rPr>
                              <w:t>public,</w:t>
                            </w:r>
                            <w:r>
                              <w:rPr>
                                <w:rFonts w:ascii="Microsoft Sans Serif"/>
                                <w:spacing w:val="-7"/>
                                <w:sz w:val="18"/>
                              </w:rPr>
                              <w:t xml:space="preserve"> </w:t>
                            </w:r>
                            <w:r>
                              <w:rPr>
                                <w:rFonts w:ascii="Microsoft Sans Serif"/>
                                <w:sz w:val="18"/>
                              </w:rPr>
                              <w:t>hors</w:t>
                            </w:r>
                            <w:r>
                              <w:rPr>
                                <w:rFonts w:ascii="Microsoft Sans Serif"/>
                                <w:spacing w:val="-6"/>
                                <w:sz w:val="18"/>
                              </w:rPr>
                              <w:t xml:space="preserve"> </w:t>
                            </w:r>
                            <w:r>
                              <w:rPr>
                                <w:rFonts w:ascii="Microsoft Sans Serif"/>
                                <w:sz w:val="18"/>
                              </w:rPr>
                              <w:t>temps</w:t>
                            </w:r>
                            <w:r>
                              <w:rPr>
                                <w:rFonts w:ascii="Microsoft Sans Serif"/>
                                <w:spacing w:val="-3"/>
                                <w:sz w:val="18"/>
                              </w:rPr>
                              <w:t xml:space="preserve"> </w:t>
                            </w:r>
                            <w:r>
                              <w:rPr>
                                <w:rFonts w:ascii="Microsoft Sans Serif"/>
                                <w:sz w:val="18"/>
                              </w:rPr>
                              <w:t>scolaire</w:t>
                            </w:r>
                            <w:r>
                              <w:rPr>
                                <w:rFonts w:ascii="Microsoft Sans Serif"/>
                                <w:spacing w:val="-7"/>
                                <w:sz w:val="18"/>
                              </w:rPr>
                              <w:t xml:space="preserve"> </w:t>
                            </w:r>
                            <w:r>
                              <w:rPr>
                                <w:rFonts w:ascii="Microsoft Sans Serif"/>
                                <w:sz w:val="18"/>
                              </w:rPr>
                              <w:t>et</w:t>
                            </w:r>
                            <w:r>
                              <w:rPr>
                                <w:rFonts w:ascii="Microsoft Sans Serif"/>
                                <w:spacing w:val="-4"/>
                                <w:sz w:val="18"/>
                              </w:rPr>
                              <w:t xml:space="preserve"> </w:t>
                            </w:r>
                            <w:r>
                              <w:rPr>
                                <w:rFonts w:ascii="Microsoft Sans Serif"/>
                                <w:sz w:val="18"/>
                              </w:rPr>
                              <w:t>non</w:t>
                            </w:r>
                            <w:r>
                              <w:rPr>
                                <w:rFonts w:ascii="Microsoft Sans Serif"/>
                                <w:spacing w:val="-4"/>
                                <w:sz w:val="18"/>
                              </w:rPr>
                              <w:t xml:space="preserve"> </w:t>
                            </w:r>
                            <w:r>
                              <w:rPr>
                                <w:rFonts w:ascii="Microsoft Sans Serif"/>
                                <w:sz w:val="18"/>
                              </w:rPr>
                              <w:t>obligatoire,</w:t>
                            </w:r>
                            <w:r>
                              <w:rPr>
                                <w:rFonts w:ascii="Microsoft Sans Serif"/>
                                <w:spacing w:val="-5"/>
                                <w:sz w:val="18"/>
                              </w:rPr>
                              <w:t xml:space="preserve"> </w:t>
                            </w:r>
                            <w:r>
                              <w:rPr>
                                <w:rFonts w:ascii="Microsoft Sans Serif"/>
                                <w:sz w:val="18"/>
                              </w:rPr>
                              <w:t>avec</w:t>
                            </w:r>
                            <w:r>
                              <w:rPr>
                                <w:rFonts w:ascii="Microsoft Sans Serif"/>
                                <w:spacing w:val="-5"/>
                                <w:sz w:val="18"/>
                              </w:rPr>
                              <w:t xml:space="preserve"> </w:t>
                            </w:r>
                            <w:r>
                              <w:rPr>
                                <w:rFonts w:ascii="Microsoft Sans Serif"/>
                                <w:sz w:val="18"/>
                              </w:rPr>
                              <w:t>accord</w:t>
                            </w:r>
                            <w:r>
                              <w:rPr>
                                <w:rFonts w:ascii="Microsoft Sans Serif"/>
                                <w:spacing w:val="-7"/>
                                <w:sz w:val="18"/>
                              </w:rPr>
                              <w:t xml:space="preserve"> </w:t>
                            </w:r>
                            <w:r>
                              <w:rPr>
                                <w:rFonts w:ascii="Microsoft Sans Serif"/>
                                <w:sz w:val="18"/>
                              </w:rPr>
                              <w:t>des</w:t>
                            </w:r>
                            <w:r>
                              <w:rPr>
                                <w:rFonts w:ascii="Microsoft Sans Serif"/>
                                <w:spacing w:val="-6"/>
                                <w:sz w:val="18"/>
                              </w:rPr>
                              <w:t xml:space="preserve"> </w:t>
                            </w:r>
                            <w:r>
                              <w:rPr>
                                <w:rFonts w:ascii="Microsoft Sans Serif"/>
                                <w:spacing w:val="-2"/>
                                <w:sz w:val="18"/>
                              </w:rPr>
                              <w:t>familles</w:t>
                            </w:r>
                          </w:p>
                          <w:p w14:paraId="7335D5CB" w14:textId="77777777" w:rsidR="00AF1393" w:rsidRDefault="00000000">
                            <w:pPr>
                              <w:numPr>
                                <w:ilvl w:val="0"/>
                                <w:numId w:val="39"/>
                              </w:numPr>
                              <w:tabs>
                                <w:tab w:val="left" w:pos="252"/>
                              </w:tabs>
                              <w:spacing w:before="3" w:line="244" w:lineRule="auto"/>
                              <w:ind w:right="814" w:firstLine="0"/>
                              <w:rPr>
                                <w:rFonts w:ascii="Microsoft Sans Serif" w:hAnsi="Microsoft Sans Serif"/>
                                <w:sz w:val="18"/>
                              </w:rPr>
                            </w:pPr>
                            <w:r>
                              <w:rPr>
                                <w:rFonts w:ascii="Microsoft Sans Serif" w:hAnsi="Microsoft Sans Serif"/>
                                <w:sz w:val="18"/>
                              </w:rPr>
                              <w:t>4</w:t>
                            </w:r>
                            <w:r>
                              <w:rPr>
                                <w:rFonts w:ascii="Microsoft Sans Serif" w:hAnsi="Microsoft Sans Serif"/>
                                <w:spacing w:val="-1"/>
                                <w:sz w:val="18"/>
                              </w:rPr>
                              <w:t xml:space="preserve"> </w:t>
                            </w:r>
                            <w:r>
                              <w:rPr>
                                <w:rFonts w:ascii="Microsoft Sans Serif" w:hAnsi="Microsoft Sans Serif"/>
                                <w:sz w:val="18"/>
                              </w:rPr>
                              <w:t>pôles</w:t>
                            </w:r>
                            <w:r>
                              <w:rPr>
                                <w:rFonts w:ascii="Microsoft Sans Serif" w:hAnsi="Microsoft Sans Serif"/>
                                <w:spacing w:val="-3"/>
                                <w:sz w:val="18"/>
                              </w:rPr>
                              <w:t xml:space="preserve"> </w:t>
                            </w:r>
                            <w:r>
                              <w:rPr>
                                <w:rFonts w:ascii="Microsoft Sans Serif" w:hAnsi="Microsoft Sans Serif"/>
                                <w:sz w:val="18"/>
                              </w:rPr>
                              <w:t>:</w:t>
                            </w:r>
                            <w:r>
                              <w:rPr>
                                <w:rFonts w:ascii="Microsoft Sans Serif" w:hAnsi="Microsoft Sans Serif"/>
                                <w:spacing w:val="-1"/>
                                <w:sz w:val="18"/>
                              </w:rPr>
                              <w:t xml:space="preserve"> </w:t>
                            </w:r>
                            <w:r>
                              <w:rPr>
                                <w:rFonts w:ascii="Microsoft Sans Serif" w:hAnsi="Microsoft Sans Serif"/>
                                <w:sz w:val="18"/>
                              </w:rPr>
                              <w:t>aide</w:t>
                            </w:r>
                            <w:r>
                              <w:rPr>
                                <w:rFonts w:ascii="Microsoft Sans Serif" w:hAnsi="Microsoft Sans Serif"/>
                                <w:spacing w:val="-1"/>
                                <w:sz w:val="18"/>
                              </w:rPr>
                              <w:t xml:space="preserve"> </w:t>
                            </w:r>
                            <w:r>
                              <w:rPr>
                                <w:rFonts w:ascii="Microsoft Sans Serif" w:hAnsi="Microsoft Sans Serif"/>
                                <w:sz w:val="18"/>
                              </w:rPr>
                              <w:t>au</w:t>
                            </w:r>
                            <w:r>
                              <w:rPr>
                                <w:rFonts w:ascii="Microsoft Sans Serif" w:hAnsi="Microsoft Sans Serif"/>
                                <w:spacing w:val="-1"/>
                                <w:sz w:val="18"/>
                              </w:rPr>
                              <w:t xml:space="preserve"> </w:t>
                            </w:r>
                            <w:r>
                              <w:rPr>
                                <w:rFonts w:ascii="Microsoft Sans Serif" w:hAnsi="Microsoft Sans Serif"/>
                                <w:sz w:val="18"/>
                              </w:rPr>
                              <w:t>travail</w:t>
                            </w:r>
                            <w:r>
                              <w:rPr>
                                <w:rFonts w:ascii="Microsoft Sans Serif" w:hAnsi="Microsoft Sans Serif"/>
                                <w:spacing w:val="-1"/>
                                <w:sz w:val="18"/>
                              </w:rPr>
                              <w:t xml:space="preserve"> </w:t>
                            </w:r>
                            <w:r>
                              <w:rPr>
                                <w:rFonts w:ascii="Microsoft Sans Serif" w:hAnsi="Microsoft Sans Serif"/>
                                <w:sz w:val="18"/>
                              </w:rPr>
                              <w:t>scolaire</w:t>
                            </w:r>
                            <w:r>
                              <w:rPr>
                                <w:rFonts w:ascii="Microsoft Sans Serif" w:hAnsi="Microsoft Sans Serif"/>
                                <w:spacing w:val="-1"/>
                                <w:sz w:val="18"/>
                              </w:rPr>
                              <w:t xml:space="preserve"> </w:t>
                            </w:r>
                            <w:r>
                              <w:rPr>
                                <w:rFonts w:ascii="Microsoft Sans Serif" w:hAnsi="Microsoft Sans Serif"/>
                                <w:sz w:val="18"/>
                              </w:rPr>
                              <w:t>;</w:t>
                            </w:r>
                            <w:r>
                              <w:rPr>
                                <w:rFonts w:ascii="Microsoft Sans Serif" w:hAnsi="Microsoft Sans Serif"/>
                                <w:spacing w:val="-1"/>
                                <w:sz w:val="18"/>
                              </w:rPr>
                              <w:t xml:space="preserve"> </w:t>
                            </w:r>
                            <w:r>
                              <w:rPr>
                                <w:rFonts w:ascii="Microsoft Sans Serif" w:hAnsi="Microsoft Sans Serif"/>
                                <w:sz w:val="18"/>
                              </w:rPr>
                              <w:t>pratique</w:t>
                            </w:r>
                            <w:r>
                              <w:rPr>
                                <w:rFonts w:ascii="Microsoft Sans Serif" w:hAnsi="Microsoft Sans Serif"/>
                                <w:spacing w:val="-4"/>
                                <w:sz w:val="18"/>
                              </w:rPr>
                              <w:t xml:space="preserve"> </w:t>
                            </w:r>
                            <w:r>
                              <w:rPr>
                                <w:rFonts w:ascii="Microsoft Sans Serif" w:hAnsi="Microsoft Sans Serif"/>
                                <w:sz w:val="18"/>
                              </w:rPr>
                              <w:t>sportive,</w:t>
                            </w:r>
                            <w:r>
                              <w:rPr>
                                <w:rFonts w:ascii="Microsoft Sans Serif" w:hAnsi="Microsoft Sans Serif"/>
                                <w:spacing w:val="-1"/>
                                <w:sz w:val="18"/>
                              </w:rPr>
                              <w:t xml:space="preserve"> </w:t>
                            </w:r>
                            <w:r>
                              <w:rPr>
                                <w:rFonts w:ascii="Microsoft Sans Serif" w:hAnsi="Microsoft Sans Serif"/>
                                <w:sz w:val="18"/>
                              </w:rPr>
                              <w:t>pratique</w:t>
                            </w:r>
                            <w:r>
                              <w:rPr>
                                <w:rFonts w:ascii="Microsoft Sans Serif" w:hAnsi="Microsoft Sans Serif"/>
                                <w:spacing w:val="-4"/>
                                <w:sz w:val="18"/>
                              </w:rPr>
                              <w:t xml:space="preserve"> </w:t>
                            </w:r>
                            <w:r>
                              <w:rPr>
                                <w:rFonts w:ascii="Microsoft Sans Serif" w:hAnsi="Microsoft Sans Serif"/>
                                <w:sz w:val="18"/>
                              </w:rPr>
                              <w:t>artistique</w:t>
                            </w:r>
                            <w:r>
                              <w:rPr>
                                <w:rFonts w:ascii="Microsoft Sans Serif" w:hAnsi="Microsoft Sans Serif"/>
                                <w:spacing w:val="-1"/>
                                <w:sz w:val="18"/>
                              </w:rPr>
                              <w:t xml:space="preserve"> </w:t>
                            </w:r>
                            <w:r>
                              <w:rPr>
                                <w:rFonts w:ascii="Microsoft Sans Serif" w:hAnsi="Microsoft Sans Serif"/>
                                <w:sz w:val="18"/>
                              </w:rPr>
                              <w:t>et</w:t>
                            </w:r>
                            <w:r>
                              <w:rPr>
                                <w:rFonts w:ascii="Microsoft Sans Serif" w:hAnsi="Microsoft Sans Serif"/>
                                <w:spacing w:val="-4"/>
                                <w:sz w:val="18"/>
                              </w:rPr>
                              <w:t xml:space="preserve"> </w:t>
                            </w:r>
                            <w:r>
                              <w:rPr>
                                <w:rFonts w:ascii="Microsoft Sans Serif" w:hAnsi="Microsoft Sans Serif"/>
                                <w:sz w:val="18"/>
                              </w:rPr>
                              <w:t>culturelle</w:t>
                            </w:r>
                            <w:r>
                              <w:rPr>
                                <w:rFonts w:ascii="Microsoft Sans Serif" w:hAnsi="Microsoft Sans Serif"/>
                                <w:spacing w:val="-4"/>
                                <w:sz w:val="18"/>
                              </w:rPr>
                              <w:t xml:space="preserve"> </w:t>
                            </w:r>
                            <w:r>
                              <w:rPr>
                                <w:rFonts w:ascii="Microsoft Sans Serif" w:hAnsi="Microsoft Sans Serif"/>
                                <w:sz w:val="18"/>
                              </w:rPr>
                              <w:t>;</w:t>
                            </w:r>
                            <w:r>
                              <w:rPr>
                                <w:rFonts w:ascii="Microsoft Sans Serif" w:hAnsi="Microsoft Sans Serif"/>
                                <w:spacing w:val="-1"/>
                                <w:sz w:val="18"/>
                              </w:rPr>
                              <w:t xml:space="preserve"> </w:t>
                            </w:r>
                            <w:r>
                              <w:rPr>
                                <w:rFonts w:ascii="Microsoft Sans Serif" w:hAnsi="Microsoft Sans Serif"/>
                                <w:sz w:val="18"/>
                              </w:rPr>
                              <w:t xml:space="preserve">langues </w:t>
                            </w:r>
                            <w:r>
                              <w:rPr>
                                <w:rFonts w:ascii="Microsoft Sans Serif" w:hAnsi="Microsoft Sans Serif"/>
                                <w:spacing w:val="-2"/>
                                <w:sz w:val="18"/>
                              </w:rPr>
                              <w:t>vivantes</w:t>
                            </w:r>
                          </w:p>
                          <w:p w14:paraId="7357B678" w14:textId="77777777" w:rsidR="00AF1393" w:rsidRDefault="00000000">
                            <w:pPr>
                              <w:numPr>
                                <w:ilvl w:val="0"/>
                                <w:numId w:val="39"/>
                              </w:numPr>
                              <w:tabs>
                                <w:tab w:val="left" w:pos="252"/>
                              </w:tabs>
                              <w:spacing w:line="203" w:lineRule="exact"/>
                              <w:ind w:left="252" w:hanging="109"/>
                              <w:rPr>
                                <w:rFonts w:ascii="Microsoft Sans Serif"/>
                                <w:sz w:val="18"/>
                              </w:rPr>
                            </w:pPr>
                            <w:r>
                              <w:rPr>
                                <w:rFonts w:ascii="Microsoft Sans Serif"/>
                                <w:sz w:val="18"/>
                              </w:rPr>
                              <w:t>4</w:t>
                            </w:r>
                            <w:r>
                              <w:rPr>
                                <w:rFonts w:ascii="Microsoft Sans Serif"/>
                                <w:spacing w:val="-4"/>
                                <w:sz w:val="18"/>
                              </w:rPr>
                              <w:t xml:space="preserve"> </w:t>
                            </w:r>
                            <w:r>
                              <w:rPr>
                                <w:rFonts w:ascii="Microsoft Sans Serif"/>
                                <w:sz w:val="18"/>
                              </w:rPr>
                              <w:t>fois</w:t>
                            </w:r>
                            <w:r>
                              <w:rPr>
                                <w:rFonts w:ascii="Microsoft Sans Serif"/>
                                <w:spacing w:val="-2"/>
                                <w:sz w:val="18"/>
                              </w:rPr>
                              <w:t xml:space="preserve"> </w:t>
                            </w:r>
                            <w:r>
                              <w:rPr>
                                <w:rFonts w:ascii="Microsoft Sans Serif"/>
                                <w:sz w:val="18"/>
                              </w:rPr>
                              <w:t>par</w:t>
                            </w:r>
                            <w:r>
                              <w:rPr>
                                <w:rFonts w:ascii="Microsoft Sans Serif"/>
                                <w:spacing w:val="-4"/>
                                <w:sz w:val="18"/>
                              </w:rPr>
                              <w:t xml:space="preserve"> </w:t>
                            </w:r>
                            <w:r>
                              <w:rPr>
                                <w:rFonts w:ascii="Microsoft Sans Serif"/>
                                <w:sz w:val="18"/>
                              </w:rPr>
                              <w:t>semaine,</w:t>
                            </w:r>
                            <w:r>
                              <w:rPr>
                                <w:rFonts w:ascii="Microsoft Sans Serif"/>
                                <w:spacing w:val="-5"/>
                                <w:sz w:val="18"/>
                              </w:rPr>
                              <w:t xml:space="preserve"> </w:t>
                            </w:r>
                            <w:r>
                              <w:rPr>
                                <w:rFonts w:ascii="Microsoft Sans Serif"/>
                                <w:sz w:val="18"/>
                              </w:rPr>
                              <w:t>plages</w:t>
                            </w:r>
                            <w:r>
                              <w:rPr>
                                <w:rFonts w:ascii="Microsoft Sans Serif"/>
                                <w:spacing w:val="-3"/>
                                <w:sz w:val="18"/>
                              </w:rPr>
                              <w:t xml:space="preserve"> </w:t>
                            </w:r>
                            <w:r>
                              <w:rPr>
                                <w:rFonts w:ascii="Microsoft Sans Serif"/>
                                <w:sz w:val="18"/>
                              </w:rPr>
                              <w:t>horaires</w:t>
                            </w:r>
                            <w:r>
                              <w:rPr>
                                <w:rFonts w:ascii="Microsoft Sans Serif"/>
                                <w:spacing w:val="-2"/>
                                <w:sz w:val="18"/>
                              </w:rPr>
                              <w:t xml:space="preserve"> </w:t>
                            </w:r>
                            <w:r>
                              <w:rPr>
                                <w:rFonts w:ascii="Microsoft Sans Serif"/>
                                <w:sz w:val="18"/>
                              </w:rPr>
                              <w:t>de</w:t>
                            </w:r>
                            <w:r>
                              <w:rPr>
                                <w:rFonts w:ascii="Microsoft Sans Serif"/>
                                <w:spacing w:val="-6"/>
                                <w:sz w:val="18"/>
                              </w:rPr>
                              <w:t xml:space="preserve"> </w:t>
                            </w:r>
                            <w:r>
                              <w:rPr>
                                <w:rFonts w:ascii="Microsoft Sans Serif"/>
                                <w:sz w:val="18"/>
                              </w:rPr>
                              <w:t>2h</w:t>
                            </w:r>
                            <w:r>
                              <w:rPr>
                                <w:rFonts w:ascii="Microsoft Sans Serif"/>
                                <w:spacing w:val="-5"/>
                                <w:sz w:val="18"/>
                              </w:rPr>
                              <w:t xml:space="preserve"> max</w:t>
                            </w:r>
                          </w:p>
                          <w:p w14:paraId="06FFFED3" w14:textId="77777777" w:rsidR="00AF1393" w:rsidRDefault="00000000">
                            <w:pPr>
                              <w:numPr>
                                <w:ilvl w:val="0"/>
                                <w:numId w:val="39"/>
                              </w:numPr>
                              <w:tabs>
                                <w:tab w:val="left" w:pos="252"/>
                              </w:tabs>
                              <w:spacing w:before="3" w:line="242" w:lineRule="auto"/>
                              <w:ind w:right="1063" w:firstLine="0"/>
                              <w:rPr>
                                <w:rFonts w:ascii="Microsoft Sans Serif" w:hAnsi="Microsoft Sans Serif"/>
                                <w:sz w:val="18"/>
                              </w:rPr>
                            </w:pPr>
                            <w:r>
                              <w:rPr>
                                <w:rFonts w:ascii="Microsoft Sans Serif" w:hAnsi="Microsoft Sans Serif"/>
                                <w:sz w:val="18"/>
                              </w:rPr>
                              <w:t>Privilégier</w:t>
                            </w:r>
                            <w:r>
                              <w:rPr>
                                <w:rFonts w:ascii="Microsoft Sans Serif" w:hAnsi="Microsoft Sans Serif"/>
                                <w:spacing w:val="-1"/>
                                <w:sz w:val="18"/>
                              </w:rPr>
                              <w:t xml:space="preserve"> </w:t>
                            </w:r>
                            <w:r>
                              <w:rPr>
                                <w:rFonts w:ascii="Microsoft Sans Serif" w:hAnsi="Microsoft Sans Serif"/>
                                <w:sz w:val="18"/>
                              </w:rPr>
                              <w:t>un équilibre</w:t>
                            </w:r>
                            <w:r>
                              <w:rPr>
                                <w:rFonts w:ascii="Microsoft Sans Serif" w:hAnsi="Microsoft Sans Serif"/>
                                <w:spacing w:val="-3"/>
                                <w:sz w:val="18"/>
                              </w:rPr>
                              <w:t xml:space="preserve"> </w:t>
                            </w:r>
                            <w:r>
                              <w:rPr>
                                <w:rFonts w:ascii="Microsoft Sans Serif" w:hAnsi="Microsoft Sans Serif"/>
                                <w:sz w:val="18"/>
                              </w:rPr>
                              <w:t>entre</w:t>
                            </w:r>
                            <w:r>
                              <w:rPr>
                                <w:rFonts w:ascii="Microsoft Sans Serif" w:hAnsi="Microsoft Sans Serif"/>
                                <w:spacing w:val="-5"/>
                                <w:sz w:val="18"/>
                              </w:rPr>
                              <w:t xml:space="preserve"> </w:t>
                            </w:r>
                            <w:r>
                              <w:rPr>
                                <w:rFonts w:ascii="Microsoft Sans Serif" w:hAnsi="Microsoft Sans Serif"/>
                                <w:sz w:val="18"/>
                              </w:rPr>
                              <w:t>2 séances</w:t>
                            </w:r>
                            <w:r>
                              <w:rPr>
                                <w:rFonts w:ascii="Microsoft Sans Serif" w:hAnsi="Microsoft Sans Serif"/>
                                <w:spacing w:val="-2"/>
                                <w:sz w:val="18"/>
                              </w:rPr>
                              <w:t xml:space="preserve"> </w:t>
                            </w:r>
                            <w:r>
                              <w:rPr>
                                <w:rFonts w:ascii="Microsoft Sans Serif" w:hAnsi="Microsoft Sans Serif"/>
                                <w:sz w:val="18"/>
                              </w:rPr>
                              <w:t>d’aide aux</w:t>
                            </w:r>
                            <w:r>
                              <w:rPr>
                                <w:rFonts w:ascii="Microsoft Sans Serif" w:hAnsi="Microsoft Sans Serif"/>
                                <w:spacing w:val="-4"/>
                                <w:sz w:val="18"/>
                              </w:rPr>
                              <w:t xml:space="preserve"> </w:t>
                            </w:r>
                            <w:r>
                              <w:rPr>
                                <w:rFonts w:ascii="Microsoft Sans Serif" w:hAnsi="Microsoft Sans Serif"/>
                                <w:sz w:val="18"/>
                              </w:rPr>
                              <w:t>devoirs</w:t>
                            </w:r>
                            <w:r>
                              <w:rPr>
                                <w:rFonts w:ascii="Microsoft Sans Serif" w:hAnsi="Microsoft Sans Serif"/>
                                <w:spacing w:val="-2"/>
                                <w:sz w:val="18"/>
                              </w:rPr>
                              <w:t xml:space="preserve"> </w:t>
                            </w:r>
                            <w:r>
                              <w:rPr>
                                <w:rFonts w:ascii="Microsoft Sans Serif" w:hAnsi="Microsoft Sans Serif"/>
                                <w:sz w:val="18"/>
                              </w:rPr>
                              <w:t>et 2</w:t>
                            </w:r>
                            <w:r>
                              <w:rPr>
                                <w:rFonts w:ascii="Microsoft Sans Serif" w:hAnsi="Microsoft Sans Serif"/>
                                <w:spacing w:val="-2"/>
                                <w:sz w:val="18"/>
                              </w:rPr>
                              <w:t xml:space="preserve"> </w:t>
                            </w:r>
                            <w:r>
                              <w:rPr>
                                <w:rFonts w:ascii="Microsoft Sans Serif" w:hAnsi="Microsoft Sans Serif"/>
                                <w:sz w:val="18"/>
                              </w:rPr>
                              <w:t>séances autres</w:t>
                            </w:r>
                            <w:r>
                              <w:rPr>
                                <w:rFonts w:ascii="Microsoft Sans Serif" w:hAnsi="Microsoft Sans Serif"/>
                                <w:spacing w:val="-2"/>
                                <w:sz w:val="18"/>
                              </w:rPr>
                              <w:t xml:space="preserve"> </w:t>
                            </w:r>
                            <w:r>
                              <w:rPr>
                                <w:rFonts w:ascii="Microsoft Sans Serif" w:hAnsi="Microsoft Sans Serif"/>
                                <w:sz w:val="18"/>
                              </w:rPr>
                              <w:t>(1sport</w:t>
                            </w:r>
                            <w:r>
                              <w:rPr>
                                <w:rFonts w:ascii="Microsoft Sans Serif" w:hAnsi="Microsoft Sans Serif"/>
                                <w:spacing w:val="-3"/>
                                <w:sz w:val="18"/>
                              </w:rPr>
                              <w:t xml:space="preserve"> </w:t>
                            </w:r>
                            <w:r>
                              <w:rPr>
                                <w:rFonts w:ascii="Microsoft Sans Serif" w:hAnsi="Microsoft Sans Serif"/>
                                <w:sz w:val="18"/>
                              </w:rPr>
                              <w:t xml:space="preserve">et </w:t>
                            </w:r>
                            <w:r>
                              <w:rPr>
                                <w:rFonts w:ascii="Microsoft Sans Serif" w:hAnsi="Microsoft Sans Serif"/>
                                <w:spacing w:val="-2"/>
                                <w:sz w:val="18"/>
                              </w:rPr>
                              <w:t>1art/culture)</w:t>
                            </w:r>
                          </w:p>
                          <w:p w14:paraId="25DFA76A" w14:textId="77777777" w:rsidR="00AF1393" w:rsidRDefault="00000000">
                            <w:pPr>
                              <w:numPr>
                                <w:ilvl w:val="0"/>
                                <w:numId w:val="39"/>
                              </w:numPr>
                              <w:tabs>
                                <w:tab w:val="left" w:pos="252"/>
                              </w:tabs>
                              <w:spacing w:before="3"/>
                              <w:ind w:left="252" w:hanging="109"/>
                              <w:rPr>
                                <w:rFonts w:ascii="Microsoft Sans Serif" w:hAnsi="Microsoft Sans Serif"/>
                                <w:sz w:val="18"/>
                              </w:rPr>
                            </w:pPr>
                            <w:r>
                              <w:rPr>
                                <w:rFonts w:ascii="Microsoft Sans Serif" w:hAnsi="Microsoft Sans Serif"/>
                                <w:sz w:val="18"/>
                              </w:rPr>
                              <w:t>Enseignants</w:t>
                            </w:r>
                            <w:r>
                              <w:rPr>
                                <w:rFonts w:ascii="Microsoft Sans Serif" w:hAnsi="Microsoft Sans Serif"/>
                                <w:spacing w:val="-10"/>
                                <w:sz w:val="18"/>
                              </w:rPr>
                              <w:t xml:space="preserve"> </w:t>
                            </w:r>
                            <w:r>
                              <w:rPr>
                                <w:rFonts w:ascii="Microsoft Sans Serif" w:hAnsi="Microsoft Sans Serif"/>
                                <w:sz w:val="18"/>
                              </w:rPr>
                              <w:t>volontaires</w:t>
                            </w:r>
                            <w:r>
                              <w:rPr>
                                <w:rFonts w:ascii="Microsoft Sans Serif" w:hAnsi="Microsoft Sans Serif"/>
                                <w:spacing w:val="-8"/>
                                <w:sz w:val="18"/>
                              </w:rPr>
                              <w:t xml:space="preserve"> </w:t>
                            </w:r>
                            <w:r>
                              <w:rPr>
                                <w:rFonts w:ascii="Microsoft Sans Serif" w:hAnsi="Microsoft Sans Serif"/>
                                <w:sz w:val="18"/>
                              </w:rPr>
                              <w:t>payés</w:t>
                            </w:r>
                            <w:r>
                              <w:rPr>
                                <w:rFonts w:ascii="Microsoft Sans Serif" w:hAnsi="Microsoft Sans Serif"/>
                                <w:spacing w:val="-8"/>
                                <w:sz w:val="18"/>
                              </w:rPr>
                              <w:t xml:space="preserve"> </w:t>
                            </w:r>
                            <w:r>
                              <w:rPr>
                                <w:rFonts w:ascii="Microsoft Sans Serif" w:hAnsi="Microsoft Sans Serif"/>
                                <w:sz w:val="18"/>
                              </w:rPr>
                              <w:t>en</w:t>
                            </w:r>
                            <w:r>
                              <w:rPr>
                                <w:rFonts w:ascii="Microsoft Sans Serif" w:hAnsi="Microsoft Sans Serif"/>
                                <w:spacing w:val="-8"/>
                                <w:sz w:val="18"/>
                              </w:rPr>
                              <w:t xml:space="preserve"> </w:t>
                            </w:r>
                            <w:r>
                              <w:rPr>
                                <w:rFonts w:ascii="Microsoft Sans Serif" w:hAnsi="Microsoft Sans Serif"/>
                                <w:spacing w:val="-5"/>
                                <w:sz w:val="18"/>
                              </w:rPr>
                              <w:t>HSE</w:t>
                            </w:r>
                          </w:p>
                        </w:txbxContent>
                      </wps:txbx>
                      <wps:bodyPr wrap="square" lIns="0" tIns="0" rIns="0" bIns="0" rtlCol="0">
                        <a:noAutofit/>
                      </wps:bodyPr>
                    </wps:wsp>
                  </a:graphicData>
                </a:graphic>
              </wp:anchor>
            </w:drawing>
          </mc:Choice>
          <mc:Fallback>
            <w:pict>
              <v:shape w14:anchorId="79503516" id="Textbox 132" o:spid="_x0000_s1132" type="#_x0000_t202" style="position:absolute;margin-left:118.7pt;margin-top:14.15pt;width:418.45pt;height:95.4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" filled="f" strokeweight=".26456mm">
                <v:path arrowok="t"/>
                <v:textbox inset="0,0,0,0">
                  <w:txbxContent>
                    <w:p w14:paraId="1DC9E794" w14:textId="77777777" w:rsidR="00AF1393" w:rsidRDefault="00000000">
                      <w:pPr>
                        <w:pStyle w:val="Corpsdetexte"/>
                        <w:spacing w:before="67"/>
                        <w:ind w:left="143"/>
                        <w:rPr>
                          <w:rFonts w:ascii="Microsoft Sans Serif" w:hAnsi="Microsoft Sans Serif"/>
                        </w:rPr>
                      </w:pPr>
                      <w:r>
                        <w:rPr>
                          <w:rFonts w:ascii="Arial" w:hAnsi="Arial"/>
                          <w:b/>
                          <w:color w:val="7030A0"/>
                          <w:spacing w:val="-2"/>
                        </w:rPr>
                        <w:t>A</w:t>
                      </w:r>
                      <w:r>
                        <w:rPr>
                          <w:rFonts w:ascii="Microsoft Sans Serif" w:hAnsi="Microsoft Sans Serif"/>
                          <w:color w:val="7030A0"/>
                          <w:spacing w:val="-2"/>
                        </w:rPr>
                        <w:t>ccompagnement</w:t>
                      </w:r>
                      <w:r>
                        <w:rPr>
                          <w:rFonts w:ascii="Microsoft Sans Serif" w:hAnsi="Microsoft Sans Serif"/>
                          <w:color w:val="7030A0"/>
                          <w:spacing w:val="10"/>
                        </w:rPr>
                        <w:t xml:space="preserve"> </w:t>
                      </w:r>
                      <w:r>
                        <w:rPr>
                          <w:rFonts w:ascii="Arial" w:hAnsi="Arial"/>
                          <w:b/>
                          <w:color w:val="7030A0"/>
                          <w:spacing w:val="-2"/>
                        </w:rPr>
                        <w:t>É</w:t>
                      </w:r>
                      <w:r>
                        <w:rPr>
                          <w:rFonts w:ascii="Microsoft Sans Serif" w:hAnsi="Microsoft Sans Serif"/>
                          <w:color w:val="7030A0"/>
                          <w:spacing w:val="-2"/>
                        </w:rPr>
                        <w:t>ducatif</w:t>
                      </w:r>
                    </w:p>
                    <w:p w14:paraId="65C5E02C" w14:textId="77777777" w:rsidR="00AF1393" w:rsidRDefault="00000000">
                      <w:pPr>
                        <w:numPr>
                          <w:ilvl w:val="0"/>
                          <w:numId w:val="39"/>
                        </w:numPr>
                        <w:tabs>
                          <w:tab w:val="left" w:pos="252"/>
                        </w:tabs>
                        <w:spacing w:before="6"/>
                        <w:ind w:left="252" w:hanging="109"/>
                        <w:rPr>
                          <w:rFonts w:ascii="Microsoft Sans Serif"/>
                          <w:sz w:val="18"/>
                        </w:rPr>
                      </w:pPr>
                      <w:r>
                        <w:rPr>
                          <w:rFonts w:ascii="Microsoft Sans Serif"/>
                          <w:sz w:val="18"/>
                        </w:rPr>
                        <w:t>Offre</w:t>
                      </w:r>
                      <w:r>
                        <w:rPr>
                          <w:rFonts w:ascii="Microsoft Sans Serif"/>
                          <w:spacing w:val="-5"/>
                          <w:sz w:val="18"/>
                        </w:rPr>
                        <w:t xml:space="preserve"> </w:t>
                      </w:r>
                      <w:r>
                        <w:rPr>
                          <w:rFonts w:ascii="Microsoft Sans Serif"/>
                          <w:sz w:val="18"/>
                        </w:rPr>
                        <w:t>de</w:t>
                      </w:r>
                      <w:r>
                        <w:rPr>
                          <w:rFonts w:ascii="Microsoft Sans Serif"/>
                          <w:spacing w:val="-7"/>
                          <w:sz w:val="18"/>
                        </w:rPr>
                        <w:t xml:space="preserve"> </w:t>
                      </w:r>
                      <w:r>
                        <w:rPr>
                          <w:rFonts w:ascii="Microsoft Sans Serif"/>
                          <w:sz w:val="18"/>
                        </w:rPr>
                        <w:t>service</w:t>
                      </w:r>
                      <w:r>
                        <w:rPr>
                          <w:rFonts w:ascii="Microsoft Sans Serif"/>
                          <w:spacing w:val="-4"/>
                          <w:sz w:val="18"/>
                        </w:rPr>
                        <w:t xml:space="preserve"> </w:t>
                      </w:r>
                      <w:r>
                        <w:rPr>
                          <w:rFonts w:ascii="Microsoft Sans Serif"/>
                          <w:sz w:val="18"/>
                        </w:rPr>
                        <w:t>public,</w:t>
                      </w:r>
                      <w:r>
                        <w:rPr>
                          <w:rFonts w:ascii="Microsoft Sans Serif"/>
                          <w:spacing w:val="-7"/>
                          <w:sz w:val="18"/>
                        </w:rPr>
                        <w:t xml:space="preserve"> </w:t>
                      </w:r>
                      <w:r>
                        <w:rPr>
                          <w:rFonts w:ascii="Microsoft Sans Serif"/>
                          <w:sz w:val="18"/>
                        </w:rPr>
                        <w:t>hors</w:t>
                      </w:r>
                      <w:r>
                        <w:rPr>
                          <w:rFonts w:ascii="Microsoft Sans Serif"/>
                          <w:spacing w:val="-6"/>
                          <w:sz w:val="18"/>
                        </w:rPr>
                        <w:t xml:space="preserve"> </w:t>
                      </w:r>
                      <w:r>
                        <w:rPr>
                          <w:rFonts w:ascii="Microsoft Sans Serif"/>
                          <w:sz w:val="18"/>
                        </w:rPr>
                        <w:t>temps</w:t>
                      </w:r>
                      <w:r>
                        <w:rPr>
                          <w:rFonts w:ascii="Microsoft Sans Serif"/>
                          <w:spacing w:val="-3"/>
                          <w:sz w:val="18"/>
                        </w:rPr>
                        <w:t xml:space="preserve"> </w:t>
                      </w:r>
                      <w:r>
                        <w:rPr>
                          <w:rFonts w:ascii="Microsoft Sans Serif"/>
                          <w:sz w:val="18"/>
                        </w:rPr>
                        <w:t>scolaire</w:t>
                      </w:r>
                      <w:r>
                        <w:rPr>
                          <w:rFonts w:ascii="Microsoft Sans Serif"/>
                          <w:spacing w:val="-7"/>
                          <w:sz w:val="18"/>
                        </w:rPr>
                        <w:t xml:space="preserve"> </w:t>
                      </w:r>
                      <w:r>
                        <w:rPr>
                          <w:rFonts w:ascii="Microsoft Sans Serif"/>
                          <w:sz w:val="18"/>
                        </w:rPr>
                        <w:t>et</w:t>
                      </w:r>
                      <w:r>
                        <w:rPr>
                          <w:rFonts w:ascii="Microsoft Sans Serif"/>
                          <w:spacing w:val="-4"/>
                          <w:sz w:val="18"/>
                        </w:rPr>
                        <w:t xml:space="preserve"> </w:t>
                      </w:r>
                      <w:r>
                        <w:rPr>
                          <w:rFonts w:ascii="Microsoft Sans Serif"/>
                          <w:sz w:val="18"/>
                        </w:rPr>
                        <w:t>non</w:t>
                      </w:r>
                      <w:r>
                        <w:rPr>
                          <w:rFonts w:ascii="Microsoft Sans Serif"/>
                          <w:spacing w:val="-4"/>
                          <w:sz w:val="18"/>
                        </w:rPr>
                        <w:t xml:space="preserve"> </w:t>
                      </w:r>
                      <w:r>
                        <w:rPr>
                          <w:rFonts w:ascii="Microsoft Sans Serif"/>
                          <w:sz w:val="18"/>
                        </w:rPr>
                        <w:t>obligatoire,</w:t>
                      </w:r>
                      <w:r>
                        <w:rPr>
                          <w:rFonts w:ascii="Microsoft Sans Serif"/>
                          <w:spacing w:val="-5"/>
                          <w:sz w:val="18"/>
                        </w:rPr>
                        <w:t xml:space="preserve"> </w:t>
                      </w:r>
                      <w:r>
                        <w:rPr>
                          <w:rFonts w:ascii="Microsoft Sans Serif"/>
                          <w:sz w:val="18"/>
                        </w:rPr>
                        <w:t>avec</w:t>
                      </w:r>
                      <w:r>
                        <w:rPr>
                          <w:rFonts w:ascii="Microsoft Sans Serif"/>
                          <w:spacing w:val="-5"/>
                          <w:sz w:val="18"/>
                        </w:rPr>
                        <w:t xml:space="preserve"> </w:t>
                      </w:r>
                      <w:r>
                        <w:rPr>
                          <w:rFonts w:ascii="Microsoft Sans Serif"/>
                          <w:sz w:val="18"/>
                        </w:rPr>
                        <w:t>accord</w:t>
                      </w:r>
                      <w:r>
                        <w:rPr>
                          <w:rFonts w:ascii="Microsoft Sans Serif"/>
                          <w:spacing w:val="-7"/>
                          <w:sz w:val="18"/>
                        </w:rPr>
                        <w:t xml:space="preserve"> </w:t>
                      </w:r>
                      <w:r>
                        <w:rPr>
                          <w:rFonts w:ascii="Microsoft Sans Serif"/>
                          <w:sz w:val="18"/>
                        </w:rPr>
                        <w:t>des</w:t>
                      </w:r>
                      <w:r>
                        <w:rPr>
                          <w:rFonts w:ascii="Microsoft Sans Serif"/>
                          <w:spacing w:val="-6"/>
                          <w:sz w:val="18"/>
                        </w:rPr>
                        <w:t xml:space="preserve"> </w:t>
                      </w:r>
                      <w:r>
                        <w:rPr>
                          <w:rFonts w:ascii="Microsoft Sans Serif"/>
                          <w:spacing w:val="-2"/>
                          <w:sz w:val="18"/>
                        </w:rPr>
                        <w:t>familles</w:t>
                      </w:r>
                    </w:p>
                    <w:p w14:paraId="7335D5CB" w14:textId="77777777" w:rsidR="00AF1393" w:rsidRDefault="00000000">
                      <w:pPr>
                        <w:numPr>
                          <w:ilvl w:val="0"/>
                          <w:numId w:val="39"/>
                        </w:numPr>
                        <w:tabs>
                          <w:tab w:val="left" w:pos="252"/>
                        </w:tabs>
                        <w:spacing w:before="3" w:line="244" w:lineRule="auto"/>
                        <w:ind w:right="814" w:firstLine="0"/>
                        <w:rPr>
                          <w:rFonts w:ascii="Microsoft Sans Serif" w:hAnsi="Microsoft Sans Serif"/>
                          <w:sz w:val="18"/>
                        </w:rPr>
                      </w:pPr>
                      <w:r>
                        <w:rPr>
                          <w:rFonts w:ascii="Microsoft Sans Serif" w:hAnsi="Microsoft Sans Serif"/>
                          <w:sz w:val="18"/>
                        </w:rPr>
                        <w:t>4</w:t>
                      </w:r>
                      <w:r>
                        <w:rPr>
                          <w:rFonts w:ascii="Microsoft Sans Serif" w:hAnsi="Microsoft Sans Serif"/>
                          <w:spacing w:val="-1"/>
                          <w:sz w:val="18"/>
                        </w:rPr>
                        <w:t xml:space="preserve"> </w:t>
                      </w:r>
                      <w:r>
                        <w:rPr>
                          <w:rFonts w:ascii="Microsoft Sans Serif" w:hAnsi="Microsoft Sans Serif"/>
                          <w:sz w:val="18"/>
                        </w:rPr>
                        <w:t>pôles</w:t>
                      </w:r>
                      <w:r>
                        <w:rPr>
                          <w:rFonts w:ascii="Microsoft Sans Serif" w:hAnsi="Microsoft Sans Serif"/>
                          <w:spacing w:val="-3"/>
                          <w:sz w:val="18"/>
                        </w:rPr>
                        <w:t xml:space="preserve"> </w:t>
                      </w:r>
                      <w:r>
                        <w:rPr>
                          <w:rFonts w:ascii="Microsoft Sans Serif" w:hAnsi="Microsoft Sans Serif"/>
                          <w:sz w:val="18"/>
                        </w:rPr>
                        <w:t>:</w:t>
                      </w:r>
                      <w:r>
                        <w:rPr>
                          <w:rFonts w:ascii="Microsoft Sans Serif" w:hAnsi="Microsoft Sans Serif"/>
                          <w:spacing w:val="-1"/>
                          <w:sz w:val="18"/>
                        </w:rPr>
                        <w:t xml:space="preserve"> </w:t>
                      </w:r>
                      <w:r>
                        <w:rPr>
                          <w:rFonts w:ascii="Microsoft Sans Serif" w:hAnsi="Microsoft Sans Serif"/>
                          <w:sz w:val="18"/>
                        </w:rPr>
                        <w:t>aide</w:t>
                      </w:r>
                      <w:r>
                        <w:rPr>
                          <w:rFonts w:ascii="Microsoft Sans Serif" w:hAnsi="Microsoft Sans Serif"/>
                          <w:spacing w:val="-1"/>
                          <w:sz w:val="18"/>
                        </w:rPr>
                        <w:t xml:space="preserve"> </w:t>
                      </w:r>
                      <w:r>
                        <w:rPr>
                          <w:rFonts w:ascii="Microsoft Sans Serif" w:hAnsi="Microsoft Sans Serif"/>
                          <w:sz w:val="18"/>
                        </w:rPr>
                        <w:t>au</w:t>
                      </w:r>
                      <w:r>
                        <w:rPr>
                          <w:rFonts w:ascii="Microsoft Sans Serif" w:hAnsi="Microsoft Sans Serif"/>
                          <w:spacing w:val="-1"/>
                          <w:sz w:val="18"/>
                        </w:rPr>
                        <w:t xml:space="preserve"> </w:t>
                      </w:r>
                      <w:r>
                        <w:rPr>
                          <w:rFonts w:ascii="Microsoft Sans Serif" w:hAnsi="Microsoft Sans Serif"/>
                          <w:sz w:val="18"/>
                        </w:rPr>
                        <w:t>travail</w:t>
                      </w:r>
                      <w:r>
                        <w:rPr>
                          <w:rFonts w:ascii="Microsoft Sans Serif" w:hAnsi="Microsoft Sans Serif"/>
                          <w:spacing w:val="-1"/>
                          <w:sz w:val="18"/>
                        </w:rPr>
                        <w:t xml:space="preserve"> </w:t>
                      </w:r>
                      <w:r>
                        <w:rPr>
                          <w:rFonts w:ascii="Microsoft Sans Serif" w:hAnsi="Microsoft Sans Serif"/>
                          <w:sz w:val="18"/>
                        </w:rPr>
                        <w:t>scolaire</w:t>
                      </w:r>
                      <w:r>
                        <w:rPr>
                          <w:rFonts w:ascii="Microsoft Sans Serif" w:hAnsi="Microsoft Sans Serif"/>
                          <w:spacing w:val="-1"/>
                          <w:sz w:val="18"/>
                        </w:rPr>
                        <w:t xml:space="preserve"> </w:t>
                      </w:r>
                      <w:r>
                        <w:rPr>
                          <w:rFonts w:ascii="Microsoft Sans Serif" w:hAnsi="Microsoft Sans Serif"/>
                          <w:sz w:val="18"/>
                        </w:rPr>
                        <w:t>;</w:t>
                      </w:r>
                      <w:r>
                        <w:rPr>
                          <w:rFonts w:ascii="Microsoft Sans Serif" w:hAnsi="Microsoft Sans Serif"/>
                          <w:spacing w:val="-1"/>
                          <w:sz w:val="18"/>
                        </w:rPr>
                        <w:t xml:space="preserve"> </w:t>
                      </w:r>
                      <w:r>
                        <w:rPr>
                          <w:rFonts w:ascii="Microsoft Sans Serif" w:hAnsi="Microsoft Sans Serif"/>
                          <w:sz w:val="18"/>
                        </w:rPr>
                        <w:t>pratique</w:t>
                      </w:r>
                      <w:r>
                        <w:rPr>
                          <w:rFonts w:ascii="Microsoft Sans Serif" w:hAnsi="Microsoft Sans Serif"/>
                          <w:spacing w:val="-4"/>
                          <w:sz w:val="18"/>
                        </w:rPr>
                        <w:t xml:space="preserve"> </w:t>
                      </w:r>
                      <w:r>
                        <w:rPr>
                          <w:rFonts w:ascii="Microsoft Sans Serif" w:hAnsi="Microsoft Sans Serif"/>
                          <w:sz w:val="18"/>
                        </w:rPr>
                        <w:t>sportive,</w:t>
                      </w:r>
                      <w:r>
                        <w:rPr>
                          <w:rFonts w:ascii="Microsoft Sans Serif" w:hAnsi="Microsoft Sans Serif"/>
                          <w:spacing w:val="-1"/>
                          <w:sz w:val="18"/>
                        </w:rPr>
                        <w:t xml:space="preserve"> </w:t>
                      </w:r>
                      <w:r>
                        <w:rPr>
                          <w:rFonts w:ascii="Microsoft Sans Serif" w:hAnsi="Microsoft Sans Serif"/>
                          <w:sz w:val="18"/>
                        </w:rPr>
                        <w:t>pratique</w:t>
                      </w:r>
                      <w:r>
                        <w:rPr>
                          <w:rFonts w:ascii="Microsoft Sans Serif" w:hAnsi="Microsoft Sans Serif"/>
                          <w:spacing w:val="-4"/>
                          <w:sz w:val="18"/>
                        </w:rPr>
                        <w:t xml:space="preserve"> </w:t>
                      </w:r>
                      <w:r>
                        <w:rPr>
                          <w:rFonts w:ascii="Microsoft Sans Serif" w:hAnsi="Microsoft Sans Serif"/>
                          <w:sz w:val="18"/>
                        </w:rPr>
                        <w:t>artistique</w:t>
                      </w:r>
                      <w:r>
                        <w:rPr>
                          <w:rFonts w:ascii="Microsoft Sans Serif" w:hAnsi="Microsoft Sans Serif"/>
                          <w:spacing w:val="-1"/>
                          <w:sz w:val="18"/>
                        </w:rPr>
                        <w:t xml:space="preserve"> </w:t>
                      </w:r>
                      <w:r>
                        <w:rPr>
                          <w:rFonts w:ascii="Microsoft Sans Serif" w:hAnsi="Microsoft Sans Serif"/>
                          <w:sz w:val="18"/>
                        </w:rPr>
                        <w:t>et</w:t>
                      </w:r>
                      <w:r>
                        <w:rPr>
                          <w:rFonts w:ascii="Microsoft Sans Serif" w:hAnsi="Microsoft Sans Serif"/>
                          <w:spacing w:val="-4"/>
                          <w:sz w:val="18"/>
                        </w:rPr>
                        <w:t xml:space="preserve"> </w:t>
                      </w:r>
                      <w:r>
                        <w:rPr>
                          <w:rFonts w:ascii="Microsoft Sans Serif" w:hAnsi="Microsoft Sans Serif"/>
                          <w:sz w:val="18"/>
                        </w:rPr>
                        <w:t>culturelle</w:t>
                      </w:r>
                      <w:r>
                        <w:rPr>
                          <w:rFonts w:ascii="Microsoft Sans Serif" w:hAnsi="Microsoft Sans Serif"/>
                          <w:spacing w:val="-4"/>
                          <w:sz w:val="18"/>
                        </w:rPr>
                        <w:t xml:space="preserve"> </w:t>
                      </w:r>
                      <w:r>
                        <w:rPr>
                          <w:rFonts w:ascii="Microsoft Sans Serif" w:hAnsi="Microsoft Sans Serif"/>
                          <w:sz w:val="18"/>
                        </w:rPr>
                        <w:t>;</w:t>
                      </w:r>
                      <w:r>
                        <w:rPr>
                          <w:rFonts w:ascii="Microsoft Sans Serif" w:hAnsi="Microsoft Sans Serif"/>
                          <w:spacing w:val="-1"/>
                          <w:sz w:val="18"/>
                        </w:rPr>
                        <w:t xml:space="preserve"> </w:t>
                      </w:r>
                      <w:r>
                        <w:rPr>
                          <w:rFonts w:ascii="Microsoft Sans Serif" w:hAnsi="Microsoft Sans Serif"/>
                          <w:sz w:val="18"/>
                        </w:rPr>
                        <w:t xml:space="preserve">langues </w:t>
                      </w:r>
                      <w:r>
                        <w:rPr>
                          <w:rFonts w:ascii="Microsoft Sans Serif" w:hAnsi="Microsoft Sans Serif"/>
                          <w:spacing w:val="-2"/>
                          <w:sz w:val="18"/>
                        </w:rPr>
                        <w:t>vivantes</w:t>
                      </w:r>
                    </w:p>
                    <w:p w14:paraId="7357B678" w14:textId="77777777" w:rsidR="00AF1393" w:rsidRDefault="00000000">
                      <w:pPr>
                        <w:numPr>
                          <w:ilvl w:val="0"/>
                          <w:numId w:val="39"/>
                        </w:numPr>
                        <w:tabs>
                          <w:tab w:val="left" w:pos="252"/>
                        </w:tabs>
                        <w:spacing w:line="203" w:lineRule="exact"/>
                        <w:ind w:left="252" w:hanging="109"/>
                        <w:rPr>
                          <w:rFonts w:ascii="Microsoft Sans Serif"/>
                          <w:sz w:val="18"/>
                        </w:rPr>
                      </w:pPr>
                      <w:r>
                        <w:rPr>
                          <w:rFonts w:ascii="Microsoft Sans Serif"/>
                          <w:sz w:val="18"/>
                        </w:rPr>
                        <w:t>4</w:t>
                      </w:r>
                      <w:r>
                        <w:rPr>
                          <w:rFonts w:ascii="Microsoft Sans Serif"/>
                          <w:spacing w:val="-4"/>
                          <w:sz w:val="18"/>
                        </w:rPr>
                        <w:t xml:space="preserve"> </w:t>
                      </w:r>
                      <w:r>
                        <w:rPr>
                          <w:rFonts w:ascii="Microsoft Sans Serif"/>
                          <w:sz w:val="18"/>
                        </w:rPr>
                        <w:t>fois</w:t>
                      </w:r>
                      <w:r>
                        <w:rPr>
                          <w:rFonts w:ascii="Microsoft Sans Serif"/>
                          <w:spacing w:val="-2"/>
                          <w:sz w:val="18"/>
                        </w:rPr>
                        <w:t xml:space="preserve"> </w:t>
                      </w:r>
                      <w:r>
                        <w:rPr>
                          <w:rFonts w:ascii="Microsoft Sans Serif"/>
                          <w:sz w:val="18"/>
                        </w:rPr>
                        <w:t>par</w:t>
                      </w:r>
                      <w:r>
                        <w:rPr>
                          <w:rFonts w:ascii="Microsoft Sans Serif"/>
                          <w:spacing w:val="-4"/>
                          <w:sz w:val="18"/>
                        </w:rPr>
                        <w:t xml:space="preserve"> </w:t>
                      </w:r>
                      <w:r>
                        <w:rPr>
                          <w:rFonts w:ascii="Microsoft Sans Serif"/>
                          <w:sz w:val="18"/>
                        </w:rPr>
                        <w:t>semaine,</w:t>
                      </w:r>
                      <w:r>
                        <w:rPr>
                          <w:rFonts w:ascii="Microsoft Sans Serif"/>
                          <w:spacing w:val="-5"/>
                          <w:sz w:val="18"/>
                        </w:rPr>
                        <w:t xml:space="preserve"> </w:t>
                      </w:r>
                      <w:r>
                        <w:rPr>
                          <w:rFonts w:ascii="Microsoft Sans Serif"/>
                          <w:sz w:val="18"/>
                        </w:rPr>
                        <w:t>plages</w:t>
                      </w:r>
                      <w:r>
                        <w:rPr>
                          <w:rFonts w:ascii="Microsoft Sans Serif"/>
                          <w:spacing w:val="-3"/>
                          <w:sz w:val="18"/>
                        </w:rPr>
                        <w:t xml:space="preserve"> </w:t>
                      </w:r>
                      <w:r>
                        <w:rPr>
                          <w:rFonts w:ascii="Microsoft Sans Serif"/>
                          <w:sz w:val="18"/>
                        </w:rPr>
                        <w:t>horaires</w:t>
                      </w:r>
                      <w:r>
                        <w:rPr>
                          <w:rFonts w:ascii="Microsoft Sans Serif"/>
                          <w:spacing w:val="-2"/>
                          <w:sz w:val="18"/>
                        </w:rPr>
                        <w:t xml:space="preserve"> </w:t>
                      </w:r>
                      <w:r>
                        <w:rPr>
                          <w:rFonts w:ascii="Microsoft Sans Serif"/>
                          <w:sz w:val="18"/>
                        </w:rPr>
                        <w:t>de</w:t>
                      </w:r>
                      <w:r>
                        <w:rPr>
                          <w:rFonts w:ascii="Microsoft Sans Serif"/>
                          <w:spacing w:val="-6"/>
                          <w:sz w:val="18"/>
                        </w:rPr>
                        <w:t xml:space="preserve"> </w:t>
                      </w:r>
                      <w:r>
                        <w:rPr>
                          <w:rFonts w:ascii="Microsoft Sans Serif"/>
                          <w:sz w:val="18"/>
                        </w:rPr>
                        <w:t>2h</w:t>
                      </w:r>
                      <w:r>
                        <w:rPr>
                          <w:rFonts w:ascii="Microsoft Sans Serif"/>
                          <w:spacing w:val="-5"/>
                          <w:sz w:val="18"/>
                        </w:rPr>
                        <w:t xml:space="preserve"> max</w:t>
                      </w:r>
                    </w:p>
                    <w:p w14:paraId="06FFFED3" w14:textId="77777777" w:rsidR="00AF1393" w:rsidRDefault="00000000">
                      <w:pPr>
                        <w:numPr>
                          <w:ilvl w:val="0"/>
                          <w:numId w:val="39"/>
                        </w:numPr>
                        <w:tabs>
                          <w:tab w:val="left" w:pos="252"/>
                        </w:tabs>
                        <w:spacing w:before="3" w:line="242" w:lineRule="auto"/>
                        <w:ind w:right="1063" w:firstLine="0"/>
                        <w:rPr>
                          <w:rFonts w:ascii="Microsoft Sans Serif" w:hAnsi="Microsoft Sans Serif"/>
                          <w:sz w:val="18"/>
                        </w:rPr>
                      </w:pPr>
                      <w:r>
                        <w:rPr>
                          <w:rFonts w:ascii="Microsoft Sans Serif" w:hAnsi="Microsoft Sans Serif"/>
                          <w:sz w:val="18"/>
                        </w:rPr>
                        <w:t>Privilégier</w:t>
                      </w:r>
                      <w:r>
                        <w:rPr>
                          <w:rFonts w:ascii="Microsoft Sans Serif" w:hAnsi="Microsoft Sans Serif"/>
                          <w:spacing w:val="-1"/>
                          <w:sz w:val="18"/>
                        </w:rPr>
                        <w:t xml:space="preserve"> </w:t>
                      </w:r>
                      <w:r>
                        <w:rPr>
                          <w:rFonts w:ascii="Microsoft Sans Serif" w:hAnsi="Microsoft Sans Serif"/>
                          <w:sz w:val="18"/>
                        </w:rPr>
                        <w:t>un équilibre</w:t>
                      </w:r>
                      <w:r>
                        <w:rPr>
                          <w:rFonts w:ascii="Microsoft Sans Serif" w:hAnsi="Microsoft Sans Serif"/>
                          <w:spacing w:val="-3"/>
                          <w:sz w:val="18"/>
                        </w:rPr>
                        <w:t xml:space="preserve"> </w:t>
                      </w:r>
                      <w:r>
                        <w:rPr>
                          <w:rFonts w:ascii="Microsoft Sans Serif" w:hAnsi="Microsoft Sans Serif"/>
                          <w:sz w:val="18"/>
                        </w:rPr>
                        <w:t>entre</w:t>
                      </w:r>
                      <w:r>
                        <w:rPr>
                          <w:rFonts w:ascii="Microsoft Sans Serif" w:hAnsi="Microsoft Sans Serif"/>
                          <w:spacing w:val="-5"/>
                          <w:sz w:val="18"/>
                        </w:rPr>
                        <w:t xml:space="preserve"> </w:t>
                      </w:r>
                      <w:r>
                        <w:rPr>
                          <w:rFonts w:ascii="Microsoft Sans Serif" w:hAnsi="Microsoft Sans Serif"/>
                          <w:sz w:val="18"/>
                        </w:rPr>
                        <w:t>2 séances</w:t>
                      </w:r>
                      <w:r>
                        <w:rPr>
                          <w:rFonts w:ascii="Microsoft Sans Serif" w:hAnsi="Microsoft Sans Serif"/>
                          <w:spacing w:val="-2"/>
                          <w:sz w:val="18"/>
                        </w:rPr>
                        <w:t xml:space="preserve"> </w:t>
                      </w:r>
                      <w:r>
                        <w:rPr>
                          <w:rFonts w:ascii="Microsoft Sans Serif" w:hAnsi="Microsoft Sans Serif"/>
                          <w:sz w:val="18"/>
                        </w:rPr>
                        <w:t>d’aide aux</w:t>
                      </w:r>
                      <w:r>
                        <w:rPr>
                          <w:rFonts w:ascii="Microsoft Sans Serif" w:hAnsi="Microsoft Sans Serif"/>
                          <w:spacing w:val="-4"/>
                          <w:sz w:val="18"/>
                        </w:rPr>
                        <w:t xml:space="preserve"> </w:t>
                      </w:r>
                      <w:r>
                        <w:rPr>
                          <w:rFonts w:ascii="Microsoft Sans Serif" w:hAnsi="Microsoft Sans Serif"/>
                          <w:sz w:val="18"/>
                        </w:rPr>
                        <w:t>devoirs</w:t>
                      </w:r>
                      <w:r>
                        <w:rPr>
                          <w:rFonts w:ascii="Microsoft Sans Serif" w:hAnsi="Microsoft Sans Serif"/>
                          <w:spacing w:val="-2"/>
                          <w:sz w:val="18"/>
                        </w:rPr>
                        <w:t xml:space="preserve"> </w:t>
                      </w:r>
                      <w:r>
                        <w:rPr>
                          <w:rFonts w:ascii="Microsoft Sans Serif" w:hAnsi="Microsoft Sans Serif"/>
                          <w:sz w:val="18"/>
                        </w:rPr>
                        <w:t>et 2</w:t>
                      </w:r>
                      <w:r>
                        <w:rPr>
                          <w:rFonts w:ascii="Microsoft Sans Serif" w:hAnsi="Microsoft Sans Serif"/>
                          <w:spacing w:val="-2"/>
                          <w:sz w:val="18"/>
                        </w:rPr>
                        <w:t xml:space="preserve"> </w:t>
                      </w:r>
                      <w:r>
                        <w:rPr>
                          <w:rFonts w:ascii="Microsoft Sans Serif" w:hAnsi="Microsoft Sans Serif"/>
                          <w:sz w:val="18"/>
                        </w:rPr>
                        <w:t>séances autres</w:t>
                      </w:r>
                      <w:r>
                        <w:rPr>
                          <w:rFonts w:ascii="Microsoft Sans Serif" w:hAnsi="Microsoft Sans Serif"/>
                          <w:spacing w:val="-2"/>
                          <w:sz w:val="18"/>
                        </w:rPr>
                        <w:t xml:space="preserve"> </w:t>
                      </w:r>
                      <w:r>
                        <w:rPr>
                          <w:rFonts w:ascii="Microsoft Sans Serif" w:hAnsi="Microsoft Sans Serif"/>
                          <w:sz w:val="18"/>
                        </w:rPr>
                        <w:t>(1sport</w:t>
                      </w:r>
                      <w:r>
                        <w:rPr>
                          <w:rFonts w:ascii="Microsoft Sans Serif" w:hAnsi="Microsoft Sans Serif"/>
                          <w:spacing w:val="-3"/>
                          <w:sz w:val="18"/>
                        </w:rPr>
                        <w:t xml:space="preserve"> </w:t>
                      </w:r>
                      <w:r>
                        <w:rPr>
                          <w:rFonts w:ascii="Microsoft Sans Serif" w:hAnsi="Microsoft Sans Serif"/>
                          <w:sz w:val="18"/>
                        </w:rPr>
                        <w:t xml:space="preserve">et </w:t>
                      </w:r>
                      <w:r>
                        <w:rPr>
                          <w:rFonts w:ascii="Microsoft Sans Serif" w:hAnsi="Microsoft Sans Serif"/>
                          <w:spacing w:val="-2"/>
                          <w:sz w:val="18"/>
                        </w:rPr>
                        <w:t>1art/culture)</w:t>
                      </w:r>
                    </w:p>
                    <w:p w14:paraId="25DFA76A" w14:textId="77777777" w:rsidR="00AF1393" w:rsidRDefault="00000000">
                      <w:pPr>
                        <w:numPr>
                          <w:ilvl w:val="0"/>
                          <w:numId w:val="39"/>
                        </w:numPr>
                        <w:tabs>
                          <w:tab w:val="left" w:pos="252"/>
                        </w:tabs>
                        <w:spacing w:before="3"/>
                        <w:ind w:left="252" w:hanging="109"/>
                        <w:rPr>
                          <w:rFonts w:ascii="Microsoft Sans Serif" w:hAnsi="Microsoft Sans Serif"/>
                          <w:sz w:val="18"/>
                        </w:rPr>
                      </w:pPr>
                      <w:r>
                        <w:rPr>
                          <w:rFonts w:ascii="Microsoft Sans Serif" w:hAnsi="Microsoft Sans Serif"/>
                          <w:sz w:val="18"/>
                        </w:rPr>
                        <w:t>Enseignants</w:t>
                      </w:r>
                      <w:r>
                        <w:rPr>
                          <w:rFonts w:ascii="Microsoft Sans Serif" w:hAnsi="Microsoft Sans Serif"/>
                          <w:spacing w:val="-10"/>
                          <w:sz w:val="18"/>
                        </w:rPr>
                        <w:t xml:space="preserve"> </w:t>
                      </w:r>
                      <w:r>
                        <w:rPr>
                          <w:rFonts w:ascii="Microsoft Sans Serif" w:hAnsi="Microsoft Sans Serif"/>
                          <w:sz w:val="18"/>
                        </w:rPr>
                        <w:t>volontaires</w:t>
                      </w:r>
                      <w:r>
                        <w:rPr>
                          <w:rFonts w:ascii="Microsoft Sans Serif" w:hAnsi="Microsoft Sans Serif"/>
                          <w:spacing w:val="-8"/>
                          <w:sz w:val="18"/>
                        </w:rPr>
                        <w:t xml:space="preserve"> </w:t>
                      </w:r>
                      <w:r>
                        <w:rPr>
                          <w:rFonts w:ascii="Microsoft Sans Serif" w:hAnsi="Microsoft Sans Serif"/>
                          <w:sz w:val="18"/>
                        </w:rPr>
                        <w:t>payés</w:t>
                      </w:r>
                      <w:r>
                        <w:rPr>
                          <w:rFonts w:ascii="Microsoft Sans Serif" w:hAnsi="Microsoft Sans Serif"/>
                          <w:spacing w:val="-8"/>
                          <w:sz w:val="18"/>
                        </w:rPr>
                        <w:t xml:space="preserve"> </w:t>
                      </w:r>
                      <w:r>
                        <w:rPr>
                          <w:rFonts w:ascii="Microsoft Sans Serif" w:hAnsi="Microsoft Sans Serif"/>
                          <w:sz w:val="18"/>
                        </w:rPr>
                        <w:t>en</w:t>
                      </w:r>
                      <w:r>
                        <w:rPr>
                          <w:rFonts w:ascii="Microsoft Sans Serif" w:hAnsi="Microsoft Sans Serif"/>
                          <w:spacing w:val="-8"/>
                          <w:sz w:val="18"/>
                        </w:rPr>
                        <w:t xml:space="preserve"> </w:t>
                      </w:r>
                      <w:r>
                        <w:rPr>
                          <w:rFonts w:ascii="Microsoft Sans Serif" w:hAnsi="Microsoft Sans Serif"/>
                          <w:spacing w:val="-5"/>
                          <w:sz w:val="18"/>
                        </w:rPr>
                        <w:t>HSE</w:t>
                      </w:r>
                    </w:p>
                  </w:txbxContent>
                </v:textbox>
                <w10:wrap type="topAndBottom" anchorx="page"/>
              </v:shape>
            </w:pict>
          </mc:Fallback>
        </mc:AlternateContent>
      </w:r>
    </w:p>
    <w:p w14:paraId="3938DF2C" w14:textId="77777777" w:rsidR="00AF1393" w:rsidRDefault="00AF1393">
      <w:pPr>
        <w:pStyle w:val="Corpsdetexte"/>
        <w:rPr>
          <w:rFonts w:ascii="Microsoft Sans Serif"/>
          <w:sz w:val="20"/>
        </w:rPr>
        <w:sectPr w:rsidR="00AF1393">
          <w:pgSz w:w="11850" w:h="16150"/>
          <w:pgMar w:top="1340" w:right="566" w:bottom="280" w:left="850" w:header="720" w:footer="720" w:gutter="0"/>
          <w:cols w:space="720"/>
        </w:sectPr>
      </w:pPr>
    </w:p>
    <w:p w14:paraId="55D66A42" w14:textId="77777777" w:rsidR="00AF1393" w:rsidRDefault="00000000">
      <w:pPr>
        <w:pStyle w:val="Titre7"/>
        <w:ind w:left="267"/>
      </w:pPr>
      <w:r>
        <w:rPr>
          <w:color w:val="7030A0"/>
        </w:rPr>
        <w:lastRenderedPageBreak/>
        <w:t>LA</w:t>
      </w:r>
      <w:r>
        <w:rPr>
          <w:color w:val="7030A0"/>
          <w:spacing w:val="-12"/>
        </w:rPr>
        <w:t xml:space="preserve"> </w:t>
      </w:r>
      <w:r>
        <w:rPr>
          <w:color w:val="7030A0"/>
        </w:rPr>
        <w:t>SCOLARISATION</w:t>
      </w:r>
      <w:r>
        <w:rPr>
          <w:color w:val="7030A0"/>
          <w:spacing w:val="-4"/>
        </w:rPr>
        <w:t xml:space="preserve"> </w:t>
      </w:r>
      <w:r>
        <w:rPr>
          <w:color w:val="7030A0"/>
        </w:rPr>
        <w:t>DES</w:t>
      </w:r>
      <w:r>
        <w:rPr>
          <w:color w:val="7030A0"/>
          <w:spacing w:val="-2"/>
        </w:rPr>
        <w:t xml:space="preserve"> </w:t>
      </w:r>
      <w:r>
        <w:rPr>
          <w:color w:val="7030A0"/>
        </w:rPr>
        <w:t>ÉLÈVES</w:t>
      </w:r>
      <w:r>
        <w:rPr>
          <w:color w:val="7030A0"/>
          <w:spacing w:val="-4"/>
        </w:rPr>
        <w:t xml:space="preserve"> </w:t>
      </w:r>
      <w:r>
        <w:rPr>
          <w:color w:val="7030A0"/>
        </w:rPr>
        <w:t>EN</w:t>
      </w:r>
      <w:r>
        <w:rPr>
          <w:color w:val="7030A0"/>
          <w:spacing w:val="-3"/>
        </w:rPr>
        <w:t xml:space="preserve"> </w:t>
      </w:r>
      <w:r>
        <w:rPr>
          <w:color w:val="7030A0"/>
        </w:rPr>
        <w:t>SITUATION</w:t>
      </w:r>
      <w:r>
        <w:rPr>
          <w:color w:val="7030A0"/>
          <w:spacing w:val="-3"/>
        </w:rPr>
        <w:t xml:space="preserve"> </w:t>
      </w:r>
      <w:r>
        <w:rPr>
          <w:color w:val="7030A0"/>
        </w:rPr>
        <w:t>DE</w:t>
      </w:r>
      <w:r>
        <w:rPr>
          <w:color w:val="7030A0"/>
          <w:spacing w:val="-2"/>
        </w:rPr>
        <w:t xml:space="preserve"> HANDICAP</w:t>
      </w:r>
    </w:p>
    <w:p w14:paraId="1DB74690" w14:textId="77777777" w:rsidR="00AF1393" w:rsidRDefault="00AF1393">
      <w:pPr>
        <w:pStyle w:val="Corpsdetexte"/>
        <w:spacing w:before="6"/>
        <w:rPr>
          <w:rFonts w:ascii="Arial"/>
          <w:b/>
          <w:sz w:val="28"/>
        </w:rPr>
      </w:pPr>
    </w:p>
    <w:p w14:paraId="1B1ABAF6" w14:textId="77777777" w:rsidR="00AF1393" w:rsidRDefault="00000000">
      <w:pPr>
        <w:spacing w:line="242" w:lineRule="auto"/>
        <w:ind w:left="72" w:right="942"/>
        <w:jc w:val="both"/>
        <w:rPr>
          <w:rFonts w:ascii="Microsoft Sans Serif" w:hAnsi="Microsoft Sans Serif"/>
        </w:rPr>
      </w:pPr>
      <w:r>
        <w:rPr>
          <w:rFonts w:ascii="Microsoft Sans Serif" w:hAnsi="Microsoft Sans Serif"/>
        </w:rPr>
        <w:t>La loi du 11 février 2005 a fixé les obligations nationales en faveur des personnes handicapées. Trois grands principes clefs structurent ces obligations :</w:t>
      </w:r>
    </w:p>
    <w:p w14:paraId="6B832F21" w14:textId="77777777" w:rsidR="00AF1393" w:rsidRDefault="00AF1393">
      <w:pPr>
        <w:pStyle w:val="Corpsdetexte"/>
        <w:rPr>
          <w:rFonts w:ascii="Microsoft Sans Serif"/>
          <w:sz w:val="22"/>
        </w:rPr>
      </w:pPr>
    </w:p>
    <w:p w14:paraId="22B3F4EF" w14:textId="77777777" w:rsidR="00AF1393" w:rsidRDefault="00000000">
      <w:pPr>
        <w:pStyle w:val="Paragraphedeliste"/>
        <w:numPr>
          <w:ilvl w:val="1"/>
          <w:numId w:val="42"/>
        </w:numPr>
        <w:tabs>
          <w:tab w:val="left" w:pos="296"/>
        </w:tabs>
        <w:spacing w:before="1" w:line="255" w:lineRule="exact"/>
        <w:ind w:left="296" w:hanging="224"/>
        <w:rPr>
          <w:rFonts w:ascii="Microsoft Sans Serif" w:hAnsi="Microsoft Sans Serif"/>
        </w:rPr>
      </w:pPr>
      <w:proofErr w:type="gramStart"/>
      <w:r>
        <w:rPr>
          <w:rFonts w:ascii="Microsoft Sans Serif" w:hAnsi="Microsoft Sans Serif"/>
        </w:rPr>
        <w:t>garantir</w:t>
      </w:r>
      <w:proofErr w:type="gramEnd"/>
      <w:r>
        <w:rPr>
          <w:rFonts w:ascii="Microsoft Sans Serif" w:hAnsi="Microsoft Sans Serif"/>
          <w:spacing w:val="-2"/>
        </w:rPr>
        <w:t xml:space="preserve"> </w:t>
      </w:r>
      <w:r>
        <w:rPr>
          <w:rFonts w:ascii="Microsoft Sans Serif" w:hAnsi="Microsoft Sans Serif"/>
        </w:rPr>
        <w:t>aux</w:t>
      </w:r>
      <w:r>
        <w:rPr>
          <w:rFonts w:ascii="Microsoft Sans Serif" w:hAnsi="Microsoft Sans Serif"/>
          <w:spacing w:val="-4"/>
        </w:rPr>
        <w:t xml:space="preserve"> </w:t>
      </w:r>
      <w:r>
        <w:rPr>
          <w:rFonts w:ascii="Microsoft Sans Serif" w:hAnsi="Microsoft Sans Serif"/>
        </w:rPr>
        <w:t>personnes</w:t>
      </w:r>
      <w:r>
        <w:rPr>
          <w:rFonts w:ascii="Microsoft Sans Serif" w:hAnsi="Microsoft Sans Serif"/>
          <w:spacing w:val="-2"/>
        </w:rPr>
        <w:t xml:space="preserve"> </w:t>
      </w:r>
      <w:r>
        <w:rPr>
          <w:rFonts w:ascii="Microsoft Sans Serif" w:hAnsi="Microsoft Sans Serif"/>
        </w:rPr>
        <w:t>handicapées</w:t>
      </w:r>
      <w:r>
        <w:rPr>
          <w:rFonts w:ascii="Microsoft Sans Serif" w:hAnsi="Microsoft Sans Serif"/>
          <w:spacing w:val="-2"/>
        </w:rPr>
        <w:t xml:space="preserve"> </w:t>
      </w:r>
      <w:r>
        <w:rPr>
          <w:rFonts w:ascii="Microsoft Sans Serif" w:hAnsi="Microsoft Sans Serif"/>
        </w:rPr>
        <w:t>le</w:t>
      </w:r>
      <w:r>
        <w:rPr>
          <w:rFonts w:ascii="Microsoft Sans Serif" w:hAnsi="Microsoft Sans Serif"/>
          <w:spacing w:val="-2"/>
        </w:rPr>
        <w:t xml:space="preserve"> </w:t>
      </w:r>
      <w:r>
        <w:rPr>
          <w:rFonts w:ascii="Microsoft Sans Serif" w:hAnsi="Microsoft Sans Serif"/>
        </w:rPr>
        <w:t>libre</w:t>
      </w:r>
      <w:r>
        <w:rPr>
          <w:rFonts w:ascii="Microsoft Sans Serif" w:hAnsi="Microsoft Sans Serif"/>
          <w:spacing w:val="-4"/>
        </w:rPr>
        <w:t xml:space="preserve"> </w:t>
      </w:r>
      <w:r>
        <w:rPr>
          <w:rFonts w:ascii="Microsoft Sans Serif" w:hAnsi="Microsoft Sans Serif"/>
        </w:rPr>
        <w:t>choix</w:t>
      </w:r>
      <w:r>
        <w:rPr>
          <w:rFonts w:ascii="Microsoft Sans Serif" w:hAnsi="Microsoft Sans Serif"/>
          <w:spacing w:val="-5"/>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leur</w:t>
      </w:r>
      <w:r>
        <w:rPr>
          <w:rFonts w:ascii="Microsoft Sans Serif" w:hAnsi="Microsoft Sans Serif"/>
          <w:spacing w:val="-1"/>
        </w:rPr>
        <w:t xml:space="preserve"> </w:t>
      </w:r>
      <w:r>
        <w:rPr>
          <w:rFonts w:ascii="Microsoft Sans Serif" w:hAnsi="Microsoft Sans Serif"/>
        </w:rPr>
        <w:t>projet</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spacing w:val="-4"/>
        </w:rPr>
        <w:t>vie,</w:t>
      </w:r>
    </w:p>
    <w:p w14:paraId="6CC836AF" w14:textId="77777777" w:rsidR="00AF1393" w:rsidRDefault="00000000">
      <w:pPr>
        <w:pStyle w:val="Paragraphedeliste"/>
        <w:numPr>
          <w:ilvl w:val="1"/>
          <w:numId w:val="42"/>
        </w:numPr>
        <w:tabs>
          <w:tab w:val="left" w:pos="299"/>
        </w:tabs>
        <w:spacing w:line="253" w:lineRule="exact"/>
        <w:ind w:left="299" w:hanging="227"/>
        <w:rPr>
          <w:rFonts w:ascii="Microsoft Sans Serif" w:hAnsi="Microsoft Sans Serif"/>
        </w:rPr>
      </w:pPr>
      <w:proofErr w:type="gramStart"/>
      <w:r>
        <w:rPr>
          <w:rFonts w:ascii="Microsoft Sans Serif" w:hAnsi="Microsoft Sans Serif"/>
        </w:rPr>
        <w:t>permettre</w:t>
      </w:r>
      <w:proofErr w:type="gramEnd"/>
      <w:r>
        <w:rPr>
          <w:rFonts w:ascii="Microsoft Sans Serif" w:hAnsi="Microsoft Sans Serif"/>
          <w:spacing w:val="-4"/>
        </w:rPr>
        <w:t xml:space="preserve"> </w:t>
      </w:r>
      <w:r>
        <w:rPr>
          <w:rFonts w:ascii="Microsoft Sans Serif" w:hAnsi="Microsoft Sans Serif"/>
        </w:rPr>
        <w:t>à</w:t>
      </w:r>
      <w:r>
        <w:rPr>
          <w:rFonts w:ascii="Microsoft Sans Serif" w:hAnsi="Microsoft Sans Serif"/>
          <w:spacing w:val="-4"/>
        </w:rPr>
        <w:t xml:space="preserve"> </w:t>
      </w:r>
      <w:r>
        <w:rPr>
          <w:rFonts w:ascii="Microsoft Sans Serif" w:hAnsi="Microsoft Sans Serif"/>
        </w:rPr>
        <w:t>ces</w:t>
      </w:r>
      <w:r>
        <w:rPr>
          <w:rFonts w:ascii="Microsoft Sans Serif" w:hAnsi="Microsoft Sans Serif"/>
          <w:spacing w:val="-3"/>
        </w:rPr>
        <w:t xml:space="preserve"> </w:t>
      </w:r>
      <w:r>
        <w:rPr>
          <w:rFonts w:ascii="Microsoft Sans Serif" w:hAnsi="Microsoft Sans Serif"/>
        </w:rPr>
        <w:t>personnes</w:t>
      </w:r>
      <w:r>
        <w:rPr>
          <w:rFonts w:ascii="Microsoft Sans Serif" w:hAnsi="Microsoft Sans Serif"/>
          <w:spacing w:val="-2"/>
        </w:rPr>
        <w:t xml:space="preserve"> </w:t>
      </w:r>
      <w:r>
        <w:rPr>
          <w:rFonts w:ascii="Microsoft Sans Serif" w:hAnsi="Microsoft Sans Serif"/>
        </w:rPr>
        <w:t>une</w:t>
      </w:r>
      <w:r>
        <w:rPr>
          <w:rFonts w:ascii="Microsoft Sans Serif" w:hAnsi="Microsoft Sans Serif"/>
          <w:spacing w:val="-2"/>
        </w:rPr>
        <w:t xml:space="preserve"> </w:t>
      </w:r>
      <w:r>
        <w:rPr>
          <w:rFonts w:ascii="Microsoft Sans Serif" w:hAnsi="Microsoft Sans Serif"/>
        </w:rPr>
        <w:t>participation</w:t>
      </w:r>
      <w:r>
        <w:rPr>
          <w:rFonts w:ascii="Microsoft Sans Serif" w:hAnsi="Microsoft Sans Serif"/>
          <w:spacing w:val="-4"/>
        </w:rPr>
        <w:t xml:space="preserve"> </w:t>
      </w:r>
      <w:r>
        <w:rPr>
          <w:rFonts w:ascii="Microsoft Sans Serif" w:hAnsi="Microsoft Sans Serif"/>
        </w:rPr>
        <w:t>effective</w:t>
      </w:r>
      <w:r>
        <w:rPr>
          <w:rFonts w:ascii="Microsoft Sans Serif" w:hAnsi="Microsoft Sans Serif"/>
          <w:spacing w:val="-2"/>
        </w:rPr>
        <w:t xml:space="preserve"> </w:t>
      </w:r>
      <w:r>
        <w:rPr>
          <w:rFonts w:ascii="Microsoft Sans Serif" w:hAnsi="Microsoft Sans Serif"/>
        </w:rPr>
        <w:t>à</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2"/>
        </w:rPr>
        <w:t xml:space="preserve"> </w:t>
      </w:r>
      <w:r>
        <w:rPr>
          <w:rFonts w:ascii="Microsoft Sans Serif" w:hAnsi="Microsoft Sans Serif"/>
        </w:rPr>
        <w:t>vie</w:t>
      </w:r>
      <w:r>
        <w:rPr>
          <w:rFonts w:ascii="Microsoft Sans Serif" w:hAnsi="Microsoft Sans Serif"/>
          <w:spacing w:val="-2"/>
        </w:rPr>
        <w:t xml:space="preserve"> sociale,</w:t>
      </w:r>
    </w:p>
    <w:p w14:paraId="57E6CAD0" w14:textId="77777777" w:rsidR="00AF1393" w:rsidRDefault="00000000">
      <w:pPr>
        <w:pStyle w:val="Paragraphedeliste"/>
        <w:numPr>
          <w:ilvl w:val="1"/>
          <w:numId w:val="42"/>
        </w:numPr>
        <w:tabs>
          <w:tab w:val="left" w:pos="299"/>
        </w:tabs>
        <w:spacing w:line="256" w:lineRule="exact"/>
        <w:ind w:left="299" w:hanging="227"/>
        <w:rPr>
          <w:rFonts w:ascii="Microsoft Sans Serif" w:hAnsi="Microsoft Sans Serif"/>
        </w:rPr>
      </w:pPr>
      <w:r>
        <w:rPr>
          <w:rFonts w:ascii="Microsoft Sans Serif" w:hAnsi="Microsoft Sans Serif"/>
          <w:noProof/>
        </w:rPr>
        <mc:AlternateContent>
          <mc:Choice Requires="wpg">
            <w:drawing>
              <wp:anchor distT="0" distB="0" distL="0" distR="0" simplePos="0" relativeHeight="15755264" behindDoc="0" locked="0" layoutInCell="1" allowOverlap="1" wp14:anchorId="5CCA3B3A" wp14:editId="554F1302">
                <wp:simplePos x="0" y="0"/>
                <wp:positionH relativeFrom="page">
                  <wp:posOffset>6898445</wp:posOffset>
                </wp:positionH>
                <wp:positionV relativeFrom="paragraph">
                  <wp:posOffset>213674</wp:posOffset>
                </wp:positionV>
                <wp:extent cx="244475" cy="244475"/>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134" name="Image 134"/>
                          <pic:cNvPicPr/>
                        </pic:nvPicPr>
                        <pic:blipFill>
                          <a:blip r:embed="rId86" cstate="print"/>
                          <a:stretch>
                            <a:fillRect/>
                          </a:stretch>
                        </pic:blipFill>
                        <pic:spPr>
                          <a:xfrm>
                            <a:off x="0" y="0"/>
                            <a:ext cx="244093" cy="244093"/>
                          </a:xfrm>
                          <a:prstGeom prst="rect">
                            <a:avLst/>
                          </a:prstGeom>
                        </pic:spPr>
                      </pic:pic>
                      <wps:wsp>
                        <wps:cNvPr id="135" name="Textbox 135"/>
                        <wps:cNvSpPr txBox="1"/>
                        <wps:spPr>
                          <a:xfrm>
                            <a:off x="0" y="0"/>
                            <a:ext cx="244475" cy="244475"/>
                          </a:xfrm>
                          <a:prstGeom prst="rect">
                            <a:avLst/>
                          </a:prstGeom>
                        </wps:spPr>
                        <wps:txbx>
                          <w:txbxContent>
                            <w:p w14:paraId="2B6EBD7B" w14:textId="77777777" w:rsidR="00AF1393" w:rsidRDefault="00000000">
                              <w:pPr>
                                <w:spacing w:before="13"/>
                                <w:ind w:left="182"/>
                                <w:rPr>
                                  <w:rFonts w:ascii="Calibri"/>
                                  <w:b/>
                                  <w:sz w:val="16"/>
                                </w:rPr>
                              </w:pPr>
                              <w:r>
                                <w:rPr>
                                  <w:rFonts w:ascii="Calibri"/>
                                  <w:b/>
                                  <w:color w:val="403152"/>
                                  <w:spacing w:val="-5"/>
                                  <w:sz w:val="16"/>
                                </w:rPr>
                                <w:t>32</w:t>
                              </w:r>
                            </w:p>
                          </w:txbxContent>
                        </wps:txbx>
                        <wps:bodyPr wrap="square" lIns="0" tIns="0" rIns="0" bIns="0" rtlCol="0">
                          <a:noAutofit/>
                        </wps:bodyPr>
                      </wps:wsp>
                    </wpg:wgp>
                  </a:graphicData>
                </a:graphic>
              </wp:anchor>
            </w:drawing>
          </mc:Choice>
          <mc:Fallback>
            <w:pict>
              <v:group w14:anchorId="5CCA3B3A" id="Group 133" o:spid="_x0000_s1133" style="position:absolute;left:0;text-align:left;margin-left:543.2pt;margin-top:16.8pt;width:19.25pt;height:19.25pt;z-index:15755264;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">
                <v:shape id="Image 134" o:spid="_x0000_s1134"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">
                  <v:imagedata r:id="rId87" o:title=""/>
                </v:shape>
                <v:shape id="Textbox 135" o:spid="_x0000_s1135"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B6EBD7B" w14:textId="77777777" w:rsidR="00AF1393" w:rsidRDefault="00000000">
                        <w:pPr>
                          <w:spacing w:before="13"/>
                          <w:ind w:left="182"/>
                          <w:rPr>
                            <w:rFonts w:ascii="Calibri"/>
                            <w:b/>
                            <w:sz w:val="16"/>
                          </w:rPr>
                        </w:pPr>
                        <w:r>
                          <w:rPr>
                            <w:rFonts w:ascii="Calibri"/>
                            <w:b/>
                            <w:color w:val="403152"/>
                            <w:spacing w:val="-5"/>
                            <w:sz w:val="16"/>
                          </w:rPr>
                          <w:t>32</w:t>
                        </w:r>
                      </w:p>
                    </w:txbxContent>
                  </v:textbox>
                </v:shape>
                <w10:wrap anchorx="page"/>
              </v:group>
            </w:pict>
          </mc:Fallback>
        </mc:AlternateContent>
      </w:r>
      <w:proofErr w:type="gramStart"/>
      <w:r>
        <w:rPr>
          <w:rFonts w:ascii="Microsoft Sans Serif" w:hAnsi="Microsoft Sans Serif"/>
        </w:rPr>
        <w:t>placer</w:t>
      </w:r>
      <w:proofErr w:type="gramEnd"/>
      <w:r>
        <w:rPr>
          <w:rFonts w:ascii="Microsoft Sans Serif" w:hAnsi="Microsoft Sans Serif"/>
          <w:spacing w:val="-3"/>
        </w:rPr>
        <w:t xml:space="preserve"> </w:t>
      </w:r>
      <w:r>
        <w:rPr>
          <w:rFonts w:ascii="Microsoft Sans Serif" w:hAnsi="Microsoft Sans Serif"/>
        </w:rPr>
        <w:t>la</w:t>
      </w:r>
      <w:r>
        <w:rPr>
          <w:rFonts w:ascii="Microsoft Sans Serif" w:hAnsi="Microsoft Sans Serif"/>
          <w:spacing w:val="-2"/>
        </w:rPr>
        <w:t xml:space="preserve"> </w:t>
      </w:r>
      <w:r>
        <w:rPr>
          <w:rFonts w:ascii="Microsoft Sans Serif" w:hAnsi="Microsoft Sans Serif"/>
        </w:rPr>
        <w:t>personne</w:t>
      </w:r>
      <w:r>
        <w:rPr>
          <w:rFonts w:ascii="Microsoft Sans Serif" w:hAnsi="Microsoft Sans Serif"/>
          <w:spacing w:val="-2"/>
        </w:rPr>
        <w:t xml:space="preserve"> </w:t>
      </w:r>
      <w:r>
        <w:rPr>
          <w:rFonts w:ascii="Microsoft Sans Serif" w:hAnsi="Microsoft Sans Serif"/>
        </w:rPr>
        <w:t>handicapée</w:t>
      </w:r>
      <w:r>
        <w:rPr>
          <w:rFonts w:ascii="Microsoft Sans Serif" w:hAnsi="Microsoft Sans Serif"/>
          <w:spacing w:val="-2"/>
        </w:rPr>
        <w:t xml:space="preserve"> </w:t>
      </w:r>
      <w:r>
        <w:rPr>
          <w:rFonts w:ascii="Microsoft Sans Serif" w:hAnsi="Microsoft Sans Serif"/>
        </w:rPr>
        <w:t>au</w:t>
      </w:r>
      <w:r>
        <w:rPr>
          <w:rFonts w:ascii="Microsoft Sans Serif" w:hAnsi="Microsoft Sans Serif"/>
          <w:spacing w:val="-2"/>
        </w:rPr>
        <w:t xml:space="preserve"> </w:t>
      </w:r>
      <w:r>
        <w:rPr>
          <w:rFonts w:ascii="Microsoft Sans Serif" w:hAnsi="Microsoft Sans Serif"/>
        </w:rPr>
        <w:t>centre</w:t>
      </w:r>
      <w:r>
        <w:rPr>
          <w:rFonts w:ascii="Microsoft Sans Serif" w:hAnsi="Microsoft Sans Serif"/>
          <w:spacing w:val="-3"/>
        </w:rPr>
        <w:t xml:space="preserve"> </w:t>
      </w:r>
      <w:r>
        <w:rPr>
          <w:rFonts w:ascii="Microsoft Sans Serif" w:hAnsi="Microsoft Sans Serif"/>
        </w:rPr>
        <w:t>des</w:t>
      </w:r>
      <w:r>
        <w:rPr>
          <w:rFonts w:ascii="Microsoft Sans Serif" w:hAnsi="Microsoft Sans Serif"/>
          <w:spacing w:val="-4"/>
        </w:rPr>
        <w:t xml:space="preserve"> </w:t>
      </w:r>
      <w:r>
        <w:rPr>
          <w:rFonts w:ascii="Microsoft Sans Serif" w:hAnsi="Microsoft Sans Serif"/>
        </w:rPr>
        <w:t>dispositifs</w:t>
      </w:r>
      <w:r>
        <w:rPr>
          <w:rFonts w:ascii="Microsoft Sans Serif" w:hAnsi="Microsoft Sans Serif"/>
          <w:spacing w:val="-6"/>
        </w:rPr>
        <w:t xml:space="preserve"> </w:t>
      </w:r>
      <w:r>
        <w:rPr>
          <w:rFonts w:ascii="Microsoft Sans Serif" w:hAnsi="Microsoft Sans Serif"/>
        </w:rPr>
        <w:t>qui</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4"/>
        </w:rPr>
        <w:t xml:space="preserve"> </w:t>
      </w:r>
      <w:r>
        <w:rPr>
          <w:rFonts w:ascii="Microsoft Sans Serif" w:hAnsi="Microsoft Sans Serif"/>
          <w:spacing w:val="-2"/>
        </w:rPr>
        <w:t>concernent.</w:t>
      </w:r>
    </w:p>
    <w:p w14:paraId="4BFF757D" w14:textId="77777777" w:rsidR="00AF1393" w:rsidRDefault="00AF1393">
      <w:pPr>
        <w:pStyle w:val="Corpsdetexte"/>
        <w:spacing w:before="1"/>
        <w:rPr>
          <w:rFonts w:ascii="Microsoft Sans Serif"/>
          <w:sz w:val="22"/>
        </w:rPr>
      </w:pPr>
    </w:p>
    <w:p w14:paraId="224B13C7" w14:textId="77777777" w:rsidR="00AF1393" w:rsidRDefault="00000000">
      <w:pPr>
        <w:spacing w:before="1"/>
        <w:ind w:left="72" w:right="940"/>
        <w:jc w:val="both"/>
        <w:rPr>
          <w:rFonts w:ascii="Microsoft Sans Serif" w:hAnsi="Microsoft Sans Serif"/>
        </w:rPr>
      </w:pPr>
      <w:r>
        <w:rPr>
          <w:rFonts w:ascii="Microsoft Sans Serif" w:hAnsi="Microsoft Sans Serif"/>
        </w:rPr>
        <w:t>Le handicap est défini : ‘‘</w:t>
      </w:r>
      <w:proofErr w:type="spellStart"/>
      <w:r>
        <w:rPr>
          <w:rFonts w:ascii="Arial" w:hAnsi="Arial"/>
          <w:i/>
        </w:rPr>
        <w:t>COnstitUe</w:t>
      </w:r>
      <w:proofErr w:type="spellEnd"/>
      <w:r>
        <w:rPr>
          <w:rFonts w:ascii="Arial" w:hAnsi="Arial"/>
          <w:i/>
        </w:rPr>
        <w:t xml:space="preserve"> Un handicap </w:t>
      </w:r>
      <w:proofErr w:type="spellStart"/>
      <w:r>
        <w:rPr>
          <w:rFonts w:ascii="Arial" w:hAnsi="Arial"/>
          <w:i/>
        </w:rPr>
        <w:t>tOUte</w:t>
      </w:r>
      <w:proofErr w:type="spellEnd"/>
      <w:r>
        <w:rPr>
          <w:rFonts w:ascii="Arial" w:hAnsi="Arial"/>
          <w:i/>
        </w:rPr>
        <w:t xml:space="preserve"> </w:t>
      </w:r>
      <w:proofErr w:type="spellStart"/>
      <w:r>
        <w:rPr>
          <w:rFonts w:ascii="Arial" w:hAnsi="Arial"/>
          <w:i/>
        </w:rPr>
        <w:t>limitatiOn</w:t>
      </w:r>
      <w:proofErr w:type="spellEnd"/>
      <w:r>
        <w:rPr>
          <w:rFonts w:ascii="Arial" w:hAnsi="Arial"/>
          <w:i/>
        </w:rPr>
        <w:t xml:space="preserve"> d’activité OU </w:t>
      </w:r>
      <w:proofErr w:type="spellStart"/>
      <w:r>
        <w:rPr>
          <w:rFonts w:ascii="Arial" w:hAnsi="Arial"/>
          <w:i/>
        </w:rPr>
        <w:t>restrictiOn</w:t>
      </w:r>
      <w:proofErr w:type="spellEnd"/>
      <w:r>
        <w:rPr>
          <w:rFonts w:ascii="Arial" w:hAnsi="Arial"/>
          <w:i/>
        </w:rPr>
        <w:t xml:space="preserve"> de </w:t>
      </w:r>
      <w:proofErr w:type="spellStart"/>
      <w:r>
        <w:rPr>
          <w:rFonts w:ascii="Arial" w:hAnsi="Arial"/>
          <w:i/>
        </w:rPr>
        <w:t>participatiOn</w:t>
      </w:r>
      <w:proofErr w:type="spellEnd"/>
      <w:r>
        <w:rPr>
          <w:rFonts w:ascii="Arial" w:hAnsi="Arial"/>
          <w:i/>
          <w:spacing w:val="-10"/>
        </w:rPr>
        <w:t xml:space="preserve"> </w:t>
      </w:r>
      <w:r>
        <w:rPr>
          <w:rFonts w:ascii="Arial" w:hAnsi="Arial"/>
          <w:i/>
        </w:rPr>
        <w:t>à</w:t>
      </w:r>
      <w:r>
        <w:rPr>
          <w:rFonts w:ascii="Arial" w:hAnsi="Arial"/>
          <w:i/>
          <w:spacing w:val="-10"/>
        </w:rPr>
        <w:t xml:space="preserve"> </w:t>
      </w:r>
      <w:r>
        <w:rPr>
          <w:rFonts w:ascii="Arial" w:hAnsi="Arial"/>
          <w:i/>
        </w:rPr>
        <w:t>la</w:t>
      </w:r>
      <w:r>
        <w:rPr>
          <w:rFonts w:ascii="Arial" w:hAnsi="Arial"/>
          <w:i/>
          <w:spacing w:val="-10"/>
        </w:rPr>
        <w:t xml:space="preserve"> </w:t>
      </w:r>
      <w:r>
        <w:rPr>
          <w:rFonts w:ascii="Arial" w:hAnsi="Arial"/>
          <w:i/>
        </w:rPr>
        <w:t>vie</w:t>
      </w:r>
      <w:r>
        <w:rPr>
          <w:rFonts w:ascii="Arial" w:hAnsi="Arial"/>
          <w:i/>
          <w:spacing w:val="-10"/>
        </w:rPr>
        <w:t xml:space="preserve"> </w:t>
      </w:r>
      <w:r>
        <w:rPr>
          <w:rFonts w:ascii="Arial" w:hAnsi="Arial"/>
          <w:i/>
        </w:rPr>
        <w:t>en</w:t>
      </w:r>
      <w:r>
        <w:rPr>
          <w:rFonts w:ascii="Arial" w:hAnsi="Arial"/>
          <w:i/>
          <w:spacing w:val="-10"/>
        </w:rPr>
        <w:t xml:space="preserve"> </w:t>
      </w:r>
      <w:proofErr w:type="spellStart"/>
      <w:r>
        <w:rPr>
          <w:rFonts w:ascii="Arial" w:hAnsi="Arial"/>
          <w:i/>
        </w:rPr>
        <w:t>sOciété</w:t>
      </w:r>
      <w:proofErr w:type="spellEnd"/>
      <w:r>
        <w:rPr>
          <w:rFonts w:ascii="Arial" w:hAnsi="Arial"/>
          <w:i/>
          <w:spacing w:val="-10"/>
        </w:rPr>
        <w:t xml:space="preserve"> </w:t>
      </w:r>
      <w:proofErr w:type="spellStart"/>
      <w:r>
        <w:rPr>
          <w:rFonts w:ascii="Arial" w:hAnsi="Arial"/>
          <w:i/>
        </w:rPr>
        <w:t>sUbie</w:t>
      </w:r>
      <w:proofErr w:type="spellEnd"/>
      <w:r>
        <w:rPr>
          <w:rFonts w:ascii="Arial" w:hAnsi="Arial"/>
          <w:i/>
          <w:spacing w:val="-10"/>
        </w:rPr>
        <w:t xml:space="preserve"> </w:t>
      </w:r>
      <w:r>
        <w:rPr>
          <w:rFonts w:ascii="Arial" w:hAnsi="Arial"/>
          <w:i/>
        </w:rPr>
        <w:t>dans</w:t>
      </w:r>
      <w:r>
        <w:rPr>
          <w:rFonts w:ascii="Arial" w:hAnsi="Arial"/>
          <w:i/>
          <w:spacing w:val="-10"/>
        </w:rPr>
        <w:t xml:space="preserve"> </w:t>
      </w:r>
      <w:proofErr w:type="spellStart"/>
      <w:r>
        <w:rPr>
          <w:rFonts w:ascii="Arial" w:hAnsi="Arial"/>
          <w:i/>
        </w:rPr>
        <w:t>sOn</w:t>
      </w:r>
      <w:proofErr w:type="spellEnd"/>
      <w:r>
        <w:rPr>
          <w:rFonts w:ascii="Arial" w:hAnsi="Arial"/>
          <w:i/>
          <w:spacing w:val="-12"/>
        </w:rPr>
        <w:t xml:space="preserve"> </w:t>
      </w:r>
      <w:proofErr w:type="spellStart"/>
      <w:r>
        <w:rPr>
          <w:rFonts w:ascii="Arial" w:hAnsi="Arial"/>
          <w:i/>
        </w:rPr>
        <w:t>envirOnnement</w:t>
      </w:r>
      <w:proofErr w:type="spellEnd"/>
      <w:r>
        <w:rPr>
          <w:rFonts w:ascii="Arial" w:hAnsi="Arial"/>
          <w:i/>
          <w:spacing w:val="-9"/>
        </w:rPr>
        <w:t xml:space="preserve"> </w:t>
      </w:r>
      <w:r>
        <w:rPr>
          <w:rFonts w:ascii="Arial" w:hAnsi="Arial"/>
          <w:i/>
        </w:rPr>
        <w:t>par</w:t>
      </w:r>
      <w:r>
        <w:rPr>
          <w:rFonts w:ascii="Arial" w:hAnsi="Arial"/>
          <w:i/>
          <w:spacing w:val="-9"/>
        </w:rPr>
        <w:t xml:space="preserve"> </w:t>
      </w:r>
      <w:r>
        <w:rPr>
          <w:rFonts w:ascii="Arial" w:hAnsi="Arial"/>
          <w:i/>
        </w:rPr>
        <w:t>Une</w:t>
      </w:r>
      <w:r>
        <w:rPr>
          <w:rFonts w:ascii="Arial" w:hAnsi="Arial"/>
          <w:i/>
          <w:spacing w:val="-12"/>
        </w:rPr>
        <w:t xml:space="preserve"> </w:t>
      </w:r>
      <w:proofErr w:type="spellStart"/>
      <w:r>
        <w:rPr>
          <w:rFonts w:ascii="Arial" w:hAnsi="Arial"/>
          <w:i/>
        </w:rPr>
        <w:t>persOnne</w:t>
      </w:r>
      <w:proofErr w:type="spellEnd"/>
      <w:r>
        <w:rPr>
          <w:rFonts w:ascii="Arial" w:hAnsi="Arial"/>
          <w:i/>
          <w:spacing w:val="-10"/>
        </w:rPr>
        <w:t xml:space="preserve"> </w:t>
      </w:r>
      <w:r>
        <w:rPr>
          <w:rFonts w:ascii="Arial" w:hAnsi="Arial"/>
          <w:i/>
        </w:rPr>
        <w:t>en</w:t>
      </w:r>
      <w:r>
        <w:rPr>
          <w:rFonts w:ascii="Arial" w:hAnsi="Arial"/>
          <w:i/>
          <w:spacing w:val="-10"/>
        </w:rPr>
        <w:t xml:space="preserve"> </w:t>
      </w:r>
      <w:proofErr w:type="spellStart"/>
      <w:r>
        <w:rPr>
          <w:rFonts w:ascii="Arial" w:hAnsi="Arial"/>
          <w:i/>
        </w:rPr>
        <w:t>raisOn</w:t>
      </w:r>
      <w:proofErr w:type="spellEnd"/>
      <w:r>
        <w:rPr>
          <w:rFonts w:ascii="Arial" w:hAnsi="Arial"/>
          <w:i/>
        </w:rPr>
        <w:t xml:space="preserve"> </w:t>
      </w:r>
      <w:r>
        <w:rPr>
          <w:rFonts w:ascii="Arial" w:hAnsi="Arial"/>
          <w:i/>
          <w:spacing w:val="-2"/>
        </w:rPr>
        <w:t>d’Une</w:t>
      </w:r>
      <w:r>
        <w:rPr>
          <w:rFonts w:ascii="Arial" w:hAnsi="Arial"/>
          <w:i/>
          <w:spacing w:val="-9"/>
        </w:rPr>
        <w:t xml:space="preserve"> </w:t>
      </w:r>
      <w:proofErr w:type="spellStart"/>
      <w:r>
        <w:rPr>
          <w:rFonts w:ascii="Arial" w:hAnsi="Arial"/>
          <w:i/>
          <w:spacing w:val="-2"/>
        </w:rPr>
        <w:t>altératiOn</w:t>
      </w:r>
      <w:proofErr w:type="spellEnd"/>
      <w:r>
        <w:rPr>
          <w:rFonts w:ascii="Arial" w:hAnsi="Arial"/>
          <w:i/>
          <w:spacing w:val="-9"/>
        </w:rPr>
        <w:t xml:space="preserve"> </w:t>
      </w:r>
      <w:proofErr w:type="spellStart"/>
      <w:r>
        <w:rPr>
          <w:rFonts w:ascii="Arial" w:hAnsi="Arial"/>
          <w:i/>
          <w:spacing w:val="-2"/>
        </w:rPr>
        <w:t>sUbstantielle</w:t>
      </w:r>
      <w:proofErr w:type="spellEnd"/>
      <w:r>
        <w:rPr>
          <w:rFonts w:ascii="Arial" w:hAnsi="Arial"/>
          <w:i/>
          <w:spacing w:val="-9"/>
        </w:rPr>
        <w:t xml:space="preserve"> </w:t>
      </w:r>
      <w:proofErr w:type="spellStart"/>
      <w:r>
        <w:rPr>
          <w:rFonts w:ascii="Arial" w:hAnsi="Arial"/>
          <w:i/>
          <w:spacing w:val="-2"/>
        </w:rPr>
        <w:t>dUrable</w:t>
      </w:r>
      <w:proofErr w:type="spellEnd"/>
      <w:r>
        <w:rPr>
          <w:rFonts w:ascii="Arial" w:hAnsi="Arial"/>
          <w:i/>
          <w:spacing w:val="-9"/>
        </w:rPr>
        <w:t xml:space="preserve"> </w:t>
      </w:r>
      <w:r>
        <w:rPr>
          <w:rFonts w:ascii="Arial" w:hAnsi="Arial"/>
          <w:i/>
          <w:spacing w:val="-2"/>
        </w:rPr>
        <w:t>OU</w:t>
      </w:r>
      <w:r>
        <w:rPr>
          <w:rFonts w:ascii="Arial" w:hAnsi="Arial"/>
          <w:i/>
          <w:spacing w:val="-9"/>
        </w:rPr>
        <w:t xml:space="preserve"> </w:t>
      </w:r>
      <w:r>
        <w:rPr>
          <w:rFonts w:ascii="Arial" w:hAnsi="Arial"/>
          <w:i/>
          <w:spacing w:val="-2"/>
        </w:rPr>
        <w:t>définitive</w:t>
      </w:r>
      <w:r>
        <w:rPr>
          <w:rFonts w:ascii="Arial" w:hAnsi="Arial"/>
          <w:i/>
          <w:spacing w:val="-9"/>
        </w:rPr>
        <w:t xml:space="preserve"> </w:t>
      </w:r>
      <w:r>
        <w:rPr>
          <w:rFonts w:ascii="Arial" w:hAnsi="Arial"/>
          <w:i/>
          <w:spacing w:val="-2"/>
        </w:rPr>
        <w:t>d’Une</w:t>
      </w:r>
      <w:r>
        <w:rPr>
          <w:rFonts w:ascii="Arial" w:hAnsi="Arial"/>
          <w:i/>
          <w:spacing w:val="-9"/>
        </w:rPr>
        <w:t xml:space="preserve"> </w:t>
      </w:r>
      <w:r>
        <w:rPr>
          <w:rFonts w:ascii="Arial" w:hAnsi="Arial"/>
          <w:i/>
          <w:spacing w:val="-2"/>
        </w:rPr>
        <w:t>OU</w:t>
      </w:r>
      <w:r>
        <w:rPr>
          <w:rFonts w:ascii="Arial" w:hAnsi="Arial"/>
          <w:i/>
          <w:spacing w:val="-9"/>
        </w:rPr>
        <w:t xml:space="preserve"> </w:t>
      </w:r>
      <w:proofErr w:type="spellStart"/>
      <w:r>
        <w:rPr>
          <w:rFonts w:ascii="Arial" w:hAnsi="Arial"/>
          <w:i/>
          <w:spacing w:val="-2"/>
        </w:rPr>
        <w:t>plUsieUrs</w:t>
      </w:r>
      <w:proofErr w:type="spellEnd"/>
      <w:r>
        <w:rPr>
          <w:rFonts w:ascii="Arial" w:hAnsi="Arial"/>
          <w:i/>
          <w:spacing w:val="-9"/>
        </w:rPr>
        <w:t xml:space="preserve"> </w:t>
      </w:r>
      <w:proofErr w:type="spellStart"/>
      <w:r>
        <w:rPr>
          <w:rFonts w:ascii="Arial" w:hAnsi="Arial"/>
          <w:i/>
          <w:spacing w:val="-2"/>
        </w:rPr>
        <w:t>fOnctiOns</w:t>
      </w:r>
      <w:proofErr w:type="spellEnd"/>
      <w:r>
        <w:rPr>
          <w:rFonts w:ascii="Arial" w:hAnsi="Arial"/>
          <w:i/>
          <w:spacing w:val="-9"/>
        </w:rPr>
        <w:t xml:space="preserve"> </w:t>
      </w:r>
      <w:proofErr w:type="spellStart"/>
      <w:r>
        <w:rPr>
          <w:rFonts w:ascii="Arial" w:hAnsi="Arial"/>
          <w:i/>
          <w:spacing w:val="-2"/>
        </w:rPr>
        <w:t>physiqUes</w:t>
      </w:r>
      <w:proofErr w:type="spellEnd"/>
      <w:r>
        <w:rPr>
          <w:rFonts w:ascii="Arial" w:hAnsi="Arial"/>
          <w:i/>
          <w:spacing w:val="-2"/>
        </w:rPr>
        <w:t xml:space="preserve">, </w:t>
      </w:r>
      <w:proofErr w:type="spellStart"/>
      <w:r>
        <w:rPr>
          <w:rFonts w:ascii="Arial" w:hAnsi="Arial"/>
          <w:i/>
          <w:spacing w:val="-6"/>
        </w:rPr>
        <w:t>sensOrielles</w:t>
      </w:r>
      <w:proofErr w:type="spellEnd"/>
      <w:r>
        <w:rPr>
          <w:rFonts w:ascii="Arial" w:hAnsi="Arial"/>
          <w:i/>
          <w:spacing w:val="-6"/>
        </w:rPr>
        <w:t xml:space="preserve">, mentales, </w:t>
      </w:r>
      <w:proofErr w:type="spellStart"/>
      <w:r>
        <w:rPr>
          <w:rFonts w:ascii="Arial" w:hAnsi="Arial"/>
          <w:i/>
          <w:spacing w:val="-6"/>
        </w:rPr>
        <w:t>cOgnitives</w:t>
      </w:r>
      <w:proofErr w:type="spellEnd"/>
      <w:r>
        <w:rPr>
          <w:rFonts w:ascii="Arial" w:hAnsi="Arial"/>
          <w:i/>
          <w:spacing w:val="-6"/>
        </w:rPr>
        <w:t xml:space="preserve"> OU </w:t>
      </w:r>
      <w:proofErr w:type="spellStart"/>
      <w:r>
        <w:rPr>
          <w:rFonts w:ascii="Arial" w:hAnsi="Arial"/>
          <w:i/>
          <w:spacing w:val="-6"/>
        </w:rPr>
        <w:t>psychiqUes</w:t>
      </w:r>
      <w:proofErr w:type="spellEnd"/>
      <w:r>
        <w:rPr>
          <w:rFonts w:ascii="Arial" w:hAnsi="Arial"/>
          <w:i/>
          <w:spacing w:val="-6"/>
        </w:rPr>
        <w:t xml:space="preserve">, d’Un </w:t>
      </w:r>
      <w:proofErr w:type="spellStart"/>
      <w:r>
        <w:rPr>
          <w:rFonts w:ascii="Arial" w:hAnsi="Arial"/>
          <w:i/>
          <w:spacing w:val="-6"/>
        </w:rPr>
        <w:t>pOlyhandicap</w:t>
      </w:r>
      <w:proofErr w:type="spellEnd"/>
      <w:r>
        <w:rPr>
          <w:rFonts w:ascii="Arial" w:hAnsi="Arial"/>
          <w:i/>
          <w:spacing w:val="-6"/>
        </w:rPr>
        <w:t xml:space="preserve"> OU d’Un </w:t>
      </w:r>
      <w:proofErr w:type="spellStart"/>
      <w:r>
        <w:rPr>
          <w:rFonts w:ascii="Arial" w:hAnsi="Arial"/>
          <w:i/>
          <w:spacing w:val="-6"/>
        </w:rPr>
        <w:t>trOUble</w:t>
      </w:r>
      <w:proofErr w:type="spellEnd"/>
      <w:r>
        <w:rPr>
          <w:rFonts w:ascii="Arial" w:hAnsi="Arial"/>
          <w:i/>
          <w:spacing w:val="-6"/>
        </w:rPr>
        <w:t xml:space="preserve"> de santé </w:t>
      </w:r>
      <w:r>
        <w:rPr>
          <w:rFonts w:ascii="Arial" w:hAnsi="Arial"/>
          <w:i/>
          <w:spacing w:val="-2"/>
        </w:rPr>
        <w:t>invalidant</w:t>
      </w:r>
      <w:r>
        <w:rPr>
          <w:rFonts w:ascii="Microsoft Sans Serif" w:hAnsi="Microsoft Sans Serif"/>
          <w:spacing w:val="-2"/>
        </w:rPr>
        <w:t>.’’</w:t>
      </w:r>
    </w:p>
    <w:p w14:paraId="35428B31" w14:textId="77777777" w:rsidR="00AF1393" w:rsidRDefault="00AF1393">
      <w:pPr>
        <w:pStyle w:val="Corpsdetexte"/>
        <w:spacing w:before="6"/>
        <w:rPr>
          <w:rFonts w:ascii="Microsoft Sans Serif"/>
          <w:sz w:val="22"/>
        </w:rPr>
      </w:pPr>
    </w:p>
    <w:p w14:paraId="54E29EBB" w14:textId="77777777" w:rsidR="00AF1393" w:rsidRDefault="00000000">
      <w:pPr>
        <w:spacing w:line="244" w:lineRule="auto"/>
        <w:ind w:left="72" w:right="943"/>
        <w:jc w:val="both"/>
        <w:rPr>
          <w:rFonts w:ascii="Microsoft Sans Serif" w:hAnsi="Microsoft Sans Serif"/>
        </w:rPr>
      </w:pPr>
      <w:r>
        <w:rPr>
          <w:rFonts w:ascii="Microsoft Sans Serif" w:hAnsi="Microsoft Sans Serif"/>
        </w:rPr>
        <w:t>La loi du 11/02/2005 fixe les principes et modalités de la scolarisation des élèves porteurs de handicap, reprend certains dispositifs (AVS), et en crée d’autres (Enseignants Référents…).</w:t>
      </w:r>
    </w:p>
    <w:p w14:paraId="14F05429" w14:textId="77777777" w:rsidR="00AF1393" w:rsidRDefault="00AF1393">
      <w:pPr>
        <w:pStyle w:val="Corpsdetexte"/>
        <w:rPr>
          <w:rFonts w:ascii="Microsoft Sans Serif"/>
          <w:sz w:val="22"/>
        </w:rPr>
      </w:pPr>
    </w:p>
    <w:p w14:paraId="62D975C5" w14:textId="77777777" w:rsidR="00AF1393" w:rsidRDefault="00AF1393">
      <w:pPr>
        <w:pStyle w:val="Corpsdetexte"/>
        <w:spacing w:before="7"/>
        <w:rPr>
          <w:rFonts w:ascii="Microsoft Sans Serif"/>
          <w:sz w:val="22"/>
        </w:rPr>
      </w:pPr>
    </w:p>
    <w:p w14:paraId="4B87EE57" w14:textId="77777777" w:rsidR="00AF1393" w:rsidRDefault="00000000">
      <w:pPr>
        <w:spacing w:line="242" w:lineRule="auto"/>
        <w:ind w:left="72" w:right="943"/>
        <w:jc w:val="both"/>
        <w:rPr>
          <w:rFonts w:ascii="Microsoft Sans Serif" w:hAnsi="Microsoft Sans Serif"/>
        </w:rPr>
      </w:pPr>
      <w:r>
        <w:rPr>
          <w:rFonts w:ascii="Microsoft Sans Serif" w:hAnsi="Microsoft Sans Serif"/>
        </w:rPr>
        <w:t>C’est l’ensemble du système éducatif qui est concerné, avec l’affirmation du droit d’accès à l’école pour tous quelles que soient les différences.</w:t>
      </w:r>
    </w:p>
    <w:p w14:paraId="38CF6F66" w14:textId="77777777" w:rsidR="00AF1393" w:rsidRDefault="00AF1393">
      <w:pPr>
        <w:pStyle w:val="Corpsdetexte"/>
        <w:rPr>
          <w:rFonts w:ascii="Microsoft Sans Serif"/>
          <w:sz w:val="22"/>
        </w:rPr>
      </w:pPr>
    </w:p>
    <w:p w14:paraId="08F17632" w14:textId="77777777" w:rsidR="00AF1393" w:rsidRDefault="00000000">
      <w:pPr>
        <w:ind w:left="72" w:right="943"/>
        <w:jc w:val="both"/>
        <w:rPr>
          <w:rFonts w:ascii="Arial" w:hAnsi="Arial"/>
          <w:b/>
        </w:rPr>
      </w:pPr>
      <w:r>
        <w:rPr>
          <w:rFonts w:ascii="Arial" w:hAnsi="Arial"/>
          <w:b/>
        </w:rPr>
        <w:t>Le parcours de formation d’un élève en situation de handicap s’effectue en priorité en milieu scolaire ordinaire.</w:t>
      </w:r>
    </w:p>
    <w:p w14:paraId="32502359" w14:textId="77777777" w:rsidR="00AF1393" w:rsidRDefault="00AF1393">
      <w:pPr>
        <w:pStyle w:val="Corpsdetexte"/>
        <w:spacing w:before="6"/>
        <w:rPr>
          <w:rFonts w:ascii="Arial"/>
          <w:b/>
          <w:sz w:val="22"/>
        </w:rPr>
      </w:pPr>
    </w:p>
    <w:p w14:paraId="4768D63D" w14:textId="77777777" w:rsidR="00AF1393" w:rsidRDefault="00000000">
      <w:pPr>
        <w:spacing w:line="244" w:lineRule="auto"/>
        <w:ind w:left="72" w:right="942"/>
        <w:jc w:val="both"/>
        <w:rPr>
          <w:rFonts w:ascii="Microsoft Sans Serif" w:hAnsi="Microsoft Sans Serif"/>
        </w:rPr>
      </w:pPr>
      <w:r>
        <w:rPr>
          <w:rFonts w:ascii="Microsoft Sans Serif" w:hAnsi="Microsoft Sans Serif"/>
        </w:rPr>
        <w:t>A cette fin, tout enfant ou adolescent présentant un handicap est inscrit dans un établissement scolaire, celui de son secteur, ou celui choisi par sa famille si celle-ci opte</w:t>
      </w:r>
      <w:r>
        <w:rPr>
          <w:rFonts w:ascii="Microsoft Sans Serif" w:hAnsi="Microsoft Sans Serif"/>
          <w:spacing w:val="80"/>
        </w:rPr>
        <w:t xml:space="preserve"> </w:t>
      </w:r>
      <w:r>
        <w:rPr>
          <w:rFonts w:ascii="Microsoft Sans Serif" w:hAnsi="Microsoft Sans Serif"/>
        </w:rPr>
        <w:t>pour l’enseignement privé.</w:t>
      </w:r>
    </w:p>
    <w:p w14:paraId="1BEFB1E3" w14:textId="77777777" w:rsidR="00AF1393" w:rsidRDefault="00000000">
      <w:pPr>
        <w:spacing w:line="243" w:lineRule="exact"/>
        <w:ind w:left="72"/>
        <w:jc w:val="both"/>
        <w:rPr>
          <w:rFonts w:ascii="Arial" w:hAnsi="Arial"/>
          <w:b/>
        </w:rPr>
      </w:pPr>
      <w:r>
        <w:rPr>
          <w:rFonts w:ascii="Microsoft Sans Serif" w:hAnsi="Microsoft Sans Serif"/>
        </w:rPr>
        <w:t>Cet</w:t>
      </w:r>
      <w:r>
        <w:rPr>
          <w:rFonts w:ascii="Microsoft Sans Serif" w:hAnsi="Microsoft Sans Serif"/>
          <w:spacing w:val="-1"/>
        </w:rPr>
        <w:t xml:space="preserve"> </w:t>
      </w:r>
      <w:r>
        <w:rPr>
          <w:rFonts w:ascii="Microsoft Sans Serif" w:hAnsi="Microsoft Sans Serif"/>
        </w:rPr>
        <w:t>établissement</w:t>
      </w:r>
      <w:r>
        <w:rPr>
          <w:rFonts w:ascii="Microsoft Sans Serif" w:hAnsi="Microsoft Sans Serif"/>
          <w:spacing w:val="-3"/>
        </w:rPr>
        <w:t xml:space="preserve"> </w:t>
      </w:r>
      <w:r>
        <w:rPr>
          <w:rFonts w:ascii="Microsoft Sans Serif" w:hAnsi="Microsoft Sans Serif"/>
        </w:rPr>
        <w:t>devient</w:t>
      </w:r>
      <w:r>
        <w:rPr>
          <w:rFonts w:ascii="Microsoft Sans Serif" w:hAnsi="Microsoft Sans Serif"/>
          <w:spacing w:val="-1"/>
        </w:rPr>
        <w:t xml:space="preserve"> </w:t>
      </w:r>
      <w:r>
        <w:rPr>
          <w:rFonts w:ascii="Microsoft Sans Serif" w:hAnsi="Microsoft Sans Serif"/>
        </w:rPr>
        <w:t>dès</w:t>
      </w:r>
      <w:r>
        <w:rPr>
          <w:rFonts w:ascii="Microsoft Sans Serif" w:hAnsi="Microsoft Sans Serif"/>
          <w:spacing w:val="-4"/>
        </w:rPr>
        <w:t xml:space="preserve"> </w:t>
      </w:r>
      <w:r>
        <w:rPr>
          <w:rFonts w:ascii="Microsoft Sans Serif" w:hAnsi="Microsoft Sans Serif"/>
        </w:rPr>
        <w:t>lors</w:t>
      </w:r>
      <w:r>
        <w:rPr>
          <w:rFonts w:ascii="Microsoft Sans Serif" w:hAnsi="Microsoft Sans Serif"/>
          <w:spacing w:val="-5"/>
        </w:rPr>
        <w:t xml:space="preserve"> </w:t>
      </w:r>
      <w:r>
        <w:rPr>
          <w:rFonts w:ascii="Microsoft Sans Serif" w:hAnsi="Microsoft Sans Serif"/>
        </w:rPr>
        <w:t>son</w:t>
      </w:r>
      <w:r>
        <w:rPr>
          <w:rFonts w:ascii="Microsoft Sans Serif" w:hAnsi="Microsoft Sans Serif"/>
          <w:spacing w:val="-3"/>
        </w:rPr>
        <w:t xml:space="preserve"> </w:t>
      </w:r>
      <w:r>
        <w:rPr>
          <w:rFonts w:ascii="Arial" w:hAnsi="Arial"/>
          <w:b/>
        </w:rPr>
        <w:t>établissement</w:t>
      </w:r>
      <w:r>
        <w:rPr>
          <w:rFonts w:ascii="Arial" w:hAnsi="Arial"/>
          <w:b/>
          <w:spacing w:val="-6"/>
        </w:rPr>
        <w:t xml:space="preserve"> </w:t>
      </w:r>
      <w:r>
        <w:rPr>
          <w:rFonts w:ascii="Arial" w:hAnsi="Arial"/>
          <w:b/>
        </w:rPr>
        <w:t>scolaire</w:t>
      </w:r>
      <w:r>
        <w:rPr>
          <w:rFonts w:ascii="Arial" w:hAnsi="Arial"/>
          <w:b/>
          <w:spacing w:val="-6"/>
        </w:rPr>
        <w:t xml:space="preserve"> </w:t>
      </w:r>
      <w:r>
        <w:rPr>
          <w:rFonts w:ascii="Arial" w:hAnsi="Arial"/>
          <w:b/>
        </w:rPr>
        <w:t>de</w:t>
      </w:r>
      <w:r>
        <w:rPr>
          <w:rFonts w:ascii="Arial" w:hAnsi="Arial"/>
          <w:b/>
          <w:spacing w:val="-5"/>
        </w:rPr>
        <w:t xml:space="preserve"> </w:t>
      </w:r>
      <w:r>
        <w:rPr>
          <w:rFonts w:ascii="Arial" w:hAnsi="Arial"/>
          <w:b/>
          <w:spacing w:val="-2"/>
        </w:rPr>
        <w:t>référence.</w:t>
      </w:r>
    </w:p>
    <w:p w14:paraId="55880F21" w14:textId="77777777" w:rsidR="00AF1393" w:rsidRDefault="00AF1393">
      <w:pPr>
        <w:pStyle w:val="Corpsdetexte"/>
        <w:spacing w:before="2"/>
        <w:rPr>
          <w:rFonts w:ascii="Arial"/>
          <w:b/>
          <w:sz w:val="22"/>
        </w:rPr>
      </w:pPr>
    </w:p>
    <w:p w14:paraId="5FB951A2" w14:textId="77777777" w:rsidR="00AF1393" w:rsidRDefault="00000000">
      <w:pPr>
        <w:spacing w:before="1"/>
        <w:ind w:left="72" w:right="942"/>
        <w:jc w:val="both"/>
        <w:rPr>
          <w:rFonts w:ascii="Arial" w:hAnsi="Arial"/>
          <w:b/>
          <w:i/>
        </w:rPr>
      </w:pPr>
      <w:r>
        <w:rPr>
          <w:rFonts w:ascii="Arial" w:hAnsi="Arial"/>
          <w:b/>
          <w:i/>
        </w:rPr>
        <w:t xml:space="preserve">Ce droit à une scolarité est assuré dès l’école maternelle si les familles en font la </w:t>
      </w:r>
      <w:r>
        <w:rPr>
          <w:rFonts w:ascii="Arial" w:hAnsi="Arial"/>
          <w:b/>
          <w:i/>
          <w:spacing w:val="-2"/>
        </w:rPr>
        <w:t>demande.</w:t>
      </w:r>
    </w:p>
    <w:p w14:paraId="637D9C3A" w14:textId="77777777" w:rsidR="00AF1393" w:rsidRDefault="00AF1393">
      <w:pPr>
        <w:jc w:val="both"/>
        <w:rPr>
          <w:rFonts w:ascii="Arial" w:hAnsi="Arial"/>
          <w:b/>
          <w:i/>
        </w:rPr>
        <w:sectPr w:rsidR="00AF1393">
          <w:pgSz w:w="11800" w:h="16010"/>
          <w:pgMar w:top="1020" w:right="425" w:bottom="280" w:left="1275" w:header="720" w:footer="720" w:gutter="0"/>
          <w:cols w:space="720"/>
        </w:sectPr>
      </w:pPr>
    </w:p>
    <w:p w14:paraId="64DF37E2" w14:textId="77777777" w:rsidR="00AF1393" w:rsidRDefault="00000000">
      <w:pPr>
        <w:pStyle w:val="Titre7"/>
      </w:pPr>
      <w:r>
        <w:rPr>
          <w:color w:val="7030A0"/>
        </w:rPr>
        <w:lastRenderedPageBreak/>
        <w:t>LES</w:t>
      </w:r>
      <w:r>
        <w:rPr>
          <w:color w:val="7030A0"/>
          <w:spacing w:val="-7"/>
        </w:rPr>
        <w:t xml:space="preserve"> </w:t>
      </w:r>
      <w:r>
        <w:rPr>
          <w:color w:val="7030A0"/>
        </w:rPr>
        <w:t>TERMES</w:t>
      </w:r>
      <w:r>
        <w:rPr>
          <w:color w:val="7030A0"/>
          <w:spacing w:val="-7"/>
        </w:rPr>
        <w:t xml:space="preserve"> </w:t>
      </w:r>
      <w:r>
        <w:rPr>
          <w:color w:val="7030A0"/>
        </w:rPr>
        <w:t>PEDAGOGIQUES</w:t>
      </w:r>
      <w:r>
        <w:rPr>
          <w:color w:val="7030A0"/>
          <w:spacing w:val="-2"/>
        </w:rPr>
        <w:t xml:space="preserve"> ACTUELS</w:t>
      </w:r>
    </w:p>
    <w:p w14:paraId="626FB8A2" w14:textId="77777777" w:rsidR="00AF1393" w:rsidRDefault="00AF1393">
      <w:pPr>
        <w:pStyle w:val="Corpsdetexte"/>
        <w:spacing w:before="231"/>
        <w:rPr>
          <w:rFonts w:ascii="Arial"/>
          <w:b/>
          <w:sz w:val="28"/>
        </w:rPr>
      </w:pPr>
    </w:p>
    <w:p w14:paraId="730B0F64" w14:textId="77777777" w:rsidR="00AF1393" w:rsidRDefault="00000000">
      <w:pPr>
        <w:ind w:left="83"/>
        <w:rPr>
          <w:rFonts w:ascii="Arial"/>
          <w:b/>
        </w:rPr>
      </w:pPr>
      <w:r>
        <w:rPr>
          <w:rFonts w:ascii="Arial"/>
          <w:b/>
          <w:color w:val="7030A0"/>
          <w:spacing w:val="-2"/>
        </w:rPr>
        <w:t>Programmation</w:t>
      </w:r>
    </w:p>
    <w:p w14:paraId="0A5A68CA" w14:textId="77777777" w:rsidR="00AF1393" w:rsidRDefault="00000000">
      <w:pPr>
        <w:spacing w:before="5" w:line="244" w:lineRule="auto"/>
        <w:ind w:left="83" w:right="838"/>
        <w:jc w:val="both"/>
        <w:rPr>
          <w:rFonts w:ascii="Microsoft Sans Serif" w:hAnsi="Microsoft Sans Serif"/>
        </w:rPr>
      </w:pPr>
      <w:r>
        <w:rPr>
          <w:rFonts w:ascii="Microsoft Sans Serif" w:hAnsi="Microsoft Sans Serif"/>
        </w:rPr>
        <w:t>Prévision et organisation d’activités dans un calendrier donné afin d’acquérir les compétences liées aux programmes (niveau de classe). Les programmations de classe s’inscrivent dans les programmations de cycle et d’école.</w:t>
      </w:r>
    </w:p>
    <w:p w14:paraId="4972D1CB" w14:textId="77777777" w:rsidR="00AF1393" w:rsidRDefault="00AF1393">
      <w:pPr>
        <w:pStyle w:val="Corpsdetexte"/>
        <w:spacing w:before="247"/>
        <w:rPr>
          <w:rFonts w:ascii="Microsoft Sans Serif"/>
          <w:sz w:val="22"/>
        </w:rPr>
      </w:pPr>
    </w:p>
    <w:p w14:paraId="54E72C5D" w14:textId="77777777" w:rsidR="00AF1393" w:rsidRDefault="00000000">
      <w:pPr>
        <w:spacing w:before="1"/>
        <w:ind w:left="83"/>
        <w:rPr>
          <w:rFonts w:ascii="Arial"/>
          <w:b/>
        </w:rPr>
      </w:pPr>
      <w:r>
        <w:rPr>
          <w:rFonts w:ascii="Arial"/>
          <w:b/>
          <w:noProof/>
        </w:rPr>
        <mc:AlternateContent>
          <mc:Choice Requires="wpg">
            <w:drawing>
              <wp:anchor distT="0" distB="0" distL="0" distR="0" simplePos="0" relativeHeight="15755776" behindDoc="0" locked="0" layoutInCell="1" allowOverlap="1" wp14:anchorId="559925FE" wp14:editId="6F535B2F">
                <wp:simplePos x="0" y="0"/>
                <wp:positionH relativeFrom="page">
                  <wp:posOffset>6905117</wp:posOffset>
                </wp:positionH>
                <wp:positionV relativeFrom="paragraph">
                  <wp:posOffset>-90987</wp:posOffset>
                </wp:positionV>
                <wp:extent cx="244475" cy="244475"/>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137" name="Image 137"/>
                          <pic:cNvPicPr/>
                        </pic:nvPicPr>
                        <pic:blipFill>
                          <a:blip r:embed="rId86" cstate="print"/>
                          <a:stretch>
                            <a:fillRect/>
                          </a:stretch>
                        </pic:blipFill>
                        <pic:spPr>
                          <a:xfrm>
                            <a:off x="0" y="0"/>
                            <a:ext cx="244093" cy="244093"/>
                          </a:xfrm>
                          <a:prstGeom prst="rect">
                            <a:avLst/>
                          </a:prstGeom>
                        </pic:spPr>
                      </pic:pic>
                      <wps:wsp>
                        <wps:cNvPr id="138" name="Textbox 138"/>
                        <wps:cNvSpPr txBox="1"/>
                        <wps:spPr>
                          <a:xfrm>
                            <a:off x="0" y="0"/>
                            <a:ext cx="244475" cy="244475"/>
                          </a:xfrm>
                          <a:prstGeom prst="rect">
                            <a:avLst/>
                          </a:prstGeom>
                        </wps:spPr>
                        <wps:txbx>
                          <w:txbxContent>
                            <w:p w14:paraId="76E067E9" w14:textId="77777777" w:rsidR="00AF1393" w:rsidRDefault="00000000">
                              <w:pPr>
                                <w:spacing w:before="13"/>
                                <w:ind w:left="182"/>
                                <w:rPr>
                                  <w:rFonts w:ascii="Calibri"/>
                                  <w:b/>
                                  <w:sz w:val="16"/>
                                </w:rPr>
                              </w:pPr>
                              <w:r>
                                <w:rPr>
                                  <w:rFonts w:ascii="Calibri"/>
                                  <w:b/>
                                  <w:color w:val="403152"/>
                                  <w:spacing w:val="-5"/>
                                  <w:sz w:val="16"/>
                                </w:rPr>
                                <w:t>33</w:t>
                              </w:r>
                            </w:p>
                          </w:txbxContent>
                        </wps:txbx>
                        <wps:bodyPr wrap="square" lIns="0" tIns="0" rIns="0" bIns="0" rtlCol="0">
                          <a:noAutofit/>
                        </wps:bodyPr>
                      </wps:wsp>
                    </wpg:wgp>
                  </a:graphicData>
                </a:graphic>
              </wp:anchor>
            </w:drawing>
          </mc:Choice>
          <mc:Fallback>
            <w:pict>
              <v:group w14:anchorId="559925FE" id="Group 136" o:spid="_x0000_s1136" style="position:absolute;left:0;text-align:left;margin-left:543.7pt;margin-top:-7.15pt;width:19.25pt;height:19.25pt;z-index:15755776;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">
                <v:shape id="Image 137" o:spid="_x0000_s1137"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">
                  <v:imagedata r:id="rId87" o:title=""/>
                </v:shape>
                <v:shape id="Textbox 138" o:spid="_x0000_s1138"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76E067E9" w14:textId="77777777" w:rsidR="00AF1393" w:rsidRDefault="00000000">
                        <w:pPr>
                          <w:spacing w:before="13"/>
                          <w:ind w:left="182"/>
                          <w:rPr>
                            <w:rFonts w:ascii="Calibri"/>
                            <w:b/>
                            <w:sz w:val="16"/>
                          </w:rPr>
                        </w:pPr>
                        <w:r>
                          <w:rPr>
                            <w:rFonts w:ascii="Calibri"/>
                            <w:b/>
                            <w:color w:val="403152"/>
                            <w:spacing w:val="-5"/>
                            <w:sz w:val="16"/>
                          </w:rPr>
                          <w:t>33</w:t>
                        </w:r>
                      </w:p>
                    </w:txbxContent>
                  </v:textbox>
                </v:shape>
                <w10:wrap anchorx="page"/>
              </v:group>
            </w:pict>
          </mc:Fallback>
        </mc:AlternateContent>
      </w:r>
      <w:r>
        <w:rPr>
          <w:rFonts w:ascii="Arial"/>
          <w:b/>
          <w:color w:val="7030A0"/>
          <w:spacing w:val="-2"/>
        </w:rPr>
        <w:t>Progression</w:t>
      </w:r>
    </w:p>
    <w:p w14:paraId="439DE0E6" w14:textId="77777777" w:rsidR="00AF1393" w:rsidRDefault="00000000">
      <w:pPr>
        <w:spacing w:before="5" w:line="244" w:lineRule="auto"/>
        <w:ind w:left="83" w:right="838"/>
        <w:jc w:val="both"/>
        <w:rPr>
          <w:rFonts w:ascii="Microsoft Sans Serif" w:hAnsi="Microsoft Sans Serif"/>
        </w:rPr>
      </w:pPr>
      <w:r>
        <w:rPr>
          <w:rFonts w:ascii="Microsoft Sans Serif" w:hAnsi="Microsoft Sans Serif"/>
        </w:rPr>
        <w:t>Suite d’étapes, à construire sur chaque période, dans lesquelles chaque connaissance est déduite de la précédente.</w:t>
      </w:r>
    </w:p>
    <w:p w14:paraId="1AC9ADBA" w14:textId="77777777" w:rsidR="00AF1393" w:rsidRDefault="00AF1393">
      <w:pPr>
        <w:pStyle w:val="Corpsdetexte"/>
        <w:rPr>
          <w:rFonts w:ascii="Microsoft Sans Serif"/>
          <w:sz w:val="22"/>
        </w:rPr>
      </w:pPr>
    </w:p>
    <w:p w14:paraId="461A67B3" w14:textId="77777777" w:rsidR="00AF1393" w:rsidRDefault="00AF1393">
      <w:pPr>
        <w:pStyle w:val="Corpsdetexte"/>
        <w:rPr>
          <w:rFonts w:ascii="Microsoft Sans Serif"/>
          <w:sz w:val="22"/>
        </w:rPr>
      </w:pPr>
    </w:p>
    <w:p w14:paraId="7E092187" w14:textId="77777777" w:rsidR="00AF1393" w:rsidRDefault="00000000">
      <w:pPr>
        <w:spacing w:before="1"/>
        <w:ind w:left="83"/>
        <w:rPr>
          <w:rFonts w:ascii="Arial" w:hAnsi="Arial"/>
          <w:b/>
        </w:rPr>
      </w:pPr>
      <w:r>
        <w:rPr>
          <w:rFonts w:ascii="Arial" w:hAnsi="Arial"/>
          <w:b/>
          <w:color w:val="7030A0"/>
          <w:spacing w:val="-2"/>
        </w:rPr>
        <w:t>Séance</w:t>
      </w:r>
    </w:p>
    <w:p w14:paraId="3F5840A3" w14:textId="77777777" w:rsidR="00AF1393" w:rsidRDefault="00000000">
      <w:pPr>
        <w:spacing w:before="7" w:line="242" w:lineRule="auto"/>
        <w:ind w:left="83" w:right="841"/>
        <w:jc w:val="both"/>
        <w:rPr>
          <w:rFonts w:ascii="Microsoft Sans Serif" w:hAnsi="Microsoft Sans Serif"/>
        </w:rPr>
      </w:pPr>
      <w:r>
        <w:rPr>
          <w:rFonts w:ascii="Microsoft Sans Serif" w:hAnsi="Microsoft Sans Serif"/>
        </w:rPr>
        <w:t xml:space="preserve">Une unité de temps, étape de séquence, pour atteindre un ou plusieurs objectifs précis et </w:t>
      </w:r>
      <w:r>
        <w:rPr>
          <w:rFonts w:ascii="Microsoft Sans Serif" w:hAnsi="Microsoft Sans Serif"/>
          <w:spacing w:val="-2"/>
        </w:rPr>
        <w:t>évaluables.</w:t>
      </w:r>
    </w:p>
    <w:p w14:paraId="37B48C26" w14:textId="77777777" w:rsidR="00AF1393" w:rsidRDefault="00AF1393">
      <w:pPr>
        <w:pStyle w:val="Corpsdetexte"/>
        <w:rPr>
          <w:rFonts w:ascii="Microsoft Sans Serif"/>
          <w:sz w:val="22"/>
        </w:rPr>
      </w:pPr>
    </w:p>
    <w:p w14:paraId="24716CF7" w14:textId="77777777" w:rsidR="00AF1393" w:rsidRDefault="00AF1393">
      <w:pPr>
        <w:pStyle w:val="Corpsdetexte"/>
        <w:spacing w:before="3"/>
        <w:rPr>
          <w:rFonts w:ascii="Microsoft Sans Serif"/>
          <w:sz w:val="22"/>
        </w:rPr>
      </w:pPr>
    </w:p>
    <w:p w14:paraId="2E6E0D6F" w14:textId="77777777" w:rsidR="00AF1393" w:rsidRDefault="00000000">
      <w:pPr>
        <w:ind w:left="83"/>
        <w:rPr>
          <w:rFonts w:ascii="Arial" w:hAnsi="Arial"/>
          <w:b/>
        </w:rPr>
      </w:pPr>
      <w:r>
        <w:rPr>
          <w:rFonts w:ascii="Arial" w:hAnsi="Arial"/>
          <w:b/>
          <w:color w:val="7030A0"/>
          <w:spacing w:val="-2"/>
        </w:rPr>
        <w:t>Séquence</w:t>
      </w:r>
    </w:p>
    <w:p w14:paraId="4F061CA9" w14:textId="77777777" w:rsidR="00AF1393" w:rsidRDefault="00000000">
      <w:pPr>
        <w:spacing w:before="8"/>
        <w:ind w:left="83"/>
        <w:rPr>
          <w:rFonts w:ascii="Microsoft Sans Serif" w:hAnsi="Microsoft Sans Serif"/>
        </w:rPr>
      </w:pPr>
      <w:r>
        <w:rPr>
          <w:rFonts w:ascii="Microsoft Sans Serif" w:hAnsi="Microsoft Sans Serif"/>
        </w:rPr>
        <w:t>Plusieurs</w:t>
      </w:r>
      <w:r>
        <w:rPr>
          <w:rFonts w:ascii="Microsoft Sans Serif" w:hAnsi="Microsoft Sans Serif"/>
          <w:spacing w:val="-3"/>
        </w:rPr>
        <w:t xml:space="preserve"> </w:t>
      </w:r>
      <w:r>
        <w:rPr>
          <w:rFonts w:ascii="Microsoft Sans Serif" w:hAnsi="Microsoft Sans Serif"/>
        </w:rPr>
        <w:t>séances</w:t>
      </w:r>
      <w:r>
        <w:rPr>
          <w:rFonts w:ascii="Microsoft Sans Serif" w:hAnsi="Microsoft Sans Serif"/>
          <w:spacing w:val="-5"/>
        </w:rPr>
        <w:t xml:space="preserve"> </w:t>
      </w:r>
      <w:r>
        <w:rPr>
          <w:rFonts w:ascii="Microsoft Sans Serif" w:hAnsi="Microsoft Sans Serif"/>
        </w:rPr>
        <w:t>pour</w:t>
      </w:r>
      <w:r>
        <w:rPr>
          <w:rFonts w:ascii="Microsoft Sans Serif" w:hAnsi="Microsoft Sans Serif"/>
          <w:spacing w:val="-5"/>
        </w:rPr>
        <w:t xml:space="preserve"> </w:t>
      </w:r>
      <w:r>
        <w:rPr>
          <w:rFonts w:ascii="Microsoft Sans Serif" w:hAnsi="Microsoft Sans Serif"/>
        </w:rPr>
        <w:t>atteindre</w:t>
      </w:r>
      <w:r>
        <w:rPr>
          <w:rFonts w:ascii="Microsoft Sans Serif" w:hAnsi="Microsoft Sans Serif"/>
          <w:spacing w:val="-4"/>
        </w:rPr>
        <w:t xml:space="preserve"> </w:t>
      </w:r>
      <w:r>
        <w:rPr>
          <w:rFonts w:ascii="Microsoft Sans Serif" w:hAnsi="Microsoft Sans Serif"/>
        </w:rPr>
        <w:t>un</w:t>
      </w:r>
      <w:r>
        <w:rPr>
          <w:rFonts w:ascii="Microsoft Sans Serif" w:hAnsi="Microsoft Sans Serif"/>
          <w:spacing w:val="-3"/>
        </w:rPr>
        <w:t xml:space="preserve"> </w:t>
      </w:r>
      <w:r>
        <w:rPr>
          <w:rFonts w:ascii="Microsoft Sans Serif" w:hAnsi="Microsoft Sans Serif"/>
        </w:rPr>
        <w:t>objectif,</w:t>
      </w:r>
      <w:r>
        <w:rPr>
          <w:rFonts w:ascii="Microsoft Sans Serif" w:hAnsi="Microsoft Sans Serif"/>
          <w:spacing w:val="-4"/>
        </w:rPr>
        <w:t xml:space="preserve"> </w:t>
      </w:r>
      <w:r>
        <w:rPr>
          <w:rFonts w:ascii="Microsoft Sans Serif" w:hAnsi="Microsoft Sans Serif"/>
        </w:rPr>
        <w:t>voire une</w:t>
      </w:r>
      <w:r>
        <w:rPr>
          <w:rFonts w:ascii="Microsoft Sans Serif" w:hAnsi="Microsoft Sans Serif"/>
          <w:spacing w:val="-3"/>
        </w:rPr>
        <w:t xml:space="preserve"> </w:t>
      </w:r>
      <w:r>
        <w:rPr>
          <w:rFonts w:ascii="Microsoft Sans Serif" w:hAnsi="Microsoft Sans Serif"/>
          <w:spacing w:val="-2"/>
        </w:rPr>
        <w:t>compétence</w:t>
      </w:r>
    </w:p>
    <w:p w14:paraId="38866838" w14:textId="77777777" w:rsidR="00AF1393" w:rsidRDefault="00AF1393">
      <w:pPr>
        <w:pStyle w:val="Corpsdetexte"/>
        <w:rPr>
          <w:rFonts w:ascii="Microsoft Sans Serif"/>
          <w:sz w:val="22"/>
        </w:rPr>
      </w:pPr>
    </w:p>
    <w:p w14:paraId="17590A9B" w14:textId="77777777" w:rsidR="00AF1393" w:rsidRDefault="00AF1393">
      <w:pPr>
        <w:pStyle w:val="Corpsdetexte"/>
        <w:spacing w:before="5"/>
        <w:rPr>
          <w:rFonts w:ascii="Microsoft Sans Serif"/>
          <w:sz w:val="22"/>
        </w:rPr>
      </w:pPr>
    </w:p>
    <w:p w14:paraId="4DF8A31E" w14:textId="77777777" w:rsidR="00AF1393" w:rsidRDefault="00000000">
      <w:pPr>
        <w:ind w:left="83"/>
        <w:rPr>
          <w:rFonts w:ascii="Arial" w:hAnsi="Arial"/>
          <w:b/>
        </w:rPr>
      </w:pPr>
      <w:r>
        <w:rPr>
          <w:rFonts w:ascii="Arial" w:hAnsi="Arial"/>
          <w:b/>
          <w:color w:val="7030A0"/>
          <w:spacing w:val="-2"/>
        </w:rPr>
        <w:t>Compétence</w:t>
      </w:r>
    </w:p>
    <w:p w14:paraId="56968253" w14:textId="77777777" w:rsidR="00AF1393" w:rsidRDefault="00000000">
      <w:pPr>
        <w:spacing w:before="5"/>
        <w:ind w:left="83"/>
        <w:rPr>
          <w:rFonts w:ascii="Microsoft Sans Serif" w:hAnsi="Microsoft Sans Serif"/>
        </w:rPr>
      </w:pPr>
      <w:r>
        <w:rPr>
          <w:rFonts w:ascii="Microsoft Sans Serif" w:hAnsi="Microsoft Sans Serif"/>
        </w:rPr>
        <w:t>Pour</w:t>
      </w:r>
      <w:r>
        <w:rPr>
          <w:rFonts w:ascii="Microsoft Sans Serif" w:hAnsi="Microsoft Sans Serif"/>
          <w:spacing w:val="6"/>
        </w:rPr>
        <w:t xml:space="preserve"> </w:t>
      </w:r>
      <w:r>
        <w:rPr>
          <w:rFonts w:ascii="Microsoft Sans Serif" w:hAnsi="Microsoft Sans Serif"/>
        </w:rPr>
        <w:t>l’enfant,</w:t>
      </w:r>
      <w:r>
        <w:rPr>
          <w:rFonts w:ascii="Microsoft Sans Serif" w:hAnsi="Microsoft Sans Serif"/>
          <w:spacing w:val="6"/>
        </w:rPr>
        <w:t xml:space="preserve"> </w:t>
      </w:r>
      <w:r>
        <w:rPr>
          <w:rFonts w:ascii="Microsoft Sans Serif" w:hAnsi="Microsoft Sans Serif"/>
        </w:rPr>
        <w:t>capacité</w:t>
      </w:r>
      <w:r>
        <w:rPr>
          <w:rFonts w:ascii="Microsoft Sans Serif" w:hAnsi="Microsoft Sans Serif"/>
          <w:spacing w:val="5"/>
        </w:rPr>
        <w:t xml:space="preserve"> </w:t>
      </w:r>
      <w:r>
        <w:rPr>
          <w:rFonts w:ascii="Microsoft Sans Serif" w:hAnsi="Microsoft Sans Serif"/>
        </w:rPr>
        <w:t>d’ordre général,</w:t>
      </w:r>
      <w:r>
        <w:rPr>
          <w:rFonts w:ascii="Microsoft Sans Serif" w:hAnsi="Microsoft Sans Serif"/>
          <w:spacing w:val="4"/>
        </w:rPr>
        <w:t xml:space="preserve"> </w:t>
      </w:r>
      <w:r>
        <w:rPr>
          <w:rFonts w:ascii="Microsoft Sans Serif" w:hAnsi="Microsoft Sans Serif"/>
        </w:rPr>
        <w:t>être</w:t>
      </w:r>
      <w:r>
        <w:rPr>
          <w:rFonts w:ascii="Microsoft Sans Serif" w:hAnsi="Microsoft Sans Serif"/>
          <w:spacing w:val="5"/>
        </w:rPr>
        <w:t xml:space="preserve"> </w:t>
      </w:r>
      <w:r>
        <w:rPr>
          <w:rFonts w:ascii="Microsoft Sans Serif" w:hAnsi="Microsoft Sans Serif"/>
        </w:rPr>
        <w:t>capable</w:t>
      </w:r>
      <w:r>
        <w:rPr>
          <w:rFonts w:ascii="Microsoft Sans Serif" w:hAnsi="Microsoft Sans Serif"/>
          <w:spacing w:val="6"/>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w:t>
      </w:r>
      <w:r>
        <w:rPr>
          <w:rFonts w:ascii="Microsoft Sans Serif" w:hAnsi="Microsoft Sans Serif"/>
          <w:spacing w:val="6"/>
        </w:rPr>
        <w:t xml:space="preserve"> </w:t>
      </w:r>
      <w:r>
        <w:rPr>
          <w:rFonts w:ascii="Microsoft Sans Serif" w:hAnsi="Microsoft Sans Serif"/>
        </w:rPr>
        <w:t>elle</w:t>
      </w:r>
      <w:r>
        <w:rPr>
          <w:rFonts w:ascii="Microsoft Sans Serif" w:hAnsi="Microsoft Sans Serif"/>
          <w:spacing w:val="5"/>
        </w:rPr>
        <w:t xml:space="preserve"> </w:t>
      </w:r>
      <w:r>
        <w:rPr>
          <w:rFonts w:ascii="Microsoft Sans Serif" w:hAnsi="Microsoft Sans Serif"/>
        </w:rPr>
        <w:t>se</w:t>
      </w:r>
      <w:r>
        <w:rPr>
          <w:rFonts w:ascii="Microsoft Sans Serif" w:hAnsi="Microsoft Sans Serif"/>
          <w:spacing w:val="3"/>
        </w:rPr>
        <w:t xml:space="preserve"> </w:t>
      </w:r>
      <w:r>
        <w:rPr>
          <w:rFonts w:ascii="Microsoft Sans Serif" w:hAnsi="Microsoft Sans Serif"/>
        </w:rPr>
        <w:t>décline</w:t>
      </w:r>
      <w:r>
        <w:rPr>
          <w:rFonts w:ascii="Microsoft Sans Serif" w:hAnsi="Microsoft Sans Serif"/>
          <w:spacing w:val="5"/>
        </w:rPr>
        <w:t xml:space="preserve"> </w:t>
      </w:r>
      <w:r>
        <w:rPr>
          <w:rFonts w:ascii="Microsoft Sans Serif" w:hAnsi="Microsoft Sans Serif"/>
        </w:rPr>
        <w:t>en</w:t>
      </w:r>
      <w:r>
        <w:rPr>
          <w:rFonts w:ascii="Microsoft Sans Serif" w:hAnsi="Microsoft Sans Serif"/>
          <w:spacing w:val="6"/>
        </w:rPr>
        <w:t xml:space="preserve"> </w:t>
      </w:r>
      <w:r>
        <w:rPr>
          <w:rFonts w:ascii="Microsoft Sans Serif" w:hAnsi="Microsoft Sans Serif"/>
          <w:spacing w:val="-2"/>
        </w:rPr>
        <w:t>objectifs.</w:t>
      </w:r>
    </w:p>
    <w:p w14:paraId="67128E7B" w14:textId="77777777" w:rsidR="00AF1393" w:rsidRDefault="00AF1393">
      <w:pPr>
        <w:pStyle w:val="Corpsdetexte"/>
        <w:rPr>
          <w:rFonts w:ascii="Microsoft Sans Serif"/>
          <w:sz w:val="22"/>
        </w:rPr>
      </w:pPr>
    </w:p>
    <w:p w14:paraId="4DF0E6D7" w14:textId="77777777" w:rsidR="00AF1393" w:rsidRDefault="00AF1393">
      <w:pPr>
        <w:pStyle w:val="Corpsdetexte"/>
        <w:spacing w:before="5"/>
        <w:rPr>
          <w:rFonts w:ascii="Microsoft Sans Serif"/>
          <w:sz w:val="22"/>
        </w:rPr>
      </w:pPr>
    </w:p>
    <w:p w14:paraId="2DD49DFF" w14:textId="77777777" w:rsidR="00AF1393" w:rsidRDefault="00000000">
      <w:pPr>
        <w:spacing w:before="1"/>
        <w:ind w:left="83"/>
        <w:rPr>
          <w:rFonts w:ascii="Arial" w:hAnsi="Arial"/>
          <w:b/>
        </w:rPr>
      </w:pPr>
      <w:r>
        <w:rPr>
          <w:rFonts w:ascii="Arial" w:hAnsi="Arial"/>
          <w:b/>
          <w:color w:val="7030A0"/>
        </w:rPr>
        <w:t>Socle</w:t>
      </w:r>
      <w:r>
        <w:rPr>
          <w:rFonts w:ascii="Arial" w:hAnsi="Arial"/>
          <w:b/>
          <w:color w:val="7030A0"/>
          <w:spacing w:val="-5"/>
        </w:rPr>
        <w:t xml:space="preserve"> </w:t>
      </w:r>
      <w:r>
        <w:rPr>
          <w:rFonts w:ascii="Arial" w:hAnsi="Arial"/>
          <w:b/>
          <w:color w:val="7030A0"/>
        </w:rPr>
        <w:t>commun</w:t>
      </w:r>
      <w:r>
        <w:rPr>
          <w:rFonts w:ascii="Arial" w:hAnsi="Arial"/>
          <w:b/>
          <w:color w:val="7030A0"/>
          <w:spacing w:val="-5"/>
        </w:rPr>
        <w:t xml:space="preserve"> </w:t>
      </w:r>
      <w:r>
        <w:rPr>
          <w:rFonts w:ascii="Arial" w:hAnsi="Arial"/>
          <w:b/>
          <w:color w:val="7030A0"/>
        </w:rPr>
        <w:t>de</w:t>
      </w:r>
      <w:r>
        <w:rPr>
          <w:rFonts w:ascii="Arial" w:hAnsi="Arial"/>
          <w:b/>
          <w:color w:val="7030A0"/>
          <w:spacing w:val="-6"/>
        </w:rPr>
        <w:t xml:space="preserve"> </w:t>
      </w:r>
      <w:r>
        <w:rPr>
          <w:rFonts w:ascii="Arial" w:hAnsi="Arial"/>
          <w:b/>
          <w:color w:val="7030A0"/>
        </w:rPr>
        <w:t>connaissances,</w:t>
      </w:r>
      <w:r>
        <w:rPr>
          <w:rFonts w:ascii="Arial" w:hAnsi="Arial"/>
          <w:b/>
          <w:color w:val="7030A0"/>
          <w:spacing w:val="-5"/>
        </w:rPr>
        <w:t xml:space="preserve"> </w:t>
      </w:r>
      <w:r>
        <w:rPr>
          <w:rFonts w:ascii="Arial" w:hAnsi="Arial"/>
          <w:b/>
          <w:color w:val="7030A0"/>
        </w:rPr>
        <w:t>de</w:t>
      </w:r>
      <w:r>
        <w:rPr>
          <w:rFonts w:ascii="Arial" w:hAnsi="Arial"/>
          <w:b/>
          <w:color w:val="7030A0"/>
          <w:spacing w:val="-5"/>
        </w:rPr>
        <w:t xml:space="preserve"> </w:t>
      </w:r>
      <w:r>
        <w:rPr>
          <w:rFonts w:ascii="Arial" w:hAnsi="Arial"/>
          <w:b/>
          <w:color w:val="7030A0"/>
        </w:rPr>
        <w:t>compétences</w:t>
      </w:r>
      <w:r>
        <w:rPr>
          <w:rFonts w:ascii="Arial" w:hAnsi="Arial"/>
          <w:b/>
          <w:color w:val="7030A0"/>
          <w:spacing w:val="-5"/>
        </w:rPr>
        <w:t xml:space="preserve"> </w:t>
      </w:r>
      <w:r>
        <w:rPr>
          <w:rFonts w:ascii="Arial" w:hAnsi="Arial"/>
          <w:b/>
          <w:color w:val="7030A0"/>
        </w:rPr>
        <w:t>et</w:t>
      </w:r>
      <w:r>
        <w:rPr>
          <w:rFonts w:ascii="Arial" w:hAnsi="Arial"/>
          <w:b/>
          <w:color w:val="7030A0"/>
          <w:spacing w:val="-5"/>
        </w:rPr>
        <w:t xml:space="preserve"> </w:t>
      </w:r>
      <w:r>
        <w:rPr>
          <w:rFonts w:ascii="Arial" w:hAnsi="Arial"/>
          <w:b/>
          <w:color w:val="7030A0"/>
        </w:rPr>
        <w:t>de</w:t>
      </w:r>
      <w:r>
        <w:rPr>
          <w:rFonts w:ascii="Arial" w:hAnsi="Arial"/>
          <w:b/>
          <w:color w:val="7030A0"/>
          <w:spacing w:val="-4"/>
        </w:rPr>
        <w:t xml:space="preserve"> </w:t>
      </w:r>
      <w:r>
        <w:rPr>
          <w:rFonts w:ascii="Arial" w:hAnsi="Arial"/>
          <w:b/>
          <w:color w:val="7030A0"/>
        </w:rPr>
        <w:t>culture</w:t>
      </w:r>
      <w:r>
        <w:rPr>
          <w:rFonts w:ascii="Arial" w:hAnsi="Arial"/>
          <w:b/>
          <w:color w:val="7030A0"/>
          <w:spacing w:val="-6"/>
        </w:rPr>
        <w:t xml:space="preserve"> </w:t>
      </w:r>
      <w:r>
        <w:rPr>
          <w:rFonts w:ascii="Arial" w:hAnsi="Arial"/>
          <w:b/>
          <w:color w:val="7030A0"/>
          <w:spacing w:val="-10"/>
        </w:rPr>
        <w:t>:</w:t>
      </w:r>
    </w:p>
    <w:p w14:paraId="50BE1BF3" w14:textId="77777777" w:rsidR="00AF1393" w:rsidRDefault="00000000">
      <w:pPr>
        <w:spacing w:before="7"/>
        <w:ind w:left="83"/>
        <w:rPr>
          <w:rFonts w:ascii="Microsoft Sans Serif"/>
        </w:rPr>
      </w:pPr>
      <w:r>
        <w:rPr>
          <w:rFonts w:ascii="Microsoft Sans Serif"/>
        </w:rPr>
        <w:t>Une</w:t>
      </w:r>
      <w:r>
        <w:rPr>
          <w:rFonts w:ascii="Microsoft Sans Serif"/>
          <w:spacing w:val="-3"/>
        </w:rPr>
        <w:t xml:space="preserve"> </w:t>
      </w:r>
      <w:r>
        <w:rPr>
          <w:rFonts w:ascii="Microsoft Sans Serif"/>
        </w:rPr>
        <w:t>obligation</w:t>
      </w:r>
      <w:r>
        <w:rPr>
          <w:rFonts w:ascii="Microsoft Sans Serif"/>
          <w:spacing w:val="-3"/>
        </w:rPr>
        <w:t xml:space="preserve"> </w:t>
      </w:r>
      <w:r>
        <w:rPr>
          <w:rFonts w:ascii="Microsoft Sans Serif"/>
          <w:spacing w:val="-2"/>
        </w:rPr>
        <w:t>juridique</w:t>
      </w:r>
    </w:p>
    <w:p w14:paraId="28430ABA" w14:textId="77777777" w:rsidR="00AF1393" w:rsidRDefault="00000000">
      <w:pPr>
        <w:pStyle w:val="Paragraphedeliste"/>
        <w:numPr>
          <w:ilvl w:val="0"/>
          <w:numId w:val="35"/>
        </w:numPr>
        <w:tabs>
          <w:tab w:val="left" w:pos="226"/>
        </w:tabs>
        <w:spacing w:before="3" w:line="244" w:lineRule="auto"/>
        <w:ind w:right="841" w:firstLine="0"/>
        <w:rPr>
          <w:rFonts w:ascii="Microsoft Sans Serif" w:hAnsi="Microsoft Sans Serif"/>
        </w:rPr>
      </w:pPr>
      <w:r>
        <w:rPr>
          <w:rFonts w:ascii="Microsoft Sans Serif" w:hAnsi="Microsoft Sans Serif"/>
        </w:rPr>
        <w:t>En France, le socle commun de connaissances et de compétences a été instauré par la loi d’orientation pour l’avenir de l’école de 2005.</w:t>
      </w:r>
    </w:p>
    <w:p w14:paraId="2EFF460E" w14:textId="77777777" w:rsidR="00AF1393" w:rsidRDefault="00000000">
      <w:pPr>
        <w:pStyle w:val="Paragraphedeliste"/>
        <w:numPr>
          <w:ilvl w:val="0"/>
          <w:numId w:val="35"/>
        </w:numPr>
        <w:tabs>
          <w:tab w:val="left" w:pos="216"/>
        </w:tabs>
        <w:spacing w:line="247" w:lineRule="exact"/>
        <w:ind w:left="216" w:hanging="133"/>
        <w:rPr>
          <w:rFonts w:ascii="Microsoft Sans Serif" w:hAnsi="Microsoft Sans Serif"/>
        </w:rPr>
      </w:pPr>
      <w:r>
        <w:rPr>
          <w:rFonts w:ascii="Microsoft Sans Serif" w:hAnsi="Microsoft Sans Serif"/>
        </w:rPr>
        <w:t>Il</w:t>
      </w:r>
      <w:r>
        <w:rPr>
          <w:rFonts w:ascii="Microsoft Sans Serif" w:hAnsi="Microsoft Sans Serif"/>
          <w:spacing w:val="-1"/>
        </w:rPr>
        <w:t xml:space="preserve"> </w:t>
      </w:r>
      <w:r>
        <w:rPr>
          <w:rFonts w:ascii="Microsoft Sans Serif" w:hAnsi="Microsoft Sans Serif"/>
        </w:rPr>
        <w:t>est</w:t>
      </w:r>
      <w:r>
        <w:rPr>
          <w:rFonts w:ascii="Microsoft Sans Serif" w:hAnsi="Microsoft Sans Serif"/>
          <w:spacing w:val="-3"/>
        </w:rPr>
        <w:t xml:space="preserve"> </w:t>
      </w:r>
      <w:r>
        <w:rPr>
          <w:rFonts w:ascii="Microsoft Sans Serif" w:hAnsi="Microsoft Sans Serif"/>
        </w:rPr>
        <w:t>mesuré</w:t>
      </w:r>
      <w:r>
        <w:rPr>
          <w:rFonts w:ascii="Microsoft Sans Serif" w:hAnsi="Microsoft Sans Serif"/>
          <w:spacing w:val="-2"/>
        </w:rPr>
        <w:t xml:space="preserve"> </w:t>
      </w:r>
      <w:r>
        <w:rPr>
          <w:rFonts w:ascii="Microsoft Sans Serif" w:hAnsi="Microsoft Sans Serif"/>
        </w:rPr>
        <w:t>à 3</w:t>
      </w:r>
      <w:r>
        <w:rPr>
          <w:rFonts w:ascii="Microsoft Sans Serif" w:hAnsi="Microsoft Sans Serif"/>
          <w:spacing w:val="-2"/>
        </w:rPr>
        <w:t xml:space="preserve"> </w:t>
      </w:r>
      <w:r>
        <w:rPr>
          <w:rFonts w:ascii="Microsoft Sans Serif" w:hAnsi="Microsoft Sans Serif"/>
        </w:rPr>
        <w:t>étapes</w:t>
      </w:r>
      <w:r>
        <w:rPr>
          <w:rFonts w:ascii="Microsoft Sans Serif" w:hAnsi="Microsoft Sans Serif"/>
          <w:spacing w:val="1"/>
        </w:rPr>
        <w:t xml:space="preserve"> </w:t>
      </w:r>
      <w:r>
        <w:rPr>
          <w:rFonts w:ascii="Microsoft Sans Serif" w:hAnsi="Microsoft Sans Serif"/>
        </w:rPr>
        <w:t>de la</w:t>
      </w:r>
      <w:r>
        <w:rPr>
          <w:rFonts w:ascii="Microsoft Sans Serif" w:hAnsi="Microsoft Sans Serif"/>
          <w:spacing w:val="-2"/>
        </w:rPr>
        <w:t xml:space="preserve"> </w:t>
      </w:r>
      <w:r>
        <w:rPr>
          <w:rFonts w:ascii="Microsoft Sans Serif" w:hAnsi="Microsoft Sans Serif"/>
        </w:rPr>
        <w:t>scolarité,</w:t>
      </w:r>
      <w:r>
        <w:rPr>
          <w:rFonts w:ascii="Microsoft Sans Serif" w:hAnsi="Microsoft Sans Serif"/>
          <w:spacing w:val="2"/>
        </w:rPr>
        <w:t xml:space="preserve"> </w:t>
      </w:r>
      <w:r>
        <w:rPr>
          <w:rFonts w:ascii="Microsoft Sans Serif" w:hAnsi="Microsoft Sans Serif"/>
        </w:rPr>
        <w:t>les</w:t>
      </w:r>
      <w:r>
        <w:rPr>
          <w:rFonts w:ascii="Microsoft Sans Serif" w:hAnsi="Microsoft Sans Serif"/>
          <w:spacing w:val="1"/>
        </w:rPr>
        <w:t xml:space="preserve"> </w:t>
      </w:r>
      <w:r>
        <w:rPr>
          <w:rFonts w:ascii="Microsoft Sans Serif" w:hAnsi="Microsoft Sans Serif"/>
        </w:rPr>
        <w:t>«</w:t>
      </w:r>
      <w:r>
        <w:rPr>
          <w:rFonts w:ascii="Microsoft Sans Serif" w:hAnsi="Microsoft Sans Serif"/>
          <w:spacing w:val="-1"/>
        </w:rPr>
        <w:t xml:space="preserve"> </w:t>
      </w:r>
      <w:proofErr w:type="gramStart"/>
      <w:r>
        <w:rPr>
          <w:rFonts w:ascii="Microsoft Sans Serif" w:hAnsi="Microsoft Sans Serif"/>
        </w:rPr>
        <w:t>paliers»</w:t>
      </w:r>
      <w:proofErr w:type="gramEnd"/>
      <w:r>
        <w:rPr>
          <w:rFonts w:ascii="Microsoft Sans Serif" w:hAnsi="Microsoft Sans Serif"/>
        </w:rPr>
        <w:t xml:space="preserve"> en CE1,en</w:t>
      </w:r>
      <w:r>
        <w:rPr>
          <w:rFonts w:ascii="Microsoft Sans Serif" w:hAnsi="Microsoft Sans Serif"/>
          <w:spacing w:val="-2"/>
        </w:rPr>
        <w:t xml:space="preserve"> </w:t>
      </w:r>
      <w:r>
        <w:rPr>
          <w:rFonts w:ascii="Microsoft Sans Serif" w:hAnsi="Microsoft Sans Serif"/>
        </w:rPr>
        <w:t>CM2 et</w:t>
      </w:r>
      <w:r>
        <w:rPr>
          <w:rFonts w:ascii="Microsoft Sans Serif" w:hAnsi="Microsoft Sans Serif"/>
          <w:spacing w:val="2"/>
        </w:rPr>
        <w:t xml:space="preserve"> </w:t>
      </w:r>
      <w:r>
        <w:rPr>
          <w:rFonts w:ascii="Microsoft Sans Serif" w:hAnsi="Microsoft Sans Serif"/>
        </w:rPr>
        <w:t xml:space="preserve">en </w:t>
      </w:r>
      <w:r>
        <w:rPr>
          <w:rFonts w:ascii="Microsoft Sans Serif" w:hAnsi="Microsoft Sans Serif"/>
          <w:spacing w:val="-2"/>
        </w:rPr>
        <w:t>3ème.</w:t>
      </w:r>
    </w:p>
    <w:p w14:paraId="122F61AD" w14:textId="77777777" w:rsidR="00AF1393" w:rsidRDefault="00000000">
      <w:pPr>
        <w:pStyle w:val="Paragraphedeliste"/>
        <w:numPr>
          <w:ilvl w:val="0"/>
          <w:numId w:val="35"/>
        </w:numPr>
        <w:tabs>
          <w:tab w:val="left" w:pos="218"/>
        </w:tabs>
        <w:spacing w:before="3" w:line="249" w:lineRule="exact"/>
        <w:ind w:left="218" w:hanging="135"/>
        <w:rPr>
          <w:rFonts w:ascii="Microsoft Sans Serif" w:hAnsi="Microsoft Sans Serif"/>
        </w:rPr>
      </w:pPr>
      <w:r>
        <w:rPr>
          <w:rFonts w:ascii="Microsoft Sans Serif" w:hAnsi="Microsoft Sans Serif"/>
        </w:rPr>
        <w:t>Défini</w:t>
      </w:r>
      <w:r>
        <w:rPr>
          <w:rFonts w:ascii="Microsoft Sans Serif" w:hAnsi="Microsoft Sans Serif"/>
          <w:spacing w:val="-4"/>
        </w:rPr>
        <w:t xml:space="preserve"> </w:t>
      </w:r>
      <w:r>
        <w:rPr>
          <w:rFonts w:ascii="Microsoft Sans Serif" w:hAnsi="Microsoft Sans Serif"/>
        </w:rPr>
        <w:t>par</w:t>
      </w:r>
      <w:r>
        <w:rPr>
          <w:rFonts w:ascii="Microsoft Sans Serif" w:hAnsi="Microsoft Sans Serif"/>
          <w:spacing w:val="-2"/>
        </w:rPr>
        <w:t xml:space="preserve"> </w:t>
      </w:r>
      <w:r>
        <w:rPr>
          <w:rFonts w:ascii="Microsoft Sans Serif" w:hAnsi="Microsoft Sans Serif"/>
        </w:rPr>
        <w:t>le</w:t>
      </w:r>
      <w:r>
        <w:rPr>
          <w:rFonts w:ascii="Microsoft Sans Serif" w:hAnsi="Microsoft Sans Serif"/>
          <w:spacing w:val="-2"/>
        </w:rPr>
        <w:t xml:space="preserve"> </w:t>
      </w:r>
      <w:r>
        <w:rPr>
          <w:rFonts w:ascii="Microsoft Sans Serif" w:hAnsi="Microsoft Sans Serif"/>
        </w:rPr>
        <w:t>décret</w:t>
      </w:r>
      <w:r>
        <w:rPr>
          <w:rFonts w:ascii="Microsoft Sans Serif" w:hAnsi="Microsoft Sans Serif"/>
          <w:spacing w:val="-1"/>
        </w:rPr>
        <w:t xml:space="preserve"> </w:t>
      </w:r>
      <w:r>
        <w:rPr>
          <w:rFonts w:ascii="Microsoft Sans Serif" w:hAnsi="Microsoft Sans Serif"/>
        </w:rPr>
        <w:t>du</w:t>
      </w:r>
      <w:r>
        <w:rPr>
          <w:rFonts w:ascii="Microsoft Sans Serif" w:hAnsi="Microsoft Sans Serif"/>
          <w:spacing w:val="-6"/>
        </w:rPr>
        <w:t xml:space="preserve"> </w:t>
      </w:r>
      <w:r>
        <w:rPr>
          <w:rFonts w:ascii="Microsoft Sans Serif" w:hAnsi="Microsoft Sans Serif"/>
        </w:rPr>
        <w:t>11</w:t>
      </w:r>
      <w:r>
        <w:rPr>
          <w:rFonts w:ascii="Microsoft Sans Serif" w:hAnsi="Microsoft Sans Serif"/>
          <w:spacing w:val="-3"/>
        </w:rPr>
        <w:t xml:space="preserve"> </w:t>
      </w:r>
      <w:r>
        <w:rPr>
          <w:rFonts w:ascii="Microsoft Sans Serif" w:hAnsi="Microsoft Sans Serif"/>
        </w:rPr>
        <w:t>juillet 2006,</w:t>
      </w:r>
      <w:r>
        <w:rPr>
          <w:rFonts w:ascii="Microsoft Sans Serif" w:hAnsi="Microsoft Sans Serif"/>
          <w:spacing w:val="-1"/>
        </w:rPr>
        <w:t xml:space="preserve"> </w:t>
      </w:r>
      <w:r>
        <w:rPr>
          <w:rFonts w:ascii="Microsoft Sans Serif" w:hAnsi="Microsoft Sans Serif"/>
        </w:rPr>
        <w:t>il</w:t>
      </w:r>
      <w:r>
        <w:rPr>
          <w:rFonts w:ascii="Microsoft Sans Serif" w:hAnsi="Microsoft Sans Serif"/>
          <w:spacing w:val="-3"/>
        </w:rPr>
        <w:t xml:space="preserve"> </w:t>
      </w:r>
      <w:r>
        <w:rPr>
          <w:rFonts w:ascii="Microsoft Sans Serif" w:hAnsi="Microsoft Sans Serif"/>
        </w:rPr>
        <w:t>est</w:t>
      </w:r>
      <w:r>
        <w:rPr>
          <w:rFonts w:ascii="Microsoft Sans Serif" w:hAnsi="Microsoft Sans Serif"/>
          <w:spacing w:val="-4"/>
        </w:rPr>
        <w:t xml:space="preserve"> </w:t>
      </w:r>
      <w:r>
        <w:rPr>
          <w:rFonts w:ascii="Microsoft Sans Serif" w:hAnsi="Microsoft Sans Serif"/>
        </w:rPr>
        <w:t>structuré</w:t>
      </w:r>
      <w:r>
        <w:rPr>
          <w:rFonts w:ascii="Microsoft Sans Serif" w:hAnsi="Microsoft Sans Serif"/>
          <w:spacing w:val="-4"/>
        </w:rPr>
        <w:t xml:space="preserve"> </w:t>
      </w:r>
      <w:r>
        <w:rPr>
          <w:rFonts w:ascii="Microsoft Sans Serif" w:hAnsi="Microsoft Sans Serif"/>
        </w:rPr>
        <w:t>en</w:t>
      </w:r>
      <w:r>
        <w:rPr>
          <w:rFonts w:ascii="Microsoft Sans Serif" w:hAnsi="Microsoft Sans Serif"/>
          <w:spacing w:val="-3"/>
        </w:rPr>
        <w:t xml:space="preserve"> </w:t>
      </w:r>
      <w:r>
        <w:rPr>
          <w:rFonts w:ascii="Microsoft Sans Serif" w:hAnsi="Microsoft Sans Serif"/>
        </w:rPr>
        <w:t>7</w:t>
      </w:r>
      <w:r>
        <w:rPr>
          <w:rFonts w:ascii="Microsoft Sans Serif" w:hAnsi="Microsoft Sans Serif"/>
          <w:spacing w:val="-4"/>
        </w:rPr>
        <w:t xml:space="preserve"> </w:t>
      </w:r>
      <w:r>
        <w:rPr>
          <w:rFonts w:ascii="Microsoft Sans Serif" w:hAnsi="Microsoft Sans Serif"/>
        </w:rPr>
        <w:t>piliers</w:t>
      </w:r>
      <w:r>
        <w:rPr>
          <w:rFonts w:ascii="Microsoft Sans Serif" w:hAnsi="Microsoft Sans Serif"/>
          <w:spacing w:val="-3"/>
        </w:rPr>
        <w:t xml:space="preserve"> </w:t>
      </w:r>
      <w:r>
        <w:rPr>
          <w:rFonts w:ascii="Microsoft Sans Serif" w:hAnsi="Microsoft Sans Serif"/>
        </w:rPr>
        <w:t>(grandes</w:t>
      </w:r>
      <w:r>
        <w:rPr>
          <w:rFonts w:ascii="Microsoft Sans Serif" w:hAnsi="Microsoft Sans Serif"/>
          <w:spacing w:val="-2"/>
        </w:rPr>
        <w:t xml:space="preserve"> </w:t>
      </w:r>
      <w:r>
        <w:rPr>
          <w:rFonts w:ascii="Microsoft Sans Serif" w:hAnsi="Microsoft Sans Serif"/>
        </w:rPr>
        <w:t>compétences)</w:t>
      </w:r>
      <w:r>
        <w:rPr>
          <w:rFonts w:ascii="Microsoft Sans Serif" w:hAnsi="Microsoft Sans Serif"/>
          <w:spacing w:val="-4"/>
        </w:rPr>
        <w:t xml:space="preserve"> </w:t>
      </w:r>
      <w:r>
        <w:rPr>
          <w:rFonts w:ascii="Microsoft Sans Serif" w:hAnsi="Microsoft Sans Serif"/>
          <w:spacing w:val="-10"/>
        </w:rPr>
        <w:t>:</w:t>
      </w:r>
    </w:p>
    <w:p w14:paraId="3EC2F47A" w14:textId="77777777" w:rsidR="00AF1393" w:rsidRDefault="00000000">
      <w:pPr>
        <w:pStyle w:val="Paragraphedeliste"/>
        <w:numPr>
          <w:ilvl w:val="0"/>
          <w:numId w:val="34"/>
        </w:numPr>
        <w:tabs>
          <w:tab w:val="left" w:pos="221"/>
        </w:tabs>
        <w:spacing w:line="252" w:lineRule="exact"/>
        <w:ind w:left="221" w:hanging="138"/>
        <w:rPr>
          <w:rFonts w:ascii="Arial" w:hAnsi="Arial"/>
          <w:b/>
        </w:rPr>
      </w:pPr>
      <w:proofErr w:type="gramStart"/>
      <w:r>
        <w:rPr>
          <w:rFonts w:ascii="Microsoft Sans Serif" w:hAnsi="Microsoft Sans Serif"/>
        </w:rPr>
        <w:t>la</w:t>
      </w:r>
      <w:proofErr w:type="gramEnd"/>
      <w:r>
        <w:rPr>
          <w:rFonts w:ascii="Microsoft Sans Serif" w:hAnsi="Microsoft Sans Serif"/>
          <w:spacing w:val="1"/>
        </w:rPr>
        <w:t xml:space="preserve"> </w:t>
      </w:r>
      <w:r>
        <w:rPr>
          <w:rFonts w:ascii="Microsoft Sans Serif" w:hAnsi="Microsoft Sans Serif"/>
        </w:rPr>
        <w:t>maîtrise</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1"/>
        </w:rPr>
        <w:t xml:space="preserve"> </w:t>
      </w:r>
      <w:r>
        <w:rPr>
          <w:rFonts w:ascii="Arial" w:hAnsi="Arial"/>
          <w:b/>
        </w:rPr>
        <w:t>langue</w:t>
      </w:r>
      <w:r>
        <w:rPr>
          <w:rFonts w:ascii="Arial" w:hAnsi="Arial"/>
          <w:b/>
          <w:spacing w:val="-2"/>
        </w:rPr>
        <w:t xml:space="preserve"> française</w:t>
      </w:r>
    </w:p>
    <w:p w14:paraId="5829C2DD" w14:textId="77777777" w:rsidR="00AF1393" w:rsidRDefault="00000000">
      <w:pPr>
        <w:pStyle w:val="Paragraphedeliste"/>
        <w:numPr>
          <w:ilvl w:val="0"/>
          <w:numId w:val="34"/>
        </w:numPr>
        <w:tabs>
          <w:tab w:val="left" w:pos="221"/>
        </w:tabs>
        <w:spacing w:line="252" w:lineRule="exact"/>
        <w:ind w:left="221" w:hanging="138"/>
        <w:rPr>
          <w:rFonts w:ascii="Arial" w:hAnsi="Arial"/>
          <w:b/>
        </w:rPr>
      </w:pPr>
      <w:proofErr w:type="gramStart"/>
      <w:r>
        <w:rPr>
          <w:rFonts w:ascii="Microsoft Sans Serif" w:hAnsi="Microsoft Sans Serif"/>
        </w:rPr>
        <w:t>la</w:t>
      </w:r>
      <w:proofErr w:type="gramEnd"/>
      <w:r>
        <w:rPr>
          <w:rFonts w:ascii="Microsoft Sans Serif" w:hAnsi="Microsoft Sans Serif"/>
          <w:spacing w:val="-5"/>
        </w:rPr>
        <w:t xml:space="preserve"> </w:t>
      </w:r>
      <w:r>
        <w:rPr>
          <w:rFonts w:ascii="Microsoft Sans Serif" w:hAnsi="Microsoft Sans Serif"/>
        </w:rPr>
        <w:t>pratique</w:t>
      </w:r>
      <w:r>
        <w:rPr>
          <w:rFonts w:ascii="Microsoft Sans Serif" w:hAnsi="Microsoft Sans Serif"/>
          <w:spacing w:val="-4"/>
        </w:rPr>
        <w:t xml:space="preserve"> </w:t>
      </w:r>
      <w:r>
        <w:rPr>
          <w:rFonts w:ascii="Microsoft Sans Serif" w:hAnsi="Microsoft Sans Serif"/>
        </w:rPr>
        <w:t>d’une</w:t>
      </w:r>
      <w:r>
        <w:rPr>
          <w:rFonts w:ascii="Microsoft Sans Serif" w:hAnsi="Microsoft Sans Serif"/>
          <w:spacing w:val="-4"/>
        </w:rPr>
        <w:t xml:space="preserve"> </w:t>
      </w:r>
      <w:r>
        <w:rPr>
          <w:rFonts w:ascii="Arial" w:hAnsi="Arial"/>
          <w:b/>
        </w:rPr>
        <w:t>langue</w:t>
      </w:r>
      <w:r>
        <w:rPr>
          <w:rFonts w:ascii="Arial" w:hAnsi="Arial"/>
          <w:b/>
          <w:spacing w:val="-5"/>
        </w:rPr>
        <w:t xml:space="preserve"> </w:t>
      </w:r>
      <w:r>
        <w:rPr>
          <w:rFonts w:ascii="Arial" w:hAnsi="Arial"/>
          <w:b/>
        </w:rPr>
        <w:t>vivante</w:t>
      </w:r>
      <w:r>
        <w:rPr>
          <w:rFonts w:ascii="Arial" w:hAnsi="Arial"/>
          <w:b/>
          <w:spacing w:val="-5"/>
        </w:rPr>
        <w:t xml:space="preserve"> </w:t>
      </w:r>
      <w:r>
        <w:rPr>
          <w:rFonts w:ascii="Arial" w:hAnsi="Arial"/>
          <w:b/>
          <w:spacing w:val="-2"/>
        </w:rPr>
        <w:t>étrangère</w:t>
      </w:r>
    </w:p>
    <w:p w14:paraId="55256A41" w14:textId="77777777" w:rsidR="00AF1393" w:rsidRDefault="00000000">
      <w:pPr>
        <w:pStyle w:val="Paragraphedeliste"/>
        <w:numPr>
          <w:ilvl w:val="0"/>
          <w:numId w:val="34"/>
        </w:numPr>
        <w:tabs>
          <w:tab w:val="left" w:pos="221"/>
        </w:tabs>
        <w:spacing w:before="1" w:line="252" w:lineRule="exact"/>
        <w:ind w:left="221" w:hanging="138"/>
        <w:rPr>
          <w:rFonts w:ascii="Arial" w:hAnsi="Arial"/>
          <w:b/>
        </w:rPr>
      </w:pPr>
      <w:proofErr w:type="gramStart"/>
      <w:r>
        <w:rPr>
          <w:rFonts w:ascii="Microsoft Sans Serif" w:hAnsi="Microsoft Sans Serif"/>
        </w:rPr>
        <w:t>les</w:t>
      </w:r>
      <w:proofErr w:type="gramEnd"/>
      <w:r>
        <w:rPr>
          <w:rFonts w:ascii="Microsoft Sans Serif" w:hAnsi="Microsoft Sans Serif"/>
          <w:spacing w:val="-2"/>
        </w:rPr>
        <w:t xml:space="preserve"> </w:t>
      </w:r>
      <w:r>
        <w:rPr>
          <w:rFonts w:ascii="Microsoft Sans Serif" w:hAnsi="Microsoft Sans Serif"/>
        </w:rPr>
        <w:t>principaux</w:t>
      </w:r>
      <w:r>
        <w:rPr>
          <w:rFonts w:ascii="Microsoft Sans Serif" w:hAnsi="Microsoft Sans Serif"/>
          <w:spacing w:val="-5"/>
        </w:rPr>
        <w:t xml:space="preserve"> </w:t>
      </w:r>
      <w:r>
        <w:rPr>
          <w:rFonts w:ascii="Microsoft Sans Serif" w:hAnsi="Microsoft Sans Serif"/>
        </w:rPr>
        <w:t>éléments</w:t>
      </w:r>
      <w:r>
        <w:rPr>
          <w:rFonts w:ascii="Microsoft Sans Serif" w:hAnsi="Microsoft Sans Serif"/>
          <w:spacing w:val="-5"/>
        </w:rPr>
        <w:t xml:space="preserve"> </w:t>
      </w:r>
      <w:r>
        <w:rPr>
          <w:rFonts w:ascii="Microsoft Sans Serif" w:hAnsi="Microsoft Sans Serif"/>
        </w:rPr>
        <w:t>de</w:t>
      </w:r>
      <w:r>
        <w:rPr>
          <w:rFonts w:ascii="Microsoft Sans Serif" w:hAnsi="Microsoft Sans Serif"/>
          <w:spacing w:val="-6"/>
        </w:rPr>
        <w:t xml:space="preserve"> </w:t>
      </w:r>
      <w:r>
        <w:rPr>
          <w:rFonts w:ascii="Arial" w:hAnsi="Arial"/>
          <w:b/>
        </w:rPr>
        <w:t>mathématiques</w:t>
      </w:r>
      <w:r>
        <w:rPr>
          <w:rFonts w:ascii="Arial" w:hAnsi="Arial"/>
          <w:b/>
          <w:spacing w:val="-4"/>
        </w:rPr>
        <w:t xml:space="preserve"> </w:t>
      </w:r>
      <w:r>
        <w:rPr>
          <w:rFonts w:ascii="Microsoft Sans Serif" w:hAnsi="Microsoft Sans Serif"/>
        </w:rPr>
        <w:t>et</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2"/>
        </w:rPr>
        <w:t xml:space="preserve"> </w:t>
      </w:r>
      <w:r>
        <w:rPr>
          <w:rFonts w:ascii="Arial" w:hAnsi="Arial"/>
          <w:b/>
        </w:rPr>
        <w:t>culture</w:t>
      </w:r>
      <w:r>
        <w:rPr>
          <w:rFonts w:ascii="Arial" w:hAnsi="Arial"/>
          <w:b/>
          <w:spacing w:val="-6"/>
        </w:rPr>
        <w:t xml:space="preserve"> </w:t>
      </w:r>
      <w:r>
        <w:rPr>
          <w:rFonts w:ascii="Arial" w:hAnsi="Arial"/>
          <w:b/>
        </w:rPr>
        <w:t>scientifique</w:t>
      </w:r>
      <w:r>
        <w:rPr>
          <w:rFonts w:ascii="Arial" w:hAnsi="Arial"/>
          <w:b/>
          <w:spacing w:val="-8"/>
        </w:rPr>
        <w:t xml:space="preserve"> </w:t>
      </w:r>
      <w:r>
        <w:rPr>
          <w:rFonts w:ascii="Arial" w:hAnsi="Arial"/>
          <w:b/>
        </w:rPr>
        <w:t>et</w:t>
      </w:r>
      <w:r>
        <w:rPr>
          <w:rFonts w:ascii="Arial" w:hAnsi="Arial"/>
          <w:b/>
          <w:spacing w:val="-4"/>
        </w:rPr>
        <w:t xml:space="preserve"> </w:t>
      </w:r>
      <w:r>
        <w:rPr>
          <w:rFonts w:ascii="Arial" w:hAnsi="Arial"/>
          <w:b/>
          <w:spacing w:val="-2"/>
        </w:rPr>
        <w:t>technologique</w:t>
      </w:r>
    </w:p>
    <w:p w14:paraId="176A34E1" w14:textId="77777777" w:rsidR="00AF1393" w:rsidRDefault="00000000">
      <w:pPr>
        <w:pStyle w:val="Paragraphedeliste"/>
        <w:numPr>
          <w:ilvl w:val="0"/>
          <w:numId w:val="34"/>
        </w:numPr>
        <w:tabs>
          <w:tab w:val="left" w:pos="221"/>
        </w:tabs>
        <w:spacing w:line="252" w:lineRule="exact"/>
        <w:ind w:left="221" w:hanging="138"/>
        <w:rPr>
          <w:rFonts w:ascii="Arial" w:hAnsi="Arial"/>
          <w:b/>
        </w:rPr>
      </w:pPr>
      <w:proofErr w:type="gramStart"/>
      <w:r>
        <w:rPr>
          <w:rFonts w:ascii="Microsoft Sans Serif" w:hAnsi="Microsoft Sans Serif"/>
        </w:rPr>
        <w:t>la</w:t>
      </w:r>
      <w:proofErr w:type="gramEnd"/>
      <w:r>
        <w:rPr>
          <w:rFonts w:ascii="Microsoft Sans Serif" w:hAnsi="Microsoft Sans Serif"/>
          <w:spacing w:val="-2"/>
        </w:rPr>
        <w:t xml:space="preserve"> </w:t>
      </w:r>
      <w:r>
        <w:rPr>
          <w:rFonts w:ascii="Microsoft Sans Serif" w:hAnsi="Microsoft Sans Serif"/>
        </w:rPr>
        <w:t>maîtrise</w:t>
      </w:r>
      <w:r>
        <w:rPr>
          <w:rFonts w:ascii="Microsoft Sans Serif" w:hAnsi="Microsoft Sans Serif"/>
          <w:spacing w:val="-1"/>
        </w:rPr>
        <w:t xml:space="preserve"> </w:t>
      </w:r>
      <w:r>
        <w:rPr>
          <w:rFonts w:ascii="Microsoft Sans Serif" w:hAnsi="Microsoft Sans Serif"/>
        </w:rPr>
        <w:t>des</w:t>
      </w:r>
      <w:r>
        <w:rPr>
          <w:rFonts w:ascii="Microsoft Sans Serif" w:hAnsi="Microsoft Sans Serif"/>
          <w:spacing w:val="-4"/>
        </w:rPr>
        <w:t xml:space="preserve"> </w:t>
      </w:r>
      <w:r>
        <w:rPr>
          <w:rFonts w:ascii="Microsoft Sans Serif" w:hAnsi="Microsoft Sans Serif"/>
        </w:rPr>
        <w:t>techniques usuelles</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l’</w:t>
      </w:r>
      <w:r>
        <w:rPr>
          <w:rFonts w:ascii="Arial" w:hAnsi="Arial"/>
          <w:b/>
        </w:rPr>
        <w:t>information</w:t>
      </w:r>
      <w:r>
        <w:rPr>
          <w:rFonts w:ascii="Arial" w:hAnsi="Arial"/>
          <w:b/>
          <w:spacing w:val="-7"/>
        </w:rPr>
        <w:t xml:space="preserve"> </w:t>
      </w:r>
      <w:r>
        <w:rPr>
          <w:rFonts w:ascii="Microsoft Sans Serif" w:hAnsi="Microsoft Sans Serif"/>
        </w:rPr>
        <w:t>et</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la</w:t>
      </w:r>
      <w:r>
        <w:rPr>
          <w:rFonts w:ascii="Microsoft Sans Serif" w:hAnsi="Microsoft Sans Serif"/>
          <w:spacing w:val="-1"/>
        </w:rPr>
        <w:t xml:space="preserve"> </w:t>
      </w:r>
      <w:r>
        <w:rPr>
          <w:rFonts w:ascii="Arial" w:hAnsi="Arial"/>
          <w:b/>
          <w:spacing w:val="-2"/>
        </w:rPr>
        <w:t>communication</w:t>
      </w:r>
    </w:p>
    <w:p w14:paraId="607B597A" w14:textId="77777777" w:rsidR="00AF1393" w:rsidRDefault="00000000">
      <w:pPr>
        <w:pStyle w:val="Paragraphedeliste"/>
        <w:numPr>
          <w:ilvl w:val="0"/>
          <w:numId w:val="34"/>
        </w:numPr>
        <w:tabs>
          <w:tab w:val="left" w:pos="221"/>
        </w:tabs>
        <w:spacing w:line="252" w:lineRule="exact"/>
        <w:ind w:left="221" w:hanging="138"/>
        <w:rPr>
          <w:rFonts w:ascii="Arial" w:hAnsi="Arial"/>
          <w:b/>
        </w:rPr>
      </w:pPr>
      <w:proofErr w:type="gramStart"/>
      <w:r>
        <w:rPr>
          <w:rFonts w:ascii="Microsoft Sans Serif" w:hAnsi="Microsoft Sans Serif"/>
        </w:rPr>
        <w:t>la</w:t>
      </w:r>
      <w:proofErr w:type="gramEnd"/>
      <w:r>
        <w:rPr>
          <w:rFonts w:ascii="Microsoft Sans Serif" w:hAnsi="Microsoft Sans Serif"/>
          <w:spacing w:val="-4"/>
        </w:rPr>
        <w:t xml:space="preserve"> </w:t>
      </w:r>
      <w:r>
        <w:rPr>
          <w:rFonts w:ascii="Microsoft Sans Serif" w:hAnsi="Microsoft Sans Serif"/>
        </w:rPr>
        <w:t>culture</w:t>
      </w:r>
      <w:r>
        <w:rPr>
          <w:rFonts w:ascii="Microsoft Sans Serif" w:hAnsi="Microsoft Sans Serif"/>
          <w:spacing w:val="-3"/>
        </w:rPr>
        <w:t xml:space="preserve"> </w:t>
      </w:r>
      <w:r>
        <w:rPr>
          <w:rFonts w:ascii="Arial" w:hAnsi="Arial"/>
          <w:b/>
          <w:spacing w:val="-2"/>
        </w:rPr>
        <w:t>humaniste</w:t>
      </w:r>
    </w:p>
    <w:p w14:paraId="772490EE" w14:textId="77777777" w:rsidR="00AF1393" w:rsidRDefault="00000000">
      <w:pPr>
        <w:pStyle w:val="Paragraphedeliste"/>
        <w:numPr>
          <w:ilvl w:val="0"/>
          <w:numId w:val="34"/>
        </w:numPr>
        <w:tabs>
          <w:tab w:val="left" w:pos="221"/>
        </w:tabs>
        <w:spacing w:before="2" w:line="252" w:lineRule="exact"/>
        <w:ind w:left="221" w:hanging="138"/>
        <w:rPr>
          <w:rFonts w:ascii="Arial" w:hAnsi="Arial"/>
          <w:b/>
        </w:rPr>
      </w:pPr>
      <w:proofErr w:type="gramStart"/>
      <w:r>
        <w:rPr>
          <w:rFonts w:ascii="Microsoft Sans Serif" w:hAnsi="Microsoft Sans Serif"/>
        </w:rPr>
        <w:t>les</w:t>
      </w:r>
      <w:proofErr w:type="gramEnd"/>
      <w:r>
        <w:rPr>
          <w:rFonts w:ascii="Microsoft Sans Serif" w:hAnsi="Microsoft Sans Serif"/>
          <w:spacing w:val="-3"/>
        </w:rPr>
        <w:t xml:space="preserve"> </w:t>
      </w:r>
      <w:r>
        <w:rPr>
          <w:rFonts w:ascii="Microsoft Sans Serif" w:hAnsi="Microsoft Sans Serif"/>
        </w:rPr>
        <w:t>compétences</w:t>
      </w:r>
      <w:r>
        <w:rPr>
          <w:rFonts w:ascii="Microsoft Sans Serif" w:hAnsi="Microsoft Sans Serif"/>
          <w:spacing w:val="-3"/>
        </w:rPr>
        <w:t xml:space="preserve"> </w:t>
      </w:r>
      <w:r>
        <w:rPr>
          <w:rFonts w:ascii="Arial" w:hAnsi="Arial"/>
          <w:b/>
        </w:rPr>
        <w:t>sociales</w:t>
      </w:r>
      <w:r>
        <w:rPr>
          <w:rFonts w:ascii="Arial" w:hAnsi="Arial"/>
          <w:b/>
          <w:spacing w:val="-6"/>
        </w:rPr>
        <w:t xml:space="preserve"> </w:t>
      </w:r>
      <w:r>
        <w:rPr>
          <w:rFonts w:ascii="Arial" w:hAnsi="Arial"/>
          <w:b/>
        </w:rPr>
        <w:t>et</w:t>
      </w:r>
      <w:r>
        <w:rPr>
          <w:rFonts w:ascii="Arial" w:hAnsi="Arial"/>
          <w:b/>
          <w:spacing w:val="-4"/>
        </w:rPr>
        <w:t xml:space="preserve"> </w:t>
      </w:r>
      <w:r>
        <w:rPr>
          <w:rFonts w:ascii="Arial" w:hAnsi="Arial"/>
          <w:b/>
          <w:spacing w:val="-2"/>
        </w:rPr>
        <w:t>civiques</w:t>
      </w:r>
    </w:p>
    <w:p w14:paraId="50D90514" w14:textId="77777777" w:rsidR="00AF1393" w:rsidRDefault="00000000">
      <w:pPr>
        <w:pStyle w:val="Paragraphedeliste"/>
        <w:numPr>
          <w:ilvl w:val="0"/>
          <w:numId w:val="34"/>
        </w:numPr>
        <w:tabs>
          <w:tab w:val="left" w:pos="221"/>
        </w:tabs>
        <w:spacing w:line="252" w:lineRule="exact"/>
        <w:ind w:left="221" w:hanging="138"/>
        <w:rPr>
          <w:rFonts w:ascii="Arial" w:hAnsi="Arial"/>
          <w:b/>
        </w:rPr>
      </w:pPr>
      <w:proofErr w:type="gramStart"/>
      <w:r>
        <w:rPr>
          <w:rFonts w:ascii="Microsoft Sans Serif" w:hAnsi="Microsoft Sans Serif"/>
        </w:rPr>
        <w:t>l’autonomie</w:t>
      </w:r>
      <w:proofErr w:type="gramEnd"/>
      <w:r>
        <w:rPr>
          <w:rFonts w:ascii="Microsoft Sans Serif" w:hAnsi="Microsoft Sans Serif"/>
          <w:spacing w:val="-6"/>
        </w:rPr>
        <w:t xml:space="preserve"> </w:t>
      </w:r>
      <w:r>
        <w:rPr>
          <w:rFonts w:ascii="Microsoft Sans Serif" w:hAnsi="Microsoft Sans Serif"/>
        </w:rPr>
        <w:t>et</w:t>
      </w:r>
      <w:r>
        <w:rPr>
          <w:rFonts w:ascii="Microsoft Sans Serif" w:hAnsi="Microsoft Sans Serif"/>
          <w:spacing w:val="-2"/>
        </w:rPr>
        <w:t xml:space="preserve"> l’</w:t>
      </w:r>
      <w:r>
        <w:rPr>
          <w:rFonts w:ascii="Arial" w:hAnsi="Arial"/>
          <w:b/>
          <w:spacing w:val="-2"/>
        </w:rPr>
        <w:t>initiative</w:t>
      </w:r>
    </w:p>
    <w:p w14:paraId="30A4AB9B" w14:textId="77777777" w:rsidR="00AF1393" w:rsidRDefault="00000000">
      <w:pPr>
        <w:pStyle w:val="Paragraphedeliste"/>
        <w:numPr>
          <w:ilvl w:val="0"/>
          <w:numId w:val="35"/>
        </w:numPr>
        <w:tabs>
          <w:tab w:val="left" w:pos="218"/>
        </w:tabs>
        <w:spacing w:before="7"/>
        <w:ind w:left="218" w:hanging="135"/>
        <w:rPr>
          <w:rFonts w:ascii="Microsoft Sans Serif" w:hAnsi="Microsoft Sans Serif"/>
        </w:rPr>
      </w:pPr>
      <w:r>
        <w:rPr>
          <w:rFonts w:ascii="Microsoft Sans Serif" w:hAnsi="Microsoft Sans Serif"/>
        </w:rPr>
        <w:t>Le</w:t>
      </w:r>
      <w:r>
        <w:rPr>
          <w:rFonts w:ascii="Microsoft Sans Serif" w:hAnsi="Microsoft Sans Serif"/>
          <w:spacing w:val="-3"/>
        </w:rPr>
        <w:t xml:space="preserve"> </w:t>
      </w:r>
      <w:r>
        <w:rPr>
          <w:rFonts w:ascii="Microsoft Sans Serif" w:hAnsi="Microsoft Sans Serif"/>
        </w:rPr>
        <w:t>livret personnel</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compétences permet</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valider la</w:t>
      </w:r>
      <w:r>
        <w:rPr>
          <w:rFonts w:ascii="Microsoft Sans Serif" w:hAnsi="Microsoft Sans Serif"/>
          <w:spacing w:val="-2"/>
        </w:rPr>
        <w:t xml:space="preserve"> </w:t>
      </w:r>
      <w:r>
        <w:rPr>
          <w:rFonts w:ascii="Microsoft Sans Serif" w:hAnsi="Microsoft Sans Serif"/>
        </w:rPr>
        <w:t>maîtrise</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ces</w:t>
      </w:r>
      <w:r>
        <w:rPr>
          <w:rFonts w:ascii="Microsoft Sans Serif" w:hAnsi="Microsoft Sans Serif"/>
          <w:spacing w:val="-3"/>
        </w:rPr>
        <w:t xml:space="preserve"> </w:t>
      </w:r>
      <w:r>
        <w:rPr>
          <w:rFonts w:ascii="Microsoft Sans Serif" w:hAnsi="Microsoft Sans Serif"/>
          <w:spacing w:val="-2"/>
        </w:rPr>
        <w:t>compétences.</w:t>
      </w:r>
    </w:p>
    <w:p w14:paraId="38581CE5" w14:textId="77777777" w:rsidR="00AF1393" w:rsidRDefault="00000000">
      <w:pPr>
        <w:pStyle w:val="Paragraphedeliste"/>
        <w:numPr>
          <w:ilvl w:val="0"/>
          <w:numId w:val="35"/>
        </w:numPr>
        <w:tabs>
          <w:tab w:val="left" w:pos="218"/>
        </w:tabs>
        <w:spacing w:before="3" w:line="244" w:lineRule="auto"/>
        <w:ind w:right="1375" w:firstLine="0"/>
        <w:rPr>
          <w:rFonts w:ascii="Microsoft Sans Serif" w:hAnsi="Microsoft Sans Serif"/>
        </w:rPr>
      </w:pPr>
      <w:r>
        <w:rPr>
          <w:rFonts w:ascii="Microsoft Sans Serif" w:hAnsi="Microsoft Sans Serif"/>
        </w:rPr>
        <w:t>Le</w:t>
      </w:r>
      <w:r>
        <w:rPr>
          <w:rFonts w:ascii="Microsoft Sans Serif" w:hAnsi="Microsoft Sans Serif"/>
          <w:spacing w:val="-3"/>
        </w:rPr>
        <w:t xml:space="preserve"> </w:t>
      </w:r>
      <w:r>
        <w:rPr>
          <w:rFonts w:ascii="Microsoft Sans Serif" w:hAnsi="Microsoft Sans Serif"/>
        </w:rPr>
        <w:t>socle</w:t>
      </w:r>
      <w:r>
        <w:rPr>
          <w:rFonts w:ascii="Microsoft Sans Serif" w:hAnsi="Microsoft Sans Serif"/>
          <w:spacing w:val="-1"/>
        </w:rPr>
        <w:t xml:space="preserve"> </w:t>
      </w:r>
      <w:r>
        <w:rPr>
          <w:rFonts w:ascii="Microsoft Sans Serif" w:hAnsi="Microsoft Sans Serif"/>
        </w:rPr>
        <w:t>s’acquiert progressivement de</w:t>
      </w:r>
      <w:r>
        <w:rPr>
          <w:rFonts w:ascii="Microsoft Sans Serif" w:hAnsi="Microsoft Sans Serif"/>
          <w:spacing w:val="-3"/>
        </w:rPr>
        <w:t xml:space="preserve"> </w:t>
      </w:r>
      <w:r>
        <w:rPr>
          <w:rFonts w:ascii="Microsoft Sans Serif" w:hAnsi="Microsoft Sans Serif"/>
        </w:rPr>
        <w:t>la</w:t>
      </w:r>
      <w:r>
        <w:rPr>
          <w:rFonts w:ascii="Microsoft Sans Serif" w:hAnsi="Microsoft Sans Serif"/>
          <w:spacing w:val="-3"/>
        </w:rPr>
        <w:t xml:space="preserve"> </w:t>
      </w:r>
      <w:r>
        <w:rPr>
          <w:rFonts w:ascii="Microsoft Sans Serif" w:hAnsi="Microsoft Sans Serif"/>
        </w:rPr>
        <w:t>maternelle</w:t>
      </w:r>
      <w:r>
        <w:rPr>
          <w:rFonts w:ascii="Microsoft Sans Serif" w:hAnsi="Microsoft Sans Serif"/>
          <w:spacing w:val="-1"/>
        </w:rPr>
        <w:t xml:space="preserve"> </w:t>
      </w:r>
      <w:r>
        <w:rPr>
          <w:rFonts w:ascii="Microsoft Sans Serif" w:hAnsi="Microsoft Sans Serif"/>
        </w:rPr>
        <w:t>à</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3"/>
        </w:rPr>
        <w:t xml:space="preserve"> </w:t>
      </w:r>
      <w:r>
        <w:rPr>
          <w:rFonts w:ascii="Microsoft Sans Serif" w:hAnsi="Microsoft Sans Serif"/>
        </w:rPr>
        <w:t>fin</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rPr>
        <w:t>la</w:t>
      </w:r>
      <w:r>
        <w:rPr>
          <w:rFonts w:ascii="Microsoft Sans Serif" w:hAnsi="Microsoft Sans Serif"/>
          <w:spacing w:val="-3"/>
        </w:rPr>
        <w:t xml:space="preserve"> </w:t>
      </w:r>
      <w:r>
        <w:rPr>
          <w:rFonts w:ascii="Microsoft Sans Serif" w:hAnsi="Microsoft Sans Serif"/>
        </w:rPr>
        <w:t>scolarité</w:t>
      </w:r>
      <w:r>
        <w:rPr>
          <w:rFonts w:ascii="Microsoft Sans Serif" w:hAnsi="Microsoft Sans Serif"/>
          <w:spacing w:val="-1"/>
        </w:rPr>
        <w:t xml:space="preserve"> </w:t>
      </w:r>
      <w:r>
        <w:rPr>
          <w:rFonts w:ascii="Microsoft Sans Serif" w:hAnsi="Microsoft Sans Serif"/>
        </w:rPr>
        <w:t>obligatoire. Un cadre européen</w:t>
      </w:r>
    </w:p>
    <w:p w14:paraId="275950E3" w14:textId="77777777" w:rsidR="00AF1393" w:rsidRDefault="00000000">
      <w:pPr>
        <w:spacing w:line="246" w:lineRule="exact"/>
        <w:ind w:left="83"/>
        <w:rPr>
          <w:rFonts w:ascii="Microsoft Sans Serif" w:hAnsi="Microsoft Sans Serif"/>
        </w:rPr>
      </w:pPr>
      <w:r>
        <w:rPr>
          <w:rFonts w:ascii="Microsoft Sans Serif" w:hAnsi="Microsoft Sans Serif"/>
        </w:rPr>
        <w:t>Le</w:t>
      </w:r>
      <w:r>
        <w:rPr>
          <w:rFonts w:ascii="Microsoft Sans Serif" w:hAnsi="Microsoft Sans Serif"/>
          <w:spacing w:val="68"/>
        </w:rPr>
        <w:t xml:space="preserve"> </w:t>
      </w:r>
      <w:r>
        <w:rPr>
          <w:rFonts w:ascii="Microsoft Sans Serif" w:hAnsi="Microsoft Sans Serif"/>
        </w:rPr>
        <w:t>socle</w:t>
      </w:r>
      <w:r>
        <w:rPr>
          <w:rFonts w:ascii="Microsoft Sans Serif" w:hAnsi="Microsoft Sans Serif"/>
          <w:spacing w:val="68"/>
        </w:rPr>
        <w:t xml:space="preserve"> </w:t>
      </w:r>
      <w:r>
        <w:rPr>
          <w:rFonts w:ascii="Microsoft Sans Serif" w:hAnsi="Microsoft Sans Serif"/>
        </w:rPr>
        <w:t>commun</w:t>
      </w:r>
      <w:r>
        <w:rPr>
          <w:rFonts w:ascii="Microsoft Sans Serif" w:hAnsi="Microsoft Sans Serif"/>
          <w:spacing w:val="68"/>
        </w:rPr>
        <w:t xml:space="preserve"> </w:t>
      </w:r>
      <w:r>
        <w:rPr>
          <w:rFonts w:ascii="Microsoft Sans Serif" w:hAnsi="Microsoft Sans Serif"/>
        </w:rPr>
        <w:t>de</w:t>
      </w:r>
      <w:r>
        <w:rPr>
          <w:rFonts w:ascii="Microsoft Sans Serif" w:hAnsi="Microsoft Sans Serif"/>
          <w:spacing w:val="66"/>
        </w:rPr>
        <w:t xml:space="preserve"> </w:t>
      </w:r>
      <w:r>
        <w:rPr>
          <w:rFonts w:ascii="Microsoft Sans Serif" w:hAnsi="Microsoft Sans Serif"/>
        </w:rPr>
        <w:t>connaissances</w:t>
      </w:r>
      <w:r>
        <w:rPr>
          <w:rFonts w:ascii="Microsoft Sans Serif" w:hAnsi="Microsoft Sans Serif"/>
          <w:spacing w:val="69"/>
        </w:rPr>
        <w:t xml:space="preserve"> </w:t>
      </w:r>
      <w:r>
        <w:rPr>
          <w:rFonts w:ascii="Microsoft Sans Serif" w:hAnsi="Microsoft Sans Serif"/>
        </w:rPr>
        <w:t>et</w:t>
      </w:r>
      <w:r>
        <w:rPr>
          <w:rFonts w:ascii="Microsoft Sans Serif" w:hAnsi="Microsoft Sans Serif"/>
          <w:spacing w:val="70"/>
        </w:rPr>
        <w:t xml:space="preserve"> </w:t>
      </w:r>
      <w:r>
        <w:rPr>
          <w:rFonts w:ascii="Microsoft Sans Serif" w:hAnsi="Microsoft Sans Serif"/>
        </w:rPr>
        <w:t>de</w:t>
      </w:r>
      <w:r>
        <w:rPr>
          <w:rFonts w:ascii="Microsoft Sans Serif" w:hAnsi="Microsoft Sans Serif"/>
          <w:spacing w:val="68"/>
        </w:rPr>
        <w:t xml:space="preserve"> </w:t>
      </w:r>
      <w:r>
        <w:rPr>
          <w:rFonts w:ascii="Microsoft Sans Serif" w:hAnsi="Microsoft Sans Serif"/>
        </w:rPr>
        <w:t>compétences</w:t>
      </w:r>
      <w:r>
        <w:rPr>
          <w:rFonts w:ascii="Microsoft Sans Serif" w:hAnsi="Microsoft Sans Serif"/>
          <w:spacing w:val="66"/>
        </w:rPr>
        <w:t xml:space="preserve"> </w:t>
      </w:r>
      <w:r>
        <w:rPr>
          <w:rFonts w:ascii="Microsoft Sans Serif" w:hAnsi="Microsoft Sans Serif"/>
        </w:rPr>
        <w:t>s’inscrit</w:t>
      </w:r>
      <w:r>
        <w:rPr>
          <w:rFonts w:ascii="Microsoft Sans Serif" w:hAnsi="Microsoft Sans Serif"/>
          <w:spacing w:val="70"/>
        </w:rPr>
        <w:t xml:space="preserve"> </w:t>
      </w:r>
      <w:r>
        <w:rPr>
          <w:rFonts w:ascii="Microsoft Sans Serif" w:hAnsi="Microsoft Sans Serif"/>
        </w:rPr>
        <w:t>dans</w:t>
      </w:r>
      <w:r>
        <w:rPr>
          <w:rFonts w:ascii="Microsoft Sans Serif" w:hAnsi="Microsoft Sans Serif"/>
          <w:spacing w:val="69"/>
        </w:rPr>
        <w:t xml:space="preserve"> </w:t>
      </w:r>
      <w:r>
        <w:rPr>
          <w:rFonts w:ascii="Microsoft Sans Serif" w:hAnsi="Microsoft Sans Serif"/>
        </w:rPr>
        <w:t>la</w:t>
      </w:r>
      <w:r>
        <w:rPr>
          <w:rFonts w:ascii="Microsoft Sans Serif" w:hAnsi="Microsoft Sans Serif"/>
          <w:spacing w:val="68"/>
        </w:rPr>
        <w:t xml:space="preserve"> </w:t>
      </w:r>
      <w:r>
        <w:rPr>
          <w:rFonts w:ascii="Microsoft Sans Serif" w:hAnsi="Microsoft Sans Serif"/>
        </w:rPr>
        <w:t>logique</w:t>
      </w:r>
      <w:r>
        <w:rPr>
          <w:rFonts w:ascii="Microsoft Sans Serif" w:hAnsi="Microsoft Sans Serif"/>
          <w:spacing w:val="68"/>
        </w:rPr>
        <w:t xml:space="preserve"> </w:t>
      </w:r>
      <w:r>
        <w:rPr>
          <w:rFonts w:ascii="Microsoft Sans Serif" w:hAnsi="Microsoft Sans Serif"/>
          <w:spacing w:val="-5"/>
        </w:rPr>
        <w:t>des</w:t>
      </w:r>
    </w:p>
    <w:p w14:paraId="2880EA2F" w14:textId="77777777" w:rsidR="00AF1393" w:rsidRDefault="00000000">
      <w:pPr>
        <w:spacing w:line="252" w:lineRule="exact"/>
        <w:ind w:left="83"/>
        <w:rPr>
          <w:rFonts w:ascii="Arial" w:hAnsi="Arial"/>
          <w:b/>
        </w:rPr>
      </w:pPr>
      <w:proofErr w:type="gramStart"/>
      <w:r>
        <w:rPr>
          <w:rFonts w:ascii="Arial" w:hAnsi="Arial"/>
          <w:b/>
        </w:rPr>
        <w:t>résolutions</w:t>
      </w:r>
      <w:proofErr w:type="gramEnd"/>
      <w:r>
        <w:rPr>
          <w:rFonts w:ascii="Arial" w:hAnsi="Arial"/>
          <w:b/>
          <w:spacing w:val="-6"/>
        </w:rPr>
        <w:t xml:space="preserve"> </w:t>
      </w:r>
      <w:r>
        <w:rPr>
          <w:rFonts w:ascii="Arial" w:hAnsi="Arial"/>
          <w:b/>
        </w:rPr>
        <w:t>européennes</w:t>
      </w:r>
      <w:r>
        <w:rPr>
          <w:rFonts w:ascii="Arial" w:hAnsi="Arial"/>
          <w:b/>
          <w:spacing w:val="-4"/>
        </w:rPr>
        <w:t xml:space="preserve"> </w:t>
      </w:r>
      <w:r>
        <w:rPr>
          <w:rFonts w:ascii="Arial" w:hAnsi="Arial"/>
          <w:b/>
        </w:rPr>
        <w:t>sur</w:t>
      </w:r>
      <w:r>
        <w:rPr>
          <w:rFonts w:ascii="Arial" w:hAnsi="Arial"/>
          <w:b/>
          <w:spacing w:val="-5"/>
        </w:rPr>
        <w:t xml:space="preserve"> </w:t>
      </w:r>
      <w:r>
        <w:rPr>
          <w:rFonts w:ascii="Arial" w:hAnsi="Arial"/>
          <w:b/>
        </w:rPr>
        <w:t>l’orientation</w:t>
      </w:r>
      <w:r>
        <w:rPr>
          <w:rFonts w:ascii="Arial" w:hAnsi="Arial"/>
          <w:b/>
          <w:spacing w:val="-3"/>
        </w:rPr>
        <w:t xml:space="preserve"> </w:t>
      </w:r>
      <w:r>
        <w:rPr>
          <w:rFonts w:ascii="Arial" w:hAnsi="Arial"/>
          <w:b/>
        </w:rPr>
        <w:t>et</w:t>
      </w:r>
      <w:r>
        <w:rPr>
          <w:rFonts w:ascii="Arial" w:hAnsi="Arial"/>
          <w:b/>
          <w:spacing w:val="-5"/>
        </w:rPr>
        <w:t xml:space="preserve"> </w:t>
      </w:r>
      <w:r>
        <w:rPr>
          <w:rFonts w:ascii="Arial" w:hAnsi="Arial"/>
          <w:b/>
        </w:rPr>
        <w:t>la</w:t>
      </w:r>
      <w:r>
        <w:rPr>
          <w:rFonts w:ascii="Arial" w:hAnsi="Arial"/>
          <w:b/>
          <w:spacing w:val="-4"/>
        </w:rPr>
        <w:t xml:space="preserve"> </w:t>
      </w:r>
      <w:r>
        <w:rPr>
          <w:rFonts w:ascii="Arial" w:hAnsi="Arial"/>
          <w:b/>
        </w:rPr>
        <w:t>formation</w:t>
      </w:r>
      <w:r>
        <w:rPr>
          <w:rFonts w:ascii="Arial" w:hAnsi="Arial"/>
          <w:b/>
          <w:spacing w:val="-5"/>
        </w:rPr>
        <w:t xml:space="preserve"> </w:t>
      </w:r>
      <w:r>
        <w:rPr>
          <w:rFonts w:ascii="Arial" w:hAnsi="Arial"/>
          <w:b/>
        </w:rPr>
        <w:t>tout</w:t>
      </w:r>
      <w:r>
        <w:rPr>
          <w:rFonts w:ascii="Arial" w:hAnsi="Arial"/>
          <w:b/>
          <w:spacing w:val="-5"/>
        </w:rPr>
        <w:t xml:space="preserve"> </w:t>
      </w:r>
      <w:r>
        <w:rPr>
          <w:rFonts w:ascii="Arial" w:hAnsi="Arial"/>
          <w:b/>
        </w:rPr>
        <w:t>au</w:t>
      </w:r>
      <w:r>
        <w:rPr>
          <w:rFonts w:ascii="Arial" w:hAnsi="Arial"/>
          <w:b/>
          <w:spacing w:val="-5"/>
        </w:rPr>
        <w:t xml:space="preserve"> </w:t>
      </w:r>
      <w:r>
        <w:rPr>
          <w:rFonts w:ascii="Arial" w:hAnsi="Arial"/>
          <w:b/>
        </w:rPr>
        <w:t>long</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rPr>
        <w:t>la</w:t>
      </w:r>
      <w:r>
        <w:rPr>
          <w:rFonts w:ascii="Arial" w:hAnsi="Arial"/>
          <w:b/>
          <w:spacing w:val="-3"/>
        </w:rPr>
        <w:t xml:space="preserve"> </w:t>
      </w:r>
      <w:r>
        <w:rPr>
          <w:rFonts w:ascii="Arial" w:hAnsi="Arial"/>
          <w:b/>
          <w:spacing w:val="-5"/>
        </w:rPr>
        <w:t>vie</w:t>
      </w:r>
    </w:p>
    <w:p w14:paraId="74A4DF1E" w14:textId="77777777" w:rsidR="00AF1393" w:rsidRDefault="00AF1393">
      <w:pPr>
        <w:pStyle w:val="Corpsdetexte"/>
        <w:rPr>
          <w:rFonts w:ascii="Arial"/>
          <w:b/>
          <w:sz w:val="22"/>
        </w:rPr>
      </w:pPr>
    </w:p>
    <w:p w14:paraId="74107E20" w14:textId="77777777" w:rsidR="00AF1393" w:rsidRDefault="00AF1393">
      <w:pPr>
        <w:pStyle w:val="Corpsdetexte"/>
        <w:spacing w:before="2"/>
        <w:rPr>
          <w:rFonts w:ascii="Arial"/>
          <w:b/>
          <w:sz w:val="22"/>
        </w:rPr>
      </w:pPr>
    </w:p>
    <w:p w14:paraId="37C3981F" w14:textId="77777777" w:rsidR="00AF1393" w:rsidRDefault="00000000">
      <w:pPr>
        <w:ind w:left="83"/>
        <w:rPr>
          <w:rFonts w:ascii="Arial"/>
          <w:b/>
        </w:rPr>
      </w:pPr>
      <w:r>
        <w:rPr>
          <w:rFonts w:ascii="Arial"/>
          <w:b/>
          <w:color w:val="7030A0"/>
          <w:spacing w:val="-2"/>
        </w:rPr>
        <w:t>Objectif</w:t>
      </w:r>
    </w:p>
    <w:p w14:paraId="65AFB8E6" w14:textId="77777777" w:rsidR="00AF1393" w:rsidRDefault="00000000">
      <w:pPr>
        <w:spacing w:before="5"/>
        <w:ind w:left="83"/>
        <w:rPr>
          <w:rFonts w:ascii="Microsoft Sans Serif" w:hAnsi="Microsoft Sans Serif"/>
        </w:rPr>
      </w:pPr>
      <w:r>
        <w:rPr>
          <w:rFonts w:ascii="Microsoft Sans Serif" w:hAnsi="Microsoft Sans Serif"/>
        </w:rPr>
        <w:t>Pour</w:t>
      </w:r>
      <w:r>
        <w:rPr>
          <w:rFonts w:ascii="Microsoft Sans Serif" w:hAnsi="Microsoft Sans Serif"/>
          <w:spacing w:val="-3"/>
        </w:rPr>
        <w:t xml:space="preserve"> </w:t>
      </w:r>
      <w:r>
        <w:rPr>
          <w:rFonts w:ascii="Microsoft Sans Serif" w:hAnsi="Microsoft Sans Serif"/>
        </w:rPr>
        <w:t>l’enseignant,</w:t>
      </w:r>
      <w:r>
        <w:rPr>
          <w:rFonts w:ascii="Microsoft Sans Serif" w:hAnsi="Microsoft Sans Serif"/>
          <w:spacing w:val="-4"/>
        </w:rPr>
        <w:t xml:space="preserve"> </w:t>
      </w:r>
      <w:r>
        <w:rPr>
          <w:rFonts w:ascii="Microsoft Sans Serif" w:hAnsi="Microsoft Sans Serif"/>
        </w:rPr>
        <w:t>définir</w:t>
      </w:r>
      <w:r>
        <w:rPr>
          <w:rFonts w:ascii="Microsoft Sans Serif" w:hAnsi="Microsoft Sans Serif"/>
          <w:spacing w:val="-4"/>
        </w:rPr>
        <w:t xml:space="preserve"> </w:t>
      </w:r>
      <w:r>
        <w:rPr>
          <w:rFonts w:ascii="Microsoft Sans Serif" w:hAnsi="Microsoft Sans Serif"/>
        </w:rPr>
        <w:t>le</w:t>
      </w:r>
      <w:r>
        <w:rPr>
          <w:rFonts w:ascii="Microsoft Sans Serif" w:hAnsi="Microsoft Sans Serif"/>
          <w:spacing w:val="-3"/>
        </w:rPr>
        <w:t xml:space="preserve"> </w:t>
      </w:r>
      <w:r>
        <w:rPr>
          <w:rFonts w:ascii="Microsoft Sans Serif" w:hAnsi="Microsoft Sans Serif"/>
        </w:rPr>
        <w:t>sens</w:t>
      </w:r>
      <w:r>
        <w:rPr>
          <w:rFonts w:ascii="Microsoft Sans Serif" w:hAnsi="Microsoft Sans Serif"/>
          <w:spacing w:val="-5"/>
        </w:rPr>
        <w:t xml:space="preserve"> </w:t>
      </w:r>
      <w:r>
        <w:rPr>
          <w:rFonts w:ascii="Microsoft Sans Serif" w:hAnsi="Microsoft Sans Serif"/>
        </w:rPr>
        <w:t>de</w:t>
      </w:r>
      <w:r>
        <w:rPr>
          <w:rFonts w:ascii="Microsoft Sans Serif" w:hAnsi="Microsoft Sans Serif"/>
          <w:spacing w:val="-3"/>
        </w:rPr>
        <w:t xml:space="preserve"> </w:t>
      </w:r>
      <w:r>
        <w:rPr>
          <w:rFonts w:ascii="Microsoft Sans Serif" w:hAnsi="Microsoft Sans Serif"/>
        </w:rPr>
        <w:t>l’activité</w:t>
      </w:r>
      <w:r>
        <w:rPr>
          <w:rFonts w:ascii="Microsoft Sans Serif" w:hAnsi="Microsoft Sans Serif"/>
          <w:spacing w:val="-3"/>
        </w:rPr>
        <w:t xml:space="preserve"> </w:t>
      </w:r>
      <w:r>
        <w:rPr>
          <w:rFonts w:ascii="Microsoft Sans Serif" w:hAnsi="Microsoft Sans Serif"/>
        </w:rPr>
        <w:t>d’apprentissage,</w:t>
      </w:r>
      <w:r>
        <w:rPr>
          <w:rFonts w:ascii="Microsoft Sans Serif" w:hAnsi="Microsoft Sans Serif"/>
          <w:spacing w:val="-1"/>
        </w:rPr>
        <w:t xml:space="preserve"> </w:t>
      </w:r>
      <w:r>
        <w:rPr>
          <w:rFonts w:ascii="Microsoft Sans Serif" w:hAnsi="Microsoft Sans Serif"/>
        </w:rPr>
        <w:t>concrètement</w:t>
      </w:r>
      <w:r>
        <w:rPr>
          <w:rFonts w:ascii="Microsoft Sans Serif" w:hAnsi="Microsoft Sans Serif"/>
          <w:spacing w:val="-4"/>
        </w:rPr>
        <w:t xml:space="preserve"> </w:t>
      </w:r>
      <w:r>
        <w:rPr>
          <w:rFonts w:ascii="Microsoft Sans Serif" w:hAnsi="Microsoft Sans Serif"/>
        </w:rPr>
        <w:t>:</w:t>
      </w:r>
      <w:r>
        <w:rPr>
          <w:rFonts w:ascii="Microsoft Sans Serif" w:hAnsi="Microsoft Sans Serif"/>
          <w:spacing w:val="-1"/>
        </w:rPr>
        <w:t xml:space="preserve"> </w:t>
      </w:r>
      <w:r>
        <w:rPr>
          <w:rFonts w:ascii="Microsoft Sans Serif" w:hAnsi="Microsoft Sans Serif"/>
        </w:rPr>
        <w:t>ce</w:t>
      </w:r>
      <w:r>
        <w:rPr>
          <w:rFonts w:ascii="Microsoft Sans Serif" w:hAnsi="Microsoft Sans Serif"/>
          <w:spacing w:val="-8"/>
        </w:rPr>
        <w:t xml:space="preserve"> </w:t>
      </w:r>
      <w:r>
        <w:rPr>
          <w:rFonts w:ascii="Microsoft Sans Serif" w:hAnsi="Microsoft Sans Serif"/>
          <w:spacing w:val="-5"/>
        </w:rPr>
        <w:t>que</w:t>
      </w:r>
    </w:p>
    <w:p w14:paraId="21552F04" w14:textId="77777777" w:rsidR="00AF1393" w:rsidRDefault="00000000">
      <w:pPr>
        <w:spacing w:before="3"/>
        <w:ind w:left="83"/>
        <w:rPr>
          <w:rFonts w:ascii="Microsoft Sans Serif" w:hAnsi="Microsoft Sans Serif"/>
        </w:rPr>
      </w:pPr>
      <w:proofErr w:type="gramStart"/>
      <w:r>
        <w:rPr>
          <w:rFonts w:ascii="Microsoft Sans Serif" w:hAnsi="Microsoft Sans Serif"/>
        </w:rPr>
        <w:t>les</w:t>
      </w:r>
      <w:proofErr w:type="gramEnd"/>
      <w:r>
        <w:rPr>
          <w:rFonts w:ascii="Microsoft Sans Serif" w:hAnsi="Microsoft Sans Serif"/>
          <w:spacing w:val="25"/>
        </w:rPr>
        <w:t xml:space="preserve"> </w:t>
      </w:r>
      <w:r>
        <w:rPr>
          <w:rFonts w:ascii="Microsoft Sans Serif" w:hAnsi="Microsoft Sans Serif"/>
        </w:rPr>
        <w:t>enfants</w:t>
      </w:r>
      <w:r>
        <w:rPr>
          <w:rFonts w:ascii="Microsoft Sans Serif" w:hAnsi="Microsoft Sans Serif"/>
          <w:spacing w:val="25"/>
        </w:rPr>
        <w:t xml:space="preserve"> </w:t>
      </w:r>
      <w:r>
        <w:rPr>
          <w:rFonts w:ascii="Microsoft Sans Serif" w:hAnsi="Microsoft Sans Serif"/>
        </w:rPr>
        <w:t>doivent</w:t>
      </w:r>
      <w:r>
        <w:rPr>
          <w:rFonts w:ascii="Microsoft Sans Serif" w:hAnsi="Microsoft Sans Serif"/>
          <w:spacing w:val="26"/>
        </w:rPr>
        <w:t xml:space="preserve"> </w:t>
      </w:r>
      <w:r>
        <w:rPr>
          <w:rFonts w:ascii="Microsoft Sans Serif" w:hAnsi="Microsoft Sans Serif"/>
        </w:rPr>
        <w:t>savoir</w:t>
      </w:r>
      <w:r>
        <w:rPr>
          <w:rFonts w:ascii="Microsoft Sans Serif" w:hAnsi="Microsoft Sans Serif"/>
          <w:spacing w:val="25"/>
        </w:rPr>
        <w:t xml:space="preserve"> </w:t>
      </w:r>
      <w:r>
        <w:rPr>
          <w:rFonts w:ascii="Microsoft Sans Serif" w:hAnsi="Microsoft Sans Serif"/>
        </w:rPr>
        <w:t>ou</w:t>
      </w:r>
      <w:r>
        <w:rPr>
          <w:rFonts w:ascii="Microsoft Sans Serif" w:hAnsi="Microsoft Sans Serif"/>
          <w:spacing w:val="24"/>
        </w:rPr>
        <w:t xml:space="preserve"> </w:t>
      </w:r>
      <w:r>
        <w:rPr>
          <w:rFonts w:ascii="Microsoft Sans Serif" w:hAnsi="Microsoft Sans Serif"/>
        </w:rPr>
        <w:t>savoir-faire</w:t>
      </w:r>
      <w:r>
        <w:rPr>
          <w:rFonts w:ascii="Microsoft Sans Serif" w:hAnsi="Microsoft Sans Serif"/>
          <w:spacing w:val="25"/>
        </w:rPr>
        <w:t xml:space="preserve"> </w:t>
      </w:r>
      <w:r>
        <w:rPr>
          <w:rFonts w:ascii="Microsoft Sans Serif" w:hAnsi="Microsoft Sans Serif"/>
        </w:rPr>
        <w:t>à</w:t>
      </w:r>
      <w:r>
        <w:rPr>
          <w:rFonts w:ascii="Microsoft Sans Serif" w:hAnsi="Microsoft Sans Serif"/>
          <w:spacing w:val="24"/>
        </w:rPr>
        <w:t xml:space="preserve"> </w:t>
      </w:r>
      <w:r>
        <w:rPr>
          <w:rFonts w:ascii="Microsoft Sans Serif" w:hAnsi="Microsoft Sans Serif"/>
        </w:rPr>
        <w:t>l’issue</w:t>
      </w:r>
      <w:r>
        <w:rPr>
          <w:rFonts w:ascii="Microsoft Sans Serif" w:hAnsi="Microsoft Sans Serif"/>
          <w:spacing w:val="25"/>
        </w:rPr>
        <w:t xml:space="preserve"> </w:t>
      </w:r>
      <w:r>
        <w:rPr>
          <w:rFonts w:ascii="Microsoft Sans Serif" w:hAnsi="Microsoft Sans Serif"/>
        </w:rPr>
        <w:t>d’une</w:t>
      </w:r>
      <w:r>
        <w:rPr>
          <w:rFonts w:ascii="Microsoft Sans Serif" w:hAnsi="Microsoft Sans Serif"/>
          <w:spacing w:val="24"/>
        </w:rPr>
        <w:t xml:space="preserve"> </w:t>
      </w:r>
      <w:r>
        <w:rPr>
          <w:rFonts w:ascii="Microsoft Sans Serif" w:hAnsi="Microsoft Sans Serif"/>
        </w:rPr>
        <w:t>séquence</w:t>
      </w:r>
      <w:r>
        <w:rPr>
          <w:rFonts w:ascii="Microsoft Sans Serif" w:hAnsi="Microsoft Sans Serif"/>
          <w:spacing w:val="22"/>
        </w:rPr>
        <w:t xml:space="preserve"> </w:t>
      </w:r>
      <w:r>
        <w:rPr>
          <w:rFonts w:ascii="Microsoft Sans Serif" w:hAnsi="Microsoft Sans Serif"/>
        </w:rPr>
        <w:t>(unité</w:t>
      </w:r>
      <w:r>
        <w:rPr>
          <w:rFonts w:ascii="Microsoft Sans Serif" w:hAnsi="Microsoft Sans Serif"/>
          <w:spacing w:val="23"/>
        </w:rPr>
        <w:t xml:space="preserve"> </w:t>
      </w:r>
      <w:r>
        <w:rPr>
          <w:rFonts w:ascii="Microsoft Sans Serif" w:hAnsi="Microsoft Sans Serif"/>
          <w:spacing w:val="-2"/>
        </w:rPr>
        <w:t>d’apprentissage).</w:t>
      </w:r>
    </w:p>
    <w:p w14:paraId="5BF96FAA" w14:textId="77777777" w:rsidR="00AF1393" w:rsidRDefault="00000000">
      <w:pPr>
        <w:spacing w:before="5" w:line="242" w:lineRule="auto"/>
        <w:ind w:left="83" w:right="2705"/>
        <w:rPr>
          <w:rFonts w:ascii="Microsoft Sans Serif" w:hAnsi="Microsoft Sans Serif"/>
        </w:rPr>
      </w:pPr>
      <w:r>
        <w:rPr>
          <w:rFonts w:ascii="Microsoft Sans Serif" w:hAnsi="Microsoft Sans Serif"/>
        </w:rPr>
        <w:t>Dans</w:t>
      </w:r>
      <w:r>
        <w:rPr>
          <w:rFonts w:ascii="Microsoft Sans Serif" w:hAnsi="Microsoft Sans Serif"/>
          <w:spacing w:val="-1"/>
        </w:rPr>
        <w:t xml:space="preserve"> </w:t>
      </w:r>
      <w:r>
        <w:rPr>
          <w:rFonts w:ascii="Microsoft Sans Serif" w:hAnsi="Microsoft Sans Serif"/>
        </w:rPr>
        <w:t>le</w:t>
      </w:r>
      <w:r>
        <w:rPr>
          <w:rFonts w:ascii="Microsoft Sans Serif" w:hAnsi="Microsoft Sans Serif"/>
          <w:spacing w:val="-2"/>
        </w:rPr>
        <w:t xml:space="preserve"> </w:t>
      </w:r>
      <w:r>
        <w:rPr>
          <w:rFonts w:ascii="Microsoft Sans Serif" w:hAnsi="Microsoft Sans Serif"/>
        </w:rPr>
        <w:t>B.O.</w:t>
      </w:r>
      <w:r>
        <w:rPr>
          <w:rFonts w:ascii="Microsoft Sans Serif" w:hAnsi="Microsoft Sans Serif"/>
          <w:spacing w:val="-3"/>
        </w:rPr>
        <w:t xml:space="preserve"> </w:t>
      </w:r>
      <w:r>
        <w:rPr>
          <w:rFonts w:ascii="Microsoft Sans Serif" w:hAnsi="Microsoft Sans Serif"/>
        </w:rPr>
        <w:t>«</w:t>
      </w:r>
      <w:r>
        <w:rPr>
          <w:rFonts w:ascii="Microsoft Sans Serif" w:hAnsi="Microsoft Sans Serif"/>
          <w:spacing w:val="-2"/>
        </w:rPr>
        <w:t xml:space="preserve"> </w:t>
      </w:r>
      <w:r>
        <w:rPr>
          <w:rFonts w:ascii="Microsoft Sans Serif" w:hAnsi="Microsoft Sans Serif"/>
        </w:rPr>
        <w:t>Horaires</w:t>
      </w:r>
      <w:r>
        <w:rPr>
          <w:rFonts w:ascii="Microsoft Sans Serif" w:hAnsi="Microsoft Sans Serif"/>
          <w:spacing w:val="-4"/>
        </w:rPr>
        <w:t xml:space="preserve"> </w:t>
      </w:r>
      <w:r>
        <w:rPr>
          <w:rFonts w:ascii="Microsoft Sans Serif" w:hAnsi="Microsoft Sans Serif"/>
        </w:rPr>
        <w:t>et programmes</w:t>
      </w:r>
      <w:r>
        <w:rPr>
          <w:rFonts w:ascii="Microsoft Sans Serif" w:hAnsi="Microsoft Sans Serif"/>
          <w:spacing w:val="-1"/>
        </w:rPr>
        <w:t xml:space="preserve"> </w:t>
      </w:r>
      <w:r>
        <w:rPr>
          <w:rFonts w:ascii="Microsoft Sans Serif" w:hAnsi="Microsoft Sans Serif"/>
        </w:rPr>
        <w:t>d’enseignement</w:t>
      </w:r>
      <w:r>
        <w:rPr>
          <w:rFonts w:ascii="Microsoft Sans Serif" w:hAnsi="Microsoft Sans Serif"/>
          <w:spacing w:val="-3"/>
        </w:rPr>
        <w:t xml:space="preserve"> </w:t>
      </w:r>
      <w:r>
        <w:rPr>
          <w:rFonts w:ascii="Microsoft Sans Serif" w:hAnsi="Microsoft Sans Serif"/>
        </w:rPr>
        <w:t>de</w:t>
      </w:r>
      <w:r>
        <w:rPr>
          <w:rFonts w:ascii="Microsoft Sans Serif" w:hAnsi="Microsoft Sans Serif"/>
          <w:spacing w:val="-2"/>
        </w:rPr>
        <w:t xml:space="preserve"> </w:t>
      </w:r>
      <w:r>
        <w:rPr>
          <w:rFonts w:ascii="Microsoft Sans Serif" w:hAnsi="Microsoft Sans Serif"/>
        </w:rPr>
        <w:t>l’école primaire », des objectifs généraux précèdent les programmes.</w:t>
      </w:r>
    </w:p>
    <w:p w14:paraId="0B3DA3FA" w14:textId="77777777" w:rsidR="00AF1393" w:rsidRDefault="00AF1393">
      <w:pPr>
        <w:pStyle w:val="Corpsdetexte"/>
        <w:rPr>
          <w:rFonts w:ascii="Microsoft Sans Serif"/>
          <w:sz w:val="22"/>
        </w:rPr>
      </w:pPr>
    </w:p>
    <w:p w14:paraId="56C871C7" w14:textId="77777777" w:rsidR="00AF1393" w:rsidRDefault="00AF1393">
      <w:pPr>
        <w:pStyle w:val="Corpsdetexte"/>
        <w:spacing w:before="4"/>
        <w:rPr>
          <w:rFonts w:ascii="Microsoft Sans Serif"/>
          <w:sz w:val="22"/>
        </w:rPr>
      </w:pPr>
    </w:p>
    <w:p w14:paraId="62C1D5D4" w14:textId="77777777" w:rsidR="00AF1393" w:rsidRDefault="00000000">
      <w:pPr>
        <w:ind w:left="83"/>
        <w:rPr>
          <w:rFonts w:ascii="Arial" w:hAnsi="Arial"/>
          <w:b/>
        </w:rPr>
      </w:pPr>
      <w:r>
        <w:rPr>
          <w:rFonts w:ascii="Arial" w:hAnsi="Arial"/>
          <w:b/>
          <w:color w:val="7030A0"/>
          <w:spacing w:val="-2"/>
        </w:rPr>
        <w:t>Période</w:t>
      </w:r>
    </w:p>
    <w:p w14:paraId="41350D7E" w14:textId="77777777" w:rsidR="00AF1393" w:rsidRDefault="00000000">
      <w:pPr>
        <w:spacing w:before="7" w:line="242" w:lineRule="auto"/>
        <w:ind w:left="83" w:right="674"/>
        <w:rPr>
          <w:rFonts w:ascii="Microsoft Sans Serif" w:hAnsi="Microsoft Sans Serif"/>
        </w:rPr>
      </w:pPr>
      <w:r>
        <w:rPr>
          <w:rFonts w:ascii="Microsoft Sans Serif" w:hAnsi="Microsoft Sans Serif"/>
        </w:rPr>
        <w:t>Dans le cadre de l’élaboration des programmations, durée séparant deux congés scolaires. Une année est ainsi partagée en 5 périodes.</w:t>
      </w:r>
    </w:p>
    <w:p w14:paraId="2B536EB2" w14:textId="77777777" w:rsidR="00AF1393" w:rsidRDefault="00AF1393">
      <w:pPr>
        <w:spacing w:line="242" w:lineRule="auto"/>
        <w:rPr>
          <w:rFonts w:ascii="Microsoft Sans Serif" w:hAnsi="Microsoft Sans Serif"/>
        </w:rPr>
        <w:sectPr w:rsidR="00AF1393">
          <w:pgSz w:w="11840" w:h="16150"/>
          <w:pgMar w:top="1060" w:right="566" w:bottom="280" w:left="1275" w:header="720" w:footer="720" w:gutter="0"/>
          <w:cols w:space="720"/>
        </w:sectPr>
      </w:pPr>
    </w:p>
    <w:p w14:paraId="3ACA66ED" w14:textId="77777777" w:rsidR="00AF1393" w:rsidRDefault="00000000">
      <w:pPr>
        <w:spacing w:before="48"/>
        <w:ind w:left="55"/>
        <w:rPr>
          <w:rFonts w:ascii="Arial"/>
          <w:b/>
        </w:rPr>
      </w:pPr>
      <w:r>
        <w:rPr>
          <w:rFonts w:ascii="Arial"/>
          <w:b/>
          <w:color w:val="7030A0"/>
        </w:rPr>
        <w:lastRenderedPageBreak/>
        <w:t>Livret</w:t>
      </w:r>
      <w:r>
        <w:rPr>
          <w:rFonts w:ascii="Arial"/>
          <w:b/>
          <w:color w:val="7030A0"/>
          <w:spacing w:val="-2"/>
        </w:rPr>
        <w:t xml:space="preserve"> scolaire</w:t>
      </w:r>
    </w:p>
    <w:p w14:paraId="01DB57C9" w14:textId="77777777" w:rsidR="00AF1393" w:rsidRDefault="00000000">
      <w:pPr>
        <w:spacing w:before="7" w:line="244" w:lineRule="auto"/>
        <w:ind w:left="55" w:right="713"/>
        <w:rPr>
          <w:rFonts w:ascii="Microsoft Sans Serif" w:hAnsi="Microsoft Sans Serif"/>
        </w:rPr>
      </w:pPr>
      <w:r>
        <w:rPr>
          <w:rFonts w:ascii="Microsoft Sans Serif" w:hAnsi="Microsoft Sans Serif"/>
        </w:rPr>
        <w:t>Il</w:t>
      </w:r>
      <w:r>
        <w:rPr>
          <w:rFonts w:ascii="Microsoft Sans Serif" w:hAnsi="Microsoft Sans Serif"/>
          <w:spacing w:val="77"/>
        </w:rPr>
        <w:t xml:space="preserve"> </w:t>
      </w:r>
      <w:r>
        <w:rPr>
          <w:rFonts w:ascii="Microsoft Sans Serif" w:hAnsi="Microsoft Sans Serif"/>
        </w:rPr>
        <w:t>contient</w:t>
      </w:r>
      <w:r>
        <w:rPr>
          <w:rFonts w:ascii="Microsoft Sans Serif" w:hAnsi="Microsoft Sans Serif"/>
          <w:spacing w:val="77"/>
        </w:rPr>
        <w:t xml:space="preserve"> </w:t>
      </w:r>
      <w:r>
        <w:rPr>
          <w:rFonts w:ascii="Microsoft Sans Serif" w:hAnsi="Microsoft Sans Serif"/>
        </w:rPr>
        <w:t>les</w:t>
      </w:r>
      <w:r>
        <w:rPr>
          <w:rFonts w:ascii="Microsoft Sans Serif" w:hAnsi="Microsoft Sans Serif"/>
          <w:spacing w:val="78"/>
        </w:rPr>
        <w:t xml:space="preserve"> </w:t>
      </w:r>
      <w:r>
        <w:rPr>
          <w:rFonts w:ascii="Microsoft Sans Serif" w:hAnsi="Microsoft Sans Serif"/>
        </w:rPr>
        <w:t>documents</w:t>
      </w:r>
      <w:r>
        <w:rPr>
          <w:rFonts w:ascii="Microsoft Sans Serif" w:hAnsi="Microsoft Sans Serif"/>
          <w:spacing w:val="78"/>
        </w:rPr>
        <w:t xml:space="preserve"> </w:t>
      </w:r>
      <w:r>
        <w:rPr>
          <w:rFonts w:ascii="Microsoft Sans Serif" w:hAnsi="Microsoft Sans Serif"/>
        </w:rPr>
        <w:t>d’évaluation</w:t>
      </w:r>
      <w:r>
        <w:rPr>
          <w:rFonts w:ascii="Microsoft Sans Serif" w:hAnsi="Microsoft Sans Serif"/>
          <w:spacing w:val="78"/>
        </w:rPr>
        <w:t xml:space="preserve"> </w:t>
      </w:r>
      <w:r>
        <w:rPr>
          <w:rFonts w:ascii="Microsoft Sans Serif" w:hAnsi="Microsoft Sans Serif"/>
        </w:rPr>
        <w:t>périodiques</w:t>
      </w:r>
      <w:r>
        <w:rPr>
          <w:rFonts w:ascii="Microsoft Sans Serif" w:hAnsi="Microsoft Sans Serif"/>
          <w:spacing w:val="77"/>
        </w:rPr>
        <w:t xml:space="preserve"> </w:t>
      </w:r>
      <w:r>
        <w:rPr>
          <w:rFonts w:ascii="Microsoft Sans Serif" w:hAnsi="Microsoft Sans Serif"/>
        </w:rPr>
        <w:t>en</w:t>
      </w:r>
      <w:r>
        <w:rPr>
          <w:rFonts w:ascii="Microsoft Sans Serif" w:hAnsi="Microsoft Sans Serif"/>
          <w:spacing w:val="78"/>
        </w:rPr>
        <w:t xml:space="preserve"> </w:t>
      </w:r>
      <w:r>
        <w:rPr>
          <w:rFonts w:ascii="Microsoft Sans Serif" w:hAnsi="Microsoft Sans Serif"/>
        </w:rPr>
        <w:t>usage</w:t>
      </w:r>
      <w:r>
        <w:rPr>
          <w:rFonts w:ascii="Microsoft Sans Serif" w:hAnsi="Microsoft Sans Serif"/>
          <w:spacing w:val="78"/>
        </w:rPr>
        <w:t xml:space="preserve"> </w:t>
      </w:r>
      <w:r>
        <w:rPr>
          <w:rFonts w:ascii="Microsoft Sans Serif" w:hAnsi="Microsoft Sans Serif"/>
        </w:rPr>
        <w:t>dans</w:t>
      </w:r>
      <w:r>
        <w:rPr>
          <w:rFonts w:ascii="Microsoft Sans Serif" w:hAnsi="Microsoft Sans Serif"/>
          <w:spacing w:val="76"/>
        </w:rPr>
        <w:t xml:space="preserve"> </w:t>
      </w:r>
      <w:r>
        <w:rPr>
          <w:rFonts w:ascii="Microsoft Sans Serif" w:hAnsi="Microsoft Sans Serif"/>
        </w:rPr>
        <w:t>l’école</w:t>
      </w:r>
      <w:r>
        <w:rPr>
          <w:rFonts w:ascii="Microsoft Sans Serif" w:hAnsi="Microsoft Sans Serif"/>
          <w:spacing w:val="78"/>
        </w:rPr>
        <w:t xml:space="preserve"> </w:t>
      </w:r>
      <w:r>
        <w:rPr>
          <w:rFonts w:ascii="Microsoft Sans Serif" w:hAnsi="Microsoft Sans Serif"/>
        </w:rPr>
        <w:t>pour</w:t>
      </w:r>
      <w:r>
        <w:rPr>
          <w:rFonts w:ascii="Microsoft Sans Serif" w:hAnsi="Microsoft Sans Serif"/>
          <w:spacing w:val="79"/>
        </w:rPr>
        <w:t xml:space="preserve"> </w:t>
      </w:r>
      <w:r>
        <w:rPr>
          <w:rFonts w:ascii="Microsoft Sans Serif" w:hAnsi="Microsoft Sans Serif"/>
        </w:rPr>
        <w:t>suivre régulièrement</w:t>
      </w:r>
      <w:r>
        <w:rPr>
          <w:rFonts w:ascii="Microsoft Sans Serif" w:hAnsi="Microsoft Sans Serif"/>
          <w:spacing w:val="40"/>
        </w:rPr>
        <w:t xml:space="preserve"> </w:t>
      </w:r>
      <w:r>
        <w:rPr>
          <w:rFonts w:ascii="Microsoft Sans Serif" w:hAnsi="Microsoft Sans Serif"/>
        </w:rPr>
        <w:t>les</w:t>
      </w:r>
      <w:r>
        <w:rPr>
          <w:rFonts w:ascii="Microsoft Sans Serif" w:hAnsi="Microsoft Sans Serif"/>
          <w:spacing w:val="40"/>
        </w:rPr>
        <w:t xml:space="preserve"> </w:t>
      </w:r>
      <w:r>
        <w:rPr>
          <w:rFonts w:ascii="Microsoft Sans Serif" w:hAnsi="Microsoft Sans Serif"/>
        </w:rPr>
        <w:t>progrès</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40"/>
        </w:rPr>
        <w:t xml:space="preserve"> </w:t>
      </w:r>
      <w:r>
        <w:rPr>
          <w:rFonts w:ascii="Microsoft Sans Serif" w:hAnsi="Microsoft Sans Serif"/>
        </w:rPr>
        <w:t>l’élève</w:t>
      </w:r>
      <w:r>
        <w:rPr>
          <w:rFonts w:ascii="Microsoft Sans Serif" w:hAnsi="Microsoft Sans Serif"/>
          <w:spacing w:val="40"/>
        </w:rPr>
        <w:t xml:space="preserve"> </w:t>
      </w:r>
      <w:r>
        <w:rPr>
          <w:rFonts w:ascii="Microsoft Sans Serif" w:hAnsi="Microsoft Sans Serif"/>
        </w:rPr>
        <w:t>au</w:t>
      </w:r>
      <w:r>
        <w:rPr>
          <w:rFonts w:ascii="Microsoft Sans Serif" w:hAnsi="Microsoft Sans Serif"/>
          <w:spacing w:val="40"/>
        </w:rPr>
        <w:t xml:space="preserve"> </w:t>
      </w:r>
      <w:r>
        <w:rPr>
          <w:rFonts w:ascii="Microsoft Sans Serif" w:hAnsi="Microsoft Sans Serif"/>
        </w:rPr>
        <w:t>fil</w:t>
      </w:r>
      <w:r>
        <w:rPr>
          <w:rFonts w:ascii="Microsoft Sans Serif" w:hAnsi="Microsoft Sans Serif"/>
          <w:spacing w:val="40"/>
        </w:rPr>
        <w:t xml:space="preserve"> </w:t>
      </w:r>
      <w:r>
        <w:rPr>
          <w:rFonts w:ascii="Microsoft Sans Serif" w:hAnsi="Microsoft Sans Serif"/>
        </w:rPr>
        <w:t>de</w:t>
      </w:r>
      <w:r>
        <w:rPr>
          <w:rFonts w:ascii="Microsoft Sans Serif" w:hAnsi="Microsoft Sans Serif"/>
          <w:spacing w:val="40"/>
        </w:rPr>
        <w:t xml:space="preserve"> </w:t>
      </w:r>
      <w:r>
        <w:rPr>
          <w:rFonts w:ascii="Microsoft Sans Serif" w:hAnsi="Microsoft Sans Serif"/>
        </w:rPr>
        <w:t>chaque</w:t>
      </w:r>
      <w:r>
        <w:rPr>
          <w:rFonts w:ascii="Microsoft Sans Serif" w:hAnsi="Microsoft Sans Serif"/>
          <w:spacing w:val="40"/>
        </w:rPr>
        <w:t xml:space="preserve"> </w:t>
      </w:r>
      <w:r>
        <w:rPr>
          <w:rFonts w:ascii="Microsoft Sans Serif" w:hAnsi="Microsoft Sans Serif"/>
        </w:rPr>
        <w:t>année</w:t>
      </w:r>
      <w:r>
        <w:rPr>
          <w:rFonts w:ascii="Microsoft Sans Serif" w:hAnsi="Microsoft Sans Serif"/>
          <w:spacing w:val="40"/>
        </w:rPr>
        <w:t xml:space="preserve"> </w:t>
      </w:r>
      <w:r>
        <w:rPr>
          <w:rFonts w:ascii="Microsoft Sans Serif" w:hAnsi="Microsoft Sans Serif"/>
        </w:rPr>
        <w:t>scolaire</w:t>
      </w:r>
      <w:r>
        <w:rPr>
          <w:rFonts w:ascii="Microsoft Sans Serif" w:hAnsi="Microsoft Sans Serif"/>
          <w:spacing w:val="40"/>
        </w:rPr>
        <w:t xml:space="preserve"> </w:t>
      </w:r>
      <w:r>
        <w:rPr>
          <w:rFonts w:ascii="Microsoft Sans Serif" w:hAnsi="Microsoft Sans Serif"/>
        </w:rPr>
        <w:t>(les</w:t>
      </w:r>
      <w:r>
        <w:rPr>
          <w:rFonts w:ascii="Microsoft Sans Serif" w:hAnsi="Microsoft Sans Serif"/>
          <w:spacing w:val="40"/>
        </w:rPr>
        <w:t xml:space="preserve"> </w:t>
      </w:r>
      <w:r>
        <w:rPr>
          <w:rFonts w:ascii="Microsoft Sans Serif" w:hAnsi="Microsoft Sans Serif"/>
        </w:rPr>
        <w:t>bulletins,</w:t>
      </w:r>
      <w:r>
        <w:rPr>
          <w:rFonts w:ascii="Microsoft Sans Serif" w:hAnsi="Microsoft Sans Serif"/>
          <w:spacing w:val="40"/>
        </w:rPr>
        <w:t xml:space="preserve"> </w:t>
      </w:r>
      <w:r>
        <w:rPr>
          <w:rFonts w:ascii="Microsoft Sans Serif" w:hAnsi="Microsoft Sans Serif"/>
        </w:rPr>
        <w:t>les</w:t>
      </w:r>
      <w:r>
        <w:rPr>
          <w:rFonts w:ascii="Microsoft Sans Serif" w:hAnsi="Microsoft Sans Serif"/>
          <w:spacing w:val="40"/>
        </w:rPr>
        <w:t xml:space="preserve"> </w:t>
      </w:r>
      <w:r>
        <w:rPr>
          <w:rFonts w:ascii="Microsoft Sans Serif" w:hAnsi="Microsoft Sans Serif"/>
        </w:rPr>
        <w:t>évaluations internes à l’école, le bilan des acquisitions de fin de GS, les résultats aux évaluations nationales, les propositions faites par le conseil des maîtres et le livret personnel de compétences).</w:t>
      </w:r>
    </w:p>
    <w:p w14:paraId="56C36AA6" w14:textId="77777777" w:rsidR="00AF1393" w:rsidRDefault="00AF1393">
      <w:pPr>
        <w:pStyle w:val="Corpsdetexte"/>
        <w:spacing w:before="246"/>
        <w:rPr>
          <w:rFonts w:ascii="Microsoft Sans Serif"/>
          <w:sz w:val="22"/>
        </w:rPr>
      </w:pPr>
    </w:p>
    <w:p w14:paraId="21DF37BA" w14:textId="77777777" w:rsidR="00AF1393" w:rsidRDefault="00000000">
      <w:pPr>
        <w:ind w:left="55"/>
        <w:rPr>
          <w:rFonts w:ascii="Arial" w:hAnsi="Arial"/>
          <w:b/>
        </w:rPr>
      </w:pPr>
      <w:r>
        <w:rPr>
          <w:rFonts w:ascii="Arial" w:hAnsi="Arial"/>
          <w:b/>
          <w:noProof/>
        </w:rPr>
        <mc:AlternateContent>
          <mc:Choice Requires="wpg">
            <w:drawing>
              <wp:anchor distT="0" distB="0" distL="0" distR="0" simplePos="0" relativeHeight="15756288" behindDoc="0" locked="0" layoutInCell="1" allowOverlap="1" wp14:anchorId="6BDE1913" wp14:editId="4274E99C">
                <wp:simplePos x="0" y="0"/>
                <wp:positionH relativeFrom="page">
                  <wp:posOffset>6887279</wp:posOffset>
                </wp:positionH>
                <wp:positionV relativeFrom="paragraph">
                  <wp:posOffset>142043</wp:posOffset>
                </wp:positionV>
                <wp:extent cx="244475" cy="244475"/>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244475"/>
                          <a:chOff x="0" y="0"/>
                          <a:chExt cx="244475" cy="244475"/>
                        </a:xfrm>
                      </wpg:grpSpPr>
                      <pic:pic xmlns:pic="http://schemas.openxmlformats.org/drawingml/2006/picture">
                        <pic:nvPicPr>
                          <pic:cNvPr id="140" name="Image 140"/>
                          <pic:cNvPicPr/>
                        </pic:nvPicPr>
                        <pic:blipFill>
                          <a:blip r:embed="rId86" cstate="print"/>
                          <a:stretch>
                            <a:fillRect/>
                          </a:stretch>
                        </pic:blipFill>
                        <pic:spPr>
                          <a:xfrm>
                            <a:off x="0" y="0"/>
                            <a:ext cx="244093" cy="244093"/>
                          </a:xfrm>
                          <a:prstGeom prst="rect">
                            <a:avLst/>
                          </a:prstGeom>
                        </pic:spPr>
                      </pic:pic>
                      <wps:wsp>
                        <wps:cNvPr id="141" name="Textbox 141"/>
                        <wps:cNvSpPr txBox="1"/>
                        <wps:spPr>
                          <a:xfrm>
                            <a:off x="0" y="0"/>
                            <a:ext cx="244475" cy="244475"/>
                          </a:xfrm>
                          <a:prstGeom prst="rect">
                            <a:avLst/>
                          </a:prstGeom>
                        </wps:spPr>
                        <wps:txbx>
                          <w:txbxContent>
                            <w:p w14:paraId="73F1D320" w14:textId="77777777" w:rsidR="00AF1393" w:rsidRDefault="00000000">
                              <w:pPr>
                                <w:spacing w:before="13"/>
                                <w:ind w:left="182"/>
                                <w:rPr>
                                  <w:rFonts w:ascii="Calibri"/>
                                  <w:b/>
                                  <w:sz w:val="16"/>
                                </w:rPr>
                              </w:pPr>
                              <w:r>
                                <w:rPr>
                                  <w:rFonts w:ascii="Calibri"/>
                                  <w:b/>
                                  <w:color w:val="403152"/>
                                  <w:spacing w:val="-5"/>
                                  <w:sz w:val="16"/>
                                </w:rPr>
                                <w:t>34</w:t>
                              </w:r>
                            </w:p>
                          </w:txbxContent>
                        </wps:txbx>
                        <wps:bodyPr wrap="square" lIns="0" tIns="0" rIns="0" bIns="0" rtlCol="0">
                          <a:noAutofit/>
                        </wps:bodyPr>
                      </wps:wsp>
                    </wpg:wgp>
                  </a:graphicData>
                </a:graphic>
              </wp:anchor>
            </w:drawing>
          </mc:Choice>
          <mc:Fallback>
            <w:pict>
              <v:group w14:anchorId="6BDE1913" id="Group 139" o:spid="_x0000_s1139" style="position:absolute;left:0;text-align:left;margin-left:542.3pt;margin-top:11.2pt;width:19.25pt;height:19.25pt;z-index:15756288;mso-wrap-distance-left:0;mso-wrap-distance-right:0;mso-position-horizontal-relative:page;mso-position-vertical-relative:text" coordsize="244475,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">
                <v:shape id="Image 140" o:spid="_x0000_s1140" type="#_x0000_t75" style="position:absolute;width:244093;height:244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">
                  <v:imagedata r:id="rId87" o:title=""/>
                </v:shape>
                <v:shape id="Textbox 141" o:spid="_x0000_s1141" type="#_x0000_t202" style="position:absolute;width:244475;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73F1D320" w14:textId="77777777" w:rsidR="00AF1393" w:rsidRDefault="00000000">
                        <w:pPr>
                          <w:spacing w:before="13"/>
                          <w:ind w:left="182"/>
                          <w:rPr>
                            <w:rFonts w:ascii="Calibri"/>
                            <w:b/>
                            <w:sz w:val="16"/>
                          </w:rPr>
                        </w:pPr>
                        <w:r>
                          <w:rPr>
                            <w:rFonts w:ascii="Calibri"/>
                            <w:b/>
                            <w:color w:val="403152"/>
                            <w:spacing w:val="-5"/>
                            <w:sz w:val="16"/>
                          </w:rPr>
                          <w:t>34</w:t>
                        </w:r>
                      </w:p>
                    </w:txbxContent>
                  </v:textbox>
                </v:shape>
                <w10:wrap anchorx="page"/>
              </v:group>
            </w:pict>
          </mc:Fallback>
        </mc:AlternateContent>
      </w:r>
      <w:r>
        <w:rPr>
          <w:rFonts w:ascii="Arial" w:hAnsi="Arial"/>
          <w:b/>
          <w:color w:val="7030A0"/>
        </w:rPr>
        <w:t>Livret</w:t>
      </w:r>
      <w:r>
        <w:rPr>
          <w:rFonts w:ascii="Arial" w:hAnsi="Arial"/>
          <w:b/>
          <w:color w:val="7030A0"/>
          <w:spacing w:val="-3"/>
        </w:rPr>
        <w:t xml:space="preserve"> </w:t>
      </w:r>
      <w:r>
        <w:rPr>
          <w:rFonts w:ascii="Arial" w:hAnsi="Arial"/>
          <w:b/>
          <w:color w:val="7030A0"/>
        </w:rPr>
        <w:t>personnel</w:t>
      </w:r>
      <w:r>
        <w:rPr>
          <w:rFonts w:ascii="Arial" w:hAnsi="Arial"/>
          <w:b/>
          <w:color w:val="7030A0"/>
          <w:spacing w:val="-3"/>
        </w:rPr>
        <w:t xml:space="preserve"> </w:t>
      </w:r>
      <w:r>
        <w:rPr>
          <w:rFonts w:ascii="Arial" w:hAnsi="Arial"/>
          <w:b/>
          <w:color w:val="7030A0"/>
        </w:rPr>
        <w:t>de</w:t>
      </w:r>
      <w:r>
        <w:rPr>
          <w:rFonts w:ascii="Arial" w:hAnsi="Arial"/>
          <w:b/>
          <w:color w:val="7030A0"/>
          <w:spacing w:val="-6"/>
        </w:rPr>
        <w:t xml:space="preserve"> </w:t>
      </w:r>
      <w:r>
        <w:rPr>
          <w:rFonts w:ascii="Arial" w:hAnsi="Arial"/>
          <w:b/>
          <w:color w:val="7030A0"/>
          <w:spacing w:val="-2"/>
        </w:rPr>
        <w:t>compétences</w:t>
      </w:r>
    </w:p>
    <w:p w14:paraId="0B69A7C0" w14:textId="77777777" w:rsidR="00AF1393" w:rsidRDefault="00000000">
      <w:pPr>
        <w:spacing w:before="5" w:line="244" w:lineRule="auto"/>
        <w:ind w:left="55" w:right="868"/>
        <w:rPr>
          <w:rFonts w:ascii="Microsoft Sans Serif" w:hAnsi="Microsoft Sans Serif"/>
        </w:rPr>
      </w:pPr>
      <w:r>
        <w:rPr>
          <w:rFonts w:ascii="Microsoft Sans Serif" w:hAnsi="Microsoft Sans Serif"/>
        </w:rPr>
        <w:t>Il suit l’élève jusqu’à la fin de sa scolarité obligatoire. Il permet de valider les connaissances</w:t>
      </w:r>
      <w:r>
        <w:rPr>
          <w:rFonts w:ascii="Microsoft Sans Serif" w:hAnsi="Microsoft Sans Serif"/>
          <w:spacing w:val="40"/>
        </w:rPr>
        <w:t xml:space="preserve"> </w:t>
      </w:r>
      <w:r>
        <w:rPr>
          <w:rFonts w:ascii="Microsoft Sans Serif" w:hAnsi="Microsoft Sans Serif"/>
        </w:rPr>
        <w:t>et compétences de chacun des 3 paliers du socle commun :</w:t>
      </w:r>
    </w:p>
    <w:p w14:paraId="6F5527AB" w14:textId="77777777" w:rsidR="00AF1393" w:rsidRDefault="00000000">
      <w:pPr>
        <w:pStyle w:val="Paragraphedeliste"/>
        <w:numPr>
          <w:ilvl w:val="0"/>
          <w:numId w:val="35"/>
        </w:numPr>
        <w:tabs>
          <w:tab w:val="left" w:pos="190"/>
        </w:tabs>
        <w:spacing w:line="247" w:lineRule="exact"/>
        <w:ind w:left="190" w:hanging="135"/>
        <w:rPr>
          <w:rFonts w:ascii="Microsoft Sans Serif" w:hAnsi="Microsoft Sans Serif"/>
        </w:rPr>
      </w:pPr>
      <w:proofErr w:type="gramStart"/>
      <w:r>
        <w:rPr>
          <w:rFonts w:ascii="Microsoft Sans Serif" w:hAnsi="Microsoft Sans Serif"/>
        </w:rPr>
        <w:t>palier</w:t>
      </w:r>
      <w:proofErr w:type="gramEnd"/>
      <w:r>
        <w:rPr>
          <w:rFonts w:ascii="Microsoft Sans Serif" w:hAnsi="Microsoft Sans Serif"/>
        </w:rPr>
        <w:t xml:space="preserve"> 1</w:t>
      </w:r>
      <w:r>
        <w:rPr>
          <w:rFonts w:ascii="Microsoft Sans Serif" w:hAnsi="Microsoft Sans Serif"/>
          <w:spacing w:val="-3"/>
        </w:rPr>
        <w:t xml:space="preserve"> </w:t>
      </w:r>
      <w:r>
        <w:rPr>
          <w:rFonts w:ascii="Microsoft Sans Serif" w:hAnsi="Microsoft Sans Serif"/>
        </w:rPr>
        <w:t>renseigné</w:t>
      </w:r>
      <w:r>
        <w:rPr>
          <w:rFonts w:ascii="Microsoft Sans Serif" w:hAnsi="Microsoft Sans Serif"/>
          <w:spacing w:val="-2"/>
        </w:rPr>
        <w:t xml:space="preserve"> </w:t>
      </w:r>
      <w:r>
        <w:rPr>
          <w:rFonts w:ascii="Microsoft Sans Serif" w:hAnsi="Microsoft Sans Serif"/>
        </w:rPr>
        <w:t>en</w:t>
      </w:r>
      <w:r>
        <w:rPr>
          <w:rFonts w:ascii="Microsoft Sans Serif" w:hAnsi="Microsoft Sans Serif"/>
          <w:spacing w:val="-3"/>
        </w:rPr>
        <w:t xml:space="preserve"> </w:t>
      </w:r>
      <w:r>
        <w:rPr>
          <w:rFonts w:ascii="Microsoft Sans Serif" w:hAnsi="Microsoft Sans Serif"/>
        </w:rPr>
        <w:t>fin</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spacing w:val="-4"/>
        </w:rPr>
        <w:t>CE1,</w:t>
      </w:r>
    </w:p>
    <w:p w14:paraId="30DFD0CB" w14:textId="77777777" w:rsidR="00AF1393" w:rsidRDefault="00000000">
      <w:pPr>
        <w:pStyle w:val="Paragraphedeliste"/>
        <w:numPr>
          <w:ilvl w:val="0"/>
          <w:numId w:val="35"/>
        </w:numPr>
        <w:tabs>
          <w:tab w:val="left" w:pos="190"/>
        </w:tabs>
        <w:spacing w:before="3"/>
        <w:ind w:left="190" w:hanging="135"/>
        <w:rPr>
          <w:rFonts w:ascii="Microsoft Sans Serif" w:hAnsi="Microsoft Sans Serif"/>
        </w:rPr>
      </w:pPr>
      <w:proofErr w:type="gramStart"/>
      <w:r>
        <w:rPr>
          <w:rFonts w:ascii="Microsoft Sans Serif" w:hAnsi="Microsoft Sans Serif"/>
        </w:rPr>
        <w:t>palier</w:t>
      </w:r>
      <w:proofErr w:type="gramEnd"/>
      <w:r>
        <w:rPr>
          <w:rFonts w:ascii="Microsoft Sans Serif" w:hAnsi="Microsoft Sans Serif"/>
        </w:rPr>
        <w:t xml:space="preserve"> 2</w:t>
      </w:r>
      <w:r>
        <w:rPr>
          <w:rFonts w:ascii="Microsoft Sans Serif" w:hAnsi="Microsoft Sans Serif"/>
          <w:spacing w:val="-3"/>
        </w:rPr>
        <w:t xml:space="preserve"> </w:t>
      </w:r>
      <w:r>
        <w:rPr>
          <w:rFonts w:ascii="Microsoft Sans Serif" w:hAnsi="Microsoft Sans Serif"/>
        </w:rPr>
        <w:t>renseigné</w:t>
      </w:r>
      <w:r>
        <w:rPr>
          <w:rFonts w:ascii="Microsoft Sans Serif" w:hAnsi="Microsoft Sans Serif"/>
          <w:spacing w:val="-2"/>
        </w:rPr>
        <w:t xml:space="preserve"> </w:t>
      </w:r>
      <w:r>
        <w:rPr>
          <w:rFonts w:ascii="Microsoft Sans Serif" w:hAnsi="Microsoft Sans Serif"/>
        </w:rPr>
        <w:t>en</w:t>
      </w:r>
      <w:r>
        <w:rPr>
          <w:rFonts w:ascii="Microsoft Sans Serif" w:hAnsi="Microsoft Sans Serif"/>
          <w:spacing w:val="-3"/>
        </w:rPr>
        <w:t xml:space="preserve"> </w:t>
      </w:r>
      <w:r>
        <w:rPr>
          <w:rFonts w:ascii="Microsoft Sans Serif" w:hAnsi="Microsoft Sans Serif"/>
        </w:rPr>
        <w:t>fin</w:t>
      </w:r>
      <w:r>
        <w:rPr>
          <w:rFonts w:ascii="Microsoft Sans Serif" w:hAnsi="Microsoft Sans Serif"/>
          <w:spacing w:val="-1"/>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spacing w:val="-4"/>
        </w:rPr>
        <w:t>CM2,</w:t>
      </w:r>
    </w:p>
    <w:p w14:paraId="1559D763" w14:textId="77777777" w:rsidR="00AF1393" w:rsidRDefault="00000000">
      <w:pPr>
        <w:pStyle w:val="Paragraphedeliste"/>
        <w:numPr>
          <w:ilvl w:val="0"/>
          <w:numId w:val="35"/>
        </w:numPr>
        <w:tabs>
          <w:tab w:val="left" w:pos="190"/>
        </w:tabs>
        <w:spacing w:before="6"/>
        <w:ind w:left="190" w:hanging="135"/>
        <w:rPr>
          <w:rFonts w:ascii="Microsoft Sans Serif" w:hAnsi="Microsoft Sans Serif"/>
        </w:rPr>
      </w:pPr>
      <w:proofErr w:type="gramStart"/>
      <w:r>
        <w:rPr>
          <w:rFonts w:ascii="Microsoft Sans Serif" w:hAnsi="Microsoft Sans Serif"/>
        </w:rPr>
        <w:t>palier</w:t>
      </w:r>
      <w:proofErr w:type="gramEnd"/>
      <w:r>
        <w:rPr>
          <w:rFonts w:ascii="Microsoft Sans Serif" w:hAnsi="Microsoft Sans Serif"/>
          <w:spacing w:val="-1"/>
        </w:rPr>
        <w:t xml:space="preserve"> </w:t>
      </w:r>
      <w:r>
        <w:rPr>
          <w:rFonts w:ascii="Microsoft Sans Serif" w:hAnsi="Microsoft Sans Serif"/>
        </w:rPr>
        <w:t>3</w:t>
      </w:r>
      <w:r>
        <w:rPr>
          <w:rFonts w:ascii="Microsoft Sans Serif" w:hAnsi="Microsoft Sans Serif"/>
          <w:spacing w:val="-3"/>
        </w:rPr>
        <w:t xml:space="preserve"> </w:t>
      </w:r>
      <w:r>
        <w:rPr>
          <w:rFonts w:ascii="Microsoft Sans Serif" w:hAnsi="Microsoft Sans Serif"/>
        </w:rPr>
        <w:t>renseigné</w:t>
      </w:r>
      <w:r>
        <w:rPr>
          <w:rFonts w:ascii="Microsoft Sans Serif" w:hAnsi="Microsoft Sans Serif"/>
          <w:spacing w:val="-3"/>
        </w:rPr>
        <w:t xml:space="preserve"> </w:t>
      </w:r>
      <w:r>
        <w:rPr>
          <w:rFonts w:ascii="Microsoft Sans Serif" w:hAnsi="Microsoft Sans Serif"/>
        </w:rPr>
        <w:t>en</w:t>
      </w:r>
      <w:r>
        <w:rPr>
          <w:rFonts w:ascii="Microsoft Sans Serif" w:hAnsi="Microsoft Sans Serif"/>
          <w:spacing w:val="-2"/>
        </w:rPr>
        <w:t xml:space="preserve"> </w:t>
      </w:r>
      <w:r>
        <w:rPr>
          <w:rFonts w:ascii="Microsoft Sans Serif" w:hAnsi="Microsoft Sans Serif"/>
        </w:rPr>
        <w:t>de</w:t>
      </w:r>
      <w:r>
        <w:rPr>
          <w:rFonts w:ascii="Microsoft Sans Serif" w:hAnsi="Microsoft Sans Serif"/>
          <w:spacing w:val="-1"/>
        </w:rPr>
        <w:t xml:space="preserve"> </w:t>
      </w:r>
      <w:r>
        <w:rPr>
          <w:rFonts w:ascii="Microsoft Sans Serif" w:hAnsi="Microsoft Sans Serif"/>
          <w:spacing w:val="-2"/>
        </w:rPr>
        <w:t>3</w:t>
      </w:r>
      <w:r>
        <w:rPr>
          <w:rFonts w:ascii="Microsoft Sans Serif" w:hAnsi="Microsoft Sans Serif"/>
          <w:spacing w:val="-2"/>
          <w:vertAlign w:val="superscript"/>
        </w:rPr>
        <w:t>ème</w:t>
      </w:r>
      <w:r>
        <w:rPr>
          <w:rFonts w:ascii="Microsoft Sans Serif" w:hAnsi="Microsoft Sans Serif"/>
          <w:spacing w:val="-2"/>
        </w:rPr>
        <w:t>.</w:t>
      </w:r>
    </w:p>
    <w:p w14:paraId="32A8AA10" w14:textId="77777777" w:rsidR="00AF1393" w:rsidRDefault="00AF1393">
      <w:pPr>
        <w:pStyle w:val="Paragraphedeliste"/>
        <w:rPr>
          <w:rFonts w:ascii="Microsoft Sans Serif" w:hAnsi="Microsoft Sans Serif"/>
        </w:rPr>
        <w:sectPr w:rsidR="00AF1393">
          <w:pgSz w:w="11820" w:h="16100"/>
          <w:pgMar w:top="1000" w:right="566" w:bottom="280" w:left="1275" w:header="720" w:footer="720" w:gutter="0"/>
          <w:cols w:space="720"/>
        </w:sectPr>
      </w:pPr>
    </w:p>
    <w:p w14:paraId="0B90EB07" w14:textId="77777777" w:rsidR="00AF1393" w:rsidRDefault="00AF1393">
      <w:pPr>
        <w:pStyle w:val="Corpsdetexte"/>
        <w:rPr>
          <w:rFonts w:ascii="Microsoft Sans Serif"/>
          <w:sz w:val="36"/>
        </w:rPr>
      </w:pPr>
    </w:p>
    <w:p w14:paraId="51951C65" w14:textId="77777777" w:rsidR="00AF1393" w:rsidRDefault="00AF1393">
      <w:pPr>
        <w:pStyle w:val="Corpsdetexte"/>
        <w:spacing w:before="97"/>
        <w:rPr>
          <w:rFonts w:ascii="Microsoft Sans Serif"/>
          <w:sz w:val="36"/>
        </w:rPr>
      </w:pPr>
    </w:p>
    <w:p w14:paraId="606F3903" w14:textId="77777777" w:rsidR="00AF1393" w:rsidRDefault="00000000">
      <w:pPr>
        <w:pStyle w:val="Titre3"/>
        <w:ind w:left="1600"/>
      </w:pPr>
      <w:r>
        <w:rPr>
          <w:noProof/>
        </w:rPr>
        <mc:AlternateContent>
          <mc:Choice Requires="wpg">
            <w:drawing>
              <wp:anchor distT="0" distB="0" distL="0" distR="0" simplePos="0" relativeHeight="15757312" behindDoc="0" locked="0" layoutInCell="1" allowOverlap="1" wp14:anchorId="1A32DB51" wp14:editId="2C147D81">
                <wp:simplePos x="0" y="0"/>
                <wp:positionH relativeFrom="page">
                  <wp:posOffset>667435</wp:posOffset>
                </wp:positionH>
                <wp:positionV relativeFrom="paragraph">
                  <wp:posOffset>-576997</wp:posOffset>
                </wp:positionV>
                <wp:extent cx="611505" cy="84074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840740"/>
                          <a:chOff x="0" y="0"/>
                          <a:chExt cx="611505" cy="840740"/>
                        </a:xfrm>
                      </wpg:grpSpPr>
                      <pic:pic xmlns:pic="http://schemas.openxmlformats.org/drawingml/2006/picture">
                        <pic:nvPicPr>
                          <pic:cNvPr id="143" name="Image 143"/>
                          <pic:cNvPicPr/>
                        </pic:nvPicPr>
                        <pic:blipFill>
                          <a:blip r:embed="rId89" cstate="print"/>
                          <a:stretch>
                            <a:fillRect/>
                          </a:stretch>
                        </pic:blipFill>
                        <pic:spPr>
                          <a:xfrm>
                            <a:off x="0" y="0"/>
                            <a:ext cx="611505" cy="840740"/>
                          </a:xfrm>
                          <a:prstGeom prst="rect">
                            <a:avLst/>
                          </a:prstGeom>
                        </pic:spPr>
                      </pic:pic>
                      <wps:wsp>
                        <wps:cNvPr id="144" name="Textbox 144"/>
                        <wps:cNvSpPr txBox="1"/>
                        <wps:spPr>
                          <a:xfrm>
                            <a:off x="0" y="0"/>
                            <a:ext cx="611505" cy="840740"/>
                          </a:xfrm>
                          <a:prstGeom prst="rect">
                            <a:avLst/>
                          </a:prstGeom>
                        </wps:spPr>
                        <wps:txbx>
                          <w:txbxContent>
                            <w:p w14:paraId="11123BDF" w14:textId="77777777" w:rsidR="00AF1393" w:rsidRDefault="00000000">
                              <w:pPr>
                                <w:spacing w:before="417"/>
                                <w:ind w:left="264"/>
                                <w:rPr>
                                  <w:rFonts w:ascii="Arial"/>
                                  <w:b/>
                                  <w:sz w:val="72"/>
                                </w:rPr>
                              </w:pPr>
                              <w:r>
                                <w:rPr>
                                  <w:rFonts w:ascii="Arial"/>
                                  <w:b/>
                                  <w:color w:val="C00000"/>
                                  <w:spacing w:val="-10"/>
                                  <w:sz w:val="72"/>
                                </w:rPr>
                                <w:t>9</w:t>
                              </w:r>
                            </w:p>
                          </w:txbxContent>
                        </wps:txbx>
                        <wps:bodyPr wrap="square" lIns="0" tIns="0" rIns="0" bIns="0" rtlCol="0">
                          <a:noAutofit/>
                        </wps:bodyPr>
                      </wps:wsp>
                    </wpg:wgp>
                  </a:graphicData>
                </a:graphic>
              </wp:anchor>
            </w:drawing>
          </mc:Choice>
          <mc:Fallback>
            <w:pict>
              <v:group w14:anchorId="1A32DB51" id="Group 142" o:spid="_x0000_s1142" style="position:absolute;left:0;text-align:left;margin-left:52.55pt;margin-top:-45.45pt;width:48.15pt;height:66.2pt;z-index:15757312;mso-wrap-distance-left:0;mso-wrap-distance-right:0;mso-position-horizontal-relative:page;mso-position-vertical-relative:text" coordsize="6115,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">
                <v:shape id="Image 143" o:spid="_x0000_s1143" type="#_x0000_t75" style="position:absolute;width:6115;height: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">
                  <v:imagedata r:id="rId90" o:title=""/>
                </v:shape>
                <v:shape id="Textbox 144" o:spid="_x0000_s1144" type="#_x0000_t202" style="position:absolute;width:6115;height: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11123BDF" w14:textId="77777777" w:rsidR="00AF1393" w:rsidRDefault="00000000">
                        <w:pPr>
                          <w:spacing w:before="417"/>
                          <w:ind w:left="264"/>
                          <w:rPr>
                            <w:rFonts w:ascii="Arial"/>
                            <w:b/>
                            <w:sz w:val="72"/>
                          </w:rPr>
                        </w:pPr>
                        <w:r>
                          <w:rPr>
                            <w:rFonts w:ascii="Arial"/>
                            <w:b/>
                            <w:color w:val="C00000"/>
                            <w:spacing w:val="-10"/>
                            <w:sz w:val="72"/>
                          </w:rPr>
                          <w:t>9</w:t>
                        </w:r>
                      </w:p>
                    </w:txbxContent>
                  </v:textbox>
                </v:shape>
                <w10:wrap anchorx="page"/>
              </v:group>
            </w:pict>
          </mc:Fallback>
        </mc:AlternateContent>
      </w:r>
      <w:r>
        <w:rPr>
          <w:color w:val="C00000"/>
          <w:spacing w:val="-2"/>
        </w:rPr>
        <w:t>ANNEXES</w:t>
      </w:r>
    </w:p>
    <w:p w14:paraId="25EB1EA1" w14:textId="77777777" w:rsidR="00AF1393" w:rsidRDefault="00000000">
      <w:pPr>
        <w:pStyle w:val="Titre9"/>
        <w:spacing w:before="231"/>
        <w:ind w:left="184"/>
      </w:pPr>
      <w:r>
        <w:rPr>
          <w:color w:val="C00000"/>
        </w:rPr>
        <w:t xml:space="preserve">Annexe </w:t>
      </w:r>
      <w:r>
        <w:rPr>
          <w:color w:val="C00000"/>
          <w:spacing w:val="-5"/>
        </w:rPr>
        <w:t>9A</w:t>
      </w:r>
    </w:p>
    <w:p w14:paraId="4802C79A" w14:textId="77777777" w:rsidR="00AF1393" w:rsidRDefault="00000000">
      <w:pPr>
        <w:spacing w:before="93"/>
        <w:ind w:left="184"/>
        <w:rPr>
          <w:rFonts w:ascii="Arial"/>
          <w:b/>
          <w:sz w:val="20"/>
        </w:rPr>
      </w:pPr>
      <w:r>
        <w:rPr>
          <w:rFonts w:ascii="Arial"/>
          <w:b/>
          <w:color w:val="301604"/>
          <w:sz w:val="20"/>
        </w:rPr>
        <w:t>REFERENTIEL</w:t>
      </w:r>
      <w:r>
        <w:rPr>
          <w:rFonts w:ascii="Arial"/>
          <w:b/>
          <w:color w:val="301604"/>
          <w:spacing w:val="71"/>
          <w:sz w:val="20"/>
        </w:rPr>
        <w:t xml:space="preserve"> </w:t>
      </w:r>
      <w:r>
        <w:rPr>
          <w:rFonts w:ascii="Arial"/>
          <w:b/>
          <w:color w:val="301604"/>
          <w:sz w:val="20"/>
        </w:rPr>
        <w:t>des</w:t>
      </w:r>
      <w:r>
        <w:rPr>
          <w:rFonts w:ascii="Arial"/>
          <w:b/>
          <w:color w:val="301604"/>
          <w:spacing w:val="73"/>
          <w:sz w:val="20"/>
        </w:rPr>
        <w:t xml:space="preserve"> </w:t>
      </w:r>
      <w:r>
        <w:rPr>
          <w:rFonts w:ascii="Arial"/>
          <w:b/>
          <w:color w:val="301604"/>
          <w:sz w:val="20"/>
        </w:rPr>
        <w:t>COMPETENCES</w:t>
      </w:r>
      <w:r>
        <w:rPr>
          <w:rFonts w:ascii="Arial"/>
          <w:b/>
          <w:color w:val="301604"/>
          <w:spacing w:val="73"/>
          <w:sz w:val="20"/>
        </w:rPr>
        <w:t xml:space="preserve"> </w:t>
      </w:r>
      <w:r>
        <w:rPr>
          <w:rFonts w:ascii="Arial"/>
          <w:b/>
          <w:color w:val="301604"/>
          <w:sz w:val="20"/>
        </w:rPr>
        <w:t>PROFESSIONNELLES</w:t>
      </w:r>
      <w:r>
        <w:rPr>
          <w:rFonts w:ascii="Arial"/>
          <w:b/>
          <w:color w:val="301604"/>
          <w:spacing w:val="73"/>
          <w:sz w:val="20"/>
        </w:rPr>
        <w:t xml:space="preserve"> </w:t>
      </w:r>
      <w:r>
        <w:rPr>
          <w:rFonts w:ascii="Arial"/>
          <w:b/>
          <w:color w:val="301604"/>
          <w:sz w:val="20"/>
        </w:rPr>
        <w:t>des</w:t>
      </w:r>
      <w:r>
        <w:rPr>
          <w:rFonts w:ascii="Arial"/>
          <w:b/>
          <w:color w:val="301604"/>
          <w:spacing w:val="74"/>
          <w:sz w:val="20"/>
        </w:rPr>
        <w:t xml:space="preserve"> </w:t>
      </w:r>
      <w:r>
        <w:rPr>
          <w:rFonts w:ascii="Arial"/>
          <w:b/>
          <w:color w:val="301604"/>
          <w:sz w:val="20"/>
        </w:rPr>
        <w:t>METIERS</w:t>
      </w:r>
      <w:r>
        <w:rPr>
          <w:rFonts w:ascii="Arial"/>
          <w:b/>
          <w:color w:val="301604"/>
          <w:spacing w:val="73"/>
          <w:sz w:val="20"/>
        </w:rPr>
        <w:t xml:space="preserve"> </w:t>
      </w:r>
      <w:r>
        <w:rPr>
          <w:rFonts w:ascii="Arial"/>
          <w:b/>
          <w:color w:val="301604"/>
          <w:sz w:val="20"/>
        </w:rPr>
        <w:t>du</w:t>
      </w:r>
      <w:r>
        <w:rPr>
          <w:rFonts w:ascii="Arial"/>
          <w:b/>
          <w:color w:val="301604"/>
          <w:spacing w:val="73"/>
          <w:sz w:val="20"/>
        </w:rPr>
        <w:t xml:space="preserve"> </w:t>
      </w:r>
      <w:r>
        <w:rPr>
          <w:rFonts w:ascii="Arial"/>
          <w:b/>
          <w:color w:val="301604"/>
          <w:sz w:val="20"/>
        </w:rPr>
        <w:t>PROFESSORAT</w:t>
      </w:r>
      <w:r>
        <w:rPr>
          <w:rFonts w:ascii="Arial"/>
          <w:b/>
          <w:color w:val="301604"/>
          <w:spacing w:val="73"/>
          <w:sz w:val="20"/>
        </w:rPr>
        <w:t xml:space="preserve"> </w:t>
      </w:r>
      <w:r>
        <w:rPr>
          <w:rFonts w:ascii="Arial"/>
          <w:b/>
          <w:color w:val="301604"/>
          <w:sz w:val="20"/>
        </w:rPr>
        <w:t>et</w:t>
      </w:r>
      <w:r>
        <w:rPr>
          <w:rFonts w:ascii="Arial"/>
          <w:b/>
          <w:color w:val="301604"/>
          <w:spacing w:val="74"/>
          <w:sz w:val="20"/>
        </w:rPr>
        <w:t xml:space="preserve"> </w:t>
      </w:r>
      <w:r>
        <w:rPr>
          <w:rFonts w:ascii="Arial"/>
          <w:b/>
          <w:color w:val="301604"/>
          <w:spacing w:val="-5"/>
          <w:sz w:val="20"/>
        </w:rPr>
        <w:t>de</w:t>
      </w:r>
    </w:p>
    <w:p w14:paraId="2DB032DE" w14:textId="77777777" w:rsidR="00AF1393" w:rsidRDefault="00000000">
      <w:pPr>
        <w:spacing w:before="1"/>
        <w:ind w:left="184"/>
        <w:rPr>
          <w:rFonts w:ascii="Arial" w:hAnsi="Arial"/>
          <w:b/>
          <w:sz w:val="20"/>
        </w:rPr>
      </w:pPr>
      <w:r>
        <w:rPr>
          <w:rFonts w:ascii="Arial" w:hAnsi="Arial"/>
          <w:b/>
          <w:color w:val="301604"/>
          <w:spacing w:val="-2"/>
          <w:sz w:val="20"/>
        </w:rPr>
        <w:t>L‘EDUCATION</w:t>
      </w:r>
      <w:r>
        <w:rPr>
          <w:rFonts w:ascii="Arial" w:hAnsi="Arial"/>
          <w:b/>
          <w:color w:val="301604"/>
          <w:spacing w:val="4"/>
          <w:sz w:val="20"/>
        </w:rPr>
        <w:t xml:space="preserve"> </w:t>
      </w:r>
      <w:r>
        <w:rPr>
          <w:rFonts w:ascii="Arial" w:hAnsi="Arial"/>
          <w:b/>
          <w:color w:val="4D2206"/>
          <w:spacing w:val="-2"/>
          <w:sz w:val="20"/>
        </w:rPr>
        <w:t>(Extraits)</w:t>
      </w:r>
    </w:p>
    <w:p w14:paraId="5B9C32E8" w14:textId="77777777" w:rsidR="00AF1393" w:rsidRDefault="00000000">
      <w:pPr>
        <w:spacing w:line="207" w:lineRule="exact"/>
        <w:ind w:left="184"/>
        <w:rPr>
          <w:sz w:val="18"/>
        </w:rPr>
      </w:pPr>
      <w:r>
        <w:rPr>
          <w:sz w:val="18"/>
        </w:rPr>
        <w:t>NOR</w:t>
      </w:r>
      <w:r>
        <w:rPr>
          <w:spacing w:val="-5"/>
          <w:sz w:val="18"/>
        </w:rPr>
        <w:t xml:space="preserve"> </w:t>
      </w:r>
      <w:r>
        <w:rPr>
          <w:sz w:val="18"/>
        </w:rPr>
        <w:t>:</w:t>
      </w:r>
      <w:r>
        <w:rPr>
          <w:spacing w:val="-3"/>
          <w:sz w:val="18"/>
        </w:rPr>
        <w:t xml:space="preserve"> </w:t>
      </w:r>
      <w:r>
        <w:rPr>
          <w:sz w:val="18"/>
        </w:rPr>
        <w:t>MENE1315928A</w:t>
      </w:r>
      <w:r>
        <w:rPr>
          <w:spacing w:val="-4"/>
          <w:sz w:val="18"/>
        </w:rPr>
        <w:t xml:space="preserve"> </w:t>
      </w:r>
      <w:r>
        <w:rPr>
          <w:sz w:val="18"/>
        </w:rPr>
        <w:t>-</w:t>
      </w:r>
      <w:r>
        <w:rPr>
          <w:spacing w:val="-3"/>
          <w:sz w:val="18"/>
        </w:rPr>
        <w:t xml:space="preserve"> </w:t>
      </w:r>
      <w:r>
        <w:rPr>
          <w:sz w:val="18"/>
        </w:rPr>
        <w:t>Arrêté</w:t>
      </w:r>
      <w:r>
        <w:rPr>
          <w:spacing w:val="-4"/>
          <w:sz w:val="18"/>
        </w:rPr>
        <w:t xml:space="preserve"> </w:t>
      </w:r>
      <w:r>
        <w:rPr>
          <w:sz w:val="18"/>
        </w:rPr>
        <w:t>du</w:t>
      </w:r>
      <w:r>
        <w:rPr>
          <w:spacing w:val="-4"/>
          <w:sz w:val="18"/>
        </w:rPr>
        <w:t xml:space="preserve"> </w:t>
      </w:r>
      <w:r>
        <w:rPr>
          <w:sz w:val="18"/>
        </w:rPr>
        <w:t>1</w:t>
      </w:r>
      <w:r>
        <w:rPr>
          <w:sz w:val="18"/>
          <w:vertAlign w:val="superscript"/>
        </w:rPr>
        <w:t>er</w:t>
      </w:r>
      <w:r>
        <w:rPr>
          <w:spacing w:val="-3"/>
          <w:sz w:val="18"/>
        </w:rPr>
        <w:t xml:space="preserve"> </w:t>
      </w:r>
      <w:r>
        <w:rPr>
          <w:sz w:val="18"/>
        </w:rPr>
        <w:t>juillet</w:t>
      </w:r>
      <w:r>
        <w:rPr>
          <w:spacing w:val="-3"/>
          <w:sz w:val="18"/>
        </w:rPr>
        <w:t xml:space="preserve"> </w:t>
      </w:r>
      <w:r>
        <w:rPr>
          <w:sz w:val="18"/>
        </w:rPr>
        <w:t>2013</w:t>
      </w:r>
      <w:r>
        <w:rPr>
          <w:spacing w:val="-4"/>
          <w:sz w:val="18"/>
        </w:rPr>
        <w:t xml:space="preserve"> </w:t>
      </w:r>
      <w:r>
        <w:rPr>
          <w:sz w:val="18"/>
        </w:rPr>
        <w:t>-</w:t>
      </w:r>
      <w:r>
        <w:rPr>
          <w:spacing w:val="-3"/>
          <w:sz w:val="18"/>
        </w:rPr>
        <w:t xml:space="preserve"> </w:t>
      </w:r>
      <w:r>
        <w:rPr>
          <w:sz w:val="18"/>
        </w:rPr>
        <w:t>Journal</w:t>
      </w:r>
      <w:r>
        <w:rPr>
          <w:spacing w:val="-3"/>
          <w:sz w:val="18"/>
        </w:rPr>
        <w:t xml:space="preserve"> </w:t>
      </w:r>
      <w:r>
        <w:rPr>
          <w:sz w:val="18"/>
        </w:rPr>
        <w:t>officiel</w:t>
      </w:r>
      <w:r>
        <w:rPr>
          <w:spacing w:val="-3"/>
          <w:sz w:val="18"/>
        </w:rPr>
        <w:t xml:space="preserve"> </w:t>
      </w:r>
      <w:r>
        <w:rPr>
          <w:sz w:val="18"/>
        </w:rPr>
        <w:t>du</w:t>
      </w:r>
      <w:r>
        <w:rPr>
          <w:spacing w:val="-4"/>
          <w:sz w:val="18"/>
        </w:rPr>
        <w:t xml:space="preserve"> </w:t>
      </w:r>
      <w:r>
        <w:rPr>
          <w:sz w:val="18"/>
        </w:rPr>
        <w:t>18</w:t>
      </w:r>
      <w:r>
        <w:rPr>
          <w:spacing w:val="-4"/>
          <w:sz w:val="18"/>
        </w:rPr>
        <w:t xml:space="preserve"> </w:t>
      </w:r>
      <w:r>
        <w:rPr>
          <w:sz w:val="18"/>
        </w:rPr>
        <w:t>juillet</w:t>
      </w:r>
      <w:r>
        <w:rPr>
          <w:spacing w:val="-3"/>
          <w:sz w:val="18"/>
        </w:rPr>
        <w:t xml:space="preserve"> </w:t>
      </w:r>
      <w:r>
        <w:rPr>
          <w:spacing w:val="-4"/>
          <w:sz w:val="18"/>
        </w:rPr>
        <w:t>2013</w:t>
      </w:r>
    </w:p>
    <w:p w14:paraId="1259DA55" w14:textId="77777777" w:rsidR="00AF1393" w:rsidRDefault="00000000">
      <w:pPr>
        <w:ind w:left="184" w:right="300"/>
        <w:rPr>
          <w:sz w:val="18"/>
        </w:rPr>
      </w:pPr>
      <w:r>
        <w:rPr>
          <w:sz w:val="18"/>
        </w:rPr>
        <w:t>Refonder l'école de la République, c'est garantir la qualité de son service public d'éducation et, pour cela, s'appuyer sur des personnels bien formés et mieux reconnus.</w:t>
      </w:r>
    </w:p>
    <w:p w14:paraId="1C199F83" w14:textId="77777777" w:rsidR="00AF1393" w:rsidRDefault="00000000">
      <w:pPr>
        <w:ind w:left="184" w:right="300"/>
        <w:rPr>
          <w:sz w:val="18"/>
        </w:rPr>
      </w:pPr>
      <w:r>
        <w:rPr>
          <w:sz w:val="18"/>
        </w:rPr>
        <w:t>Les</w:t>
      </w:r>
      <w:r>
        <w:rPr>
          <w:spacing w:val="-6"/>
          <w:sz w:val="18"/>
        </w:rPr>
        <w:t xml:space="preserve"> </w:t>
      </w:r>
      <w:r>
        <w:rPr>
          <w:sz w:val="18"/>
        </w:rPr>
        <w:t>métiers</w:t>
      </w:r>
      <w:r>
        <w:rPr>
          <w:spacing w:val="-6"/>
          <w:sz w:val="18"/>
        </w:rPr>
        <w:t xml:space="preserve"> </w:t>
      </w:r>
      <w:r>
        <w:rPr>
          <w:sz w:val="18"/>
        </w:rPr>
        <w:t>du</w:t>
      </w:r>
      <w:r>
        <w:rPr>
          <w:spacing w:val="-7"/>
          <w:sz w:val="18"/>
        </w:rPr>
        <w:t xml:space="preserve"> </w:t>
      </w:r>
      <w:r>
        <w:rPr>
          <w:sz w:val="18"/>
        </w:rPr>
        <w:t>professorat</w:t>
      </w:r>
      <w:r>
        <w:rPr>
          <w:spacing w:val="-6"/>
          <w:sz w:val="18"/>
        </w:rPr>
        <w:t xml:space="preserve"> </w:t>
      </w:r>
      <w:r>
        <w:rPr>
          <w:sz w:val="18"/>
        </w:rPr>
        <w:t>et</w:t>
      </w:r>
      <w:r>
        <w:rPr>
          <w:spacing w:val="-6"/>
          <w:sz w:val="18"/>
        </w:rPr>
        <w:t xml:space="preserve"> </w:t>
      </w:r>
      <w:r>
        <w:rPr>
          <w:sz w:val="18"/>
        </w:rPr>
        <w:t>de</w:t>
      </w:r>
      <w:r>
        <w:rPr>
          <w:spacing w:val="-7"/>
          <w:sz w:val="18"/>
        </w:rPr>
        <w:t xml:space="preserve"> </w:t>
      </w:r>
      <w:r>
        <w:rPr>
          <w:sz w:val="18"/>
        </w:rPr>
        <w:t>l'éducation</w:t>
      </w:r>
      <w:r>
        <w:rPr>
          <w:spacing w:val="-7"/>
          <w:sz w:val="18"/>
        </w:rPr>
        <w:t xml:space="preserve"> </w:t>
      </w:r>
      <w:r>
        <w:rPr>
          <w:sz w:val="18"/>
        </w:rPr>
        <w:t>s'apprennent</w:t>
      </w:r>
      <w:r>
        <w:rPr>
          <w:spacing w:val="-6"/>
          <w:sz w:val="18"/>
        </w:rPr>
        <w:t xml:space="preserve"> </w:t>
      </w:r>
      <w:r>
        <w:rPr>
          <w:sz w:val="18"/>
        </w:rPr>
        <w:t>progressivement</w:t>
      </w:r>
      <w:r>
        <w:rPr>
          <w:spacing w:val="-6"/>
          <w:sz w:val="18"/>
        </w:rPr>
        <w:t xml:space="preserve"> </w:t>
      </w:r>
      <w:r>
        <w:rPr>
          <w:sz w:val="18"/>
        </w:rPr>
        <w:t>dans</w:t>
      </w:r>
      <w:r>
        <w:rPr>
          <w:spacing w:val="-6"/>
          <w:sz w:val="18"/>
        </w:rPr>
        <w:t xml:space="preserve"> </w:t>
      </w:r>
      <w:r>
        <w:rPr>
          <w:sz w:val="18"/>
        </w:rPr>
        <w:t>un</w:t>
      </w:r>
      <w:r>
        <w:rPr>
          <w:spacing w:val="-7"/>
          <w:sz w:val="18"/>
        </w:rPr>
        <w:t xml:space="preserve"> </w:t>
      </w:r>
      <w:r>
        <w:rPr>
          <w:sz w:val="18"/>
        </w:rPr>
        <w:t>processus</w:t>
      </w:r>
      <w:r>
        <w:rPr>
          <w:spacing w:val="-6"/>
          <w:sz w:val="18"/>
        </w:rPr>
        <w:t xml:space="preserve"> </w:t>
      </w:r>
      <w:r>
        <w:rPr>
          <w:sz w:val="18"/>
        </w:rPr>
        <w:t>intégrant</w:t>
      </w:r>
      <w:r>
        <w:rPr>
          <w:spacing w:val="-6"/>
          <w:sz w:val="18"/>
        </w:rPr>
        <w:t xml:space="preserve"> </w:t>
      </w:r>
      <w:r>
        <w:rPr>
          <w:sz w:val="18"/>
        </w:rPr>
        <w:t>des</w:t>
      </w:r>
      <w:r>
        <w:rPr>
          <w:spacing w:val="-6"/>
          <w:sz w:val="18"/>
        </w:rPr>
        <w:t xml:space="preserve"> </w:t>
      </w:r>
      <w:r>
        <w:rPr>
          <w:sz w:val="18"/>
        </w:rPr>
        <w:t>savoirs</w:t>
      </w:r>
      <w:r>
        <w:rPr>
          <w:spacing w:val="-6"/>
          <w:sz w:val="18"/>
        </w:rPr>
        <w:t xml:space="preserve"> </w:t>
      </w:r>
      <w:r>
        <w:rPr>
          <w:sz w:val="18"/>
        </w:rPr>
        <w:t>théoriques et des savoirs pratiques fortement articulés les uns aux autres.</w:t>
      </w:r>
    </w:p>
    <w:p w14:paraId="1E0913A6" w14:textId="77777777" w:rsidR="00AF1393" w:rsidRDefault="00000000">
      <w:pPr>
        <w:spacing w:line="206" w:lineRule="exact"/>
        <w:ind w:left="184"/>
        <w:rPr>
          <w:sz w:val="18"/>
        </w:rPr>
      </w:pPr>
      <w:r>
        <w:rPr>
          <w:sz w:val="18"/>
        </w:rPr>
        <w:t>Ce</w:t>
      </w:r>
      <w:r>
        <w:rPr>
          <w:spacing w:val="-5"/>
          <w:sz w:val="18"/>
        </w:rPr>
        <w:t xml:space="preserve"> </w:t>
      </w:r>
      <w:r>
        <w:rPr>
          <w:sz w:val="18"/>
        </w:rPr>
        <w:t>référentiel</w:t>
      </w:r>
      <w:r>
        <w:rPr>
          <w:spacing w:val="-4"/>
          <w:sz w:val="18"/>
        </w:rPr>
        <w:t xml:space="preserve"> </w:t>
      </w:r>
      <w:r>
        <w:rPr>
          <w:sz w:val="18"/>
        </w:rPr>
        <w:t>de</w:t>
      </w:r>
      <w:r>
        <w:rPr>
          <w:spacing w:val="-5"/>
          <w:sz w:val="18"/>
        </w:rPr>
        <w:t xml:space="preserve"> </w:t>
      </w:r>
      <w:r>
        <w:rPr>
          <w:sz w:val="18"/>
        </w:rPr>
        <w:t>compétences</w:t>
      </w:r>
      <w:r>
        <w:rPr>
          <w:spacing w:val="-5"/>
          <w:sz w:val="18"/>
        </w:rPr>
        <w:t xml:space="preserve"> </w:t>
      </w:r>
      <w:r>
        <w:rPr>
          <w:sz w:val="18"/>
        </w:rPr>
        <w:t>vise</w:t>
      </w:r>
      <w:r>
        <w:rPr>
          <w:spacing w:val="-4"/>
          <w:sz w:val="18"/>
        </w:rPr>
        <w:t xml:space="preserve"> </w:t>
      </w:r>
      <w:r>
        <w:rPr>
          <w:sz w:val="18"/>
        </w:rPr>
        <w:t>à</w:t>
      </w:r>
      <w:r>
        <w:rPr>
          <w:spacing w:val="-5"/>
          <w:sz w:val="18"/>
        </w:rPr>
        <w:t xml:space="preserve"> </w:t>
      </w:r>
      <w:r>
        <w:rPr>
          <w:spacing w:val="-10"/>
          <w:sz w:val="18"/>
        </w:rPr>
        <w:t>:</w:t>
      </w:r>
    </w:p>
    <w:p w14:paraId="5D437D7A" w14:textId="77777777" w:rsidR="00AF1393" w:rsidRDefault="00000000">
      <w:pPr>
        <w:pStyle w:val="Paragraphedeliste"/>
        <w:numPr>
          <w:ilvl w:val="0"/>
          <w:numId w:val="33"/>
        </w:numPr>
        <w:tabs>
          <w:tab w:val="left" w:pos="379"/>
        </w:tabs>
        <w:spacing w:before="2"/>
        <w:ind w:right="385" w:firstLine="0"/>
        <w:jc w:val="both"/>
        <w:rPr>
          <w:sz w:val="18"/>
        </w:rPr>
      </w:pPr>
      <w:r>
        <w:rPr>
          <w:sz w:val="18"/>
        </w:rPr>
        <w:t>Affirmer</w:t>
      </w:r>
      <w:r>
        <w:rPr>
          <w:spacing w:val="-6"/>
          <w:sz w:val="18"/>
        </w:rPr>
        <w:t xml:space="preserve"> </w:t>
      </w:r>
      <w:r>
        <w:rPr>
          <w:sz w:val="18"/>
        </w:rPr>
        <w:t>que</w:t>
      </w:r>
      <w:r>
        <w:rPr>
          <w:spacing w:val="-7"/>
          <w:sz w:val="18"/>
        </w:rPr>
        <w:t xml:space="preserve"> </w:t>
      </w:r>
      <w:r>
        <w:rPr>
          <w:sz w:val="18"/>
        </w:rPr>
        <w:t>tous</w:t>
      </w:r>
      <w:r>
        <w:rPr>
          <w:spacing w:val="-7"/>
          <w:sz w:val="18"/>
        </w:rPr>
        <w:t xml:space="preserve"> </w:t>
      </w:r>
      <w:r>
        <w:rPr>
          <w:sz w:val="18"/>
        </w:rPr>
        <w:t>les</w:t>
      </w:r>
      <w:r>
        <w:rPr>
          <w:spacing w:val="-7"/>
          <w:sz w:val="18"/>
        </w:rPr>
        <w:t xml:space="preserve"> </w:t>
      </w:r>
      <w:r>
        <w:rPr>
          <w:sz w:val="18"/>
        </w:rPr>
        <w:t>personnels</w:t>
      </w:r>
      <w:r>
        <w:rPr>
          <w:spacing w:val="-7"/>
          <w:sz w:val="18"/>
        </w:rPr>
        <w:t xml:space="preserve"> </w:t>
      </w:r>
      <w:r>
        <w:rPr>
          <w:sz w:val="18"/>
        </w:rPr>
        <w:t>concourent</w:t>
      </w:r>
      <w:r>
        <w:rPr>
          <w:spacing w:val="-6"/>
          <w:sz w:val="18"/>
        </w:rPr>
        <w:t xml:space="preserve"> </w:t>
      </w:r>
      <w:r>
        <w:rPr>
          <w:sz w:val="18"/>
        </w:rPr>
        <w:t>à</w:t>
      </w:r>
      <w:r>
        <w:rPr>
          <w:spacing w:val="-7"/>
          <w:sz w:val="18"/>
        </w:rPr>
        <w:t xml:space="preserve"> </w:t>
      </w:r>
      <w:r>
        <w:rPr>
          <w:sz w:val="18"/>
        </w:rPr>
        <w:t>des</w:t>
      </w:r>
      <w:r>
        <w:rPr>
          <w:spacing w:val="-7"/>
          <w:sz w:val="18"/>
        </w:rPr>
        <w:t xml:space="preserve"> </w:t>
      </w:r>
      <w:r>
        <w:rPr>
          <w:sz w:val="18"/>
        </w:rPr>
        <w:t>objectifs</w:t>
      </w:r>
      <w:r>
        <w:rPr>
          <w:spacing w:val="-7"/>
          <w:sz w:val="18"/>
        </w:rPr>
        <w:t xml:space="preserve"> </w:t>
      </w:r>
      <w:r>
        <w:rPr>
          <w:sz w:val="18"/>
        </w:rPr>
        <w:t>communs</w:t>
      </w:r>
      <w:r>
        <w:rPr>
          <w:spacing w:val="-7"/>
          <w:sz w:val="18"/>
        </w:rPr>
        <w:t xml:space="preserve"> </w:t>
      </w:r>
      <w:r>
        <w:rPr>
          <w:sz w:val="18"/>
        </w:rPr>
        <w:t>et</w:t>
      </w:r>
      <w:r>
        <w:rPr>
          <w:spacing w:val="-6"/>
          <w:sz w:val="18"/>
        </w:rPr>
        <w:t xml:space="preserve"> </w:t>
      </w:r>
      <w:r>
        <w:rPr>
          <w:sz w:val="18"/>
        </w:rPr>
        <w:t>peuvent</w:t>
      </w:r>
      <w:r>
        <w:rPr>
          <w:spacing w:val="-6"/>
          <w:sz w:val="18"/>
        </w:rPr>
        <w:t xml:space="preserve"> </w:t>
      </w:r>
      <w:r>
        <w:rPr>
          <w:sz w:val="18"/>
        </w:rPr>
        <w:t>ainsi</w:t>
      </w:r>
      <w:r>
        <w:rPr>
          <w:spacing w:val="-6"/>
          <w:sz w:val="18"/>
        </w:rPr>
        <w:t xml:space="preserve"> </w:t>
      </w:r>
      <w:r>
        <w:rPr>
          <w:sz w:val="18"/>
        </w:rPr>
        <w:t>se</w:t>
      </w:r>
      <w:r>
        <w:rPr>
          <w:spacing w:val="-7"/>
          <w:sz w:val="18"/>
        </w:rPr>
        <w:t xml:space="preserve"> </w:t>
      </w:r>
      <w:r>
        <w:rPr>
          <w:sz w:val="18"/>
        </w:rPr>
        <w:t>référer</w:t>
      </w:r>
      <w:r>
        <w:rPr>
          <w:spacing w:val="-6"/>
          <w:sz w:val="18"/>
        </w:rPr>
        <w:t xml:space="preserve"> </w:t>
      </w:r>
      <w:r>
        <w:rPr>
          <w:sz w:val="18"/>
        </w:rPr>
        <w:t>à</w:t>
      </w:r>
      <w:r>
        <w:rPr>
          <w:spacing w:val="-7"/>
          <w:sz w:val="18"/>
        </w:rPr>
        <w:t xml:space="preserve"> </w:t>
      </w:r>
      <w:r>
        <w:rPr>
          <w:sz w:val="18"/>
        </w:rPr>
        <w:t>la</w:t>
      </w:r>
      <w:r>
        <w:rPr>
          <w:spacing w:val="-7"/>
          <w:sz w:val="18"/>
        </w:rPr>
        <w:t xml:space="preserve"> </w:t>
      </w:r>
      <w:r>
        <w:rPr>
          <w:sz w:val="18"/>
        </w:rPr>
        <w:t>culture</w:t>
      </w:r>
      <w:r>
        <w:rPr>
          <w:spacing w:val="-7"/>
          <w:sz w:val="18"/>
        </w:rPr>
        <w:t xml:space="preserve"> </w:t>
      </w:r>
      <w:r>
        <w:rPr>
          <w:sz w:val="18"/>
        </w:rPr>
        <w:t>commune</w:t>
      </w:r>
      <w:r>
        <w:rPr>
          <w:spacing w:val="-7"/>
          <w:sz w:val="18"/>
        </w:rPr>
        <w:t xml:space="preserve"> </w:t>
      </w:r>
      <w:r>
        <w:rPr>
          <w:sz w:val="18"/>
        </w:rPr>
        <w:t>d'une profession dont l'identité se constitue à partir de la reconnaissance de l'ensemble de ses membres</w:t>
      </w:r>
    </w:p>
    <w:p w14:paraId="013197AD" w14:textId="77777777" w:rsidR="00AF1393" w:rsidRDefault="00000000">
      <w:pPr>
        <w:pStyle w:val="Paragraphedeliste"/>
        <w:numPr>
          <w:ilvl w:val="0"/>
          <w:numId w:val="33"/>
        </w:numPr>
        <w:tabs>
          <w:tab w:val="left" w:pos="383"/>
        </w:tabs>
        <w:spacing w:line="206" w:lineRule="exact"/>
        <w:ind w:left="383" w:hanging="199"/>
        <w:jc w:val="both"/>
        <w:rPr>
          <w:sz w:val="18"/>
        </w:rPr>
      </w:pPr>
      <w:r>
        <w:rPr>
          <w:sz w:val="18"/>
        </w:rPr>
        <w:t>Reconnaître</w:t>
      </w:r>
      <w:r>
        <w:rPr>
          <w:spacing w:val="-6"/>
          <w:sz w:val="18"/>
        </w:rPr>
        <w:t xml:space="preserve"> </w:t>
      </w:r>
      <w:r>
        <w:rPr>
          <w:sz w:val="18"/>
        </w:rPr>
        <w:t>la</w:t>
      </w:r>
      <w:r>
        <w:rPr>
          <w:spacing w:val="-5"/>
          <w:sz w:val="18"/>
        </w:rPr>
        <w:t xml:space="preserve"> </w:t>
      </w:r>
      <w:r>
        <w:rPr>
          <w:sz w:val="18"/>
        </w:rPr>
        <w:t>spécificité</w:t>
      </w:r>
      <w:r>
        <w:rPr>
          <w:spacing w:val="-6"/>
          <w:sz w:val="18"/>
        </w:rPr>
        <w:t xml:space="preserve"> </w:t>
      </w:r>
      <w:r>
        <w:rPr>
          <w:sz w:val="18"/>
        </w:rPr>
        <w:t>des</w:t>
      </w:r>
      <w:r>
        <w:rPr>
          <w:spacing w:val="-5"/>
          <w:sz w:val="18"/>
        </w:rPr>
        <w:t xml:space="preserve"> </w:t>
      </w:r>
      <w:r>
        <w:rPr>
          <w:sz w:val="18"/>
        </w:rPr>
        <w:t>métiers</w:t>
      </w:r>
      <w:r>
        <w:rPr>
          <w:spacing w:val="-6"/>
          <w:sz w:val="18"/>
        </w:rPr>
        <w:t xml:space="preserve"> </w:t>
      </w:r>
      <w:r>
        <w:rPr>
          <w:sz w:val="18"/>
        </w:rPr>
        <w:t>du</w:t>
      </w:r>
      <w:r>
        <w:rPr>
          <w:spacing w:val="-6"/>
          <w:sz w:val="18"/>
        </w:rPr>
        <w:t xml:space="preserve"> </w:t>
      </w:r>
      <w:r>
        <w:rPr>
          <w:sz w:val="18"/>
        </w:rPr>
        <w:t>professorat</w:t>
      </w:r>
      <w:r>
        <w:rPr>
          <w:spacing w:val="-4"/>
          <w:sz w:val="18"/>
        </w:rPr>
        <w:t xml:space="preserve"> </w:t>
      </w:r>
      <w:r>
        <w:rPr>
          <w:sz w:val="18"/>
        </w:rPr>
        <w:t>et</w:t>
      </w:r>
      <w:r>
        <w:rPr>
          <w:spacing w:val="-5"/>
          <w:sz w:val="18"/>
        </w:rPr>
        <w:t xml:space="preserve"> </w:t>
      </w:r>
      <w:r>
        <w:rPr>
          <w:sz w:val="18"/>
        </w:rPr>
        <w:t>de</w:t>
      </w:r>
      <w:r>
        <w:rPr>
          <w:spacing w:val="-5"/>
          <w:sz w:val="18"/>
        </w:rPr>
        <w:t xml:space="preserve"> </w:t>
      </w:r>
      <w:r>
        <w:rPr>
          <w:sz w:val="18"/>
        </w:rPr>
        <w:t>l'éducation,</w:t>
      </w:r>
      <w:r>
        <w:rPr>
          <w:spacing w:val="-5"/>
          <w:sz w:val="18"/>
        </w:rPr>
        <w:t xml:space="preserve"> </w:t>
      </w:r>
      <w:r>
        <w:rPr>
          <w:sz w:val="18"/>
        </w:rPr>
        <w:t>dans</w:t>
      </w:r>
      <w:r>
        <w:rPr>
          <w:spacing w:val="-5"/>
          <w:sz w:val="18"/>
        </w:rPr>
        <w:t xml:space="preserve"> </w:t>
      </w:r>
      <w:r>
        <w:rPr>
          <w:sz w:val="18"/>
        </w:rPr>
        <w:t>leur</w:t>
      </w:r>
      <w:r>
        <w:rPr>
          <w:spacing w:val="-5"/>
          <w:sz w:val="18"/>
        </w:rPr>
        <w:t xml:space="preserve"> </w:t>
      </w:r>
      <w:r>
        <w:rPr>
          <w:sz w:val="18"/>
        </w:rPr>
        <w:t>contexte</w:t>
      </w:r>
      <w:r>
        <w:rPr>
          <w:spacing w:val="-5"/>
          <w:sz w:val="18"/>
        </w:rPr>
        <w:t xml:space="preserve"> </w:t>
      </w:r>
      <w:r>
        <w:rPr>
          <w:spacing w:val="-2"/>
          <w:sz w:val="18"/>
        </w:rPr>
        <w:t>d'exercice</w:t>
      </w:r>
    </w:p>
    <w:p w14:paraId="66947FF8" w14:textId="77777777" w:rsidR="00AF1393" w:rsidRDefault="00000000">
      <w:pPr>
        <w:pStyle w:val="Paragraphedeliste"/>
        <w:numPr>
          <w:ilvl w:val="0"/>
          <w:numId w:val="33"/>
        </w:numPr>
        <w:tabs>
          <w:tab w:val="left" w:pos="392"/>
        </w:tabs>
        <w:ind w:right="384" w:firstLine="0"/>
        <w:jc w:val="both"/>
        <w:rPr>
          <w:sz w:val="18"/>
        </w:rPr>
      </w:pPr>
      <w:r>
        <w:rPr>
          <w:sz w:val="18"/>
        </w:rPr>
        <w:t>Identifier les compétences professionnelles attendues. Celles-ci s'acquièrent et s'approfondissent au cours d'un processus continu débutant en formation initiale et se poursuivant tout au long de la carrière par l'expérience professionnelle accumulée et par l'apport de la formation continue.</w:t>
      </w:r>
    </w:p>
    <w:p w14:paraId="69FE28CE" w14:textId="77777777" w:rsidR="00AF1393" w:rsidRDefault="00000000">
      <w:pPr>
        <w:pStyle w:val="Corpsdetexte"/>
        <w:spacing w:before="206"/>
        <w:ind w:left="184"/>
      </w:pPr>
      <w:r>
        <w:rPr>
          <w:color w:val="FF0000"/>
          <w:w w:val="80"/>
        </w:rPr>
        <w:t>Arrêté</w:t>
      </w:r>
      <w:r>
        <w:rPr>
          <w:color w:val="FF0000"/>
          <w:spacing w:val="-3"/>
        </w:rPr>
        <w:t xml:space="preserve"> </w:t>
      </w:r>
      <w:r>
        <w:rPr>
          <w:color w:val="FF0000"/>
          <w:w w:val="80"/>
        </w:rPr>
        <w:t>du</w:t>
      </w:r>
      <w:r>
        <w:rPr>
          <w:color w:val="FF0000"/>
          <w:spacing w:val="-3"/>
        </w:rPr>
        <w:t xml:space="preserve"> </w:t>
      </w:r>
      <w:r>
        <w:rPr>
          <w:color w:val="FF0000"/>
          <w:w w:val="80"/>
        </w:rPr>
        <w:t>1-7-2013</w:t>
      </w:r>
      <w:r>
        <w:rPr>
          <w:color w:val="FF0000"/>
          <w:spacing w:val="-3"/>
        </w:rPr>
        <w:t xml:space="preserve"> </w:t>
      </w:r>
      <w:r>
        <w:rPr>
          <w:color w:val="FF0000"/>
          <w:w w:val="80"/>
        </w:rPr>
        <w:t>-</w:t>
      </w:r>
      <w:r>
        <w:rPr>
          <w:color w:val="FF0000"/>
          <w:spacing w:val="-3"/>
        </w:rPr>
        <w:t xml:space="preserve"> </w:t>
      </w:r>
      <w:r>
        <w:rPr>
          <w:color w:val="FF0000"/>
          <w:w w:val="80"/>
        </w:rPr>
        <w:t>J.O.</w:t>
      </w:r>
      <w:r>
        <w:rPr>
          <w:color w:val="FF0000"/>
          <w:spacing w:val="-3"/>
        </w:rPr>
        <w:t xml:space="preserve"> </w:t>
      </w:r>
      <w:r>
        <w:rPr>
          <w:color w:val="FF0000"/>
          <w:w w:val="80"/>
        </w:rPr>
        <w:t>du</w:t>
      </w:r>
      <w:r>
        <w:rPr>
          <w:color w:val="FF0000"/>
          <w:spacing w:val="-3"/>
        </w:rPr>
        <w:t xml:space="preserve"> </w:t>
      </w:r>
      <w:r>
        <w:rPr>
          <w:color w:val="FF0000"/>
          <w:w w:val="80"/>
        </w:rPr>
        <w:t>18-7-2013</w:t>
      </w:r>
      <w:r>
        <w:rPr>
          <w:color w:val="FF0000"/>
          <w:spacing w:val="-3"/>
        </w:rPr>
        <w:t xml:space="preserve"> </w:t>
      </w:r>
      <w:r>
        <w:rPr>
          <w:color w:val="FF0000"/>
          <w:w w:val="80"/>
        </w:rPr>
        <w:t>MEN</w:t>
      </w:r>
      <w:r>
        <w:rPr>
          <w:color w:val="FF0000"/>
          <w:spacing w:val="-3"/>
        </w:rPr>
        <w:t xml:space="preserve"> </w:t>
      </w:r>
      <w:r>
        <w:rPr>
          <w:color w:val="FF0000"/>
          <w:w w:val="80"/>
        </w:rPr>
        <w:t>-</w:t>
      </w:r>
      <w:r>
        <w:rPr>
          <w:color w:val="FF0000"/>
          <w:spacing w:val="-3"/>
        </w:rPr>
        <w:t xml:space="preserve"> </w:t>
      </w:r>
      <w:r>
        <w:rPr>
          <w:color w:val="FF0000"/>
          <w:w w:val="80"/>
        </w:rPr>
        <w:t>DGESCO</w:t>
      </w:r>
      <w:r>
        <w:rPr>
          <w:color w:val="FF0000"/>
          <w:spacing w:val="-3"/>
        </w:rPr>
        <w:t xml:space="preserve"> </w:t>
      </w:r>
      <w:r>
        <w:rPr>
          <w:color w:val="FF0000"/>
          <w:w w:val="80"/>
        </w:rPr>
        <w:t>A3-</w:t>
      </w:r>
      <w:r>
        <w:rPr>
          <w:color w:val="FF0000"/>
          <w:spacing w:val="-10"/>
          <w:w w:val="80"/>
        </w:rPr>
        <w:t>3</w:t>
      </w:r>
    </w:p>
    <w:p w14:paraId="567058BA" w14:textId="77777777" w:rsidR="00AF1393" w:rsidRDefault="00000000">
      <w:pPr>
        <w:spacing w:before="2"/>
        <w:ind w:left="184"/>
        <w:rPr>
          <w:sz w:val="24"/>
        </w:rPr>
      </w:pPr>
      <w:r>
        <w:rPr>
          <w:rFonts w:ascii="Arial" w:hAnsi="Arial"/>
          <w:b/>
          <w:color w:val="000090"/>
          <w:w w:val="80"/>
          <w:sz w:val="24"/>
        </w:rPr>
        <w:t>Paru</w:t>
      </w:r>
      <w:r>
        <w:rPr>
          <w:rFonts w:ascii="Arial" w:hAnsi="Arial"/>
          <w:b/>
          <w:color w:val="000090"/>
          <w:spacing w:val="-4"/>
          <w:sz w:val="24"/>
        </w:rPr>
        <w:t xml:space="preserve"> </w:t>
      </w:r>
      <w:r>
        <w:rPr>
          <w:rFonts w:ascii="Arial" w:hAnsi="Arial"/>
          <w:b/>
          <w:color w:val="000090"/>
          <w:w w:val="80"/>
          <w:sz w:val="24"/>
        </w:rPr>
        <w:t>au</w:t>
      </w:r>
      <w:r>
        <w:rPr>
          <w:rFonts w:ascii="Arial" w:hAnsi="Arial"/>
          <w:b/>
          <w:color w:val="000090"/>
          <w:spacing w:val="-3"/>
          <w:sz w:val="24"/>
        </w:rPr>
        <w:t xml:space="preserve"> </w:t>
      </w:r>
      <w:r>
        <w:rPr>
          <w:rFonts w:ascii="Arial" w:hAnsi="Arial"/>
          <w:b/>
          <w:color w:val="000090"/>
          <w:w w:val="80"/>
          <w:sz w:val="24"/>
        </w:rPr>
        <w:t>BOEN</w:t>
      </w:r>
      <w:r>
        <w:rPr>
          <w:rFonts w:ascii="Arial" w:hAnsi="Arial"/>
          <w:b/>
          <w:color w:val="000090"/>
          <w:spacing w:val="-4"/>
          <w:sz w:val="24"/>
        </w:rPr>
        <w:t xml:space="preserve"> </w:t>
      </w:r>
      <w:r>
        <w:rPr>
          <w:color w:val="000090"/>
          <w:w w:val="80"/>
          <w:sz w:val="24"/>
        </w:rPr>
        <w:t>n°</w:t>
      </w:r>
      <w:r>
        <w:rPr>
          <w:color w:val="000090"/>
          <w:spacing w:val="-3"/>
          <w:sz w:val="24"/>
        </w:rPr>
        <w:t xml:space="preserve"> </w:t>
      </w:r>
      <w:r>
        <w:rPr>
          <w:color w:val="000090"/>
          <w:w w:val="80"/>
          <w:sz w:val="24"/>
        </w:rPr>
        <w:t>30</w:t>
      </w:r>
      <w:r>
        <w:rPr>
          <w:color w:val="000090"/>
          <w:spacing w:val="-4"/>
          <w:sz w:val="24"/>
        </w:rPr>
        <w:t xml:space="preserve"> </w:t>
      </w:r>
      <w:r>
        <w:rPr>
          <w:color w:val="000090"/>
          <w:w w:val="80"/>
          <w:sz w:val="24"/>
        </w:rPr>
        <w:t>du</w:t>
      </w:r>
      <w:r>
        <w:rPr>
          <w:color w:val="000090"/>
          <w:spacing w:val="-3"/>
          <w:sz w:val="24"/>
        </w:rPr>
        <w:t xml:space="preserve"> </w:t>
      </w:r>
      <w:r>
        <w:rPr>
          <w:color w:val="000090"/>
          <w:w w:val="80"/>
          <w:sz w:val="24"/>
        </w:rPr>
        <w:t>25</w:t>
      </w:r>
      <w:r>
        <w:rPr>
          <w:color w:val="000090"/>
          <w:spacing w:val="-4"/>
          <w:sz w:val="24"/>
        </w:rPr>
        <w:t xml:space="preserve"> </w:t>
      </w:r>
      <w:r>
        <w:rPr>
          <w:color w:val="000090"/>
          <w:w w:val="80"/>
          <w:sz w:val="24"/>
        </w:rPr>
        <w:t>juillet</w:t>
      </w:r>
      <w:r>
        <w:rPr>
          <w:color w:val="000090"/>
          <w:spacing w:val="-3"/>
          <w:sz w:val="24"/>
        </w:rPr>
        <w:t xml:space="preserve"> </w:t>
      </w:r>
      <w:r>
        <w:rPr>
          <w:color w:val="000090"/>
          <w:spacing w:val="-4"/>
          <w:w w:val="80"/>
          <w:sz w:val="24"/>
        </w:rPr>
        <w:t>2013</w:t>
      </w:r>
    </w:p>
    <w:p w14:paraId="2F08B502" w14:textId="77777777" w:rsidR="00AF1393" w:rsidRDefault="00000000">
      <w:pPr>
        <w:spacing w:before="189"/>
        <w:ind w:left="184" w:right="14"/>
        <w:rPr>
          <w:sz w:val="20"/>
        </w:rPr>
      </w:pPr>
      <w:r>
        <w:rPr>
          <w:rFonts w:ascii="Arial" w:hAnsi="Arial"/>
          <w:b/>
          <w:sz w:val="20"/>
        </w:rPr>
        <w:t>Refonder</w:t>
      </w:r>
      <w:r>
        <w:rPr>
          <w:rFonts w:ascii="Arial" w:hAnsi="Arial"/>
          <w:b/>
          <w:spacing w:val="-15"/>
          <w:sz w:val="20"/>
        </w:rPr>
        <w:t xml:space="preserve"> </w:t>
      </w:r>
      <w:r>
        <w:rPr>
          <w:rFonts w:ascii="Arial" w:hAnsi="Arial"/>
          <w:b/>
          <w:sz w:val="20"/>
        </w:rPr>
        <w:t>l'école</w:t>
      </w:r>
      <w:r>
        <w:rPr>
          <w:rFonts w:ascii="Arial" w:hAnsi="Arial"/>
          <w:b/>
          <w:spacing w:val="-15"/>
          <w:sz w:val="20"/>
        </w:rPr>
        <w:t xml:space="preserve"> </w:t>
      </w:r>
      <w:r>
        <w:rPr>
          <w:rFonts w:ascii="Arial" w:hAnsi="Arial"/>
          <w:b/>
          <w:sz w:val="20"/>
        </w:rPr>
        <w:t>de</w:t>
      </w:r>
      <w:r>
        <w:rPr>
          <w:rFonts w:ascii="Arial" w:hAnsi="Arial"/>
          <w:b/>
          <w:spacing w:val="-15"/>
          <w:sz w:val="20"/>
        </w:rPr>
        <w:t xml:space="preserve"> </w:t>
      </w:r>
      <w:r>
        <w:rPr>
          <w:rFonts w:ascii="Arial" w:hAnsi="Arial"/>
          <w:b/>
          <w:sz w:val="20"/>
        </w:rPr>
        <w:t>la</w:t>
      </w:r>
      <w:r>
        <w:rPr>
          <w:rFonts w:ascii="Arial" w:hAnsi="Arial"/>
          <w:b/>
          <w:spacing w:val="-15"/>
          <w:sz w:val="20"/>
        </w:rPr>
        <w:t xml:space="preserve"> </w:t>
      </w:r>
      <w:r>
        <w:rPr>
          <w:rFonts w:ascii="Arial" w:hAnsi="Arial"/>
          <w:b/>
          <w:sz w:val="20"/>
        </w:rPr>
        <w:t>République</w:t>
      </w:r>
      <w:r>
        <w:rPr>
          <w:sz w:val="20"/>
        </w:rPr>
        <w:t>,</w:t>
      </w:r>
      <w:r>
        <w:rPr>
          <w:spacing w:val="-15"/>
          <w:sz w:val="20"/>
        </w:rPr>
        <w:t xml:space="preserve"> </w:t>
      </w:r>
      <w:r>
        <w:rPr>
          <w:sz w:val="20"/>
        </w:rPr>
        <w:t>c'est</w:t>
      </w:r>
      <w:r>
        <w:rPr>
          <w:spacing w:val="-15"/>
          <w:sz w:val="20"/>
        </w:rPr>
        <w:t xml:space="preserve"> </w:t>
      </w:r>
      <w:r>
        <w:rPr>
          <w:sz w:val="20"/>
        </w:rPr>
        <w:t>garantir</w:t>
      </w:r>
      <w:r>
        <w:rPr>
          <w:spacing w:val="-15"/>
          <w:sz w:val="20"/>
        </w:rPr>
        <w:t xml:space="preserve"> </w:t>
      </w:r>
      <w:r>
        <w:rPr>
          <w:sz w:val="20"/>
        </w:rPr>
        <w:t>la</w:t>
      </w:r>
      <w:r>
        <w:rPr>
          <w:spacing w:val="-15"/>
          <w:sz w:val="20"/>
        </w:rPr>
        <w:t xml:space="preserve"> </w:t>
      </w:r>
      <w:r>
        <w:rPr>
          <w:sz w:val="20"/>
        </w:rPr>
        <w:t>qualité</w:t>
      </w:r>
      <w:r>
        <w:rPr>
          <w:spacing w:val="-15"/>
          <w:sz w:val="20"/>
        </w:rPr>
        <w:t xml:space="preserve"> </w:t>
      </w:r>
      <w:r>
        <w:rPr>
          <w:sz w:val="20"/>
        </w:rPr>
        <w:t>de</w:t>
      </w:r>
      <w:r>
        <w:rPr>
          <w:spacing w:val="-15"/>
          <w:sz w:val="20"/>
        </w:rPr>
        <w:t xml:space="preserve"> </w:t>
      </w:r>
      <w:r>
        <w:rPr>
          <w:sz w:val="20"/>
        </w:rPr>
        <w:t>son</w:t>
      </w:r>
      <w:r>
        <w:rPr>
          <w:spacing w:val="-15"/>
          <w:sz w:val="20"/>
        </w:rPr>
        <w:t xml:space="preserve"> </w:t>
      </w:r>
      <w:r>
        <w:rPr>
          <w:sz w:val="20"/>
        </w:rPr>
        <w:t>service</w:t>
      </w:r>
      <w:r>
        <w:rPr>
          <w:spacing w:val="-15"/>
          <w:sz w:val="20"/>
        </w:rPr>
        <w:t xml:space="preserve"> </w:t>
      </w:r>
      <w:r>
        <w:rPr>
          <w:sz w:val="20"/>
        </w:rPr>
        <w:t>public</w:t>
      </w:r>
      <w:r>
        <w:rPr>
          <w:spacing w:val="-15"/>
          <w:sz w:val="20"/>
        </w:rPr>
        <w:t xml:space="preserve"> </w:t>
      </w:r>
      <w:r>
        <w:rPr>
          <w:sz w:val="20"/>
        </w:rPr>
        <w:t>d'éducation</w:t>
      </w:r>
      <w:r>
        <w:rPr>
          <w:spacing w:val="-15"/>
          <w:sz w:val="20"/>
        </w:rPr>
        <w:t xml:space="preserve"> </w:t>
      </w:r>
      <w:r>
        <w:rPr>
          <w:sz w:val="20"/>
        </w:rPr>
        <w:t>et,</w:t>
      </w:r>
      <w:r>
        <w:rPr>
          <w:spacing w:val="-15"/>
          <w:sz w:val="20"/>
        </w:rPr>
        <w:t xml:space="preserve"> </w:t>
      </w:r>
      <w:r>
        <w:rPr>
          <w:sz w:val="20"/>
        </w:rPr>
        <w:t>pour</w:t>
      </w:r>
      <w:r>
        <w:rPr>
          <w:spacing w:val="-15"/>
          <w:sz w:val="20"/>
        </w:rPr>
        <w:t xml:space="preserve"> </w:t>
      </w:r>
      <w:r>
        <w:rPr>
          <w:sz w:val="20"/>
        </w:rPr>
        <w:t>cela,</w:t>
      </w:r>
      <w:r>
        <w:rPr>
          <w:spacing w:val="-15"/>
          <w:sz w:val="20"/>
        </w:rPr>
        <w:t xml:space="preserve"> </w:t>
      </w:r>
      <w:r>
        <w:rPr>
          <w:sz w:val="20"/>
        </w:rPr>
        <w:t>s'appuyer sur des personnels bien formés et mieux reconnus.</w:t>
      </w:r>
    </w:p>
    <w:p w14:paraId="7C14D49B" w14:textId="77777777" w:rsidR="00AF1393" w:rsidRDefault="00AF1393">
      <w:pPr>
        <w:pStyle w:val="Corpsdetexte"/>
        <w:spacing w:before="6"/>
        <w:rPr>
          <w:sz w:val="20"/>
        </w:rPr>
      </w:pPr>
    </w:p>
    <w:p w14:paraId="462D3811" w14:textId="77777777" w:rsidR="00AF1393" w:rsidRDefault="00000000">
      <w:pPr>
        <w:ind w:left="184"/>
        <w:rPr>
          <w:sz w:val="20"/>
        </w:rPr>
      </w:pPr>
      <w:r>
        <w:rPr>
          <w:sz w:val="20"/>
        </w:rPr>
        <w:t>Les</w:t>
      </w:r>
      <w:r>
        <w:rPr>
          <w:spacing w:val="-7"/>
          <w:sz w:val="20"/>
        </w:rPr>
        <w:t xml:space="preserve"> </w:t>
      </w:r>
      <w:r>
        <w:rPr>
          <w:sz w:val="20"/>
        </w:rPr>
        <w:t>métiers</w:t>
      </w:r>
      <w:r>
        <w:rPr>
          <w:spacing w:val="-7"/>
          <w:sz w:val="20"/>
        </w:rPr>
        <w:t xml:space="preserve"> </w:t>
      </w:r>
      <w:r>
        <w:rPr>
          <w:sz w:val="20"/>
        </w:rPr>
        <w:t>du</w:t>
      </w:r>
      <w:r>
        <w:rPr>
          <w:spacing w:val="-7"/>
          <w:sz w:val="20"/>
        </w:rPr>
        <w:t xml:space="preserve"> </w:t>
      </w:r>
      <w:r>
        <w:rPr>
          <w:sz w:val="20"/>
        </w:rPr>
        <w:t>professorat</w:t>
      </w:r>
      <w:r>
        <w:rPr>
          <w:spacing w:val="-6"/>
          <w:sz w:val="20"/>
        </w:rPr>
        <w:t xml:space="preserve"> </w:t>
      </w:r>
      <w:r>
        <w:rPr>
          <w:sz w:val="20"/>
        </w:rPr>
        <w:t>et</w:t>
      </w:r>
      <w:r>
        <w:rPr>
          <w:spacing w:val="-6"/>
          <w:sz w:val="20"/>
        </w:rPr>
        <w:t xml:space="preserve"> </w:t>
      </w:r>
      <w:r>
        <w:rPr>
          <w:sz w:val="20"/>
        </w:rPr>
        <w:t>de</w:t>
      </w:r>
      <w:r>
        <w:rPr>
          <w:spacing w:val="-7"/>
          <w:sz w:val="20"/>
        </w:rPr>
        <w:t xml:space="preserve"> </w:t>
      </w:r>
      <w:r>
        <w:rPr>
          <w:sz w:val="20"/>
        </w:rPr>
        <w:t>l'éducation</w:t>
      </w:r>
      <w:r>
        <w:rPr>
          <w:spacing w:val="-7"/>
          <w:sz w:val="20"/>
        </w:rPr>
        <w:t xml:space="preserve"> </w:t>
      </w:r>
      <w:r>
        <w:rPr>
          <w:sz w:val="20"/>
        </w:rPr>
        <w:t>s'apprennent</w:t>
      </w:r>
      <w:r>
        <w:rPr>
          <w:spacing w:val="-6"/>
          <w:sz w:val="20"/>
        </w:rPr>
        <w:t xml:space="preserve"> </w:t>
      </w:r>
      <w:r>
        <w:rPr>
          <w:sz w:val="20"/>
        </w:rPr>
        <w:t>progressivement</w:t>
      </w:r>
      <w:r>
        <w:rPr>
          <w:spacing w:val="-6"/>
          <w:sz w:val="20"/>
        </w:rPr>
        <w:t xml:space="preserve"> </w:t>
      </w:r>
      <w:r>
        <w:rPr>
          <w:sz w:val="20"/>
        </w:rPr>
        <w:t>dans</w:t>
      </w:r>
      <w:r>
        <w:rPr>
          <w:spacing w:val="-7"/>
          <w:sz w:val="20"/>
        </w:rPr>
        <w:t xml:space="preserve"> </w:t>
      </w:r>
      <w:r>
        <w:rPr>
          <w:sz w:val="20"/>
        </w:rPr>
        <w:t>un</w:t>
      </w:r>
      <w:r>
        <w:rPr>
          <w:spacing w:val="-7"/>
          <w:sz w:val="20"/>
        </w:rPr>
        <w:t xml:space="preserve"> </w:t>
      </w:r>
      <w:r>
        <w:rPr>
          <w:sz w:val="20"/>
        </w:rPr>
        <w:t>processus</w:t>
      </w:r>
      <w:r>
        <w:rPr>
          <w:spacing w:val="-7"/>
          <w:sz w:val="20"/>
        </w:rPr>
        <w:t xml:space="preserve"> </w:t>
      </w:r>
      <w:r>
        <w:rPr>
          <w:sz w:val="20"/>
        </w:rPr>
        <w:t>intégrant</w:t>
      </w:r>
      <w:r>
        <w:rPr>
          <w:spacing w:val="-6"/>
          <w:sz w:val="20"/>
        </w:rPr>
        <w:t xml:space="preserve"> </w:t>
      </w:r>
      <w:r>
        <w:rPr>
          <w:sz w:val="20"/>
        </w:rPr>
        <w:t>des</w:t>
      </w:r>
      <w:r>
        <w:rPr>
          <w:spacing w:val="-7"/>
          <w:sz w:val="20"/>
        </w:rPr>
        <w:t xml:space="preserve"> </w:t>
      </w:r>
      <w:r>
        <w:rPr>
          <w:sz w:val="20"/>
        </w:rPr>
        <w:t>savoirs théoriques et des savoirs pratiques fortement articulés les uns aux autres.</w:t>
      </w:r>
    </w:p>
    <w:p w14:paraId="4FCCC475" w14:textId="77777777" w:rsidR="00AF1393" w:rsidRDefault="00AF1393">
      <w:pPr>
        <w:pStyle w:val="Corpsdetexte"/>
        <w:spacing w:before="1"/>
        <w:rPr>
          <w:sz w:val="20"/>
        </w:rPr>
      </w:pPr>
    </w:p>
    <w:p w14:paraId="7D99A600" w14:textId="77777777" w:rsidR="00AF1393" w:rsidRDefault="00000000">
      <w:pPr>
        <w:ind w:left="184"/>
        <w:rPr>
          <w:sz w:val="20"/>
        </w:rPr>
      </w:pPr>
      <w:r>
        <w:rPr>
          <w:sz w:val="20"/>
        </w:rPr>
        <w:t>Ce</w:t>
      </w:r>
      <w:r>
        <w:rPr>
          <w:spacing w:val="-6"/>
          <w:sz w:val="20"/>
        </w:rPr>
        <w:t xml:space="preserve"> </w:t>
      </w:r>
      <w:r>
        <w:rPr>
          <w:sz w:val="20"/>
        </w:rPr>
        <w:t>référentiel</w:t>
      </w:r>
      <w:r>
        <w:rPr>
          <w:spacing w:val="-5"/>
          <w:sz w:val="20"/>
        </w:rPr>
        <w:t xml:space="preserve"> </w:t>
      </w:r>
      <w:r>
        <w:rPr>
          <w:sz w:val="20"/>
        </w:rPr>
        <w:t>de</w:t>
      </w:r>
      <w:r>
        <w:rPr>
          <w:spacing w:val="-6"/>
          <w:sz w:val="20"/>
        </w:rPr>
        <w:t xml:space="preserve"> </w:t>
      </w:r>
      <w:r>
        <w:rPr>
          <w:sz w:val="20"/>
        </w:rPr>
        <w:t>compétences</w:t>
      </w:r>
      <w:r>
        <w:rPr>
          <w:spacing w:val="-5"/>
          <w:sz w:val="20"/>
        </w:rPr>
        <w:t xml:space="preserve"> </w:t>
      </w:r>
      <w:r>
        <w:rPr>
          <w:sz w:val="20"/>
        </w:rPr>
        <w:t>vise</w:t>
      </w:r>
      <w:r>
        <w:rPr>
          <w:spacing w:val="-6"/>
          <w:sz w:val="20"/>
        </w:rPr>
        <w:t xml:space="preserve"> </w:t>
      </w:r>
      <w:r>
        <w:rPr>
          <w:sz w:val="20"/>
        </w:rPr>
        <w:t>à</w:t>
      </w:r>
      <w:r>
        <w:rPr>
          <w:spacing w:val="-4"/>
          <w:sz w:val="20"/>
        </w:rPr>
        <w:t xml:space="preserve"> </w:t>
      </w:r>
      <w:r>
        <w:rPr>
          <w:spacing w:val="-10"/>
          <w:sz w:val="20"/>
        </w:rPr>
        <w:t>:</w:t>
      </w:r>
    </w:p>
    <w:p w14:paraId="0A82449D" w14:textId="77777777" w:rsidR="00AF1393" w:rsidRDefault="00000000">
      <w:pPr>
        <w:pStyle w:val="Paragraphedeliste"/>
        <w:numPr>
          <w:ilvl w:val="0"/>
          <w:numId w:val="32"/>
        </w:numPr>
        <w:tabs>
          <w:tab w:val="left" w:pos="310"/>
        </w:tabs>
        <w:spacing w:before="1"/>
        <w:ind w:right="241" w:firstLine="0"/>
        <w:rPr>
          <w:sz w:val="20"/>
        </w:rPr>
      </w:pPr>
      <w:proofErr w:type="gramStart"/>
      <w:r>
        <w:rPr>
          <w:sz w:val="20"/>
        </w:rPr>
        <w:t>affirmer</w:t>
      </w:r>
      <w:proofErr w:type="gramEnd"/>
      <w:r>
        <w:rPr>
          <w:sz w:val="20"/>
        </w:rPr>
        <w:t xml:space="preserve"> que </w:t>
      </w:r>
      <w:r>
        <w:rPr>
          <w:rFonts w:ascii="Arial" w:hAnsi="Arial"/>
          <w:b/>
          <w:sz w:val="20"/>
        </w:rPr>
        <w:t xml:space="preserve">tous les personnels concourent à des objectifs communs </w:t>
      </w:r>
      <w:r>
        <w:rPr>
          <w:sz w:val="20"/>
        </w:rPr>
        <w:t>et peuvent ainsi se référer à la culture commune</w:t>
      </w:r>
      <w:r>
        <w:rPr>
          <w:spacing w:val="-9"/>
          <w:sz w:val="20"/>
        </w:rPr>
        <w:t xml:space="preserve"> </w:t>
      </w:r>
      <w:r>
        <w:rPr>
          <w:sz w:val="20"/>
        </w:rPr>
        <w:t>d'une</w:t>
      </w:r>
      <w:r>
        <w:rPr>
          <w:spacing w:val="-9"/>
          <w:sz w:val="20"/>
        </w:rPr>
        <w:t xml:space="preserve"> </w:t>
      </w:r>
      <w:r>
        <w:rPr>
          <w:sz w:val="20"/>
        </w:rPr>
        <w:t>profession</w:t>
      </w:r>
      <w:r>
        <w:rPr>
          <w:spacing w:val="-9"/>
          <w:sz w:val="20"/>
        </w:rPr>
        <w:t xml:space="preserve"> </w:t>
      </w:r>
      <w:r>
        <w:rPr>
          <w:sz w:val="20"/>
        </w:rPr>
        <w:t>dont</w:t>
      </w:r>
      <w:r>
        <w:rPr>
          <w:spacing w:val="-8"/>
          <w:sz w:val="20"/>
        </w:rPr>
        <w:t xml:space="preserve"> </w:t>
      </w:r>
      <w:r>
        <w:rPr>
          <w:sz w:val="20"/>
        </w:rPr>
        <w:t>l'identité</w:t>
      </w:r>
      <w:r>
        <w:rPr>
          <w:spacing w:val="-9"/>
          <w:sz w:val="20"/>
        </w:rPr>
        <w:t xml:space="preserve"> </w:t>
      </w:r>
      <w:r>
        <w:rPr>
          <w:sz w:val="20"/>
        </w:rPr>
        <w:t>se</w:t>
      </w:r>
      <w:r>
        <w:rPr>
          <w:spacing w:val="-9"/>
          <w:sz w:val="20"/>
        </w:rPr>
        <w:t xml:space="preserve"> </w:t>
      </w:r>
      <w:r>
        <w:rPr>
          <w:sz w:val="20"/>
        </w:rPr>
        <w:t>constitue</w:t>
      </w:r>
      <w:r>
        <w:rPr>
          <w:spacing w:val="-9"/>
          <w:sz w:val="20"/>
        </w:rPr>
        <w:t xml:space="preserve"> </w:t>
      </w:r>
      <w:r>
        <w:rPr>
          <w:sz w:val="20"/>
        </w:rPr>
        <w:t>à</w:t>
      </w:r>
      <w:r>
        <w:rPr>
          <w:spacing w:val="-9"/>
          <w:sz w:val="20"/>
        </w:rPr>
        <w:t xml:space="preserve"> </w:t>
      </w:r>
      <w:r>
        <w:rPr>
          <w:sz w:val="20"/>
        </w:rPr>
        <w:t>partir</w:t>
      </w:r>
      <w:r>
        <w:rPr>
          <w:spacing w:val="-8"/>
          <w:sz w:val="20"/>
        </w:rPr>
        <w:t xml:space="preserve"> </w:t>
      </w:r>
      <w:r>
        <w:rPr>
          <w:sz w:val="20"/>
        </w:rPr>
        <w:t>de</w:t>
      </w:r>
      <w:r>
        <w:rPr>
          <w:spacing w:val="-9"/>
          <w:sz w:val="20"/>
        </w:rPr>
        <w:t xml:space="preserve"> </w:t>
      </w:r>
      <w:r>
        <w:rPr>
          <w:sz w:val="20"/>
        </w:rPr>
        <w:t>la</w:t>
      </w:r>
      <w:r>
        <w:rPr>
          <w:spacing w:val="-9"/>
          <w:sz w:val="20"/>
        </w:rPr>
        <w:t xml:space="preserve"> </w:t>
      </w:r>
      <w:r>
        <w:rPr>
          <w:sz w:val="20"/>
        </w:rPr>
        <w:t>reconnaissance</w:t>
      </w:r>
      <w:r>
        <w:rPr>
          <w:spacing w:val="-9"/>
          <w:sz w:val="20"/>
        </w:rPr>
        <w:t xml:space="preserve"> </w:t>
      </w:r>
      <w:r>
        <w:rPr>
          <w:sz w:val="20"/>
        </w:rPr>
        <w:t>de</w:t>
      </w:r>
      <w:r>
        <w:rPr>
          <w:spacing w:val="-9"/>
          <w:sz w:val="20"/>
        </w:rPr>
        <w:t xml:space="preserve"> </w:t>
      </w:r>
      <w:r>
        <w:rPr>
          <w:sz w:val="20"/>
        </w:rPr>
        <w:t>l'ensemble</w:t>
      </w:r>
      <w:r>
        <w:rPr>
          <w:spacing w:val="-9"/>
          <w:sz w:val="20"/>
        </w:rPr>
        <w:t xml:space="preserve"> </w:t>
      </w:r>
      <w:r>
        <w:rPr>
          <w:sz w:val="20"/>
        </w:rPr>
        <w:t>de</w:t>
      </w:r>
      <w:r>
        <w:rPr>
          <w:spacing w:val="-9"/>
          <w:sz w:val="20"/>
        </w:rPr>
        <w:t xml:space="preserve"> </w:t>
      </w:r>
      <w:r>
        <w:rPr>
          <w:sz w:val="20"/>
        </w:rPr>
        <w:t>ses</w:t>
      </w:r>
      <w:r>
        <w:rPr>
          <w:spacing w:val="-8"/>
          <w:sz w:val="20"/>
        </w:rPr>
        <w:t xml:space="preserve"> </w:t>
      </w:r>
      <w:r>
        <w:rPr>
          <w:sz w:val="20"/>
        </w:rPr>
        <w:t>membres</w:t>
      </w:r>
      <w:r>
        <w:rPr>
          <w:spacing w:val="-3"/>
          <w:sz w:val="20"/>
        </w:rPr>
        <w:t xml:space="preserve"> </w:t>
      </w:r>
      <w:r>
        <w:rPr>
          <w:sz w:val="20"/>
        </w:rPr>
        <w:t>;</w:t>
      </w:r>
    </w:p>
    <w:p w14:paraId="428F0331" w14:textId="77777777" w:rsidR="00AF1393" w:rsidRDefault="00000000">
      <w:pPr>
        <w:pStyle w:val="Paragraphedeliste"/>
        <w:numPr>
          <w:ilvl w:val="0"/>
          <w:numId w:val="32"/>
        </w:numPr>
        <w:tabs>
          <w:tab w:val="left" w:pos="356"/>
        </w:tabs>
        <w:spacing w:before="1"/>
        <w:ind w:left="356" w:hanging="172"/>
        <w:rPr>
          <w:sz w:val="20"/>
        </w:rPr>
      </w:pPr>
      <w:proofErr w:type="gramStart"/>
      <w:r>
        <w:rPr>
          <w:sz w:val="20"/>
        </w:rPr>
        <w:t>reconnaître</w:t>
      </w:r>
      <w:proofErr w:type="gramEnd"/>
      <w:r>
        <w:rPr>
          <w:spacing w:val="43"/>
          <w:sz w:val="20"/>
        </w:rPr>
        <w:t xml:space="preserve"> </w:t>
      </w:r>
      <w:r>
        <w:rPr>
          <w:rFonts w:ascii="Arial" w:hAnsi="Arial"/>
          <w:b/>
          <w:sz w:val="20"/>
        </w:rPr>
        <w:t>la</w:t>
      </w:r>
      <w:r>
        <w:rPr>
          <w:rFonts w:ascii="Arial" w:hAnsi="Arial"/>
          <w:b/>
          <w:spacing w:val="42"/>
          <w:sz w:val="20"/>
        </w:rPr>
        <w:t xml:space="preserve"> </w:t>
      </w:r>
      <w:r>
        <w:rPr>
          <w:rFonts w:ascii="Arial" w:hAnsi="Arial"/>
          <w:b/>
          <w:sz w:val="20"/>
        </w:rPr>
        <w:t>spécificité</w:t>
      </w:r>
      <w:r>
        <w:rPr>
          <w:rFonts w:ascii="Arial" w:hAnsi="Arial"/>
          <w:b/>
          <w:spacing w:val="42"/>
          <w:sz w:val="20"/>
        </w:rPr>
        <w:t xml:space="preserve"> </w:t>
      </w:r>
      <w:r>
        <w:rPr>
          <w:rFonts w:ascii="Arial" w:hAnsi="Arial"/>
          <w:b/>
          <w:sz w:val="20"/>
        </w:rPr>
        <w:t>des</w:t>
      </w:r>
      <w:r>
        <w:rPr>
          <w:rFonts w:ascii="Arial" w:hAnsi="Arial"/>
          <w:b/>
          <w:spacing w:val="43"/>
          <w:sz w:val="20"/>
        </w:rPr>
        <w:t xml:space="preserve"> </w:t>
      </w:r>
      <w:r>
        <w:rPr>
          <w:rFonts w:ascii="Arial" w:hAnsi="Arial"/>
          <w:b/>
          <w:sz w:val="20"/>
        </w:rPr>
        <w:t>métiers</w:t>
      </w:r>
      <w:r>
        <w:rPr>
          <w:rFonts w:ascii="Arial" w:hAnsi="Arial"/>
          <w:b/>
          <w:spacing w:val="42"/>
          <w:sz w:val="20"/>
        </w:rPr>
        <w:t xml:space="preserve"> </w:t>
      </w:r>
      <w:r>
        <w:rPr>
          <w:rFonts w:ascii="Arial" w:hAnsi="Arial"/>
          <w:b/>
          <w:sz w:val="20"/>
        </w:rPr>
        <w:t>du</w:t>
      </w:r>
      <w:r>
        <w:rPr>
          <w:rFonts w:ascii="Arial" w:hAnsi="Arial"/>
          <w:b/>
          <w:spacing w:val="42"/>
          <w:sz w:val="20"/>
        </w:rPr>
        <w:t xml:space="preserve"> </w:t>
      </w:r>
      <w:r>
        <w:rPr>
          <w:rFonts w:ascii="Arial" w:hAnsi="Arial"/>
          <w:b/>
          <w:sz w:val="20"/>
        </w:rPr>
        <w:t>professorat</w:t>
      </w:r>
      <w:r>
        <w:rPr>
          <w:rFonts w:ascii="Arial" w:hAnsi="Arial"/>
          <w:b/>
          <w:spacing w:val="44"/>
          <w:sz w:val="20"/>
        </w:rPr>
        <w:t xml:space="preserve"> </w:t>
      </w:r>
      <w:r>
        <w:rPr>
          <w:rFonts w:ascii="Arial" w:hAnsi="Arial"/>
          <w:b/>
          <w:sz w:val="20"/>
        </w:rPr>
        <w:t>et</w:t>
      </w:r>
      <w:r>
        <w:rPr>
          <w:rFonts w:ascii="Arial" w:hAnsi="Arial"/>
          <w:b/>
          <w:spacing w:val="43"/>
          <w:sz w:val="20"/>
        </w:rPr>
        <w:t xml:space="preserve"> </w:t>
      </w:r>
      <w:r>
        <w:rPr>
          <w:rFonts w:ascii="Arial" w:hAnsi="Arial"/>
          <w:b/>
          <w:sz w:val="20"/>
        </w:rPr>
        <w:t>de</w:t>
      </w:r>
      <w:r>
        <w:rPr>
          <w:rFonts w:ascii="Arial" w:hAnsi="Arial"/>
          <w:b/>
          <w:spacing w:val="43"/>
          <w:sz w:val="20"/>
        </w:rPr>
        <w:t xml:space="preserve"> </w:t>
      </w:r>
      <w:r>
        <w:rPr>
          <w:rFonts w:ascii="Arial" w:hAnsi="Arial"/>
          <w:b/>
          <w:sz w:val="20"/>
        </w:rPr>
        <w:t>l'éducation</w:t>
      </w:r>
      <w:r>
        <w:rPr>
          <w:sz w:val="20"/>
        </w:rPr>
        <w:t>,</w:t>
      </w:r>
      <w:r>
        <w:rPr>
          <w:spacing w:val="43"/>
          <w:sz w:val="20"/>
        </w:rPr>
        <w:t xml:space="preserve"> </w:t>
      </w:r>
      <w:r>
        <w:rPr>
          <w:sz w:val="20"/>
        </w:rPr>
        <w:t>dans</w:t>
      </w:r>
      <w:r>
        <w:rPr>
          <w:spacing w:val="44"/>
          <w:sz w:val="20"/>
        </w:rPr>
        <w:t xml:space="preserve"> </w:t>
      </w:r>
      <w:r>
        <w:rPr>
          <w:sz w:val="20"/>
        </w:rPr>
        <w:t>leur</w:t>
      </w:r>
      <w:r>
        <w:rPr>
          <w:spacing w:val="43"/>
          <w:sz w:val="20"/>
        </w:rPr>
        <w:t xml:space="preserve"> </w:t>
      </w:r>
      <w:r>
        <w:rPr>
          <w:sz w:val="20"/>
        </w:rPr>
        <w:t>contexte</w:t>
      </w:r>
      <w:r>
        <w:rPr>
          <w:spacing w:val="43"/>
          <w:sz w:val="20"/>
        </w:rPr>
        <w:t xml:space="preserve"> </w:t>
      </w:r>
      <w:r>
        <w:rPr>
          <w:sz w:val="20"/>
        </w:rPr>
        <w:t>d'exercice</w:t>
      </w:r>
      <w:r>
        <w:rPr>
          <w:spacing w:val="44"/>
          <w:sz w:val="20"/>
        </w:rPr>
        <w:t xml:space="preserve"> </w:t>
      </w:r>
      <w:r>
        <w:rPr>
          <w:spacing w:val="-10"/>
          <w:sz w:val="20"/>
        </w:rPr>
        <w:t>;</w:t>
      </w:r>
    </w:p>
    <w:p w14:paraId="037A4592" w14:textId="77777777" w:rsidR="00AF1393" w:rsidRDefault="00000000">
      <w:pPr>
        <w:pStyle w:val="Paragraphedeliste"/>
        <w:numPr>
          <w:ilvl w:val="0"/>
          <w:numId w:val="32"/>
        </w:numPr>
        <w:tabs>
          <w:tab w:val="left" w:pos="305"/>
        </w:tabs>
        <w:ind w:left="305" w:hanging="121"/>
        <w:rPr>
          <w:sz w:val="20"/>
        </w:rPr>
      </w:pPr>
      <w:proofErr w:type="gramStart"/>
      <w:r>
        <w:rPr>
          <w:sz w:val="20"/>
        </w:rPr>
        <w:t>identifier</w:t>
      </w:r>
      <w:proofErr w:type="gramEnd"/>
      <w:r>
        <w:rPr>
          <w:spacing w:val="-13"/>
          <w:sz w:val="20"/>
        </w:rPr>
        <w:t xml:space="preserve"> </w:t>
      </w:r>
      <w:r>
        <w:rPr>
          <w:rFonts w:ascii="Arial" w:hAnsi="Arial"/>
          <w:b/>
          <w:sz w:val="20"/>
        </w:rPr>
        <w:t>les</w:t>
      </w:r>
      <w:r>
        <w:rPr>
          <w:rFonts w:ascii="Arial" w:hAnsi="Arial"/>
          <w:b/>
          <w:spacing w:val="-12"/>
          <w:sz w:val="20"/>
        </w:rPr>
        <w:t xml:space="preserve"> </w:t>
      </w:r>
      <w:r>
        <w:rPr>
          <w:rFonts w:ascii="Arial" w:hAnsi="Arial"/>
          <w:b/>
          <w:sz w:val="20"/>
        </w:rPr>
        <w:t>compétences</w:t>
      </w:r>
      <w:r>
        <w:rPr>
          <w:rFonts w:ascii="Arial" w:hAnsi="Arial"/>
          <w:b/>
          <w:spacing w:val="-12"/>
          <w:sz w:val="20"/>
        </w:rPr>
        <w:t xml:space="preserve"> </w:t>
      </w:r>
      <w:r>
        <w:rPr>
          <w:rFonts w:ascii="Arial" w:hAnsi="Arial"/>
          <w:b/>
          <w:sz w:val="20"/>
        </w:rPr>
        <w:t>professionnelles</w:t>
      </w:r>
      <w:r>
        <w:rPr>
          <w:rFonts w:ascii="Arial" w:hAnsi="Arial"/>
          <w:b/>
          <w:spacing w:val="-12"/>
          <w:sz w:val="20"/>
        </w:rPr>
        <w:t xml:space="preserve"> </w:t>
      </w:r>
      <w:r>
        <w:rPr>
          <w:rFonts w:ascii="Arial" w:hAnsi="Arial"/>
          <w:b/>
          <w:spacing w:val="-2"/>
          <w:sz w:val="20"/>
        </w:rPr>
        <w:t>attendues</w:t>
      </w:r>
      <w:r>
        <w:rPr>
          <w:spacing w:val="-2"/>
          <w:sz w:val="20"/>
        </w:rPr>
        <w:t>.</w:t>
      </w:r>
    </w:p>
    <w:p w14:paraId="04CBB28E" w14:textId="77777777" w:rsidR="00AF1393" w:rsidRDefault="00AF1393">
      <w:pPr>
        <w:pStyle w:val="Corpsdetexte"/>
        <w:spacing w:before="6"/>
        <w:rPr>
          <w:sz w:val="20"/>
        </w:rPr>
      </w:pPr>
    </w:p>
    <w:p w14:paraId="158DB420" w14:textId="77777777" w:rsidR="00AF1393" w:rsidRDefault="00000000">
      <w:pPr>
        <w:ind w:left="184" w:right="240"/>
        <w:jc w:val="both"/>
        <w:rPr>
          <w:sz w:val="20"/>
        </w:rPr>
      </w:pPr>
      <w:r>
        <w:rPr>
          <w:sz w:val="20"/>
        </w:rPr>
        <w:t xml:space="preserve">Celles-ci s'acquièrent et s'approfondissent au cours d'un processus continu débutant en formation initiale et se poursuivant tout au long de la carrière par l'expérience professionnelle accumulée et par l'apport de la formation </w:t>
      </w:r>
      <w:r>
        <w:rPr>
          <w:spacing w:val="-2"/>
          <w:sz w:val="20"/>
        </w:rPr>
        <w:t>continue.</w:t>
      </w:r>
    </w:p>
    <w:p w14:paraId="7843EE7D" w14:textId="77777777" w:rsidR="00AF1393" w:rsidRDefault="00AF1393">
      <w:pPr>
        <w:pStyle w:val="Corpsdetexte"/>
        <w:spacing w:before="1"/>
        <w:rPr>
          <w:sz w:val="20"/>
        </w:rPr>
      </w:pPr>
    </w:p>
    <w:p w14:paraId="61211A75" w14:textId="77777777" w:rsidR="00AF1393" w:rsidRDefault="00000000">
      <w:pPr>
        <w:ind w:left="184" w:right="242"/>
        <w:jc w:val="both"/>
        <w:rPr>
          <w:sz w:val="20"/>
        </w:rPr>
      </w:pPr>
      <w:r>
        <w:rPr>
          <w:sz w:val="20"/>
        </w:rPr>
        <w:t>Ce</w:t>
      </w:r>
      <w:r>
        <w:rPr>
          <w:spacing w:val="-8"/>
          <w:sz w:val="20"/>
        </w:rPr>
        <w:t xml:space="preserve"> </w:t>
      </w:r>
      <w:r>
        <w:rPr>
          <w:sz w:val="20"/>
        </w:rPr>
        <w:t>référentiel</w:t>
      </w:r>
      <w:r>
        <w:rPr>
          <w:spacing w:val="-7"/>
          <w:sz w:val="20"/>
        </w:rPr>
        <w:t xml:space="preserve"> </w:t>
      </w:r>
      <w:r>
        <w:rPr>
          <w:sz w:val="20"/>
        </w:rPr>
        <w:t>se</w:t>
      </w:r>
      <w:r>
        <w:rPr>
          <w:spacing w:val="-8"/>
          <w:sz w:val="20"/>
        </w:rPr>
        <w:t xml:space="preserve"> </w:t>
      </w:r>
      <w:r>
        <w:rPr>
          <w:sz w:val="20"/>
        </w:rPr>
        <w:t>fonde</w:t>
      </w:r>
      <w:r>
        <w:rPr>
          <w:spacing w:val="-8"/>
          <w:sz w:val="20"/>
        </w:rPr>
        <w:t xml:space="preserve"> </w:t>
      </w:r>
      <w:r>
        <w:rPr>
          <w:sz w:val="20"/>
        </w:rPr>
        <w:t>sur</w:t>
      </w:r>
      <w:r>
        <w:rPr>
          <w:spacing w:val="-7"/>
          <w:sz w:val="20"/>
        </w:rPr>
        <w:t xml:space="preserve"> </w:t>
      </w:r>
      <w:r>
        <w:rPr>
          <w:sz w:val="20"/>
        </w:rPr>
        <w:t>la</w:t>
      </w:r>
      <w:r>
        <w:rPr>
          <w:spacing w:val="-8"/>
          <w:sz w:val="20"/>
        </w:rPr>
        <w:t xml:space="preserve"> </w:t>
      </w:r>
      <w:r>
        <w:rPr>
          <w:sz w:val="20"/>
        </w:rPr>
        <w:t>définition</w:t>
      </w:r>
      <w:r>
        <w:rPr>
          <w:spacing w:val="-8"/>
          <w:sz w:val="20"/>
        </w:rPr>
        <w:t xml:space="preserve"> </w:t>
      </w:r>
      <w:r>
        <w:rPr>
          <w:sz w:val="20"/>
        </w:rPr>
        <w:t>de</w:t>
      </w:r>
      <w:r>
        <w:rPr>
          <w:spacing w:val="-8"/>
          <w:sz w:val="20"/>
        </w:rPr>
        <w:t xml:space="preserve"> </w:t>
      </w:r>
      <w:r>
        <w:rPr>
          <w:sz w:val="20"/>
        </w:rPr>
        <w:t>la</w:t>
      </w:r>
      <w:r>
        <w:rPr>
          <w:spacing w:val="-8"/>
          <w:sz w:val="20"/>
        </w:rPr>
        <w:t xml:space="preserve"> </w:t>
      </w:r>
      <w:r>
        <w:rPr>
          <w:sz w:val="20"/>
        </w:rPr>
        <w:t>notion</w:t>
      </w:r>
      <w:r>
        <w:rPr>
          <w:spacing w:val="-8"/>
          <w:sz w:val="20"/>
        </w:rPr>
        <w:t xml:space="preserve"> </w:t>
      </w:r>
      <w:r>
        <w:rPr>
          <w:sz w:val="20"/>
        </w:rPr>
        <w:t>de</w:t>
      </w:r>
      <w:r>
        <w:rPr>
          <w:spacing w:val="-8"/>
          <w:sz w:val="20"/>
        </w:rPr>
        <w:t xml:space="preserve"> </w:t>
      </w:r>
      <w:r>
        <w:rPr>
          <w:sz w:val="20"/>
        </w:rPr>
        <w:t>compétence</w:t>
      </w:r>
      <w:r>
        <w:rPr>
          <w:spacing w:val="-8"/>
          <w:sz w:val="20"/>
        </w:rPr>
        <w:t xml:space="preserve"> </w:t>
      </w:r>
      <w:r>
        <w:rPr>
          <w:sz w:val="20"/>
        </w:rPr>
        <w:t>contenue</w:t>
      </w:r>
      <w:r>
        <w:rPr>
          <w:spacing w:val="-8"/>
          <w:sz w:val="20"/>
        </w:rPr>
        <w:t xml:space="preserve"> </w:t>
      </w:r>
      <w:r>
        <w:rPr>
          <w:sz w:val="20"/>
        </w:rPr>
        <w:t>dans</w:t>
      </w:r>
      <w:r>
        <w:rPr>
          <w:spacing w:val="-8"/>
          <w:sz w:val="20"/>
        </w:rPr>
        <w:t xml:space="preserve"> </w:t>
      </w:r>
      <w:r>
        <w:rPr>
          <w:sz w:val="20"/>
        </w:rPr>
        <w:t>la</w:t>
      </w:r>
      <w:r>
        <w:rPr>
          <w:spacing w:val="-8"/>
          <w:sz w:val="20"/>
        </w:rPr>
        <w:t xml:space="preserve"> </w:t>
      </w:r>
      <w:r>
        <w:rPr>
          <w:sz w:val="20"/>
        </w:rPr>
        <w:t>recommandation</w:t>
      </w:r>
      <w:r>
        <w:rPr>
          <w:spacing w:val="-8"/>
          <w:sz w:val="20"/>
        </w:rPr>
        <w:t xml:space="preserve"> </w:t>
      </w:r>
      <w:r>
        <w:rPr>
          <w:sz w:val="20"/>
        </w:rPr>
        <w:t>2006/962/CE du</w:t>
      </w:r>
      <w:r>
        <w:rPr>
          <w:spacing w:val="-12"/>
          <w:sz w:val="20"/>
        </w:rPr>
        <w:t xml:space="preserve"> </w:t>
      </w:r>
      <w:r>
        <w:rPr>
          <w:sz w:val="20"/>
        </w:rPr>
        <w:t>Parlement</w:t>
      </w:r>
      <w:r>
        <w:rPr>
          <w:spacing w:val="-11"/>
          <w:sz w:val="20"/>
        </w:rPr>
        <w:t xml:space="preserve"> </w:t>
      </w:r>
      <w:r>
        <w:rPr>
          <w:sz w:val="20"/>
        </w:rPr>
        <w:t>européen</w:t>
      </w:r>
      <w:r>
        <w:rPr>
          <w:spacing w:val="-12"/>
          <w:sz w:val="20"/>
        </w:rPr>
        <w:t xml:space="preserve"> </w:t>
      </w:r>
      <w:r>
        <w:rPr>
          <w:sz w:val="20"/>
        </w:rPr>
        <w:t>:</w:t>
      </w:r>
      <w:r>
        <w:rPr>
          <w:spacing w:val="-11"/>
          <w:sz w:val="20"/>
        </w:rPr>
        <w:t xml:space="preserve"> </w:t>
      </w:r>
      <w:r>
        <w:rPr>
          <w:sz w:val="20"/>
        </w:rPr>
        <w:t>«</w:t>
      </w:r>
      <w:r>
        <w:rPr>
          <w:spacing w:val="-12"/>
          <w:sz w:val="20"/>
        </w:rPr>
        <w:t xml:space="preserve"> </w:t>
      </w:r>
      <w:r>
        <w:rPr>
          <w:sz w:val="20"/>
        </w:rPr>
        <w:t>ensemble</w:t>
      </w:r>
      <w:r>
        <w:rPr>
          <w:spacing w:val="-12"/>
          <w:sz w:val="20"/>
        </w:rPr>
        <w:t xml:space="preserve"> </w:t>
      </w:r>
      <w:r>
        <w:rPr>
          <w:sz w:val="20"/>
        </w:rPr>
        <w:t>de</w:t>
      </w:r>
      <w:r>
        <w:rPr>
          <w:spacing w:val="-12"/>
          <w:sz w:val="20"/>
        </w:rPr>
        <w:t xml:space="preserve"> </w:t>
      </w:r>
      <w:r>
        <w:rPr>
          <w:sz w:val="20"/>
        </w:rPr>
        <w:t>connaissances,</w:t>
      </w:r>
      <w:r>
        <w:rPr>
          <w:spacing w:val="-11"/>
          <w:sz w:val="20"/>
        </w:rPr>
        <w:t xml:space="preserve"> </w:t>
      </w:r>
      <w:r>
        <w:rPr>
          <w:sz w:val="20"/>
        </w:rPr>
        <w:t>d'aptitudes</w:t>
      </w:r>
      <w:r>
        <w:rPr>
          <w:spacing w:val="-12"/>
          <w:sz w:val="20"/>
        </w:rPr>
        <w:t xml:space="preserve"> </w:t>
      </w:r>
      <w:r>
        <w:rPr>
          <w:sz w:val="20"/>
        </w:rPr>
        <w:t>et</w:t>
      </w:r>
      <w:r>
        <w:rPr>
          <w:spacing w:val="-11"/>
          <w:sz w:val="20"/>
        </w:rPr>
        <w:t xml:space="preserve"> </w:t>
      </w:r>
      <w:r>
        <w:rPr>
          <w:sz w:val="20"/>
        </w:rPr>
        <w:t>d'attitudes</w:t>
      </w:r>
      <w:r>
        <w:rPr>
          <w:spacing w:val="-12"/>
          <w:sz w:val="20"/>
        </w:rPr>
        <w:t xml:space="preserve"> </w:t>
      </w:r>
      <w:r>
        <w:rPr>
          <w:sz w:val="20"/>
        </w:rPr>
        <w:t>appropriées</w:t>
      </w:r>
      <w:r>
        <w:rPr>
          <w:spacing w:val="-12"/>
          <w:sz w:val="20"/>
        </w:rPr>
        <w:t xml:space="preserve"> </w:t>
      </w:r>
      <w:r>
        <w:rPr>
          <w:sz w:val="20"/>
        </w:rPr>
        <w:t>au</w:t>
      </w:r>
      <w:r>
        <w:rPr>
          <w:spacing w:val="-12"/>
          <w:sz w:val="20"/>
        </w:rPr>
        <w:t xml:space="preserve"> </w:t>
      </w:r>
      <w:r>
        <w:rPr>
          <w:sz w:val="20"/>
        </w:rPr>
        <w:t>contexte</w:t>
      </w:r>
      <w:r>
        <w:rPr>
          <w:spacing w:val="-12"/>
          <w:sz w:val="20"/>
        </w:rPr>
        <w:t xml:space="preserve"> </w:t>
      </w:r>
      <w:r>
        <w:rPr>
          <w:sz w:val="20"/>
        </w:rPr>
        <w:t>»,</w:t>
      </w:r>
      <w:r>
        <w:rPr>
          <w:spacing w:val="-11"/>
          <w:sz w:val="20"/>
        </w:rPr>
        <w:t xml:space="preserve"> </w:t>
      </w:r>
      <w:r>
        <w:rPr>
          <w:sz w:val="20"/>
        </w:rPr>
        <w:t>chaque compétence impliquant de celui qui la met en œuvre « la réflexion critique, la créativité, l'initiative, la résolution de problèmes, l'évaluation des risques, la prise de décision et la gestion constructive des sentiments ».</w:t>
      </w:r>
    </w:p>
    <w:p w14:paraId="4E00EDD1" w14:textId="77777777" w:rsidR="00AF1393" w:rsidRDefault="00AF1393">
      <w:pPr>
        <w:pStyle w:val="Corpsdetexte"/>
        <w:spacing w:before="2"/>
        <w:rPr>
          <w:sz w:val="20"/>
        </w:rPr>
      </w:pPr>
    </w:p>
    <w:p w14:paraId="14B059AC" w14:textId="77777777" w:rsidR="00AF1393" w:rsidRDefault="00000000">
      <w:pPr>
        <w:spacing w:before="1"/>
        <w:ind w:left="184" w:right="241"/>
        <w:jc w:val="both"/>
        <w:rPr>
          <w:sz w:val="20"/>
        </w:rPr>
      </w:pPr>
      <w:r>
        <w:rPr>
          <w:sz w:val="20"/>
        </w:rPr>
        <w:t xml:space="preserve">Chaque compétence du référentiel est </w:t>
      </w:r>
      <w:r>
        <w:rPr>
          <w:sz w:val="20"/>
          <w:u w:val="single"/>
        </w:rPr>
        <w:t>accompagnée d'items</w:t>
      </w:r>
      <w:r>
        <w:rPr>
          <w:sz w:val="20"/>
        </w:rPr>
        <w:t xml:space="preserve"> qui en détaillent les composantes et en précisent le champ. Les items ne constituent donc pas une somme de prescriptions mais différentes mises en œuvre possibles d'une compétence dans des situations diverses liées à l'exercice des métiers.</w:t>
      </w:r>
    </w:p>
    <w:p w14:paraId="4C6CE0CB" w14:textId="77777777" w:rsidR="00AF1393" w:rsidRDefault="00AF1393">
      <w:pPr>
        <w:pStyle w:val="Corpsdetexte"/>
        <w:spacing w:before="6"/>
        <w:rPr>
          <w:sz w:val="20"/>
        </w:rPr>
      </w:pPr>
    </w:p>
    <w:p w14:paraId="07F8A643" w14:textId="77777777" w:rsidR="00AF1393" w:rsidRDefault="00000000">
      <w:pPr>
        <w:ind w:left="184"/>
        <w:jc w:val="both"/>
        <w:rPr>
          <w:sz w:val="20"/>
        </w:rPr>
      </w:pPr>
      <w:r>
        <w:rPr>
          <w:sz w:val="20"/>
        </w:rPr>
        <w:t>Sont</w:t>
      </w:r>
      <w:r>
        <w:rPr>
          <w:spacing w:val="-6"/>
          <w:sz w:val="20"/>
        </w:rPr>
        <w:t xml:space="preserve"> </w:t>
      </w:r>
      <w:r>
        <w:rPr>
          <w:sz w:val="20"/>
        </w:rPr>
        <w:t>ainsi</w:t>
      </w:r>
      <w:r>
        <w:rPr>
          <w:spacing w:val="-6"/>
          <w:sz w:val="20"/>
        </w:rPr>
        <w:t xml:space="preserve"> </w:t>
      </w:r>
      <w:r>
        <w:rPr>
          <w:sz w:val="20"/>
        </w:rPr>
        <w:t>définies</w:t>
      </w:r>
      <w:r>
        <w:rPr>
          <w:spacing w:val="-6"/>
          <w:sz w:val="20"/>
        </w:rPr>
        <w:t xml:space="preserve"> </w:t>
      </w:r>
      <w:r>
        <w:rPr>
          <w:spacing w:val="-10"/>
          <w:sz w:val="20"/>
        </w:rPr>
        <w:t>:</w:t>
      </w:r>
    </w:p>
    <w:p w14:paraId="690F1BFF" w14:textId="77777777" w:rsidR="00AF1393" w:rsidRDefault="00000000">
      <w:pPr>
        <w:spacing w:before="96"/>
        <w:ind w:left="184"/>
        <w:rPr>
          <w:sz w:val="20"/>
        </w:rPr>
      </w:pPr>
      <w:r>
        <w:rPr>
          <w:sz w:val="20"/>
        </w:rPr>
        <w:t>A-</w:t>
      </w:r>
      <w:r>
        <w:rPr>
          <w:spacing w:val="10"/>
          <w:sz w:val="20"/>
        </w:rPr>
        <w:t xml:space="preserve"> </w:t>
      </w:r>
      <w:r>
        <w:rPr>
          <w:sz w:val="20"/>
        </w:rPr>
        <w:t>des</w:t>
      </w:r>
      <w:r>
        <w:rPr>
          <w:spacing w:val="13"/>
          <w:sz w:val="20"/>
        </w:rPr>
        <w:t xml:space="preserve"> </w:t>
      </w:r>
      <w:r>
        <w:rPr>
          <w:rFonts w:ascii="Arial" w:hAnsi="Arial"/>
          <w:b/>
          <w:sz w:val="20"/>
        </w:rPr>
        <w:t>compétences</w:t>
      </w:r>
      <w:r>
        <w:rPr>
          <w:rFonts w:ascii="Arial" w:hAnsi="Arial"/>
          <w:b/>
          <w:spacing w:val="12"/>
          <w:sz w:val="20"/>
        </w:rPr>
        <w:t xml:space="preserve"> </w:t>
      </w:r>
      <w:r>
        <w:rPr>
          <w:rFonts w:ascii="Arial" w:hAnsi="Arial"/>
          <w:b/>
          <w:sz w:val="20"/>
        </w:rPr>
        <w:t>communes</w:t>
      </w:r>
      <w:r>
        <w:rPr>
          <w:rFonts w:ascii="Arial" w:hAnsi="Arial"/>
          <w:b/>
          <w:spacing w:val="13"/>
          <w:sz w:val="20"/>
        </w:rPr>
        <w:t xml:space="preserve"> </w:t>
      </w:r>
      <w:r>
        <w:rPr>
          <w:rFonts w:ascii="Arial" w:hAnsi="Arial"/>
          <w:b/>
          <w:sz w:val="20"/>
        </w:rPr>
        <w:t>à</w:t>
      </w:r>
      <w:r>
        <w:rPr>
          <w:rFonts w:ascii="Arial" w:hAnsi="Arial"/>
          <w:b/>
          <w:spacing w:val="12"/>
          <w:sz w:val="20"/>
        </w:rPr>
        <w:t xml:space="preserve"> </w:t>
      </w:r>
      <w:r>
        <w:rPr>
          <w:rFonts w:ascii="Arial" w:hAnsi="Arial"/>
          <w:b/>
          <w:sz w:val="20"/>
        </w:rPr>
        <w:t>tous</w:t>
      </w:r>
      <w:r>
        <w:rPr>
          <w:rFonts w:ascii="Arial" w:hAnsi="Arial"/>
          <w:b/>
          <w:spacing w:val="13"/>
          <w:sz w:val="20"/>
        </w:rPr>
        <w:t xml:space="preserve"> </w:t>
      </w:r>
      <w:r>
        <w:rPr>
          <w:rFonts w:ascii="Arial" w:hAnsi="Arial"/>
          <w:b/>
          <w:sz w:val="20"/>
        </w:rPr>
        <w:t>les</w:t>
      </w:r>
      <w:r>
        <w:rPr>
          <w:rFonts w:ascii="Arial" w:hAnsi="Arial"/>
          <w:b/>
          <w:spacing w:val="12"/>
          <w:sz w:val="20"/>
        </w:rPr>
        <w:t xml:space="preserve"> </w:t>
      </w:r>
      <w:r>
        <w:rPr>
          <w:rFonts w:ascii="Arial" w:hAnsi="Arial"/>
          <w:b/>
          <w:sz w:val="20"/>
        </w:rPr>
        <w:t>professeurs</w:t>
      </w:r>
      <w:r>
        <w:rPr>
          <w:rFonts w:ascii="Arial" w:hAnsi="Arial"/>
          <w:b/>
          <w:spacing w:val="13"/>
          <w:sz w:val="20"/>
        </w:rPr>
        <w:t xml:space="preserve"> </w:t>
      </w:r>
      <w:r>
        <w:rPr>
          <w:rFonts w:ascii="Arial" w:hAnsi="Arial"/>
          <w:b/>
          <w:sz w:val="20"/>
        </w:rPr>
        <w:t>et</w:t>
      </w:r>
      <w:r>
        <w:rPr>
          <w:rFonts w:ascii="Arial" w:hAnsi="Arial"/>
          <w:b/>
          <w:spacing w:val="13"/>
          <w:sz w:val="20"/>
        </w:rPr>
        <w:t xml:space="preserve"> </w:t>
      </w:r>
      <w:r>
        <w:rPr>
          <w:rFonts w:ascii="Arial" w:hAnsi="Arial"/>
          <w:b/>
          <w:sz w:val="20"/>
        </w:rPr>
        <w:t>personnels</w:t>
      </w:r>
      <w:r>
        <w:rPr>
          <w:rFonts w:ascii="Arial" w:hAnsi="Arial"/>
          <w:b/>
          <w:spacing w:val="12"/>
          <w:sz w:val="20"/>
        </w:rPr>
        <w:t xml:space="preserve"> </w:t>
      </w:r>
      <w:r>
        <w:rPr>
          <w:rFonts w:ascii="Arial" w:hAnsi="Arial"/>
          <w:b/>
          <w:sz w:val="20"/>
        </w:rPr>
        <w:t>d'éducation</w:t>
      </w:r>
      <w:r>
        <w:rPr>
          <w:rFonts w:ascii="Arial" w:hAnsi="Arial"/>
          <w:b/>
          <w:spacing w:val="14"/>
          <w:sz w:val="20"/>
        </w:rPr>
        <w:t xml:space="preserve"> </w:t>
      </w:r>
      <w:r>
        <w:rPr>
          <w:sz w:val="20"/>
        </w:rPr>
        <w:t>(</w:t>
      </w:r>
      <w:r>
        <w:rPr>
          <w:rFonts w:ascii="Arial" w:hAnsi="Arial"/>
          <w:b/>
          <w:color w:val="B80202"/>
          <w:sz w:val="20"/>
        </w:rPr>
        <w:t>compétences</w:t>
      </w:r>
      <w:r>
        <w:rPr>
          <w:rFonts w:ascii="Arial" w:hAnsi="Arial"/>
          <w:b/>
          <w:color w:val="B80202"/>
          <w:spacing w:val="12"/>
          <w:sz w:val="20"/>
        </w:rPr>
        <w:t xml:space="preserve"> </w:t>
      </w:r>
      <w:r>
        <w:rPr>
          <w:rFonts w:ascii="Arial" w:hAnsi="Arial"/>
          <w:b/>
          <w:color w:val="B80202"/>
          <w:sz w:val="20"/>
        </w:rPr>
        <w:t>1</w:t>
      </w:r>
      <w:r>
        <w:rPr>
          <w:rFonts w:ascii="Arial" w:hAnsi="Arial"/>
          <w:b/>
          <w:color w:val="B80202"/>
          <w:spacing w:val="13"/>
          <w:sz w:val="20"/>
        </w:rPr>
        <w:t xml:space="preserve"> </w:t>
      </w:r>
      <w:r>
        <w:rPr>
          <w:rFonts w:ascii="Arial" w:hAnsi="Arial"/>
          <w:b/>
          <w:color w:val="B80202"/>
          <w:sz w:val="20"/>
        </w:rPr>
        <w:t>à</w:t>
      </w:r>
      <w:r>
        <w:rPr>
          <w:rFonts w:ascii="Arial" w:hAnsi="Arial"/>
          <w:b/>
          <w:color w:val="B80202"/>
          <w:spacing w:val="12"/>
          <w:sz w:val="20"/>
        </w:rPr>
        <w:t xml:space="preserve"> </w:t>
      </w:r>
      <w:r>
        <w:rPr>
          <w:rFonts w:ascii="Arial" w:hAnsi="Arial"/>
          <w:b/>
          <w:color w:val="B80202"/>
          <w:sz w:val="20"/>
        </w:rPr>
        <w:t>14</w:t>
      </w:r>
      <w:r>
        <w:rPr>
          <w:color w:val="B80202"/>
          <w:sz w:val="20"/>
        </w:rPr>
        <w:t>)</w:t>
      </w:r>
      <w:r>
        <w:rPr>
          <w:color w:val="B80202"/>
          <w:spacing w:val="-5"/>
          <w:sz w:val="20"/>
        </w:rPr>
        <w:t xml:space="preserve"> </w:t>
      </w:r>
      <w:r>
        <w:rPr>
          <w:spacing w:val="-10"/>
          <w:sz w:val="20"/>
        </w:rPr>
        <w:t>;</w:t>
      </w:r>
    </w:p>
    <w:p w14:paraId="03B206AB" w14:textId="77777777" w:rsidR="00AF1393" w:rsidRDefault="00000000">
      <w:pPr>
        <w:spacing w:before="1"/>
        <w:ind w:left="184" w:right="243"/>
        <w:jc w:val="both"/>
        <w:rPr>
          <w:sz w:val="20"/>
        </w:rPr>
      </w:pPr>
      <w:r>
        <w:rPr>
          <w:sz w:val="20"/>
        </w:rPr>
        <w:t>B-</w:t>
      </w:r>
      <w:r>
        <w:rPr>
          <w:spacing w:val="-2"/>
          <w:sz w:val="20"/>
        </w:rPr>
        <w:t xml:space="preserve"> </w:t>
      </w:r>
      <w:r>
        <w:rPr>
          <w:sz w:val="20"/>
        </w:rPr>
        <w:t>des</w:t>
      </w:r>
      <w:r>
        <w:rPr>
          <w:spacing w:val="-2"/>
          <w:sz w:val="20"/>
        </w:rPr>
        <w:t xml:space="preserve"> </w:t>
      </w:r>
      <w:r>
        <w:rPr>
          <w:rFonts w:ascii="Arial" w:hAnsi="Arial"/>
          <w:b/>
          <w:sz w:val="20"/>
        </w:rPr>
        <w:t>compétences</w:t>
      </w:r>
      <w:r>
        <w:rPr>
          <w:rFonts w:ascii="Arial" w:hAnsi="Arial"/>
          <w:b/>
          <w:spacing w:val="-2"/>
          <w:sz w:val="20"/>
        </w:rPr>
        <w:t xml:space="preserve"> </w:t>
      </w:r>
      <w:r>
        <w:rPr>
          <w:rFonts w:ascii="Arial" w:hAnsi="Arial"/>
          <w:b/>
          <w:sz w:val="20"/>
        </w:rPr>
        <w:t>communes</w:t>
      </w:r>
      <w:r>
        <w:rPr>
          <w:rFonts w:ascii="Arial" w:hAnsi="Arial"/>
          <w:b/>
          <w:spacing w:val="-2"/>
          <w:sz w:val="20"/>
        </w:rPr>
        <w:t xml:space="preserve"> </w:t>
      </w:r>
      <w:r>
        <w:rPr>
          <w:rFonts w:ascii="Arial" w:hAnsi="Arial"/>
          <w:b/>
          <w:sz w:val="20"/>
        </w:rPr>
        <w:t>à</w:t>
      </w:r>
      <w:r>
        <w:rPr>
          <w:rFonts w:ascii="Arial" w:hAnsi="Arial"/>
          <w:b/>
          <w:spacing w:val="-2"/>
          <w:sz w:val="20"/>
        </w:rPr>
        <w:t xml:space="preserve"> </w:t>
      </w:r>
      <w:r>
        <w:rPr>
          <w:rFonts w:ascii="Arial" w:hAnsi="Arial"/>
          <w:b/>
          <w:sz w:val="20"/>
        </w:rPr>
        <w:t>tous</w:t>
      </w:r>
      <w:r>
        <w:rPr>
          <w:rFonts w:ascii="Arial" w:hAnsi="Arial"/>
          <w:b/>
          <w:spacing w:val="-2"/>
          <w:sz w:val="20"/>
        </w:rPr>
        <w:t xml:space="preserve"> </w:t>
      </w:r>
      <w:r>
        <w:rPr>
          <w:rFonts w:ascii="Arial" w:hAnsi="Arial"/>
          <w:b/>
          <w:sz w:val="20"/>
        </w:rPr>
        <w:t>les</w:t>
      </w:r>
      <w:r>
        <w:rPr>
          <w:rFonts w:ascii="Arial" w:hAnsi="Arial"/>
          <w:b/>
          <w:spacing w:val="-2"/>
          <w:sz w:val="20"/>
        </w:rPr>
        <w:t xml:space="preserve"> </w:t>
      </w:r>
      <w:r>
        <w:rPr>
          <w:rFonts w:ascii="Arial" w:hAnsi="Arial"/>
          <w:b/>
          <w:sz w:val="20"/>
        </w:rPr>
        <w:t>professeurs</w:t>
      </w:r>
      <w:r>
        <w:rPr>
          <w:rFonts w:ascii="Arial" w:hAnsi="Arial"/>
          <w:b/>
          <w:spacing w:val="-2"/>
          <w:sz w:val="20"/>
        </w:rPr>
        <w:t xml:space="preserve"> </w:t>
      </w:r>
      <w:r>
        <w:rPr>
          <w:sz w:val="20"/>
        </w:rPr>
        <w:t>(</w:t>
      </w:r>
      <w:r>
        <w:rPr>
          <w:rFonts w:ascii="Arial" w:hAnsi="Arial"/>
          <w:b/>
          <w:color w:val="B80202"/>
          <w:sz w:val="20"/>
        </w:rPr>
        <w:t>compétences</w:t>
      </w:r>
      <w:r>
        <w:rPr>
          <w:rFonts w:ascii="Arial" w:hAnsi="Arial"/>
          <w:b/>
          <w:color w:val="B80202"/>
          <w:spacing w:val="-2"/>
          <w:sz w:val="20"/>
        </w:rPr>
        <w:t xml:space="preserve"> </w:t>
      </w:r>
      <w:r>
        <w:rPr>
          <w:rFonts w:ascii="Arial" w:hAnsi="Arial"/>
          <w:b/>
          <w:color w:val="B80202"/>
          <w:sz w:val="20"/>
        </w:rPr>
        <w:t>P1</w:t>
      </w:r>
      <w:r>
        <w:rPr>
          <w:rFonts w:ascii="Arial" w:hAnsi="Arial"/>
          <w:b/>
          <w:color w:val="B80202"/>
          <w:spacing w:val="-2"/>
          <w:sz w:val="20"/>
        </w:rPr>
        <w:t xml:space="preserve"> </w:t>
      </w:r>
      <w:r>
        <w:rPr>
          <w:rFonts w:ascii="Arial" w:hAnsi="Arial"/>
          <w:b/>
          <w:color w:val="B80202"/>
          <w:sz w:val="20"/>
        </w:rPr>
        <w:t>à</w:t>
      </w:r>
      <w:r>
        <w:rPr>
          <w:rFonts w:ascii="Arial" w:hAnsi="Arial"/>
          <w:b/>
          <w:color w:val="B80202"/>
          <w:spacing w:val="-2"/>
          <w:sz w:val="20"/>
        </w:rPr>
        <w:t xml:space="preserve"> </w:t>
      </w:r>
      <w:r>
        <w:rPr>
          <w:rFonts w:ascii="Arial" w:hAnsi="Arial"/>
          <w:b/>
          <w:color w:val="B80202"/>
          <w:sz w:val="20"/>
        </w:rPr>
        <w:t>P5</w:t>
      </w:r>
      <w:r>
        <w:rPr>
          <w:sz w:val="20"/>
        </w:rPr>
        <w:t>)</w:t>
      </w:r>
      <w:r>
        <w:rPr>
          <w:spacing w:val="-1"/>
          <w:sz w:val="20"/>
        </w:rPr>
        <w:t xml:space="preserve"> </w:t>
      </w:r>
      <w:r>
        <w:rPr>
          <w:sz w:val="20"/>
        </w:rPr>
        <w:t>et</w:t>
      </w:r>
      <w:r>
        <w:rPr>
          <w:spacing w:val="-1"/>
          <w:sz w:val="20"/>
        </w:rPr>
        <w:t xml:space="preserve"> </w:t>
      </w:r>
      <w:r>
        <w:rPr>
          <w:sz w:val="20"/>
        </w:rPr>
        <w:t>spécifiques</w:t>
      </w:r>
      <w:r>
        <w:rPr>
          <w:spacing w:val="-2"/>
          <w:sz w:val="20"/>
        </w:rPr>
        <w:t xml:space="preserve"> </w:t>
      </w:r>
      <w:r>
        <w:rPr>
          <w:sz w:val="20"/>
        </w:rPr>
        <w:t>aux</w:t>
      </w:r>
      <w:r>
        <w:rPr>
          <w:spacing w:val="-2"/>
          <w:sz w:val="20"/>
        </w:rPr>
        <w:t xml:space="preserve"> </w:t>
      </w:r>
      <w:r>
        <w:rPr>
          <w:sz w:val="20"/>
        </w:rPr>
        <w:t>professeurs documentalistes (compétences D1 à D4) ;</w:t>
      </w:r>
    </w:p>
    <w:p w14:paraId="5FB6795A" w14:textId="77777777" w:rsidR="00AF1393" w:rsidRDefault="00000000">
      <w:pPr>
        <w:spacing w:before="1"/>
        <w:ind w:left="184"/>
        <w:jc w:val="both"/>
        <w:rPr>
          <w:sz w:val="20"/>
        </w:rPr>
      </w:pPr>
      <w:r>
        <w:rPr>
          <w:sz w:val="20"/>
        </w:rPr>
        <w:t>C-</w:t>
      </w:r>
      <w:r>
        <w:rPr>
          <w:spacing w:val="-11"/>
          <w:sz w:val="20"/>
        </w:rPr>
        <w:t xml:space="preserve"> </w:t>
      </w:r>
      <w:r>
        <w:rPr>
          <w:sz w:val="20"/>
        </w:rPr>
        <w:t>des</w:t>
      </w:r>
      <w:r>
        <w:rPr>
          <w:spacing w:val="-8"/>
          <w:sz w:val="20"/>
        </w:rPr>
        <w:t xml:space="preserve"> </w:t>
      </w:r>
      <w:r>
        <w:rPr>
          <w:sz w:val="20"/>
        </w:rPr>
        <w:t>compétences</w:t>
      </w:r>
      <w:r>
        <w:rPr>
          <w:spacing w:val="-8"/>
          <w:sz w:val="20"/>
        </w:rPr>
        <w:t xml:space="preserve"> </w:t>
      </w:r>
      <w:r>
        <w:rPr>
          <w:sz w:val="20"/>
        </w:rPr>
        <w:t>professionnelles</w:t>
      </w:r>
      <w:r>
        <w:rPr>
          <w:spacing w:val="-8"/>
          <w:sz w:val="20"/>
        </w:rPr>
        <w:t xml:space="preserve"> </w:t>
      </w:r>
      <w:r>
        <w:rPr>
          <w:sz w:val="20"/>
        </w:rPr>
        <w:t>spécifiques</w:t>
      </w:r>
      <w:r>
        <w:rPr>
          <w:spacing w:val="-8"/>
          <w:sz w:val="20"/>
        </w:rPr>
        <w:t xml:space="preserve"> </w:t>
      </w:r>
      <w:r>
        <w:rPr>
          <w:sz w:val="20"/>
        </w:rPr>
        <w:t>aux</w:t>
      </w:r>
      <w:r>
        <w:rPr>
          <w:spacing w:val="-8"/>
          <w:sz w:val="20"/>
        </w:rPr>
        <w:t xml:space="preserve"> </w:t>
      </w:r>
      <w:r>
        <w:rPr>
          <w:sz w:val="20"/>
        </w:rPr>
        <w:t>conseillers</w:t>
      </w:r>
      <w:r>
        <w:rPr>
          <w:spacing w:val="-8"/>
          <w:sz w:val="20"/>
        </w:rPr>
        <w:t xml:space="preserve"> </w:t>
      </w:r>
      <w:r>
        <w:rPr>
          <w:sz w:val="20"/>
        </w:rPr>
        <w:t>principaux</w:t>
      </w:r>
      <w:r>
        <w:rPr>
          <w:spacing w:val="-8"/>
          <w:sz w:val="20"/>
        </w:rPr>
        <w:t xml:space="preserve"> </w:t>
      </w:r>
      <w:r>
        <w:rPr>
          <w:sz w:val="20"/>
        </w:rPr>
        <w:t>d'éducation</w:t>
      </w:r>
      <w:r>
        <w:rPr>
          <w:spacing w:val="-8"/>
          <w:sz w:val="20"/>
        </w:rPr>
        <w:t xml:space="preserve"> </w:t>
      </w:r>
      <w:r>
        <w:rPr>
          <w:sz w:val="20"/>
        </w:rPr>
        <w:t>(compétences</w:t>
      </w:r>
      <w:r>
        <w:rPr>
          <w:spacing w:val="-8"/>
          <w:sz w:val="20"/>
        </w:rPr>
        <w:t xml:space="preserve"> </w:t>
      </w:r>
      <w:r>
        <w:rPr>
          <w:sz w:val="20"/>
        </w:rPr>
        <w:t>C1</w:t>
      </w:r>
      <w:r>
        <w:rPr>
          <w:spacing w:val="-8"/>
          <w:sz w:val="20"/>
        </w:rPr>
        <w:t xml:space="preserve"> </w:t>
      </w:r>
      <w:r>
        <w:rPr>
          <w:sz w:val="20"/>
        </w:rPr>
        <w:t>à</w:t>
      </w:r>
      <w:r>
        <w:rPr>
          <w:spacing w:val="-8"/>
          <w:sz w:val="20"/>
        </w:rPr>
        <w:t xml:space="preserve"> </w:t>
      </w:r>
      <w:r>
        <w:rPr>
          <w:spacing w:val="-4"/>
          <w:sz w:val="20"/>
        </w:rPr>
        <w:t>C8).</w:t>
      </w:r>
    </w:p>
    <w:p w14:paraId="765A6A7A" w14:textId="77777777" w:rsidR="00AF1393" w:rsidRDefault="00000000">
      <w:pPr>
        <w:pStyle w:val="Corpsdetexte"/>
        <w:spacing w:before="4"/>
        <w:rPr>
          <w:sz w:val="18"/>
        </w:rPr>
      </w:pPr>
      <w:r>
        <w:rPr>
          <w:noProof/>
          <w:sz w:val="18"/>
        </w:rPr>
        <mc:AlternateContent>
          <mc:Choice Requires="wps">
            <w:drawing>
              <wp:anchor distT="0" distB="0" distL="0" distR="0" simplePos="0" relativeHeight="487616000" behindDoc="1" locked="0" layoutInCell="1" allowOverlap="1" wp14:anchorId="291F97DB" wp14:editId="3C1165CE">
                <wp:simplePos x="0" y="0"/>
                <wp:positionH relativeFrom="page">
                  <wp:posOffset>586535</wp:posOffset>
                </wp:positionH>
                <wp:positionV relativeFrom="paragraph">
                  <wp:posOffset>152388</wp:posOffset>
                </wp:positionV>
                <wp:extent cx="6617334" cy="73787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7334" cy="737870"/>
                        </a:xfrm>
                        <a:prstGeom prst="rect">
                          <a:avLst/>
                        </a:prstGeom>
                        <a:ln w="6096">
                          <a:solidFill>
                            <a:srgbClr val="000000"/>
                          </a:solidFill>
                          <a:prstDash val="solid"/>
                        </a:ln>
                      </wps:spPr>
                      <wps:txbx>
                        <w:txbxContent>
                          <w:p w14:paraId="34117325" w14:textId="77777777" w:rsidR="00AF1393" w:rsidRDefault="00000000">
                            <w:pPr>
                              <w:spacing w:before="110"/>
                              <w:ind w:left="105" w:right="100"/>
                              <w:rPr>
                                <w:sz w:val="20"/>
                              </w:rPr>
                            </w:pPr>
                            <w:r>
                              <w:rPr>
                                <w:color w:val="0000FF"/>
                                <w:sz w:val="20"/>
                              </w:rPr>
                              <w:t>Les tableaux ci-après mentionnent uniquement les compétences et items concernant les professeurs d’écoles, en l’occurrence :</w:t>
                            </w:r>
                          </w:p>
                          <w:p w14:paraId="1C7B2610" w14:textId="77777777" w:rsidR="00AF1393" w:rsidRDefault="00000000">
                            <w:pPr>
                              <w:numPr>
                                <w:ilvl w:val="0"/>
                                <w:numId w:val="31"/>
                              </w:numPr>
                              <w:tabs>
                                <w:tab w:val="left" w:pos="226"/>
                              </w:tabs>
                              <w:spacing w:before="5"/>
                              <w:ind w:left="226" w:hanging="121"/>
                              <w:rPr>
                                <w:sz w:val="20"/>
                              </w:rPr>
                            </w:pPr>
                            <w:proofErr w:type="gramStart"/>
                            <w:r>
                              <w:rPr>
                                <w:color w:val="0000FF"/>
                                <w:sz w:val="20"/>
                              </w:rPr>
                              <w:t>les</w:t>
                            </w:r>
                            <w:proofErr w:type="gramEnd"/>
                            <w:r>
                              <w:rPr>
                                <w:color w:val="0000FF"/>
                                <w:spacing w:val="-8"/>
                                <w:sz w:val="20"/>
                              </w:rPr>
                              <w:t xml:space="preserve"> </w:t>
                            </w:r>
                            <w:r>
                              <w:rPr>
                                <w:color w:val="0000FF"/>
                                <w:sz w:val="20"/>
                              </w:rPr>
                              <w:t>14</w:t>
                            </w:r>
                            <w:r>
                              <w:rPr>
                                <w:color w:val="0000FF"/>
                                <w:spacing w:val="-5"/>
                                <w:sz w:val="20"/>
                              </w:rPr>
                              <w:t xml:space="preserve"> </w:t>
                            </w:r>
                            <w:r>
                              <w:rPr>
                                <w:color w:val="0000FF"/>
                                <w:sz w:val="20"/>
                              </w:rPr>
                              <w:t>compétences</w:t>
                            </w:r>
                            <w:r>
                              <w:rPr>
                                <w:color w:val="0000FF"/>
                                <w:spacing w:val="-6"/>
                                <w:sz w:val="20"/>
                              </w:rPr>
                              <w:t xml:space="preserve"> </w:t>
                            </w:r>
                            <w:r>
                              <w:rPr>
                                <w:color w:val="0000FF"/>
                                <w:sz w:val="20"/>
                              </w:rPr>
                              <w:t>(et</w:t>
                            </w:r>
                            <w:r>
                              <w:rPr>
                                <w:color w:val="0000FF"/>
                                <w:spacing w:val="-5"/>
                                <w:sz w:val="20"/>
                              </w:rPr>
                              <w:t xml:space="preserve"> </w:t>
                            </w:r>
                            <w:r>
                              <w:rPr>
                                <w:color w:val="0000FF"/>
                                <w:sz w:val="20"/>
                              </w:rPr>
                              <w:t>items</w:t>
                            </w:r>
                            <w:r>
                              <w:rPr>
                                <w:color w:val="0000FF"/>
                                <w:spacing w:val="-5"/>
                                <w:sz w:val="20"/>
                              </w:rPr>
                              <w:t xml:space="preserve"> </w:t>
                            </w:r>
                            <w:r>
                              <w:rPr>
                                <w:color w:val="0000FF"/>
                                <w:sz w:val="20"/>
                              </w:rPr>
                              <w:t>associés)</w:t>
                            </w:r>
                            <w:r>
                              <w:rPr>
                                <w:color w:val="0000FF"/>
                                <w:spacing w:val="-6"/>
                                <w:sz w:val="20"/>
                              </w:rPr>
                              <w:t xml:space="preserve"> </w:t>
                            </w:r>
                            <w:r>
                              <w:rPr>
                                <w:color w:val="0000FF"/>
                                <w:sz w:val="20"/>
                              </w:rPr>
                              <w:t>du</w:t>
                            </w:r>
                            <w:r>
                              <w:rPr>
                                <w:color w:val="0000FF"/>
                                <w:spacing w:val="-5"/>
                                <w:sz w:val="20"/>
                              </w:rPr>
                              <w:t xml:space="preserve"> </w:t>
                            </w:r>
                            <w:r>
                              <w:rPr>
                                <w:color w:val="0000FF"/>
                                <w:sz w:val="20"/>
                              </w:rPr>
                              <w:t>groupe</w:t>
                            </w:r>
                            <w:r>
                              <w:rPr>
                                <w:color w:val="0000FF"/>
                                <w:spacing w:val="-5"/>
                                <w:sz w:val="20"/>
                              </w:rPr>
                              <w:t xml:space="preserve"> </w:t>
                            </w:r>
                            <w:r>
                              <w:rPr>
                                <w:color w:val="0000FF"/>
                                <w:spacing w:val="-10"/>
                                <w:sz w:val="20"/>
                              </w:rPr>
                              <w:t>A</w:t>
                            </w:r>
                          </w:p>
                          <w:p w14:paraId="3B700290" w14:textId="77777777" w:rsidR="00AF1393" w:rsidRDefault="00000000">
                            <w:pPr>
                              <w:numPr>
                                <w:ilvl w:val="0"/>
                                <w:numId w:val="31"/>
                              </w:numPr>
                              <w:tabs>
                                <w:tab w:val="left" w:pos="226"/>
                              </w:tabs>
                              <w:spacing w:before="1"/>
                              <w:ind w:left="226" w:hanging="121"/>
                              <w:rPr>
                                <w:sz w:val="20"/>
                              </w:rPr>
                            </w:pPr>
                            <w:proofErr w:type="gramStart"/>
                            <w:r>
                              <w:rPr>
                                <w:color w:val="0000FF"/>
                                <w:sz w:val="20"/>
                              </w:rPr>
                              <w:t>les</w:t>
                            </w:r>
                            <w:proofErr w:type="gramEnd"/>
                            <w:r>
                              <w:rPr>
                                <w:color w:val="0000FF"/>
                                <w:spacing w:val="-8"/>
                                <w:sz w:val="20"/>
                              </w:rPr>
                              <w:t xml:space="preserve"> </w:t>
                            </w:r>
                            <w:r>
                              <w:rPr>
                                <w:color w:val="0000FF"/>
                                <w:sz w:val="20"/>
                              </w:rPr>
                              <w:t>5</w:t>
                            </w:r>
                            <w:r>
                              <w:rPr>
                                <w:color w:val="0000FF"/>
                                <w:spacing w:val="-5"/>
                                <w:sz w:val="20"/>
                              </w:rPr>
                              <w:t xml:space="preserve"> </w:t>
                            </w:r>
                            <w:r>
                              <w:rPr>
                                <w:color w:val="0000FF"/>
                                <w:sz w:val="20"/>
                              </w:rPr>
                              <w:t>compétences</w:t>
                            </w:r>
                            <w:r>
                              <w:rPr>
                                <w:color w:val="0000FF"/>
                                <w:spacing w:val="-5"/>
                                <w:sz w:val="20"/>
                              </w:rPr>
                              <w:t xml:space="preserve"> </w:t>
                            </w:r>
                            <w:r>
                              <w:rPr>
                                <w:color w:val="0000FF"/>
                                <w:sz w:val="20"/>
                              </w:rPr>
                              <w:t>(et</w:t>
                            </w:r>
                            <w:r>
                              <w:rPr>
                                <w:color w:val="0000FF"/>
                                <w:spacing w:val="-5"/>
                                <w:sz w:val="20"/>
                              </w:rPr>
                              <w:t xml:space="preserve"> </w:t>
                            </w:r>
                            <w:r>
                              <w:rPr>
                                <w:color w:val="0000FF"/>
                                <w:sz w:val="20"/>
                              </w:rPr>
                              <w:t>items</w:t>
                            </w:r>
                            <w:r>
                              <w:rPr>
                                <w:color w:val="0000FF"/>
                                <w:spacing w:val="-6"/>
                                <w:sz w:val="20"/>
                              </w:rPr>
                              <w:t xml:space="preserve"> </w:t>
                            </w:r>
                            <w:r>
                              <w:rPr>
                                <w:color w:val="0000FF"/>
                                <w:sz w:val="20"/>
                              </w:rPr>
                              <w:t>associés)</w:t>
                            </w:r>
                            <w:r>
                              <w:rPr>
                                <w:color w:val="0000FF"/>
                                <w:spacing w:val="-5"/>
                                <w:sz w:val="20"/>
                              </w:rPr>
                              <w:t xml:space="preserve"> </w:t>
                            </w:r>
                            <w:r>
                              <w:rPr>
                                <w:color w:val="0000FF"/>
                                <w:sz w:val="20"/>
                              </w:rPr>
                              <w:t>du</w:t>
                            </w:r>
                            <w:r>
                              <w:rPr>
                                <w:color w:val="0000FF"/>
                                <w:spacing w:val="-5"/>
                                <w:sz w:val="20"/>
                              </w:rPr>
                              <w:t xml:space="preserve"> </w:t>
                            </w:r>
                            <w:r>
                              <w:rPr>
                                <w:color w:val="0000FF"/>
                                <w:sz w:val="20"/>
                              </w:rPr>
                              <w:t>groupe</w:t>
                            </w:r>
                            <w:r>
                              <w:rPr>
                                <w:color w:val="0000FF"/>
                                <w:spacing w:val="-5"/>
                                <w:sz w:val="20"/>
                              </w:rPr>
                              <w:t xml:space="preserve"> </w:t>
                            </w:r>
                            <w:r>
                              <w:rPr>
                                <w:color w:val="0000FF"/>
                                <w:spacing w:val="-10"/>
                                <w:sz w:val="20"/>
                              </w:rPr>
                              <w:t>B</w:t>
                            </w:r>
                          </w:p>
                        </w:txbxContent>
                      </wps:txbx>
                      <wps:bodyPr wrap="square" lIns="0" tIns="0" rIns="0" bIns="0" rtlCol="0">
                        <a:noAutofit/>
                      </wps:bodyPr>
                    </wps:wsp>
                  </a:graphicData>
                </a:graphic>
              </wp:anchor>
            </w:drawing>
          </mc:Choice>
          <mc:Fallback>
            <w:pict>
              <v:shape w14:anchorId="291F97DB" id="Textbox 145" o:spid="_x0000_s1145" type="#_x0000_t202" style="position:absolute;margin-left:46.2pt;margin-top:12pt;width:521.05pt;height:58.1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" filled="f" strokeweight=".48pt">
                <v:path arrowok="t"/>
                <v:textbox inset="0,0,0,0">
                  <w:txbxContent>
                    <w:p w14:paraId="34117325" w14:textId="77777777" w:rsidR="00AF1393" w:rsidRDefault="00000000">
                      <w:pPr>
                        <w:spacing w:before="110"/>
                        <w:ind w:left="105" w:right="100"/>
                        <w:rPr>
                          <w:sz w:val="20"/>
                        </w:rPr>
                      </w:pPr>
                      <w:r>
                        <w:rPr>
                          <w:color w:val="0000FF"/>
                          <w:sz w:val="20"/>
                        </w:rPr>
                        <w:t>Les tableaux ci-après mentionnent uniquement les compétences et items concernant les professeurs d’écoles, en l’occurrence :</w:t>
                      </w:r>
                    </w:p>
                    <w:p w14:paraId="1C7B2610" w14:textId="77777777" w:rsidR="00AF1393" w:rsidRDefault="00000000">
                      <w:pPr>
                        <w:numPr>
                          <w:ilvl w:val="0"/>
                          <w:numId w:val="31"/>
                        </w:numPr>
                        <w:tabs>
                          <w:tab w:val="left" w:pos="226"/>
                        </w:tabs>
                        <w:spacing w:before="5"/>
                        <w:ind w:left="226" w:hanging="121"/>
                        <w:rPr>
                          <w:sz w:val="20"/>
                        </w:rPr>
                      </w:pPr>
                      <w:proofErr w:type="gramStart"/>
                      <w:r>
                        <w:rPr>
                          <w:color w:val="0000FF"/>
                          <w:sz w:val="20"/>
                        </w:rPr>
                        <w:t>les</w:t>
                      </w:r>
                      <w:proofErr w:type="gramEnd"/>
                      <w:r>
                        <w:rPr>
                          <w:color w:val="0000FF"/>
                          <w:spacing w:val="-8"/>
                          <w:sz w:val="20"/>
                        </w:rPr>
                        <w:t xml:space="preserve"> </w:t>
                      </w:r>
                      <w:r>
                        <w:rPr>
                          <w:color w:val="0000FF"/>
                          <w:sz w:val="20"/>
                        </w:rPr>
                        <w:t>14</w:t>
                      </w:r>
                      <w:r>
                        <w:rPr>
                          <w:color w:val="0000FF"/>
                          <w:spacing w:val="-5"/>
                          <w:sz w:val="20"/>
                        </w:rPr>
                        <w:t xml:space="preserve"> </w:t>
                      </w:r>
                      <w:r>
                        <w:rPr>
                          <w:color w:val="0000FF"/>
                          <w:sz w:val="20"/>
                        </w:rPr>
                        <w:t>compétences</w:t>
                      </w:r>
                      <w:r>
                        <w:rPr>
                          <w:color w:val="0000FF"/>
                          <w:spacing w:val="-6"/>
                          <w:sz w:val="20"/>
                        </w:rPr>
                        <w:t xml:space="preserve"> </w:t>
                      </w:r>
                      <w:r>
                        <w:rPr>
                          <w:color w:val="0000FF"/>
                          <w:sz w:val="20"/>
                        </w:rPr>
                        <w:t>(et</w:t>
                      </w:r>
                      <w:r>
                        <w:rPr>
                          <w:color w:val="0000FF"/>
                          <w:spacing w:val="-5"/>
                          <w:sz w:val="20"/>
                        </w:rPr>
                        <w:t xml:space="preserve"> </w:t>
                      </w:r>
                      <w:r>
                        <w:rPr>
                          <w:color w:val="0000FF"/>
                          <w:sz w:val="20"/>
                        </w:rPr>
                        <w:t>items</w:t>
                      </w:r>
                      <w:r>
                        <w:rPr>
                          <w:color w:val="0000FF"/>
                          <w:spacing w:val="-5"/>
                          <w:sz w:val="20"/>
                        </w:rPr>
                        <w:t xml:space="preserve"> </w:t>
                      </w:r>
                      <w:r>
                        <w:rPr>
                          <w:color w:val="0000FF"/>
                          <w:sz w:val="20"/>
                        </w:rPr>
                        <w:t>associés)</w:t>
                      </w:r>
                      <w:r>
                        <w:rPr>
                          <w:color w:val="0000FF"/>
                          <w:spacing w:val="-6"/>
                          <w:sz w:val="20"/>
                        </w:rPr>
                        <w:t xml:space="preserve"> </w:t>
                      </w:r>
                      <w:r>
                        <w:rPr>
                          <w:color w:val="0000FF"/>
                          <w:sz w:val="20"/>
                        </w:rPr>
                        <w:t>du</w:t>
                      </w:r>
                      <w:r>
                        <w:rPr>
                          <w:color w:val="0000FF"/>
                          <w:spacing w:val="-5"/>
                          <w:sz w:val="20"/>
                        </w:rPr>
                        <w:t xml:space="preserve"> </w:t>
                      </w:r>
                      <w:r>
                        <w:rPr>
                          <w:color w:val="0000FF"/>
                          <w:sz w:val="20"/>
                        </w:rPr>
                        <w:t>groupe</w:t>
                      </w:r>
                      <w:r>
                        <w:rPr>
                          <w:color w:val="0000FF"/>
                          <w:spacing w:val="-5"/>
                          <w:sz w:val="20"/>
                        </w:rPr>
                        <w:t xml:space="preserve"> </w:t>
                      </w:r>
                      <w:r>
                        <w:rPr>
                          <w:color w:val="0000FF"/>
                          <w:spacing w:val="-10"/>
                          <w:sz w:val="20"/>
                        </w:rPr>
                        <w:t>A</w:t>
                      </w:r>
                    </w:p>
                    <w:p w14:paraId="3B700290" w14:textId="77777777" w:rsidR="00AF1393" w:rsidRDefault="00000000">
                      <w:pPr>
                        <w:numPr>
                          <w:ilvl w:val="0"/>
                          <w:numId w:val="31"/>
                        </w:numPr>
                        <w:tabs>
                          <w:tab w:val="left" w:pos="226"/>
                        </w:tabs>
                        <w:spacing w:before="1"/>
                        <w:ind w:left="226" w:hanging="121"/>
                        <w:rPr>
                          <w:sz w:val="20"/>
                        </w:rPr>
                      </w:pPr>
                      <w:proofErr w:type="gramStart"/>
                      <w:r>
                        <w:rPr>
                          <w:color w:val="0000FF"/>
                          <w:sz w:val="20"/>
                        </w:rPr>
                        <w:t>les</w:t>
                      </w:r>
                      <w:proofErr w:type="gramEnd"/>
                      <w:r>
                        <w:rPr>
                          <w:color w:val="0000FF"/>
                          <w:spacing w:val="-8"/>
                          <w:sz w:val="20"/>
                        </w:rPr>
                        <w:t xml:space="preserve"> </w:t>
                      </w:r>
                      <w:r>
                        <w:rPr>
                          <w:color w:val="0000FF"/>
                          <w:sz w:val="20"/>
                        </w:rPr>
                        <w:t>5</w:t>
                      </w:r>
                      <w:r>
                        <w:rPr>
                          <w:color w:val="0000FF"/>
                          <w:spacing w:val="-5"/>
                          <w:sz w:val="20"/>
                        </w:rPr>
                        <w:t xml:space="preserve"> </w:t>
                      </w:r>
                      <w:r>
                        <w:rPr>
                          <w:color w:val="0000FF"/>
                          <w:sz w:val="20"/>
                        </w:rPr>
                        <w:t>compétences</w:t>
                      </w:r>
                      <w:r>
                        <w:rPr>
                          <w:color w:val="0000FF"/>
                          <w:spacing w:val="-5"/>
                          <w:sz w:val="20"/>
                        </w:rPr>
                        <w:t xml:space="preserve"> </w:t>
                      </w:r>
                      <w:r>
                        <w:rPr>
                          <w:color w:val="0000FF"/>
                          <w:sz w:val="20"/>
                        </w:rPr>
                        <w:t>(et</w:t>
                      </w:r>
                      <w:r>
                        <w:rPr>
                          <w:color w:val="0000FF"/>
                          <w:spacing w:val="-5"/>
                          <w:sz w:val="20"/>
                        </w:rPr>
                        <w:t xml:space="preserve"> </w:t>
                      </w:r>
                      <w:r>
                        <w:rPr>
                          <w:color w:val="0000FF"/>
                          <w:sz w:val="20"/>
                        </w:rPr>
                        <w:t>items</w:t>
                      </w:r>
                      <w:r>
                        <w:rPr>
                          <w:color w:val="0000FF"/>
                          <w:spacing w:val="-6"/>
                          <w:sz w:val="20"/>
                        </w:rPr>
                        <w:t xml:space="preserve"> </w:t>
                      </w:r>
                      <w:r>
                        <w:rPr>
                          <w:color w:val="0000FF"/>
                          <w:sz w:val="20"/>
                        </w:rPr>
                        <w:t>associés)</w:t>
                      </w:r>
                      <w:r>
                        <w:rPr>
                          <w:color w:val="0000FF"/>
                          <w:spacing w:val="-5"/>
                          <w:sz w:val="20"/>
                        </w:rPr>
                        <w:t xml:space="preserve"> </w:t>
                      </w:r>
                      <w:r>
                        <w:rPr>
                          <w:color w:val="0000FF"/>
                          <w:sz w:val="20"/>
                        </w:rPr>
                        <w:t>du</w:t>
                      </w:r>
                      <w:r>
                        <w:rPr>
                          <w:color w:val="0000FF"/>
                          <w:spacing w:val="-5"/>
                          <w:sz w:val="20"/>
                        </w:rPr>
                        <w:t xml:space="preserve"> </w:t>
                      </w:r>
                      <w:r>
                        <w:rPr>
                          <w:color w:val="0000FF"/>
                          <w:sz w:val="20"/>
                        </w:rPr>
                        <w:t>groupe</w:t>
                      </w:r>
                      <w:r>
                        <w:rPr>
                          <w:color w:val="0000FF"/>
                          <w:spacing w:val="-5"/>
                          <w:sz w:val="20"/>
                        </w:rPr>
                        <w:t xml:space="preserve"> </w:t>
                      </w:r>
                      <w:r>
                        <w:rPr>
                          <w:color w:val="0000FF"/>
                          <w:spacing w:val="-10"/>
                          <w:sz w:val="20"/>
                        </w:rPr>
                        <w:t>B</w:t>
                      </w:r>
                    </w:p>
                  </w:txbxContent>
                </v:textbox>
                <w10:wrap type="topAndBottom" anchorx="page"/>
              </v:shape>
            </w:pict>
          </mc:Fallback>
        </mc:AlternateContent>
      </w:r>
    </w:p>
    <w:p w14:paraId="05B3C309" w14:textId="77777777" w:rsidR="00AF1393" w:rsidRDefault="00AF1393">
      <w:pPr>
        <w:pStyle w:val="Corpsdetexte"/>
        <w:rPr>
          <w:sz w:val="18"/>
        </w:rPr>
        <w:sectPr w:rsidR="00AF1393">
          <w:pgSz w:w="11910" w:h="16840"/>
          <w:pgMar w:top="1480" w:right="425" w:bottom="280" w:left="850" w:header="720" w:footer="720" w:gutter="0"/>
          <w:cols w:space="720"/>
        </w:sectPr>
      </w:pPr>
    </w:p>
    <w:p w14:paraId="5C4DD55C" w14:textId="77777777" w:rsidR="00AF1393" w:rsidRDefault="00AF1393">
      <w:pPr>
        <w:pStyle w:val="Corpsdetexte"/>
        <w:spacing w:before="4"/>
        <w:rPr>
          <w:sz w:val="17"/>
        </w:rPr>
      </w:pPr>
    </w:p>
    <w:p w14:paraId="30FF00E4" w14:textId="77777777" w:rsidR="00AF1393" w:rsidRDefault="00AF1393">
      <w:pPr>
        <w:pStyle w:val="Corpsdetexte"/>
        <w:rPr>
          <w:sz w:val="17"/>
        </w:rPr>
        <w:sectPr w:rsidR="00AF1393">
          <w:pgSz w:w="11910" w:h="16840"/>
          <w:pgMar w:top="1920" w:right="425" w:bottom="280" w:left="850" w:header="720" w:footer="720" w:gutter="0"/>
          <w:cols w:space="720"/>
        </w:sectPr>
      </w:pPr>
    </w:p>
    <w:p w14:paraId="41D1F5D5" w14:textId="77777777" w:rsidR="00AF1393" w:rsidRDefault="00AF1393">
      <w:pPr>
        <w:pStyle w:val="Corpsdetexte"/>
        <w:spacing w:before="5"/>
        <w:rPr>
          <w:sz w:val="2"/>
        </w:rPr>
      </w:pPr>
    </w:p>
    <w:tbl>
      <w:tblPr>
        <w:tblStyle w:val="TableNormal"/>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10277"/>
      </w:tblGrid>
      <w:tr w:rsidR="00AF1393" w14:paraId="194B8FC9" w14:textId="77777777">
        <w:trPr>
          <w:trHeight w:val="325"/>
        </w:trPr>
        <w:tc>
          <w:tcPr>
            <w:tcW w:w="15456" w:type="dxa"/>
            <w:gridSpan w:val="2"/>
          </w:tcPr>
          <w:p w14:paraId="2ED0BF67" w14:textId="77777777" w:rsidR="00AF1393" w:rsidRDefault="00000000">
            <w:pPr>
              <w:pStyle w:val="TableParagraph"/>
              <w:spacing w:before="6" w:line="300" w:lineRule="exact"/>
              <w:ind w:left="110"/>
              <w:rPr>
                <w:rFonts w:ascii="Arial" w:hAnsi="Arial"/>
                <w:b/>
                <w:sz w:val="28"/>
              </w:rPr>
            </w:pPr>
            <w:r>
              <w:rPr>
                <w:rFonts w:ascii="Arial" w:hAnsi="Arial"/>
                <w:b/>
                <w:color w:val="AA1970"/>
                <w:sz w:val="28"/>
              </w:rPr>
              <w:t>A</w:t>
            </w:r>
            <w:r>
              <w:rPr>
                <w:rFonts w:ascii="Arial" w:hAnsi="Arial"/>
                <w:b/>
                <w:color w:val="AA1970"/>
                <w:spacing w:val="-7"/>
                <w:sz w:val="28"/>
              </w:rPr>
              <w:t xml:space="preserve"> </w:t>
            </w:r>
            <w:r>
              <w:rPr>
                <w:rFonts w:ascii="Arial" w:hAnsi="Arial"/>
                <w:b/>
                <w:color w:val="AA1970"/>
                <w:sz w:val="28"/>
              </w:rPr>
              <w:t>/</w:t>
            </w:r>
            <w:r>
              <w:rPr>
                <w:rFonts w:ascii="Arial" w:hAnsi="Arial"/>
                <w:b/>
                <w:color w:val="AA1970"/>
                <w:spacing w:val="-8"/>
                <w:sz w:val="28"/>
              </w:rPr>
              <w:t xml:space="preserve"> </w:t>
            </w:r>
            <w:r>
              <w:rPr>
                <w:rFonts w:ascii="Arial" w:hAnsi="Arial"/>
                <w:b/>
                <w:color w:val="AA1970"/>
                <w:sz w:val="28"/>
              </w:rPr>
              <w:t>Compétences</w:t>
            </w:r>
            <w:r>
              <w:rPr>
                <w:rFonts w:ascii="Arial" w:hAnsi="Arial"/>
                <w:b/>
                <w:color w:val="AA1970"/>
                <w:spacing w:val="-8"/>
                <w:sz w:val="28"/>
              </w:rPr>
              <w:t xml:space="preserve"> </w:t>
            </w:r>
            <w:r>
              <w:rPr>
                <w:rFonts w:ascii="Arial" w:hAnsi="Arial"/>
                <w:b/>
                <w:color w:val="AA1970"/>
                <w:sz w:val="28"/>
              </w:rPr>
              <w:t>communes</w:t>
            </w:r>
            <w:r>
              <w:rPr>
                <w:rFonts w:ascii="Arial" w:hAnsi="Arial"/>
                <w:b/>
                <w:color w:val="AA1970"/>
                <w:spacing w:val="-7"/>
                <w:sz w:val="28"/>
              </w:rPr>
              <w:t xml:space="preserve"> </w:t>
            </w:r>
            <w:r>
              <w:rPr>
                <w:rFonts w:ascii="Arial" w:hAnsi="Arial"/>
                <w:b/>
                <w:color w:val="AA1970"/>
                <w:sz w:val="28"/>
              </w:rPr>
              <w:t>à</w:t>
            </w:r>
            <w:r>
              <w:rPr>
                <w:rFonts w:ascii="Arial" w:hAnsi="Arial"/>
                <w:b/>
                <w:color w:val="AA1970"/>
                <w:spacing w:val="-8"/>
                <w:sz w:val="28"/>
              </w:rPr>
              <w:t xml:space="preserve"> </w:t>
            </w:r>
            <w:r>
              <w:rPr>
                <w:rFonts w:ascii="Arial" w:hAnsi="Arial"/>
                <w:b/>
                <w:color w:val="AA1970"/>
                <w:sz w:val="28"/>
              </w:rPr>
              <w:t>tous</w:t>
            </w:r>
            <w:r>
              <w:rPr>
                <w:rFonts w:ascii="Arial" w:hAnsi="Arial"/>
                <w:b/>
                <w:color w:val="AA1970"/>
                <w:spacing w:val="-8"/>
                <w:sz w:val="28"/>
              </w:rPr>
              <w:t xml:space="preserve"> </w:t>
            </w:r>
            <w:r>
              <w:rPr>
                <w:rFonts w:ascii="Arial" w:hAnsi="Arial"/>
                <w:b/>
                <w:color w:val="AA1970"/>
                <w:sz w:val="28"/>
              </w:rPr>
              <w:t>les</w:t>
            </w:r>
            <w:r>
              <w:rPr>
                <w:rFonts w:ascii="Arial" w:hAnsi="Arial"/>
                <w:b/>
                <w:color w:val="AA1970"/>
                <w:spacing w:val="-7"/>
                <w:sz w:val="28"/>
              </w:rPr>
              <w:t xml:space="preserve"> </w:t>
            </w:r>
            <w:r>
              <w:rPr>
                <w:rFonts w:ascii="Arial" w:hAnsi="Arial"/>
                <w:b/>
                <w:color w:val="AA1970"/>
                <w:sz w:val="28"/>
              </w:rPr>
              <w:t>professeurs</w:t>
            </w:r>
            <w:r>
              <w:rPr>
                <w:rFonts w:ascii="Arial" w:hAnsi="Arial"/>
                <w:b/>
                <w:color w:val="AA1970"/>
                <w:spacing w:val="-8"/>
                <w:sz w:val="28"/>
              </w:rPr>
              <w:t xml:space="preserve"> </w:t>
            </w:r>
            <w:r>
              <w:rPr>
                <w:rFonts w:ascii="Arial" w:hAnsi="Arial"/>
                <w:b/>
                <w:color w:val="AA1970"/>
                <w:sz w:val="28"/>
              </w:rPr>
              <w:t>et</w:t>
            </w:r>
            <w:r>
              <w:rPr>
                <w:rFonts w:ascii="Arial" w:hAnsi="Arial"/>
                <w:b/>
                <w:color w:val="AA1970"/>
                <w:spacing w:val="-8"/>
                <w:sz w:val="28"/>
              </w:rPr>
              <w:t xml:space="preserve"> </w:t>
            </w:r>
            <w:r>
              <w:rPr>
                <w:rFonts w:ascii="Arial" w:hAnsi="Arial"/>
                <w:b/>
                <w:color w:val="AA1970"/>
                <w:sz w:val="28"/>
              </w:rPr>
              <w:t>personnels</w:t>
            </w:r>
            <w:r>
              <w:rPr>
                <w:rFonts w:ascii="Arial" w:hAnsi="Arial"/>
                <w:b/>
                <w:color w:val="AA1970"/>
                <w:spacing w:val="-7"/>
                <w:sz w:val="28"/>
              </w:rPr>
              <w:t xml:space="preserve"> </w:t>
            </w:r>
            <w:r>
              <w:rPr>
                <w:rFonts w:ascii="Arial" w:hAnsi="Arial"/>
                <w:b/>
                <w:color w:val="AA1970"/>
                <w:spacing w:val="-2"/>
                <w:sz w:val="28"/>
              </w:rPr>
              <w:t>d'éducation</w:t>
            </w:r>
          </w:p>
        </w:tc>
      </w:tr>
      <w:tr w:rsidR="00AF1393" w14:paraId="205A1BD8" w14:textId="77777777">
        <w:trPr>
          <w:trHeight w:val="695"/>
        </w:trPr>
        <w:tc>
          <w:tcPr>
            <w:tcW w:w="15456" w:type="dxa"/>
            <w:gridSpan w:val="2"/>
          </w:tcPr>
          <w:p w14:paraId="02D7E2CC" w14:textId="77777777" w:rsidR="00AF1393" w:rsidRDefault="00000000">
            <w:pPr>
              <w:pStyle w:val="TableParagraph"/>
              <w:spacing w:before="4" w:line="228" w:lineRule="exact"/>
              <w:ind w:left="110"/>
              <w:rPr>
                <w:rFonts w:ascii="Arial" w:hAnsi="Arial"/>
                <w:b/>
                <w:sz w:val="20"/>
              </w:rPr>
            </w:pPr>
            <w:proofErr w:type="gramStart"/>
            <w:r>
              <w:rPr>
                <w:rFonts w:ascii="Arial" w:hAnsi="Arial"/>
                <w:b/>
                <w:color w:val="000090"/>
                <w:sz w:val="20"/>
              </w:rPr>
              <w:t>I</w:t>
            </w:r>
            <w:r>
              <w:rPr>
                <w:rFonts w:ascii="Arial" w:hAnsi="Arial"/>
                <w:b/>
                <w:color w:val="000090"/>
                <w:spacing w:val="-9"/>
                <w:sz w:val="20"/>
              </w:rPr>
              <w:t xml:space="preserve"> </w:t>
            </w:r>
            <w:r>
              <w:rPr>
                <w:rFonts w:ascii="Arial" w:hAnsi="Arial"/>
                <w:b/>
                <w:color w:val="000090"/>
                <w:sz w:val="20"/>
              </w:rPr>
              <w:t>.</w:t>
            </w:r>
            <w:proofErr w:type="gramEnd"/>
            <w:r>
              <w:rPr>
                <w:rFonts w:ascii="Arial" w:hAnsi="Arial"/>
                <w:b/>
                <w:color w:val="000090"/>
                <w:spacing w:val="-7"/>
                <w:sz w:val="20"/>
              </w:rPr>
              <w:t xml:space="preserve"> </w:t>
            </w:r>
            <w:r>
              <w:rPr>
                <w:rFonts w:ascii="Arial" w:hAnsi="Arial"/>
                <w:b/>
                <w:color w:val="000090"/>
                <w:sz w:val="20"/>
              </w:rPr>
              <w:t>Les</w:t>
            </w:r>
            <w:r>
              <w:rPr>
                <w:rFonts w:ascii="Arial" w:hAnsi="Arial"/>
                <w:b/>
                <w:color w:val="000090"/>
                <w:spacing w:val="-7"/>
                <w:sz w:val="20"/>
              </w:rPr>
              <w:t xml:space="preserve"> </w:t>
            </w:r>
            <w:r>
              <w:rPr>
                <w:rFonts w:ascii="Arial" w:hAnsi="Arial"/>
                <w:b/>
                <w:color w:val="000090"/>
                <w:sz w:val="20"/>
              </w:rPr>
              <w:t>professeurs</w:t>
            </w:r>
            <w:r>
              <w:rPr>
                <w:rFonts w:ascii="Arial" w:hAnsi="Arial"/>
                <w:b/>
                <w:color w:val="000090"/>
                <w:spacing w:val="-7"/>
                <w:sz w:val="20"/>
              </w:rPr>
              <w:t xml:space="preserve"> </w:t>
            </w:r>
            <w:r>
              <w:rPr>
                <w:rFonts w:ascii="Arial" w:hAnsi="Arial"/>
                <w:b/>
                <w:color w:val="000090"/>
                <w:sz w:val="20"/>
              </w:rPr>
              <w:t>et</w:t>
            </w:r>
            <w:r>
              <w:rPr>
                <w:rFonts w:ascii="Arial" w:hAnsi="Arial"/>
                <w:b/>
                <w:color w:val="000090"/>
                <w:spacing w:val="-7"/>
                <w:sz w:val="20"/>
              </w:rPr>
              <w:t xml:space="preserve"> </w:t>
            </w:r>
            <w:r>
              <w:rPr>
                <w:rFonts w:ascii="Arial" w:hAnsi="Arial"/>
                <w:b/>
                <w:color w:val="000090"/>
                <w:sz w:val="20"/>
              </w:rPr>
              <w:t>les</w:t>
            </w:r>
            <w:r>
              <w:rPr>
                <w:rFonts w:ascii="Arial" w:hAnsi="Arial"/>
                <w:b/>
                <w:color w:val="000090"/>
                <w:spacing w:val="-7"/>
                <w:sz w:val="20"/>
              </w:rPr>
              <w:t xml:space="preserve"> </w:t>
            </w:r>
            <w:r>
              <w:rPr>
                <w:rFonts w:ascii="Arial" w:hAnsi="Arial"/>
                <w:b/>
                <w:color w:val="000090"/>
                <w:sz w:val="20"/>
              </w:rPr>
              <w:t>personnels</w:t>
            </w:r>
            <w:r>
              <w:rPr>
                <w:rFonts w:ascii="Arial" w:hAnsi="Arial"/>
                <w:b/>
                <w:color w:val="000090"/>
                <w:spacing w:val="-7"/>
                <w:sz w:val="20"/>
              </w:rPr>
              <w:t xml:space="preserve"> </w:t>
            </w:r>
            <w:r>
              <w:rPr>
                <w:rFonts w:ascii="Arial" w:hAnsi="Arial"/>
                <w:b/>
                <w:color w:val="000090"/>
                <w:sz w:val="20"/>
              </w:rPr>
              <w:t>d'éducation,</w:t>
            </w:r>
            <w:r>
              <w:rPr>
                <w:rFonts w:ascii="Arial" w:hAnsi="Arial"/>
                <w:b/>
                <w:color w:val="000090"/>
                <w:spacing w:val="-7"/>
                <w:sz w:val="20"/>
              </w:rPr>
              <w:t xml:space="preserve"> </w:t>
            </w:r>
            <w:r>
              <w:rPr>
                <w:rFonts w:ascii="Arial" w:hAnsi="Arial"/>
                <w:b/>
                <w:color w:val="000090"/>
                <w:sz w:val="20"/>
              </w:rPr>
              <w:t>acteurs</w:t>
            </w:r>
            <w:r>
              <w:rPr>
                <w:rFonts w:ascii="Arial" w:hAnsi="Arial"/>
                <w:b/>
                <w:color w:val="000090"/>
                <w:spacing w:val="-7"/>
                <w:sz w:val="20"/>
              </w:rPr>
              <w:t xml:space="preserve"> </w:t>
            </w:r>
            <w:r>
              <w:rPr>
                <w:rFonts w:ascii="Arial" w:hAnsi="Arial"/>
                <w:b/>
                <w:color w:val="000090"/>
                <w:sz w:val="20"/>
              </w:rPr>
              <w:t>du</w:t>
            </w:r>
            <w:r>
              <w:rPr>
                <w:rFonts w:ascii="Arial" w:hAnsi="Arial"/>
                <w:b/>
                <w:color w:val="000090"/>
                <w:spacing w:val="-8"/>
                <w:sz w:val="20"/>
              </w:rPr>
              <w:t xml:space="preserve"> </w:t>
            </w:r>
            <w:r>
              <w:rPr>
                <w:rFonts w:ascii="Arial" w:hAnsi="Arial"/>
                <w:b/>
                <w:color w:val="000090"/>
                <w:sz w:val="20"/>
              </w:rPr>
              <w:t>service</w:t>
            </w:r>
            <w:r>
              <w:rPr>
                <w:rFonts w:ascii="Arial" w:hAnsi="Arial"/>
                <w:b/>
                <w:color w:val="000090"/>
                <w:spacing w:val="-7"/>
                <w:sz w:val="20"/>
              </w:rPr>
              <w:t xml:space="preserve"> </w:t>
            </w:r>
            <w:r>
              <w:rPr>
                <w:rFonts w:ascii="Arial" w:hAnsi="Arial"/>
                <w:b/>
                <w:color w:val="000090"/>
                <w:sz w:val="20"/>
              </w:rPr>
              <w:t>public</w:t>
            </w:r>
            <w:r>
              <w:rPr>
                <w:rFonts w:ascii="Arial" w:hAnsi="Arial"/>
                <w:b/>
                <w:color w:val="000090"/>
                <w:spacing w:val="-6"/>
                <w:sz w:val="20"/>
              </w:rPr>
              <w:t xml:space="preserve"> </w:t>
            </w:r>
            <w:r>
              <w:rPr>
                <w:rFonts w:ascii="Arial" w:hAnsi="Arial"/>
                <w:b/>
                <w:color w:val="000090"/>
                <w:spacing w:val="-2"/>
                <w:sz w:val="20"/>
              </w:rPr>
              <w:t>d'éducation</w:t>
            </w:r>
          </w:p>
          <w:p w14:paraId="2F24583E" w14:textId="77777777" w:rsidR="00AF1393" w:rsidRDefault="00000000">
            <w:pPr>
              <w:pStyle w:val="TableParagraph"/>
              <w:spacing w:line="230" w:lineRule="exact"/>
              <w:ind w:left="110"/>
              <w:rPr>
                <w:rFonts w:ascii="Arial" w:hAnsi="Arial"/>
                <w:i/>
                <w:sz w:val="20"/>
              </w:rPr>
            </w:pPr>
            <w:r>
              <w:rPr>
                <w:rFonts w:ascii="Arial" w:hAnsi="Arial"/>
                <w:i/>
                <w:color w:val="0000FF"/>
                <w:sz w:val="20"/>
              </w:rPr>
              <w:t xml:space="preserve">En tant qu'agents du service public d'éducation, ils </w:t>
            </w:r>
            <w:r>
              <w:rPr>
                <w:rFonts w:ascii="Arial" w:hAnsi="Arial"/>
                <w:b/>
                <w:i/>
                <w:color w:val="0000FF"/>
                <w:sz w:val="20"/>
              </w:rPr>
              <w:t>transmettent et font respecter les valeurs de la République</w:t>
            </w:r>
            <w:r>
              <w:rPr>
                <w:rFonts w:ascii="Arial" w:hAnsi="Arial"/>
                <w:i/>
                <w:color w:val="0000FF"/>
                <w:sz w:val="20"/>
              </w:rPr>
              <w:t xml:space="preserve">. Ils agissent dans un cadre institutionnel et se </w:t>
            </w:r>
            <w:proofErr w:type="spellStart"/>
            <w:r>
              <w:rPr>
                <w:rFonts w:ascii="Arial" w:hAnsi="Arial"/>
                <w:i/>
                <w:color w:val="0000FF"/>
                <w:sz w:val="20"/>
              </w:rPr>
              <w:t>référent</w:t>
            </w:r>
            <w:proofErr w:type="spellEnd"/>
            <w:r>
              <w:rPr>
                <w:rFonts w:ascii="Arial" w:hAnsi="Arial"/>
                <w:i/>
                <w:color w:val="0000FF"/>
                <w:sz w:val="20"/>
              </w:rPr>
              <w:t xml:space="preserve"> à des principes éthiques et de responsabilité qui fondent leur exemplarité et leur autorité.</w:t>
            </w:r>
          </w:p>
        </w:tc>
      </w:tr>
      <w:tr w:rsidR="00AF1393" w14:paraId="038D2C4B" w14:textId="77777777">
        <w:trPr>
          <w:trHeight w:val="921"/>
        </w:trPr>
        <w:tc>
          <w:tcPr>
            <w:tcW w:w="5179" w:type="dxa"/>
          </w:tcPr>
          <w:p w14:paraId="3BEAE55E" w14:textId="77777777" w:rsidR="00AF1393" w:rsidRDefault="00000000">
            <w:pPr>
              <w:pStyle w:val="TableParagraph"/>
              <w:spacing w:before="4"/>
              <w:ind w:left="110"/>
              <w:rPr>
                <w:sz w:val="20"/>
              </w:rPr>
            </w:pPr>
            <w:r>
              <w:rPr>
                <w:color w:val="AA1970"/>
                <w:sz w:val="20"/>
              </w:rPr>
              <w:t>1.</w:t>
            </w:r>
            <w:r>
              <w:rPr>
                <w:color w:val="AA1970"/>
                <w:spacing w:val="-7"/>
                <w:sz w:val="20"/>
              </w:rPr>
              <w:t xml:space="preserve"> </w:t>
            </w:r>
            <w:r>
              <w:rPr>
                <w:color w:val="AA1970"/>
                <w:sz w:val="20"/>
              </w:rPr>
              <w:t>Faire</w:t>
            </w:r>
            <w:r>
              <w:rPr>
                <w:color w:val="AA1970"/>
                <w:spacing w:val="-4"/>
                <w:sz w:val="20"/>
              </w:rPr>
              <w:t xml:space="preserve"> </w:t>
            </w:r>
            <w:r>
              <w:rPr>
                <w:color w:val="AA1970"/>
                <w:sz w:val="20"/>
              </w:rPr>
              <w:t>partager</w:t>
            </w:r>
            <w:r>
              <w:rPr>
                <w:color w:val="AA1970"/>
                <w:spacing w:val="-4"/>
                <w:sz w:val="20"/>
              </w:rPr>
              <w:t xml:space="preserve"> </w:t>
            </w:r>
            <w:r>
              <w:rPr>
                <w:color w:val="AA1970"/>
                <w:sz w:val="20"/>
              </w:rPr>
              <w:t>les</w:t>
            </w:r>
            <w:r>
              <w:rPr>
                <w:color w:val="AA1970"/>
                <w:spacing w:val="-5"/>
                <w:sz w:val="20"/>
              </w:rPr>
              <w:t xml:space="preserve"> </w:t>
            </w:r>
            <w:r>
              <w:rPr>
                <w:color w:val="AA1970"/>
                <w:sz w:val="20"/>
              </w:rPr>
              <w:t>valeurs</w:t>
            </w:r>
            <w:r>
              <w:rPr>
                <w:color w:val="AA1970"/>
                <w:spacing w:val="-4"/>
                <w:sz w:val="20"/>
              </w:rPr>
              <w:t xml:space="preserve"> </w:t>
            </w:r>
            <w:r>
              <w:rPr>
                <w:color w:val="AA1970"/>
                <w:sz w:val="20"/>
              </w:rPr>
              <w:t>de</w:t>
            </w:r>
            <w:r>
              <w:rPr>
                <w:color w:val="AA1970"/>
                <w:spacing w:val="-4"/>
                <w:sz w:val="20"/>
              </w:rPr>
              <w:t xml:space="preserve"> </w:t>
            </w:r>
            <w:r>
              <w:rPr>
                <w:color w:val="AA1970"/>
                <w:sz w:val="20"/>
              </w:rPr>
              <w:t>la</w:t>
            </w:r>
            <w:r>
              <w:rPr>
                <w:color w:val="AA1970"/>
                <w:spacing w:val="-4"/>
                <w:sz w:val="20"/>
              </w:rPr>
              <w:t xml:space="preserve"> </w:t>
            </w:r>
            <w:r>
              <w:rPr>
                <w:color w:val="AA1970"/>
                <w:spacing w:val="-2"/>
                <w:sz w:val="20"/>
              </w:rPr>
              <w:t>République</w:t>
            </w:r>
          </w:p>
        </w:tc>
        <w:tc>
          <w:tcPr>
            <w:tcW w:w="10277" w:type="dxa"/>
          </w:tcPr>
          <w:p w14:paraId="3D6E0DF5" w14:textId="77777777" w:rsidR="00AF1393" w:rsidRDefault="00000000">
            <w:pPr>
              <w:pStyle w:val="TableParagraph"/>
              <w:numPr>
                <w:ilvl w:val="0"/>
                <w:numId w:val="30"/>
              </w:numPr>
              <w:tabs>
                <w:tab w:val="left" w:pos="219"/>
              </w:tabs>
              <w:ind w:right="100" w:firstLine="0"/>
              <w:rPr>
                <w:sz w:val="20"/>
              </w:rPr>
            </w:pPr>
            <w:r>
              <w:rPr>
                <w:w w:val="85"/>
                <w:sz w:val="20"/>
              </w:rPr>
              <w:t>Savoir</w:t>
            </w:r>
            <w:r>
              <w:rPr>
                <w:spacing w:val="-3"/>
                <w:w w:val="85"/>
                <w:sz w:val="20"/>
              </w:rPr>
              <w:t xml:space="preserve"> </w:t>
            </w:r>
            <w:r>
              <w:rPr>
                <w:w w:val="85"/>
                <w:sz w:val="20"/>
              </w:rPr>
              <w:t>transmettre</w:t>
            </w:r>
            <w:r>
              <w:rPr>
                <w:spacing w:val="-4"/>
                <w:w w:val="85"/>
                <w:sz w:val="20"/>
              </w:rPr>
              <w:t xml:space="preserve"> </w:t>
            </w:r>
            <w:r>
              <w:rPr>
                <w:w w:val="85"/>
                <w:sz w:val="20"/>
              </w:rPr>
              <w:t>et</w:t>
            </w:r>
            <w:r>
              <w:rPr>
                <w:spacing w:val="-3"/>
                <w:w w:val="85"/>
                <w:sz w:val="20"/>
              </w:rPr>
              <w:t xml:space="preserve"> </w:t>
            </w:r>
            <w:r>
              <w:rPr>
                <w:w w:val="85"/>
                <w:sz w:val="20"/>
              </w:rPr>
              <w:t>faire</w:t>
            </w:r>
            <w:r>
              <w:rPr>
                <w:spacing w:val="-4"/>
                <w:w w:val="85"/>
                <w:sz w:val="20"/>
              </w:rPr>
              <w:t xml:space="preserve"> </w:t>
            </w:r>
            <w:r>
              <w:rPr>
                <w:w w:val="85"/>
                <w:sz w:val="20"/>
              </w:rPr>
              <w:t>partager</w:t>
            </w:r>
            <w:r>
              <w:rPr>
                <w:spacing w:val="-3"/>
                <w:w w:val="85"/>
                <w:sz w:val="20"/>
              </w:rPr>
              <w:t xml:space="preserve"> </w:t>
            </w:r>
            <w:r>
              <w:rPr>
                <w:w w:val="85"/>
                <w:sz w:val="20"/>
              </w:rPr>
              <w:t>les</w:t>
            </w:r>
            <w:r>
              <w:rPr>
                <w:spacing w:val="-4"/>
                <w:w w:val="85"/>
                <w:sz w:val="20"/>
              </w:rPr>
              <w:t xml:space="preserve"> </w:t>
            </w:r>
            <w:r>
              <w:rPr>
                <w:w w:val="85"/>
                <w:sz w:val="20"/>
              </w:rPr>
              <w:t>principes</w:t>
            </w:r>
            <w:r>
              <w:rPr>
                <w:spacing w:val="-4"/>
                <w:w w:val="85"/>
                <w:sz w:val="20"/>
              </w:rPr>
              <w:t xml:space="preserve"> </w:t>
            </w:r>
            <w:r>
              <w:rPr>
                <w:w w:val="85"/>
                <w:sz w:val="20"/>
              </w:rPr>
              <w:t>de</w:t>
            </w:r>
            <w:r>
              <w:rPr>
                <w:spacing w:val="-4"/>
                <w:w w:val="85"/>
                <w:sz w:val="20"/>
              </w:rPr>
              <w:t xml:space="preserve"> </w:t>
            </w:r>
            <w:r>
              <w:rPr>
                <w:w w:val="85"/>
                <w:sz w:val="20"/>
              </w:rPr>
              <w:t>la</w:t>
            </w:r>
            <w:r>
              <w:rPr>
                <w:spacing w:val="-4"/>
                <w:w w:val="85"/>
                <w:sz w:val="20"/>
              </w:rPr>
              <w:t xml:space="preserve"> </w:t>
            </w:r>
            <w:r>
              <w:rPr>
                <w:w w:val="85"/>
                <w:sz w:val="20"/>
              </w:rPr>
              <w:t>vie</w:t>
            </w:r>
            <w:r>
              <w:rPr>
                <w:spacing w:val="-4"/>
                <w:w w:val="85"/>
                <w:sz w:val="20"/>
              </w:rPr>
              <w:t xml:space="preserve"> </w:t>
            </w:r>
            <w:r>
              <w:rPr>
                <w:w w:val="85"/>
                <w:sz w:val="20"/>
              </w:rPr>
              <w:t>démocratique</w:t>
            </w:r>
            <w:r>
              <w:rPr>
                <w:spacing w:val="-4"/>
                <w:w w:val="85"/>
                <w:sz w:val="20"/>
              </w:rPr>
              <w:t xml:space="preserve"> </w:t>
            </w:r>
            <w:r>
              <w:rPr>
                <w:w w:val="85"/>
                <w:sz w:val="20"/>
              </w:rPr>
              <w:t>ainsi</w:t>
            </w:r>
            <w:r>
              <w:rPr>
                <w:spacing w:val="-3"/>
                <w:w w:val="85"/>
                <w:sz w:val="20"/>
              </w:rPr>
              <w:t xml:space="preserve"> </w:t>
            </w:r>
            <w:r>
              <w:rPr>
                <w:w w:val="85"/>
                <w:sz w:val="20"/>
              </w:rPr>
              <w:t>que</w:t>
            </w:r>
            <w:r>
              <w:rPr>
                <w:spacing w:val="-4"/>
                <w:w w:val="85"/>
                <w:sz w:val="20"/>
              </w:rPr>
              <w:t xml:space="preserve"> </w:t>
            </w:r>
            <w:r>
              <w:rPr>
                <w:w w:val="85"/>
                <w:sz w:val="20"/>
              </w:rPr>
              <w:t>les</w:t>
            </w:r>
            <w:r>
              <w:rPr>
                <w:spacing w:val="-4"/>
                <w:w w:val="85"/>
                <w:sz w:val="20"/>
              </w:rPr>
              <w:t xml:space="preserve"> </w:t>
            </w:r>
            <w:r>
              <w:rPr>
                <w:w w:val="85"/>
                <w:sz w:val="20"/>
              </w:rPr>
              <w:t>valeurs</w:t>
            </w:r>
            <w:r>
              <w:rPr>
                <w:spacing w:val="-4"/>
                <w:w w:val="85"/>
                <w:sz w:val="20"/>
              </w:rPr>
              <w:t xml:space="preserve"> </w:t>
            </w:r>
            <w:r>
              <w:rPr>
                <w:w w:val="85"/>
                <w:sz w:val="20"/>
              </w:rPr>
              <w:t>de</w:t>
            </w:r>
            <w:r>
              <w:rPr>
                <w:spacing w:val="-4"/>
                <w:w w:val="85"/>
                <w:sz w:val="20"/>
              </w:rPr>
              <w:t xml:space="preserve"> </w:t>
            </w:r>
            <w:r>
              <w:rPr>
                <w:w w:val="85"/>
                <w:sz w:val="20"/>
              </w:rPr>
              <w:t>la</w:t>
            </w:r>
            <w:r>
              <w:rPr>
                <w:spacing w:val="-4"/>
                <w:w w:val="85"/>
                <w:sz w:val="20"/>
              </w:rPr>
              <w:t xml:space="preserve"> </w:t>
            </w:r>
            <w:r>
              <w:rPr>
                <w:w w:val="85"/>
                <w:sz w:val="20"/>
              </w:rPr>
              <w:t>République</w:t>
            </w:r>
            <w:r>
              <w:rPr>
                <w:spacing w:val="-4"/>
                <w:w w:val="85"/>
                <w:sz w:val="20"/>
              </w:rPr>
              <w:t xml:space="preserve"> </w:t>
            </w:r>
            <w:r>
              <w:rPr>
                <w:w w:val="85"/>
                <w:sz w:val="20"/>
              </w:rPr>
              <w:t>:</w:t>
            </w:r>
            <w:r>
              <w:rPr>
                <w:spacing w:val="-3"/>
                <w:w w:val="85"/>
                <w:sz w:val="20"/>
              </w:rPr>
              <w:t xml:space="preserve"> </w:t>
            </w:r>
            <w:r>
              <w:rPr>
                <w:w w:val="85"/>
                <w:sz w:val="20"/>
              </w:rPr>
              <w:t>la</w:t>
            </w:r>
            <w:r>
              <w:rPr>
                <w:spacing w:val="-4"/>
                <w:w w:val="85"/>
                <w:sz w:val="20"/>
              </w:rPr>
              <w:t xml:space="preserve"> </w:t>
            </w:r>
            <w:r>
              <w:rPr>
                <w:w w:val="85"/>
                <w:sz w:val="20"/>
              </w:rPr>
              <w:t>liberté,</w:t>
            </w:r>
            <w:r>
              <w:rPr>
                <w:spacing w:val="-3"/>
                <w:w w:val="85"/>
                <w:sz w:val="20"/>
              </w:rPr>
              <w:t xml:space="preserve"> </w:t>
            </w:r>
            <w:r>
              <w:rPr>
                <w:w w:val="85"/>
                <w:sz w:val="20"/>
              </w:rPr>
              <w:t>l'égalité,</w:t>
            </w:r>
            <w:r>
              <w:rPr>
                <w:spacing w:val="-3"/>
                <w:w w:val="85"/>
                <w:sz w:val="20"/>
              </w:rPr>
              <w:t xml:space="preserve"> </w:t>
            </w:r>
            <w:r>
              <w:rPr>
                <w:w w:val="85"/>
                <w:sz w:val="20"/>
              </w:rPr>
              <w:t>la fraternité</w:t>
            </w:r>
            <w:r>
              <w:rPr>
                <w:spacing w:val="-2"/>
                <w:w w:val="85"/>
                <w:sz w:val="20"/>
              </w:rPr>
              <w:t xml:space="preserve"> </w:t>
            </w:r>
            <w:r>
              <w:rPr>
                <w:w w:val="85"/>
                <w:sz w:val="20"/>
              </w:rPr>
              <w:t>;</w:t>
            </w:r>
            <w:r>
              <w:rPr>
                <w:spacing w:val="-2"/>
                <w:w w:val="85"/>
                <w:sz w:val="20"/>
              </w:rPr>
              <w:t xml:space="preserve"> </w:t>
            </w:r>
            <w:r>
              <w:rPr>
                <w:w w:val="85"/>
                <w:sz w:val="20"/>
              </w:rPr>
              <w:t>la</w:t>
            </w:r>
            <w:r>
              <w:rPr>
                <w:spacing w:val="-2"/>
                <w:w w:val="85"/>
                <w:sz w:val="20"/>
              </w:rPr>
              <w:t xml:space="preserve"> </w:t>
            </w:r>
            <w:r>
              <w:rPr>
                <w:w w:val="85"/>
                <w:sz w:val="20"/>
              </w:rPr>
              <w:t>laïcité</w:t>
            </w:r>
            <w:r>
              <w:rPr>
                <w:spacing w:val="-2"/>
                <w:w w:val="85"/>
                <w:sz w:val="20"/>
              </w:rPr>
              <w:t xml:space="preserve"> </w:t>
            </w:r>
            <w:r>
              <w:rPr>
                <w:w w:val="85"/>
                <w:sz w:val="20"/>
              </w:rPr>
              <w:t>;</w:t>
            </w:r>
            <w:r>
              <w:rPr>
                <w:spacing w:val="-2"/>
                <w:w w:val="85"/>
                <w:sz w:val="20"/>
              </w:rPr>
              <w:t xml:space="preserve"> </w:t>
            </w:r>
            <w:r>
              <w:rPr>
                <w:w w:val="85"/>
                <w:sz w:val="20"/>
              </w:rPr>
              <w:t>le</w:t>
            </w:r>
            <w:r>
              <w:rPr>
                <w:spacing w:val="-2"/>
                <w:w w:val="85"/>
                <w:sz w:val="20"/>
              </w:rPr>
              <w:t xml:space="preserve"> </w:t>
            </w:r>
            <w:r>
              <w:rPr>
                <w:w w:val="85"/>
                <w:sz w:val="20"/>
              </w:rPr>
              <w:t>refus</w:t>
            </w:r>
            <w:r>
              <w:rPr>
                <w:spacing w:val="-2"/>
                <w:w w:val="85"/>
                <w:sz w:val="20"/>
              </w:rPr>
              <w:t xml:space="preserve"> </w:t>
            </w:r>
            <w:r>
              <w:rPr>
                <w:w w:val="85"/>
                <w:sz w:val="20"/>
              </w:rPr>
              <w:t>de</w:t>
            </w:r>
            <w:r>
              <w:rPr>
                <w:spacing w:val="-2"/>
                <w:w w:val="85"/>
                <w:sz w:val="20"/>
              </w:rPr>
              <w:t xml:space="preserve"> </w:t>
            </w:r>
            <w:r>
              <w:rPr>
                <w:w w:val="85"/>
                <w:sz w:val="20"/>
              </w:rPr>
              <w:t>toutes</w:t>
            </w:r>
            <w:r>
              <w:rPr>
                <w:spacing w:val="-2"/>
                <w:w w:val="85"/>
                <w:sz w:val="20"/>
              </w:rPr>
              <w:t xml:space="preserve"> </w:t>
            </w:r>
            <w:r>
              <w:rPr>
                <w:w w:val="85"/>
                <w:sz w:val="20"/>
              </w:rPr>
              <w:t>les</w:t>
            </w:r>
            <w:r>
              <w:rPr>
                <w:spacing w:val="-2"/>
                <w:w w:val="85"/>
                <w:sz w:val="20"/>
              </w:rPr>
              <w:t xml:space="preserve"> </w:t>
            </w:r>
            <w:r>
              <w:rPr>
                <w:w w:val="85"/>
                <w:sz w:val="20"/>
              </w:rPr>
              <w:t>discriminations.</w:t>
            </w:r>
          </w:p>
          <w:p w14:paraId="421A3C6E" w14:textId="77777777" w:rsidR="00AF1393" w:rsidRDefault="00000000">
            <w:pPr>
              <w:pStyle w:val="TableParagraph"/>
              <w:numPr>
                <w:ilvl w:val="0"/>
                <w:numId w:val="30"/>
              </w:numPr>
              <w:tabs>
                <w:tab w:val="left" w:pos="196"/>
              </w:tabs>
              <w:spacing w:line="230" w:lineRule="atLeast"/>
              <w:ind w:right="101" w:firstLine="0"/>
              <w:rPr>
                <w:sz w:val="20"/>
              </w:rPr>
            </w:pPr>
            <w:r>
              <w:rPr>
                <w:w w:val="80"/>
                <w:sz w:val="20"/>
              </w:rPr>
              <w:t xml:space="preserve">Aider les élèves à développer leur esprit critique, à distinguer les savoirs des opinions ou des croyances, à savoir argumenter et à respecter </w:t>
            </w:r>
            <w:r>
              <w:rPr>
                <w:w w:val="90"/>
                <w:sz w:val="20"/>
              </w:rPr>
              <w:t>la pensée des autres.</w:t>
            </w:r>
          </w:p>
        </w:tc>
      </w:tr>
      <w:tr w:rsidR="00AF1393" w14:paraId="6A1962C4" w14:textId="77777777">
        <w:trPr>
          <w:trHeight w:val="926"/>
        </w:trPr>
        <w:tc>
          <w:tcPr>
            <w:tcW w:w="5179" w:type="dxa"/>
          </w:tcPr>
          <w:p w14:paraId="59E8F50A" w14:textId="77777777" w:rsidR="00AF1393" w:rsidRDefault="00000000">
            <w:pPr>
              <w:pStyle w:val="TableParagraph"/>
              <w:spacing w:line="242" w:lineRule="auto"/>
              <w:ind w:left="110" w:right="92"/>
              <w:jc w:val="both"/>
              <w:rPr>
                <w:sz w:val="20"/>
              </w:rPr>
            </w:pPr>
            <w:r>
              <w:rPr>
                <w:color w:val="AA1970"/>
                <w:sz w:val="20"/>
              </w:rPr>
              <w:t>2. Inscrire son action dans le cadre des principes fondamentaux du système éducatif et dans le cadre règlementaire de l'école</w:t>
            </w:r>
          </w:p>
        </w:tc>
        <w:tc>
          <w:tcPr>
            <w:tcW w:w="10277" w:type="dxa"/>
          </w:tcPr>
          <w:p w14:paraId="590D5886" w14:textId="77777777" w:rsidR="00AF1393" w:rsidRDefault="00000000">
            <w:pPr>
              <w:pStyle w:val="TableParagraph"/>
              <w:numPr>
                <w:ilvl w:val="0"/>
                <w:numId w:val="29"/>
              </w:numPr>
              <w:tabs>
                <w:tab w:val="left" w:pos="235"/>
              </w:tabs>
              <w:spacing w:line="244" w:lineRule="auto"/>
              <w:ind w:right="101" w:firstLine="0"/>
              <w:rPr>
                <w:sz w:val="20"/>
              </w:rPr>
            </w:pPr>
            <w:r>
              <w:rPr>
                <w:w w:val="85"/>
                <w:sz w:val="20"/>
              </w:rPr>
              <w:t>Connaître</w:t>
            </w:r>
            <w:r>
              <w:rPr>
                <w:sz w:val="20"/>
              </w:rPr>
              <w:t xml:space="preserve"> </w:t>
            </w:r>
            <w:r>
              <w:rPr>
                <w:w w:val="85"/>
                <w:sz w:val="20"/>
              </w:rPr>
              <w:t>la</w:t>
            </w:r>
            <w:r>
              <w:rPr>
                <w:sz w:val="20"/>
              </w:rPr>
              <w:t xml:space="preserve"> </w:t>
            </w:r>
            <w:r>
              <w:rPr>
                <w:w w:val="85"/>
                <w:sz w:val="20"/>
              </w:rPr>
              <w:t>politique</w:t>
            </w:r>
            <w:r>
              <w:rPr>
                <w:sz w:val="20"/>
              </w:rPr>
              <w:t xml:space="preserve"> </w:t>
            </w:r>
            <w:r>
              <w:rPr>
                <w:w w:val="85"/>
                <w:sz w:val="20"/>
              </w:rPr>
              <w:t>éducative</w:t>
            </w:r>
            <w:r>
              <w:rPr>
                <w:sz w:val="20"/>
              </w:rPr>
              <w:t xml:space="preserve"> </w:t>
            </w:r>
            <w:r>
              <w:rPr>
                <w:w w:val="85"/>
                <w:sz w:val="20"/>
              </w:rPr>
              <w:t>de</w:t>
            </w:r>
            <w:r>
              <w:rPr>
                <w:sz w:val="20"/>
              </w:rPr>
              <w:t xml:space="preserve"> </w:t>
            </w:r>
            <w:r>
              <w:rPr>
                <w:w w:val="85"/>
                <w:sz w:val="20"/>
              </w:rPr>
              <w:t>la</w:t>
            </w:r>
            <w:r>
              <w:rPr>
                <w:sz w:val="20"/>
              </w:rPr>
              <w:t xml:space="preserve"> </w:t>
            </w:r>
            <w:r>
              <w:rPr>
                <w:w w:val="85"/>
                <w:sz w:val="20"/>
              </w:rPr>
              <w:t>France,</w:t>
            </w:r>
            <w:r>
              <w:rPr>
                <w:sz w:val="20"/>
              </w:rPr>
              <w:t xml:space="preserve"> </w:t>
            </w:r>
            <w:r>
              <w:rPr>
                <w:w w:val="85"/>
                <w:sz w:val="20"/>
              </w:rPr>
              <w:t>les</w:t>
            </w:r>
            <w:r>
              <w:rPr>
                <w:sz w:val="20"/>
              </w:rPr>
              <w:t xml:space="preserve"> </w:t>
            </w:r>
            <w:r>
              <w:rPr>
                <w:w w:val="85"/>
                <w:sz w:val="20"/>
              </w:rPr>
              <w:t>principales</w:t>
            </w:r>
            <w:r>
              <w:rPr>
                <w:sz w:val="20"/>
              </w:rPr>
              <w:t xml:space="preserve"> </w:t>
            </w:r>
            <w:r>
              <w:rPr>
                <w:w w:val="85"/>
                <w:sz w:val="20"/>
              </w:rPr>
              <w:t>étapes</w:t>
            </w:r>
            <w:r>
              <w:rPr>
                <w:sz w:val="20"/>
              </w:rPr>
              <w:t xml:space="preserve"> </w:t>
            </w:r>
            <w:r>
              <w:rPr>
                <w:w w:val="85"/>
                <w:sz w:val="20"/>
              </w:rPr>
              <w:t>de</w:t>
            </w:r>
            <w:r>
              <w:rPr>
                <w:sz w:val="20"/>
              </w:rPr>
              <w:t xml:space="preserve"> </w:t>
            </w:r>
            <w:r>
              <w:rPr>
                <w:w w:val="85"/>
                <w:sz w:val="20"/>
              </w:rPr>
              <w:t>l'histoire</w:t>
            </w:r>
            <w:r>
              <w:rPr>
                <w:sz w:val="20"/>
              </w:rPr>
              <w:t xml:space="preserve"> </w:t>
            </w:r>
            <w:r>
              <w:rPr>
                <w:w w:val="85"/>
                <w:sz w:val="20"/>
              </w:rPr>
              <w:t>de</w:t>
            </w:r>
            <w:r>
              <w:rPr>
                <w:sz w:val="20"/>
              </w:rPr>
              <w:t xml:space="preserve"> </w:t>
            </w:r>
            <w:r>
              <w:rPr>
                <w:w w:val="85"/>
                <w:sz w:val="20"/>
              </w:rPr>
              <w:t>l'École,</w:t>
            </w:r>
            <w:r>
              <w:rPr>
                <w:sz w:val="20"/>
              </w:rPr>
              <w:t xml:space="preserve"> </w:t>
            </w:r>
            <w:r>
              <w:rPr>
                <w:w w:val="85"/>
                <w:sz w:val="20"/>
              </w:rPr>
              <w:t>ses</w:t>
            </w:r>
            <w:r>
              <w:rPr>
                <w:sz w:val="20"/>
              </w:rPr>
              <w:t xml:space="preserve"> </w:t>
            </w:r>
            <w:r>
              <w:rPr>
                <w:w w:val="85"/>
                <w:sz w:val="20"/>
              </w:rPr>
              <w:t>enjeux</w:t>
            </w:r>
            <w:r>
              <w:rPr>
                <w:sz w:val="20"/>
              </w:rPr>
              <w:t xml:space="preserve"> </w:t>
            </w:r>
            <w:r>
              <w:rPr>
                <w:w w:val="85"/>
                <w:sz w:val="20"/>
              </w:rPr>
              <w:t>et</w:t>
            </w:r>
            <w:r>
              <w:rPr>
                <w:sz w:val="20"/>
              </w:rPr>
              <w:t xml:space="preserve"> </w:t>
            </w:r>
            <w:r>
              <w:rPr>
                <w:w w:val="85"/>
                <w:sz w:val="20"/>
              </w:rPr>
              <w:t>ses</w:t>
            </w:r>
            <w:r>
              <w:rPr>
                <w:sz w:val="20"/>
              </w:rPr>
              <w:t xml:space="preserve"> </w:t>
            </w:r>
            <w:r>
              <w:rPr>
                <w:w w:val="85"/>
                <w:sz w:val="20"/>
              </w:rPr>
              <w:t>défis,</w:t>
            </w:r>
            <w:r>
              <w:rPr>
                <w:sz w:val="20"/>
              </w:rPr>
              <w:t xml:space="preserve"> </w:t>
            </w:r>
            <w:r>
              <w:rPr>
                <w:w w:val="85"/>
                <w:sz w:val="20"/>
              </w:rPr>
              <w:t>les</w:t>
            </w:r>
            <w:r>
              <w:rPr>
                <w:sz w:val="20"/>
              </w:rPr>
              <w:t xml:space="preserve"> </w:t>
            </w:r>
            <w:r>
              <w:rPr>
                <w:w w:val="85"/>
                <w:sz w:val="20"/>
              </w:rPr>
              <w:t xml:space="preserve">principes </w:t>
            </w:r>
            <w:r>
              <w:rPr>
                <w:spacing w:val="-2"/>
                <w:w w:val="85"/>
                <w:sz w:val="20"/>
              </w:rPr>
              <w:t>fondamentaux du système éducatif et de son organisation en comparaison avec d'autres pays européens.</w:t>
            </w:r>
          </w:p>
          <w:p w14:paraId="7009E8FD" w14:textId="77777777" w:rsidR="00AF1393" w:rsidRDefault="00000000">
            <w:pPr>
              <w:pStyle w:val="TableParagraph"/>
              <w:numPr>
                <w:ilvl w:val="0"/>
                <w:numId w:val="29"/>
              </w:numPr>
              <w:tabs>
                <w:tab w:val="left" w:pos="200"/>
              </w:tabs>
              <w:spacing w:line="226" w:lineRule="exact"/>
              <w:ind w:left="200" w:hanging="95"/>
              <w:rPr>
                <w:sz w:val="20"/>
              </w:rPr>
            </w:pPr>
            <w:r>
              <w:rPr>
                <w:w w:val="80"/>
                <w:sz w:val="20"/>
              </w:rPr>
              <w:t>Connaître</w:t>
            </w:r>
            <w:r>
              <w:rPr>
                <w:spacing w:val="-10"/>
                <w:sz w:val="20"/>
              </w:rPr>
              <w:t xml:space="preserve"> </w:t>
            </w:r>
            <w:r>
              <w:rPr>
                <w:w w:val="80"/>
                <w:sz w:val="20"/>
              </w:rPr>
              <w:t>les</w:t>
            </w:r>
            <w:r>
              <w:rPr>
                <w:spacing w:val="-9"/>
                <w:sz w:val="20"/>
              </w:rPr>
              <w:t xml:space="preserve"> </w:t>
            </w:r>
            <w:r>
              <w:rPr>
                <w:w w:val="80"/>
                <w:sz w:val="20"/>
              </w:rPr>
              <w:t>grands</w:t>
            </w:r>
            <w:r>
              <w:rPr>
                <w:spacing w:val="-8"/>
                <w:sz w:val="20"/>
              </w:rPr>
              <w:t xml:space="preserve"> </w:t>
            </w:r>
            <w:r>
              <w:rPr>
                <w:w w:val="80"/>
                <w:sz w:val="20"/>
              </w:rPr>
              <w:t>principes</w:t>
            </w:r>
            <w:r>
              <w:rPr>
                <w:spacing w:val="-9"/>
                <w:sz w:val="20"/>
              </w:rPr>
              <w:t xml:space="preserve"> </w:t>
            </w:r>
            <w:r>
              <w:rPr>
                <w:w w:val="80"/>
                <w:sz w:val="20"/>
              </w:rPr>
              <w:t>législatifs</w:t>
            </w:r>
            <w:r>
              <w:rPr>
                <w:spacing w:val="-9"/>
                <w:sz w:val="20"/>
              </w:rPr>
              <w:t xml:space="preserve"> </w:t>
            </w:r>
            <w:r>
              <w:rPr>
                <w:w w:val="80"/>
                <w:sz w:val="20"/>
              </w:rPr>
              <w:t>qui</w:t>
            </w:r>
            <w:r>
              <w:rPr>
                <w:spacing w:val="-8"/>
                <w:sz w:val="20"/>
              </w:rPr>
              <w:t xml:space="preserve"> </w:t>
            </w:r>
            <w:r>
              <w:rPr>
                <w:w w:val="80"/>
                <w:sz w:val="20"/>
              </w:rPr>
              <w:t>régissent</w:t>
            </w:r>
            <w:r>
              <w:rPr>
                <w:spacing w:val="-9"/>
                <w:sz w:val="20"/>
              </w:rPr>
              <w:t xml:space="preserve"> </w:t>
            </w:r>
            <w:r>
              <w:rPr>
                <w:w w:val="80"/>
                <w:sz w:val="20"/>
              </w:rPr>
              <w:t>le</w:t>
            </w:r>
            <w:r>
              <w:rPr>
                <w:spacing w:val="-10"/>
                <w:sz w:val="20"/>
              </w:rPr>
              <w:t xml:space="preserve"> </w:t>
            </w:r>
            <w:r>
              <w:rPr>
                <w:w w:val="80"/>
                <w:sz w:val="20"/>
              </w:rPr>
              <w:t>système</w:t>
            </w:r>
            <w:r>
              <w:rPr>
                <w:spacing w:val="-9"/>
                <w:sz w:val="20"/>
              </w:rPr>
              <w:t xml:space="preserve"> </w:t>
            </w:r>
            <w:r>
              <w:rPr>
                <w:w w:val="80"/>
                <w:sz w:val="20"/>
              </w:rPr>
              <w:t>éducatif,</w:t>
            </w:r>
            <w:r>
              <w:rPr>
                <w:spacing w:val="-9"/>
                <w:sz w:val="20"/>
              </w:rPr>
              <w:t xml:space="preserve"> </w:t>
            </w:r>
            <w:r>
              <w:rPr>
                <w:w w:val="80"/>
                <w:sz w:val="20"/>
              </w:rPr>
              <w:t>le</w:t>
            </w:r>
            <w:r>
              <w:rPr>
                <w:spacing w:val="-10"/>
                <w:sz w:val="20"/>
              </w:rPr>
              <w:t xml:space="preserve"> </w:t>
            </w:r>
            <w:r>
              <w:rPr>
                <w:w w:val="80"/>
                <w:sz w:val="20"/>
              </w:rPr>
              <w:t>cadre</w:t>
            </w:r>
            <w:r>
              <w:rPr>
                <w:spacing w:val="-10"/>
                <w:sz w:val="20"/>
              </w:rPr>
              <w:t xml:space="preserve"> </w:t>
            </w:r>
            <w:r>
              <w:rPr>
                <w:w w:val="80"/>
                <w:sz w:val="20"/>
              </w:rPr>
              <w:t>règlementaire</w:t>
            </w:r>
            <w:r>
              <w:rPr>
                <w:spacing w:val="-9"/>
                <w:sz w:val="20"/>
              </w:rPr>
              <w:t xml:space="preserve"> </w:t>
            </w:r>
            <w:r>
              <w:rPr>
                <w:w w:val="80"/>
                <w:sz w:val="20"/>
              </w:rPr>
              <w:t>de</w:t>
            </w:r>
            <w:r>
              <w:rPr>
                <w:spacing w:val="-10"/>
                <w:sz w:val="20"/>
              </w:rPr>
              <w:t xml:space="preserve"> </w:t>
            </w:r>
            <w:r>
              <w:rPr>
                <w:w w:val="80"/>
                <w:sz w:val="20"/>
              </w:rPr>
              <w:t>l'École</w:t>
            </w:r>
            <w:r>
              <w:rPr>
                <w:spacing w:val="-10"/>
                <w:sz w:val="20"/>
              </w:rPr>
              <w:t xml:space="preserve"> </w:t>
            </w:r>
            <w:r>
              <w:rPr>
                <w:w w:val="80"/>
                <w:sz w:val="20"/>
              </w:rPr>
              <w:t>et</w:t>
            </w:r>
            <w:r>
              <w:rPr>
                <w:spacing w:val="-8"/>
                <w:sz w:val="20"/>
              </w:rPr>
              <w:t xml:space="preserve"> </w:t>
            </w:r>
            <w:r>
              <w:rPr>
                <w:w w:val="80"/>
                <w:sz w:val="20"/>
              </w:rPr>
              <w:t>de</w:t>
            </w:r>
            <w:r>
              <w:rPr>
                <w:spacing w:val="-10"/>
                <w:sz w:val="20"/>
              </w:rPr>
              <w:t xml:space="preserve"> </w:t>
            </w:r>
            <w:r>
              <w:rPr>
                <w:w w:val="80"/>
                <w:sz w:val="20"/>
              </w:rPr>
              <w:t>l'établissement</w:t>
            </w:r>
            <w:r>
              <w:rPr>
                <w:spacing w:val="-9"/>
                <w:sz w:val="20"/>
              </w:rPr>
              <w:t xml:space="preserve"> </w:t>
            </w:r>
            <w:r>
              <w:rPr>
                <w:spacing w:val="-2"/>
                <w:w w:val="80"/>
                <w:sz w:val="20"/>
              </w:rPr>
              <w:t>scolaire,</w:t>
            </w:r>
          </w:p>
          <w:p w14:paraId="473C29B8" w14:textId="77777777" w:rsidR="00AF1393" w:rsidRDefault="00000000">
            <w:pPr>
              <w:pStyle w:val="TableParagraph"/>
              <w:spacing w:line="211" w:lineRule="exact"/>
              <w:ind w:left="105"/>
              <w:rPr>
                <w:sz w:val="20"/>
              </w:rPr>
            </w:pPr>
            <w:proofErr w:type="gramStart"/>
            <w:r>
              <w:rPr>
                <w:w w:val="80"/>
                <w:sz w:val="20"/>
              </w:rPr>
              <w:t>les</w:t>
            </w:r>
            <w:proofErr w:type="gramEnd"/>
            <w:r>
              <w:rPr>
                <w:spacing w:val="-6"/>
                <w:sz w:val="20"/>
              </w:rPr>
              <w:t xml:space="preserve"> </w:t>
            </w:r>
            <w:r>
              <w:rPr>
                <w:w w:val="80"/>
                <w:sz w:val="20"/>
              </w:rPr>
              <w:t>droits</w:t>
            </w:r>
            <w:r>
              <w:rPr>
                <w:spacing w:val="-5"/>
                <w:sz w:val="20"/>
              </w:rPr>
              <w:t xml:space="preserve"> </w:t>
            </w:r>
            <w:r>
              <w:rPr>
                <w:w w:val="80"/>
                <w:sz w:val="20"/>
              </w:rPr>
              <w:t>et</w:t>
            </w:r>
            <w:r>
              <w:rPr>
                <w:spacing w:val="-5"/>
                <w:sz w:val="20"/>
              </w:rPr>
              <w:t xml:space="preserve"> </w:t>
            </w:r>
            <w:r>
              <w:rPr>
                <w:w w:val="80"/>
                <w:sz w:val="20"/>
              </w:rPr>
              <w:t>obligations</w:t>
            </w:r>
            <w:r>
              <w:rPr>
                <w:spacing w:val="-6"/>
                <w:sz w:val="20"/>
              </w:rPr>
              <w:t xml:space="preserve"> </w:t>
            </w:r>
            <w:r>
              <w:rPr>
                <w:w w:val="80"/>
                <w:sz w:val="20"/>
              </w:rPr>
              <w:t>des</w:t>
            </w:r>
            <w:r>
              <w:rPr>
                <w:spacing w:val="-5"/>
                <w:sz w:val="20"/>
              </w:rPr>
              <w:t xml:space="preserve"> </w:t>
            </w:r>
            <w:r>
              <w:rPr>
                <w:w w:val="80"/>
                <w:sz w:val="20"/>
              </w:rPr>
              <w:t>fonctionnaires</w:t>
            </w:r>
            <w:r>
              <w:rPr>
                <w:spacing w:val="-5"/>
                <w:sz w:val="20"/>
              </w:rPr>
              <w:t xml:space="preserve"> </w:t>
            </w:r>
            <w:r>
              <w:rPr>
                <w:w w:val="80"/>
                <w:sz w:val="20"/>
              </w:rPr>
              <w:t>ainsi</w:t>
            </w:r>
            <w:r>
              <w:rPr>
                <w:spacing w:val="-5"/>
                <w:sz w:val="20"/>
              </w:rPr>
              <w:t xml:space="preserve"> </w:t>
            </w:r>
            <w:r>
              <w:rPr>
                <w:w w:val="80"/>
                <w:sz w:val="20"/>
              </w:rPr>
              <w:t>que</w:t>
            </w:r>
            <w:r>
              <w:rPr>
                <w:spacing w:val="-6"/>
                <w:sz w:val="20"/>
              </w:rPr>
              <w:t xml:space="preserve"> </w:t>
            </w:r>
            <w:r>
              <w:rPr>
                <w:w w:val="80"/>
                <w:sz w:val="20"/>
              </w:rPr>
              <w:t>les</w:t>
            </w:r>
            <w:r>
              <w:rPr>
                <w:spacing w:val="-5"/>
                <w:sz w:val="20"/>
              </w:rPr>
              <w:t xml:space="preserve"> </w:t>
            </w:r>
            <w:r>
              <w:rPr>
                <w:w w:val="80"/>
                <w:sz w:val="20"/>
              </w:rPr>
              <w:t>statuts</w:t>
            </w:r>
            <w:r>
              <w:rPr>
                <w:spacing w:val="-5"/>
                <w:sz w:val="20"/>
              </w:rPr>
              <w:t xml:space="preserve"> </w:t>
            </w:r>
            <w:r>
              <w:rPr>
                <w:w w:val="80"/>
                <w:sz w:val="20"/>
              </w:rPr>
              <w:t>des</w:t>
            </w:r>
            <w:r>
              <w:rPr>
                <w:spacing w:val="-5"/>
                <w:sz w:val="20"/>
              </w:rPr>
              <w:t xml:space="preserve"> </w:t>
            </w:r>
            <w:r>
              <w:rPr>
                <w:w w:val="80"/>
                <w:sz w:val="20"/>
              </w:rPr>
              <w:t>professeurs</w:t>
            </w:r>
            <w:r>
              <w:rPr>
                <w:spacing w:val="-6"/>
                <w:sz w:val="20"/>
              </w:rPr>
              <w:t xml:space="preserve"> </w:t>
            </w:r>
            <w:r>
              <w:rPr>
                <w:w w:val="80"/>
                <w:sz w:val="20"/>
              </w:rPr>
              <w:t>et</w:t>
            </w:r>
            <w:r>
              <w:rPr>
                <w:spacing w:val="-5"/>
                <w:sz w:val="20"/>
              </w:rPr>
              <w:t xml:space="preserve"> </w:t>
            </w:r>
            <w:r>
              <w:rPr>
                <w:w w:val="80"/>
                <w:sz w:val="20"/>
              </w:rPr>
              <w:t>des</w:t>
            </w:r>
            <w:r>
              <w:rPr>
                <w:spacing w:val="-5"/>
                <w:sz w:val="20"/>
              </w:rPr>
              <w:t xml:space="preserve"> </w:t>
            </w:r>
            <w:r>
              <w:rPr>
                <w:w w:val="80"/>
                <w:sz w:val="20"/>
              </w:rPr>
              <w:t>personnels</w:t>
            </w:r>
            <w:r>
              <w:rPr>
                <w:spacing w:val="-5"/>
                <w:sz w:val="20"/>
              </w:rPr>
              <w:t xml:space="preserve"> </w:t>
            </w:r>
            <w:r>
              <w:rPr>
                <w:spacing w:val="-2"/>
                <w:w w:val="80"/>
                <w:sz w:val="20"/>
              </w:rPr>
              <w:t>d'éducation.</w:t>
            </w:r>
          </w:p>
        </w:tc>
      </w:tr>
      <w:tr w:rsidR="00AF1393" w14:paraId="27B0FA53" w14:textId="77777777">
        <w:trPr>
          <w:trHeight w:val="695"/>
        </w:trPr>
        <w:tc>
          <w:tcPr>
            <w:tcW w:w="15456" w:type="dxa"/>
            <w:gridSpan w:val="2"/>
          </w:tcPr>
          <w:p w14:paraId="6AEEDAC2" w14:textId="77777777" w:rsidR="00AF1393" w:rsidRDefault="00000000">
            <w:pPr>
              <w:pStyle w:val="TableParagraph"/>
              <w:spacing w:before="4"/>
              <w:ind w:left="110"/>
              <w:rPr>
                <w:rFonts w:ascii="Arial" w:hAnsi="Arial"/>
                <w:b/>
                <w:sz w:val="20"/>
              </w:rPr>
            </w:pPr>
            <w:r>
              <w:rPr>
                <w:rFonts w:ascii="Arial" w:hAnsi="Arial"/>
                <w:b/>
                <w:color w:val="000090"/>
                <w:sz w:val="20"/>
              </w:rPr>
              <w:t>II.</w:t>
            </w:r>
            <w:r>
              <w:rPr>
                <w:rFonts w:ascii="Arial" w:hAnsi="Arial"/>
                <w:b/>
                <w:color w:val="000090"/>
                <w:spacing w:val="-9"/>
                <w:sz w:val="20"/>
              </w:rPr>
              <w:t xml:space="preserve"> </w:t>
            </w:r>
            <w:r>
              <w:rPr>
                <w:rFonts w:ascii="Arial" w:hAnsi="Arial"/>
                <w:b/>
                <w:color w:val="000090"/>
                <w:sz w:val="20"/>
              </w:rPr>
              <w:t>Les</w:t>
            </w:r>
            <w:r>
              <w:rPr>
                <w:rFonts w:ascii="Arial" w:hAnsi="Arial"/>
                <w:b/>
                <w:color w:val="000090"/>
                <w:spacing w:val="-7"/>
                <w:sz w:val="20"/>
              </w:rPr>
              <w:t xml:space="preserve"> </w:t>
            </w:r>
            <w:r>
              <w:rPr>
                <w:rFonts w:ascii="Arial" w:hAnsi="Arial"/>
                <w:b/>
                <w:color w:val="000090"/>
                <w:sz w:val="20"/>
              </w:rPr>
              <w:t>professeurs</w:t>
            </w:r>
            <w:r>
              <w:rPr>
                <w:rFonts w:ascii="Arial" w:hAnsi="Arial"/>
                <w:b/>
                <w:color w:val="000090"/>
                <w:spacing w:val="-7"/>
                <w:sz w:val="20"/>
              </w:rPr>
              <w:t xml:space="preserve"> </w:t>
            </w:r>
            <w:r>
              <w:rPr>
                <w:rFonts w:ascii="Arial" w:hAnsi="Arial"/>
                <w:b/>
                <w:color w:val="000090"/>
                <w:sz w:val="20"/>
              </w:rPr>
              <w:t>et</w:t>
            </w:r>
            <w:r>
              <w:rPr>
                <w:rFonts w:ascii="Arial" w:hAnsi="Arial"/>
                <w:b/>
                <w:color w:val="000090"/>
                <w:spacing w:val="-7"/>
                <w:sz w:val="20"/>
              </w:rPr>
              <w:t xml:space="preserve"> </w:t>
            </w:r>
            <w:r>
              <w:rPr>
                <w:rFonts w:ascii="Arial" w:hAnsi="Arial"/>
                <w:b/>
                <w:color w:val="000090"/>
                <w:sz w:val="20"/>
              </w:rPr>
              <w:t>les</w:t>
            </w:r>
            <w:r>
              <w:rPr>
                <w:rFonts w:ascii="Arial" w:hAnsi="Arial"/>
                <w:b/>
                <w:color w:val="000090"/>
                <w:spacing w:val="-7"/>
                <w:sz w:val="20"/>
              </w:rPr>
              <w:t xml:space="preserve"> </w:t>
            </w:r>
            <w:r>
              <w:rPr>
                <w:rFonts w:ascii="Arial" w:hAnsi="Arial"/>
                <w:b/>
                <w:color w:val="000090"/>
                <w:sz w:val="20"/>
              </w:rPr>
              <w:t>personnels</w:t>
            </w:r>
            <w:r>
              <w:rPr>
                <w:rFonts w:ascii="Arial" w:hAnsi="Arial"/>
                <w:b/>
                <w:color w:val="000090"/>
                <w:spacing w:val="-7"/>
                <w:sz w:val="20"/>
              </w:rPr>
              <w:t xml:space="preserve"> </w:t>
            </w:r>
            <w:r>
              <w:rPr>
                <w:rFonts w:ascii="Arial" w:hAnsi="Arial"/>
                <w:b/>
                <w:color w:val="000090"/>
                <w:sz w:val="20"/>
              </w:rPr>
              <w:t>d'éducation,</w:t>
            </w:r>
            <w:r>
              <w:rPr>
                <w:rFonts w:ascii="Arial" w:hAnsi="Arial"/>
                <w:b/>
                <w:color w:val="000090"/>
                <w:spacing w:val="-6"/>
                <w:sz w:val="20"/>
              </w:rPr>
              <w:t xml:space="preserve"> </w:t>
            </w:r>
            <w:r>
              <w:rPr>
                <w:rFonts w:ascii="Arial" w:hAnsi="Arial"/>
                <w:b/>
                <w:color w:val="000090"/>
                <w:sz w:val="20"/>
              </w:rPr>
              <w:t>pédagogues</w:t>
            </w:r>
            <w:r>
              <w:rPr>
                <w:rFonts w:ascii="Arial" w:hAnsi="Arial"/>
                <w:b/>
                <w:color w:val="000090"/>
                <w:spacing w:val="-7"/>
                <w:sz w:val="20"/>
              </w:rPr>
              <w:t xml:space="preserve"> </w:t>
            </w:r>
            <w:r>
              <w:rPr>
                <w:rFonts w:ascii="Arial" w:hAnsi="Arial"/>
                <w:b/>
                <w:color w:val="000090"/>
                <w:sz w:val="20"/>
              </w:rPr>
              <w:t>et</w:t>
            </w:r>
            <w:r>
              <w:rPr>
                <w:rFonts w:ascii="Arial" w:hAnsi="Arial"/>
                <w:b/>
                <w:color w:val="000090"/>
                <w:spacing w:val="-7"/>
                <w:sz w:val="20"/>
              </w:rPr>
              <w:t xml:space="preserve"> </w:t>
            </w:r>
            <w:r>
              <w:rPr>
                <w:rFonts w:ascii="Arial" w:hAnsi="Arial"/>
                <w:b/>
                <w:color w:val="000090"/>
                <w:sz w:val="20"/>
              </w:rPr>
              <w:t>éducateurs</w:t>
            </w:r>
            <w:r>
              <w:rPr>
                <w:rFonts w:ascii="Arial" w:hAnsi="Arial"/>
                <w:b/>
                <w:color w:val="000090"/>
                <w:spacing w:val="-7"/>
                <w:sz w:val="20"/>
              </w:rPr>
              <w:t xml:space="preserve"> </w:t>
            </w:r>
            <w:r>
              <w:rPr>
                <w:rFonts w:ascii="Arial" w:hAnsi="Arial"/>
                <w:b/>
                <w:color w:val="000090"/>
                <w:sz w:val="20"/>
              </w:rPr>
              <w:t>au</w:t>
            </w:r>
            <w:r>
              <w:rPr>
                <w:rFonts w:ascii="Arial" w:hAnsi="Arial"/>
                <w:b/>
                <w:color w:val="000090"/>
                <w:spacing w:val="-8"/>
                <w:sz w:val="20"/>
              </w:rPr>
              <w:t xml:space="preserve"> </w:t>
            </w:r>
            <w:r>
              <w:rPr>
                <w:rFonts w:ascii="Arial" w:hAnsi="Arial"/>
                <w:b/>
                <w:color w:val="000090"/>
                <w:sz w:val="20"/>
              </w:rPr>
              <w:t>service</w:t>
            </w:r>
            <w:r>
              <w:rPr>
                <w:rFonts w:ascii="Arial" w:hAnsi="Arial"/>
                <w:b/>
                <w:color w:val="000090"/>
                <w:spacing w:val="-6"/>
                <w:sz w:val="20"/>
              </w:rPr>
              <w:t xml:space="preserve"> </w:t>
            </w:r>
            <w:r>
              <w:rPr>
                <w:rFonts w:ascii="Arial" w:hAnsi="Arial"/>
                <w:b/>
                <w:color w:val="000090"/>
                <w:sz w:val="20"/>
              </w:rPr>
              <w:t>de</w:t>
            </w:r>
            <w:r>
              <w:rPr>
                <w:rFonts w:ascii="Arial" w:hAnsi="Arial"/>
                <w:b/>
                <w:color w:val="000090"/>
                <w:spacing w:val="-7"/>
                <w:sz w:val="20"/>
              </w:rPr>
              <w:t xml:space="preserve"> </w:t>
            </w:r>
            <w:r>
              <w:rPr>
                <w:rFonts w:ascii="Arial" w:hAnsi="Arial"/>
                <w:b/>
                <w:color w:val="000090"/>
                <w:sz w:val="20"/>
              </w:rPr>
              <w:t>la</w:t>
            </w:r>
            <w:r>
              <w:rPr>
                <w:rFonts w:ascii="Arial" w:hAnsi="Arial"/>
                <w:b/>
                <w:color w:val="000090"/>
                <w:spacing w:val="-7"/>
                <w:sz w:val="20"/>
              </w:rPr>
              <w:t xml:space="preserve"> </w:t>
            </w:r>
            <w:r>
              <w:rPr>
                <w:rFonts w:ascii="Arial" w:hAnsi="Arial"/>
                <w:b/>
                <w:color w:val="000090"/>
                <w:sz w:val="20"/>
              </w:rPr>
              <w:t>réussite</w:t>
            </w:r>
            <w:r>
              <w:rPr>
                <w:rFonts w:ascii="Arial" w:hAnsi="Arial"/>
                <w:b/>
                <w:color w:val="000090"/>
                <w:spacing w:val="-7"/>
                <w:sz w:val="20"/>
              </w:rPr>
              <w:t xml:space="preserve"> </w:t>
            </w:r>
            <w:r>
              <w:rPr>
                <w:rFonts w:ascii="Arial" w:hAnsi="Arial"/>
                <w:b/>
                <w:color w:val="000090"/>
                <w:sz w:val="20"/>
              </w:rPr>
              <w:t>de</w:t>
            </w:r>
            <w:r>
              <w:rPr>
                <w:rFonts w:ascii="Arial" w:hAnsi="Arial"/>
                <w:b/>
                <w:color w:val="000090"/>
                <w:spacing w:val="-7"/>
                <w:sz w:val="20"/>
              </w:rPr>
              <w:t xml:space="preserve"> </w:t>
            </w:r>
            <w:r>
              <w:rPr>
                <w:rFonts w:ascii="Arial" w:hAnsi="Arial"/>
                <w:b/>
                <w:color w:val="000090"/>
                <w:sz w:val="20"/>
              </w:rPr>
              <w:t>tous</w:t>
            </w:r>
            <w:r>
              <w:rPr>
                <w:rFonts w:ascii="Arial" w:hAnsi="Arial"/>
                <w:b/>
                <w:color w:val="000090"/>
                <w:spacing w:val="-7"/>
                <w:sz w:val="20"/>
              </w:rPr>
              <w:t xml:space="preserve"> </w:t>
            </w:r>
            <w:r>
              <w:rPr>
                <w:rFonts w:ascii="Arial" w:hAnsi="Arial"/>
                <w:b/>
                <w:color w:val="000090"/>
                <w:sz w:val="20"/>
              </w:rPr>
              <w:t>les</w:t>
            </w:r>
            <w:r>
              <w:rPr>
                <w:rFonts w:ascii="Arial" w:hAnsi="Arial"/>
                <w:b/>
                <w:color w:val="000090"/>
                <w:spacing w:val="-6"/>
                <w:sz w:val="20"/>
              </w:rPr>
              <w:t xml:space="preserve"> </w:t>
            </w:r>
            <w:r>
              <w:rPr>
                <w:rFonts w:ascii="Arial" w:hAnsi="Arial"/>
                <w:b/>
                <w:color w:val="000090"/>
                <w:spacing w:val="-2"/>
                <w:sz w:val="20"/>
              </w:rPr>
              <w:t>élèves</w:t>
            </w:r>
          </w:p>
          <w:p w14:paraId="684B3158" w14:textId="77777777" w:rsidR="00AF1393" w:rsidRDefault="00000000">
            <w:pPr>
              <w:pStyle w:val="TableParagraph"/>
              <w:spacing w:line="230" w:lineRule="atLeast"/>
              <w:ind w:left="110"/>
              <w:rPr>
                <w:rFonts w:ascii="Arial" w:hAnsi="Arial"/>
                <w:i/>
                <w:sz w:val="20"/>
              </w:rPr>
            </w:pPr>
            <w:r>
              <w:rPr>
                <w:rFonts w:ascii="Arial" w:hAnsi="Arial"/>
                <w:i/>
                <w:color w:val="0000FF"/>
                <w:sz w:val="20"/>
              </w:rPr>
              <w:t>La</w:t>
            </w:r>
            <w:r>
              <w:rPr>
                <w:rFonts w:ascii="Arial" w:hAnsi="Arial"/>
                <w:i/>
                <w:color w:val="0000FF"/>
                <w:spacing w:val="-15"/>
                <w:sz w:val="20"/>
              </w:rPr>
              <w:t xml:space="preserve"> </w:t>
            </w:r>
            <w:r>
              <w:rPr>
                <w:rFonts w:ascii="Arial" w:hAnsi="Arial"/>
                <w:b/>
                <w:i/>
                <w:color w:val="0000FF"/>
                <w:sz w:val="20"/>
              </w:rPr>
              <w:t>maitrise</w:t>
            </w:r>
            <w:r>
              <w:rPr>
                <w:rFonts w:ascii="Arial" w:hAnsi="Arial"/>
                <w:b/>
                <w:i/>
                <w:color w:val="0000FF"/>
                <w:spacing w:val="-15"/>
                <w:sz w:val="20"/>
              </w:rPr>
              <w:t xml:space="preserve"> </w:t>
            </w:r>
            <w:r>
              <w:rPr>
                <w:rFonts w:ascii="Arial" w:hAnsi="Arial"/>
                <w:b/>
                <w:i/>
                <w:color w:val="0000FF"/>
                <w:sz w:val="20"/>
              </w:rPr>
              <w:t>des</w:t>
            </w:r>
            <w:r>
              <w:rPr>
                <w:rFonts w:ascii="Arial" w:hAnsi="Arial"/>
                <w:b/>
                <w:i/>
                <w:color w:val="0000FF"/>
                <w:spacing w:val="-15"/>
                <w:sz w:val="20"/>
              </w:rPr>
              <w:t xml:space="preserve"> </w:t>
            </w:r>
            <w:r>
              <w:rPr>
                <w:rFonts w:ascii="Arial" w:hAnsi="Arial"/>
                <w:b/>
                <w:i/>
                <w:color w:val="0000FF"/>
                <w:sz w:val="20"/>
              </w:rPr>
              <w:t>compétences</w:t>
            </w:r>
            <w:r>
              <w:rPr>
                <w:rFonts w:ascii="Arial" w:hAnsi="Arial"/>
                <w:b/>
                <w:i/>
                <w:color w:val="0000FF"/>
                <w:spacing w:val="-15"/>
                <w:sz w:val="20"/>
              </w:rPr>
              <w:t xml:space="preserve"> </w:t>
            </w:r>
            <w:r>
              <w:rPr>
                <w:rFonts w:ascii="Arial" w:hAnsi="Arial"/>
                <w:b/>
                <w:i/>
                <w:color w:val="0000FF"/>
                <w:sz w:val="20"/>
              </w:rPr>
              <w:t>pédagogiques</w:t>
            </w:r>
            <w:r>
              <w:rPr>
                <w:rFonts w:ascii="Arial" w:hAnsi="Arial"/>
                <w:b/>
                <w:i/>
                <w:color w:val="0000FF"/>
                <w:spacing w:val="-15"/>
                <w:sz w:val="20"/>
              </w:rPr>
              <w:t xml:space="preserve"> </w:t>
            </w:r>
            <w:r>
              <w:rPr>
                <w:rFonts w:ascii="Arial" w:hAnsi="Arial"/>
                <w:b/>
                <w:i/>
                <w:color w:val="0000FF"/>
                <w:sz w:val="20"/>
              </w:rPr>
              <w:t>et</w:t>
            </w:r>
            <w:r>
              <w:rPr>
                <w:rFonts w:ascii="Arial" w:hAnsi="Arial"/>
                <w:b/>
                <w:i/>
                <w:color w:val="0000FF"/>
                <w:spacing w:val="-15"/>
                <w:sz w:val="20"/>
              </w:rPr>
              <w:t xml:space="preserve"> </w:t>
            </w:r>
            <w:r>
              <w:rPr>
                <w:rFonts w:ascii="Arial" w:hAnsi="Arial"/>
                <w:b/>
                <w:i/>
                <w:color w:val="0000FF"/>
                <w:sz w:val="20"/>
              </w:rPr>
              <w:t>éducatives</w:t>
            </w:r>
            <w:r>
              <w:rPr>
                <w:rFonts w:ascii="Arial" w:hAnsi="Arial"/>
                <w:b/>
                <w:i/>
                <w:color w:val="0000FF"/>
                <w:spacing w:val="-17"/>
                <w:sz w:val="20"/>
              </w:rPr>
              <w:t xml:space="preserve"> </w:t>
            </w:r>
            <w:r>
              <w:rPr>
                <w:rFonts w:ascii="Arial" w:hAnsi="Arial"/>
                <w:i/>
                <w:color w:val="0000FF"/>
                <w:sz w:val="20"/>
              </w:rPr>
              <w:t>fondamentales</w:t>
            </w:r>
            <w:r>
              <w:rPr>
                <w:rFonts w:ascii="Arial" w:hAnsi="Arial"/>
                <w:i/>
                <w:color w:val="0000FF"/>
                <w:spacing w:val="-15"/>
                <w:sz w:val="20"/>
              </w:rPr>
              <w:t xml:space="preserve"> </w:t>
            </w:r>
            <w:r>
              <w:rPr>
                <w:rFonts w:ascii="Arial" w:hAnsi="Arial"/>
                <w:i/>
                <w:color w:val="0000FF"/>
                <w:sz w:val="20"/>
              </w:rPr>
              <w:t>est</w:t>
            </w:r>
            <w:r>
              <w:rPr>
                <w:rFonts w:ascii="Arial" w:hAnsi="Arial"/>
                <w:i/>
                <w:color w:val="0000FF"/>
                <w:spacing w:val="-15"/>
                <w:sz w:val="20"/>
              </w:rPr>
              <w:t xml:space="preserve"> </w:t>
            </w:r>
            <w:r>
              <w:rPr>
                <w:rFonts w:ascii="Arial" w:hAnsi="Arial"/>
                <w:i/>
                <w:color w:val="0000FF"/>
                <w:sz w:val="20"/>
              </w:rPr>
              <w:t>la</w:t>
            </w:r>
            <w:r>
              <w:rPr>
                <w:rFonts w:ascii="Arial" w:hAnsi="Arial"/>
                <w:i/>
                <w:color w:val="0000FF"/>
                <w:spacing w:val="-15"/>
                <w:sz w:val="20"/>
              </w:rPr>
              <w:t xml:space="preserve"> </w:t>
            </w:r>
            <w:r>
              <w:rPr>
                <w:rFonts w:ascii="Arial" w:hAnsi="Arial"/>
                <w:i/>
                <w:color w:val="0000FF"/>
                <w:sz w:val="20"/>
              </w:rPr>
              <w:t>condition</w:t>
            </w:r>
            <w:r>
              <w:rPr>
                <w:rFonts w:ascii="Arial" w:hAnsi="Arial"/>
                <w:i/>
                <w:color w:val="0000FF"/>
                <w:spacing w:val="-15"/>
                <w:sz w:val="20"/>
              </w:rPr>
              <w:t xml:space="preserve"> </w:t>
            </w:r>
            <w:r>
              <w:rPr>
                <w:rFonts w:ascii="Arial" w:hAnsi="Arial"/>
                <w:i/>
                <w:color w:val="0000FF"/>
                <w:sz w:val="20"/>
              </w:rPr>
              <w:t>nécessaire</w:t>
            </w:r>
            <w:r>
              <w:rPr>
                <w:rFonts w:ascii="Arial" w:hAnsi="Arial"/>
                <w:i/>
                <w:color w:val="0000FF"/>
                <w:spacing w:val="-15"/>
                <w:sz w:val="20"/>
              </w:rPr>
              <w:t xml:space="preserve"> </w:t>
            </w:r>
            <w:r>
              <w:rPr>
                <w:rFonts w:ascii="Arial" w:hAnsi="Arial"/>
                <w:i/>
                <w:color w:val="0000FF"/>
                <w:sz w:val="20"/>
              </w:rPr>
              <w:t>d'une</w:t>
            </w:r>
            <w:r>
              <w:rPr>
                <w:rFonts w:ascii="Arial" w:hAnsi="Arial"/>
                <w:i/>
                <w:color w:val="0000FF"/>
                <w:spacing w:val="-15"/>
                <w:sz w:val="20"/>
              </w:rPr>
              <w:t xml:space="preserve"> </w:t>
            </w:r>
            <w:r>
              <w:rPr>
                <w:rFonts w:ascii="Arial" w:hAnsi="Arial"/>
                <w:b/>
                <w:i/>
                <w:color w:val="0000FF"/>
                <w:sz w:val="20"/>
              </w:rPr>
              <w:t>culture</w:t>
            </w:r>
            <w:r>
              <w:rPr>
                <w:rFonts w:ascii="Arial" w:hAnsi="Arial"/>
                <w:b/>
                <w:i/>
                <w:color w:val="0000FF"/>
                <w:spacing w:val="-15"/>
                <w:sz w:val="20"/>
              </w:rPr>
              <w:t xml:space="preserve"> </w:t>
            </w:r>
            <w:r>
              <w:rPr>
                <w:rFonts w:ascii="Arial" w:hAnsi="Arial"/>
                <w:b/>
                <w:i/>
                <w:color w:val="0000FF"/>
                <w:sz w:val="20"/>
              </w:rPr>
              <w:t>partagée</w:t>
            </w:r>
            <w:r>
              <w:rPr>
                <w:rFonts w:ascii="Arial" w:hAnsi="Arial"/>
                <w:b/>
                <w:i/>
                <w:color w:val="0000FF"/>
                <w:spacing w:val="-15"/>
                <w:sz w:val="20"/>
              </w:rPr>
              <w:t xml:space="preserve"> </w:t>
            </w:r>
            <w:r>
              <w:rPr>
                <w:rFonts w:ascii="Arial" w:hAnsi="Arial"/>
                <w:i/>
                <w:color w:val="0000FF"/>
                <w:sz w:val="20"/>
              </w:rPr>
              <w:t>qui</w:t>
            </w:r>
            <w:r>
              <w:rPr>
                <w:rFonts w:ascii="Arial" w:hAnsi="Arial"/>
                <w:i/>
                <w:color w:val="0000FF"/>
                <w:spacing w:val="-15"/>
                <w:sz w:val="20"/>
              </w:rPr>
              <w:t xml:space="preserve"> </w:t>
            </w:r>
            <w:r>
              <w:rPr>
                <w:rFonts w:ascii="Arial" w:hAnsi="Arial"/>
                <w:i/>
                <w:color w:val="0000FF"/>
                <w:sz w:val="20"/>
              </w:rPr>
              <w:t>favorise</w:t>
            </w:r>
            <w:r>
              <w:rPr>
                <w:rFonts w:ascii="Arial" w:hAnsi="Arial"/>
                <w:i/>
                <w:color w:val="0000FF"/>
                <w:spacing w:val="-15"/>
                <w:sz w:val="20"/>
              </w:rPr>
              <w:t xml:space="preserve"> </w:t>
            </w:r>
            <w:r>
              <w:rPr>
                <w:rFonts w:ascii="Arial" w:hAnsi="Arial"/>
                <w:i/>
                <w:color w:val="0000FF"/>
                <w:sz w:val="20"/>
              </w:rPr>
              <w:t>la</w:t>
            </w:r>
            <w:r>
              <w:rPr>
                <w:rFonts w:ascii="Arial" w:hAnsi="Arial"/>
                <w:i/>
                <w:color w:val="0000FF"/>
                <w:spacing w:val="-15"/>
                <w:sz w:val="20"/>
              </w:rPr>
              <w:t xml:space="preserve"> </w:t>
            </w:r>
            <w:r>
              <w:rPr>
                <w:rFonts w:ascii="Arial" w:hAnsi="Arial"/>
                <w:i/>
                <w:color w:val="0000FF"/>
                <w:sz w:val="20"/>
              </w:rPr>
              <w:t>cohérence</w:t>
            </w:r>
            <w:r>
              <w:rPr>
                <w:rFonts w:ascii="Arial" w:hAnsi="Arial"/>
                <w:i/>
                <w:color w:val="0000FF"/>
                <w:spacing w:val="-15"/>
                <w:sz w:val="20"/>
              </w:rPr>
              <w:t xml:space="preserve"> </w:t>
            </w:r>
            <w:r>
              <w:rPr>
                <w:rFonts w:ascii="Arial" w:hAnsi="Arial"/>
                <w:i/>
                <w:color w:val="0000FF"/>
                <w:sz w:val="20"/>
              </w:rPr>
              <w:t>des</w:t>
            </w:r>
            <w:r>
              <w:rPr>
                <w:rFonts w:ascii="Arial" w:hAnsi="Arial"/>
                <w:i/>
                <w:color w:val="0000FF"/>
                <w:spacing w:val="-15"/>
                <w:sz w:val="20"/>
              </w:rPr>
              <w:t xml:space="preserve"> </w:t>
            </w:r>
            <w:r>
              <w:rPr>
                <w:rFonts w:ascii="Arial" w:hAnsi="Arial"/>
                <w:i/>
                <w:color w:val="0000FF"/>
                <w:sz w:val="20"/>
              </w:rPr>
              <w:t>enseignements et des actions éducatives.</w:t>
            </w:r>
          </w:p>
        </w:tc>
      </w:tr>
      <w:tr w:rsidR="00AF1393" w14:paraId="16DCB84C" w14:textId="77777777">
        <w:trPr>
          <w:trHeight w:val="690"/>
        </w:trPr>
        <w:tc>
          <w:tcPr>
            <w:tcW w:w="5179" w:type="dxa"/>
          </w:tcPr>
          <w:p w14:paraId="4B801792" w14:textId="77777777" w:rsidR="00AF1393" w:rsidRDefault="00000000">
            <w:pPr>
              <w:pStyle w:val="TableParagraph"/>
              <w:spacing w:before="4"/>
              <w:ind w:left="110"/>
              <w:rPr>
                <w:sz w:val="20"/>
              </w:rPr>
            </w:pPr>
            <w:r>
              <w:rPr>
                <w:color w:val="AA1970"/>
                <w:sz w:val="20"/>
              </w:rPr>
              <w:t>3.</w:t>
            </w:r>
            <w:r>
              <w:rPr>
                <w:color w:val="AA1970"/>
                <w:spacing w:val="-12"/>
                <w:sz w:val="20"/>
              </w:rPr>
              <w:t xml:space="preserve"> </w:t>
            </w:r>
            <w:r>
              <w:rPr>
                <w:color w:val="AA1970"/>
                <w:sz w:val="20"/>
              </w:rPr>
              <w:t>Connaître</w:t>
            </w:r>
            <w:r>
              <w:rPr>
                <w:color w:val="AA1970"/>
                <w:spacing w:val="-12"/>
                <w:sz w:val="20"/>
              </w:rPr>
              <w:t xml:space="preserve"> </w:t>
            </w:r>
            <w:r>
              <w:rPr>
                <w:color w:val="AA1970"/>
                <w:sz w:val="20"/>
              </w:rPr>
              <w:t>les</w:t>
            </w:r>
            <w:r>
              <w:rPr>
                <w:color w:val="AA1970"/>
                <w:spacing w:val="-12"/>
                <w:sz w:val="20"/>
              </w:rPr>
              <w:t xml:space="preserve"> </w:t>
            </w:r>
            <w:r>
              <w:rPr>
                <w:color w:val="AA1970"/>
                <w:sz w:val="20"/>
              </w:rPr>
              <w:t>élèves</w:t>
            </w:r>
            <w:r>
              <w:rPr>
                <w:color w:val="AA1970"/>
                <w:spacing w:val="-11"/>
                <w:sz w:val="20"/>
              </w:rPr>
              <w:t xml:space="preserve"> </w:t>
            </w:r>
            <w:r>
              <w:rPr>
                <w:color w:val="AA1970"/>
                <w:sz w:val="20"/>
              </w:rPr>
              <w:t>et</w:t>
            </w:r>
            <w:r>
              <w:rPr>
                <w:color w:val="AA1970"/>
                <w:spacing w:val="-12"/>
                <w:sz w:val="20"/>
              </w:rPr>
              <w:t xml:space="preserve"> </w:t>
            </w:r>
            <w:r>
              <w:rPr>
                <w:color w:val="AA1970"/>
                <w:sz w:val="20"/>
              </w:rPr>
              <w:t>les</w:t>
            </w:r>
            <w:r>
              <w:rPr>
                <w:color w:val="AA1970"/>
                <w:spacing w:val="-12"/>
                <w:sz w:val="20"/>
              </w:rPr>
              <w:t xml:space="preserve"> </w:t>
            </w:r>
            <w:r>
              <w:rPr>
                <w:color w:val="AA1970"/>
                <w:sz w:val="20"/>
              </w:rPr>
              <w:t>processus</w:t>
            </w:r>
            <w:r>
              <w:rPr>
                <w:color w:val="AA1970"/>
                <w:spacing w:val="-11"/>
                <w:sz w:val="20"/>
              </w:rPr>
              <w:t xml:space="preserve"> </w:t>
            </w:r>
            <w:r>
              <w:rPr>
                <w:color w:val="AA1970"/>
                <w:spacing w:val="-2"/>
                <w:sz w:val="20"/>
              </w:rPr>
              <w:t>d'apprentissage</w:t>
            </w:r>
          </w:p>
        </w:tc>
        <w:tc>
          <w:tcPr>
            <w:tcW w:w="10277" w:type="dxa"/>
          </w:tcPr>
          <w:p w14:paraId="0C151894" w14:textId="77777777" w:rsidR="00AF1393" w:rsidRDefault="00000000">
            <w:pPr>
              <w:pStyle w:val="TableParagraph"/>
              <w:numPr>
                <w:ilvl w:val="0"/>
                <w:numId w:val="28"/>
              </w:numPr>
              <w:tabs>
                <w:tab w:val="left" w:pos="372"/>
                <w:tab w:val="left" w:pos="1305"/>
                <w:tab w:val="left" w:pos="1728"/>
                <w:tab w:val="left" w:pos="2597"/>
                <w:tab w:val="left" w:pos="3849"/>
                <w:tab w:val="left" w:pos="4244"/>
                <w:tab w:val="left" w:pos="4585"/>
                <w:tab w:val="left" w:pos="5664"/>
                <w:tab w:val="left" w:pos="6059"/>
                <w:tab w:val="left" w:pos="6841"/>
                <w:tab w:val="left" w:pos="7236"/>
                <w:tab w:val="left" w:pos="8310"/>
                <w:tab w:val="left" w:pos="8660"/>
                <w:tab w:val="left" w:pos="9055"/>
                <w:tab w:val="left" w:pos="9670"/>
              </w:tabs>
              <w:spacing w:line="229" w:lineRule="exact"/>
              <w:ind w:left="372" w:hanging="267"/>
              <w:rPr>
                <w:sz w:val="20"/>
              </w:rPr>
            </w:pPr>
            <w:r>
              <w:rPr>
                <w:spacing w:val="-2"/>
                <w:w w:val="90"/>
                <w:sz w:val="20"/>
              </w:rPr>
              <w:t>Connaître</w:t>
            </w:r>
            <w:r>
              <w:rPr>
                <w:sz w:val="20"/>
              </w:rPr>
              <w:tab/>
            </w:r>
            <w:r>
              <w:rPr>
                <w:spacing w:val="-5"/>
                <w:w w:val="90"/>
                <w:sz w:val="20"/>
              </w:rPr>
              <w:t>les</w:t>
            </w:r>
            <w:r>
              <w:rPr>
                <w:sz w:val="20"/>
              </w:rPr>
              <w:tab/>
            </w:r>
            <w:r>
              <w:rPr>
                <w:spacing w:val="-2"/>
                <w:w w:val="90"/>
                <w:sz w:val="20"/>
              </w:rPr>
              <w:t>concepts</w:t>
            </w:r>
            <w:r>
              <w:rPr>
                <w:sz w:val="20"/>
              </w:rPr>
              <w:tab/>
            </w:r>
            <w:r>
              <w:rPr>
                <w:spacing w:val="-2"/>
                <w:w w:val="90"/>
                <w:sz w:val="20"/>
              </w:rPr>
              <w:t>fondamentaux</w:t>
            </w:r>
            <w:r>
              <w:rPr>
                <w:sz w:val="20"/>
              </w:rPr>
              <w:tab/>
            </w:r>
            <w:r>
              <w:rPr>
                <w:spacing w:val="-5"/>
                <w:w w:val="90"/>
                <w:sz w:val="20"/>
              </w:rPr>
              <w:t>de</w:t>
            </w:r>
            <w:r>
              <w:rPr>
                <w:sz w:val="20"/>
              </w:rPr>
              <w:tab/>
            </w:r>
            <w:r>
              <w:rPr>
                <w:spacing w:val="-5"/>
                <w:w w:val="90"/>
                <w:sz w:val="20"/>
              </w:rPr>
              <w:t>la</w:t>
            </w:r>
            <w:r>
              <w:rPr>
                <w:sz w:val="20"/>
              </w:rPr>
              <w:tab/>
            </w:r>
            <w:r>
              <w:rPr>
                <w:spacing w:val="-2"/>
                <w:w w:val="90"/>
                <w:sz w:val="20"/>
              </w:rPr>
              <w:t>psychologie</w:t>
            </w:r>
            <w:r>
              <w:rPr>
                <w:sz w:val="20"/>
              </w:rPr>
              <w:tab/>
            </w:r>
            <w:r>
              <w:rPr>
                <w:spacing w:val="-5"/>
                <w:w w:val="90"/>
                <w:sz w:val="20"/>
              </w:rPr>
              <w:t>de</w:t>
            </w:r>
            <w:r>
              <w:rPr>
                <w:sz w:val="20"/>
              </w:rPr>
              <w:tab/>
            </w:r>
            <w:r>
              <w:rPr>
                <w:spacing w:val="-2"/>
                <w:w w:val="90"/>
                <w:sz w:val="20"/>
              </w:rPr>
              <w:t>l'enfant,</w:t>
            </w:r>
            <w:r>
              <w:rPr>
                <w:sz w:val="20"/>
              </w:rPr>
              <w:tab/>
            </w:r>
            <w:r>
              <w:rPr>
                <w:spacing w:val="-5"/>
                <w:w w:val="90"/>
                <w:sz w:val="20"/>
              </w:rPr>
              <w:t>de</w:t>
            </w:r>
            <w:r>
              <w:rPr>
                <w:sz w:val="20"/>
              </w:rPr>
              <w:tab/>
            </w:r>
            <w:r>
              <w:rPr>
                <w:spacing w:val="-2"/>
                <w:w w:val="90"/>
                <w:sz w:val="20"/>
              </w:rPr>
              <w:t>l'adolescent</w:t>
            </w:r>
            <w:r>
              <w:rPr>
                <w:sz w:val="20"/>
              </w:rPr>
              <w:tab/>
            </w:r>
            <w:r>
              <w:rPr>
                <w:spacing w:val="-5"/>
                <w:w w:val="90"/>
                <w:sz w:val="20"/>
              </w:rPr>
              <w:t>et</w:t>
            </w:r>
            <w:r>
              <w:rPr>
                <w:sz w:val="20"/>
              </w:rPr>
              <w:tab/>
            </w:r>
            <w:r>
              <w:rPr>
                <w:spacing w:val="-5"/>
                <w:w w:val="90"/>
                <w:sz w:val="20"/>
              </w:rPr>
              <w:t>du</w:t>
            </w:r>
            <w:r>
              <w:rPr>
                <w:sz w:val="20"/>
              </w:rPr>
              <w:tab/>
            </w:r>
            <w:r>
              <w:rPr>
                <w:spacing w:val="-2"/>
                <w:w w:val="90"/>
                <w:sz w:val="20"/>
              </w:rPr>
              <w:t>jeune</w:t>
            </w:r>
            <w:r>
              <w:rPr>
                <w:sz w:val="20"/>
              </w:rPr>
              <w:tab/>
            </w:r>
            <w:r>
              <w:rPr>
                <w:spacing w:val="-2"/>
                <w:w w:val="90"/>
                <w:sz w:val="20"/>
              </w:rPr>
              <w:t>adulte.</w:t>
            </w:r>
          </w:p>
          <w:p w14:paraId="205CA5C2" w14:textId="77777777" w:rsidR="00AF1393" w:rsidRDefault="00000000">
            <w:pPr>
              <w:pStyle w:val="TableParagraph"/>
              <w:numPr>
                <w:ilvl w:val="0"/>
                <w:numId w:val="28"/>
              </w:numPr>
              <w:tabs>
                <w:tab w:val="left" w:pos="318"/>
              </w:tabs>
              <w:ind w:left="318" w:hanging="213"/>
              <w:rPr>
                <w:sz w:val="20"/>
              </w:rPr>
            </w:pPr>
            <w:r>
              <w:rPr>
                <w:w w:val="90"/>
                <w:sz w:val="20"/>
              </w:rPr>
              <w:t>Connaître</w:t>
            </w:r>
            <w:r>
              <w:rPr>
                <w:spacing w:val="55"/>
                <w:sz w:val="20"/>
              </w:rPr>
              <w:t xml:space="preserve"> </w:t>
            </w:r>
            <w:r>
              <w:rPr>
                <w:w w:val="90"/>
                <w:sz w:val="20"/>
              </w:rPr>
              <w:t>les</w:t>
            </w:r>
            <w:r>
              <w:rPr>
                <w:spacing w:val="55"/>
                <w:sz w:val="20"/>
              </w:rPr>
              <w:t xml:space="preserve"> </w:t>
            </w:r>
            <w:r>
              <w:rPr>
                <w:w w:val="90"/>
                <w:sz w:val="20"/>
              </w:rPr>
              <w:t>processus</w:t>
            </w:r>
            <w:r>
              <w:rPr>
                <w:spacing w:val="55"/>
                <w:sz w:val="20"/>
              </w:rPr>
              <w:t xml:space="preserve"> </w:t>
            </w:r>
            <w:r>
              <w:rPr>
                <w:w w:val="90"/>
                <w:sz w:val="20"/>
              </w:rPr>
              <w:t>et</w:t>
            </w:r>
            <w:r>
              <w:rPr>
                <w:spacing w:val="55"/>
                <w:sz w:val="20"/>
              </w:rPr>
              <w:t xml:space="preserve"> </w:t>
            </w:r>
            <w:r>
              <w:rPr>
                <w:w w:val="90"/>
                <w:sz w:val="20"/>
              </w:rPr>
              <w:t>les</w:t>
            </w:r>
            <w:r>
              <w:rPr>
                <w:spacing w:val="55"/>
                <w:sz w:val="20"/>
              </w:rPr>
              <w:t xml:space="preserve"> </w:t>
            </w:r>
            <w:r>
              <w:rPr>
                <w:w w:val="90"/>
                <w:sz w:val="20"/>
              </w:rPr>
              <w:t>mécanismes</w:t>
            </w:r>
            <w:r>
              <w:rPr>
                <w:spacing w:val="55"/>
                <w:sz w:val="20"/>
              </w:rPr>
              <w:t xml:space="preserve"> </w:t>
            </w:r>
            <w:r>
              <w:rPr>
                <w:w w:val="90"/>
                <w:sz w:val="20"/>
              </w:rPr>
              <w:t>d'apprentissage,</w:t>
            </w:r>
            <w:r>
              <w:rPr>
                <w:spacing w:val="55"/>
                <w:sz w:val="20"/>
              </w:rPr>
              <w:t xml:space="preserve"> </w:t>
            </w:r>
            <w:r>
              <w:rPr>
                <w:w w:val="90"/>
                <w:sz w:val="20"/>
              </w:rPr>
              <w:t>en</w:t>
            </w:r>
            <w:r>
              <w:rPr>
                <w:spacing w:val="55"/>
                <w:sz w:val="20"/>
              </w:rPr>
              <w:t xml:space="preserve"> </w:t>
            </w:r>
            <w:r>
              <w:rPr>
                <w:w w:val="90"/>
                <w:sz w:val="20"/>
              </w:rPr>
              <w:t>prenant</w:t>
            </w:r>
            <w:r>
              <w:rPr>
                <w:spacing w:val="56"/>
                <w:sz w:val="20"/>
              </w:rPr>
              <w:t xml:space="preserve"> </w:t>
            </w:r>
            <w:r>
              <w:rPr>
                <w:w w:val="90"/>
                <w:sz w:val="20"/>
              </w:rPr>
              <w:t>en</w:t>
            </w:r>
            <w:r>
              <w:rPr>
                <w:spacing w:val="55"/>
                <w:sz w:val="20"/>
              </w:rPr>
              <w:t xml:space="preserve"> </w:t>
            </w:r>
            <w:r>
              <w:rPr>
                <w:w w:val="90"/>
                <w:sz w:val="20"/>
              </w:rPr>
              <w:t>compte</w:t>
            </w:r>
            <w:r>
              <w:rPr>
                <w:spacing w:val="55"/>
                <w:sz w:val="20"/>
              </w:rPr>
              <w:t xml:space="preserve"> </w:t>
            </w:r>
            <w:r>
              <w:rPr>
                <w:w w:val="90"/>
                <w:sz w:val="20"/>
              </w:rPr>
              <w:t>les</w:t>
            </w:r>
            <w:r>
              <w:rPr>
                <w:spacing w:val="55"/>
                <w:sz w:val="20"/>
              </w:rPr>
              <w:t xml:space="preserve"> </w:t>
            </w:r>
            <w:r>
              <w:rPr>
                <w:w w:val="90"/>
                <w:sz w:val="20"/>
              </w:rPr>
              <w:t>apports</w:t>
            </w:r>
            <w:r>
              <w:rPr>
                <w:spacing w:val="55"/>
                <w:sz w:val="20"/>
              </w:rPr>
              <w:t xml:space="preserve"> </w:t>
            </w:r>
            <w:r>
              <w:rPr>
                <w:w w:val="90"/>
                <w:sz w:val="20"/>
              </w:rPr>
              <w:t>de</w:t>
            </w:r>
            <w:r>
              <w:rPr>
                <w:spacing w:val="55"/>
                <w:sz w:val="20"/>
              </w:rPr>
              <w:t xml:space="preserve"> </w:t>
            </w:r>
            <w:r>
              <w:rPr>
                <w:w w:val="90"/>
                <w:sz w:val="20"/>
              </w:rPr>
              <w:t>la</w:t>
            </w:r>
            <w:r>
              <w:rPr>
                <w:spacing w:val="55"/>
                <w:sz w:val="20"/>
              </w:rPr>
              <w:t xml:space="preserve"> </w:t>
            </w:r>
            <w:r>
              <w:rPr>
                <w:spacing w:val="-2"/>
                <w:w w:val="90"/>
                <w:sz w:val="20"/>
              </w:rPr>
              <w:t>recherche.</w:t>
            </w:r>
          </w:p>
          <w:p w14:paraId="1D4FBB9A" w14:textId="77777777" w:rsidR="00AF1393" w:rsidRDefault="00000000">
            <w:pPr>
              <w:pStyle w:val="TableParagraph"/>
              <w:numPr>
                <w:ilvl w:val="0"/>
                <w:numId w:val="28"/>
              </w:numPr>
              <w:tabs>
                <w:tab w:val="left" w:pos="204"/>
              </w:tabs>
              <w:spacing w:before="1" w:line="211" w:lineRule="exact"/>
              <w:ind w:left="204" w:hanging="99"/>
              <w:rPr>
                <w:sz w:val="20"/>
              </w:rPr>
            </w:pPr>
            <w:r>
              <w:rPr>
                <w:w w:val="80"/>
                <w:sz w:val="20"/>
              </w:rPr>
              <w:t>Tenir</w:t>
            </w:r>
            <w:r>
              <w:rPr>
                <w:spacing w:val="-5"/>
                <w:sz w:val="20"/>
              </w:rPr>
              <w:t xml:space="preserve"> </w:t>
            </w:r>
            <w:r>
              <w:rPr>
                <w:w w:val="80"/>
                <w:sz w:val="20"/>
              </w:rPr>
              <w:t>compte</w:t>
            </w:r>
            <w:r>
              <w:rPr>
                <w:spacing w:val="-5"/>
                <w:sz w:val="20"/>
              </w:rPr>
              <w:t xml:space="preserve"> </w:t>
            </w:r>
            <w:r>
              <w:rPr>
                <w:w w:val="80"/>
                <w:sz w:val="20"/>
              </w:rPr>
              <w:t>des</w:t>
            </w:r>
            <w:r>
              <w:rPr>
                <w:spacing w:val="-5"/>
                <w:sz w:val="20"/>
              </w:rPr>
              <w:t xml:space="preserve"> </w:t>
            </w:r>
            <w:r>
              <w:rPr>
                <w:w w:val="80"/>
                <w:sz w:val="20"/>
              </w:rPr>
              <w:t>dimensions</w:t>
            </w:r>
            <w:r>
              <w:rPr>
                <w:spacing w:val="-4"/>
                <w:sz w:val="20"/>
              </w:rPr>
              <w:t xml:space="preserve"> </w:t>
            </w:r>
            <w:r>
              <w:rPr>
                <w:w w:val="80"/>
                <w:sz w:val="20"/>
              </w:rPr>
              <w:t>cognitive,</w:t>
            </w:r>
            <w:r>
              <w:rPr>
                <w:spacing w:val="-5"/>
                <w:sz w:val="20"/>
              </w:rPr>
              <w:t xml:space="preserve"> </w:t>
            </w:r>
            <w:r>
              <w:rPr>
                <w:w w:val="80"/>
                <w:sz w:val="20"/>
              </w:rPr>
              <w:t>affective</w:t>
            </w:r>
            <w:r>
              <w:rPr>
                <w:spacing w:val="-5"/>
                <w:sz w:val="20"/>
              </w:rPr>
              <w:t xml:space="preserve"> </w:t>
            </w:r>
            <w:r>
              <w:rPr>
                <w:w w:val="80"/>
                <w:sz w:val="20"/>
              </w:rPr>
              <w:t>et</w:t>
            </w:r>
            <w:r>
              <w:rPr>
                <w:spacing w:val="-4"/>
                <w:sz w:val="20"/>
              </w:rPr>
              <w:t xml:space="preserve"> </w:t>
            </w:r>
            <w:r>
              <w:rPr>
                <w:w w:val="80"/>
                <w:sz w:val="20"/>
              </w:rPr>
              <w:t>relationnelle</w:t>
            </w:r>
            <w:r>
              <w:rPr>
                <w:spacing w:val="-5"/>
                <w:sz w:val="20"/>
              </w:rPr>
              <w:t xml:space="preserve"> </w:t>
            </w:r>
            <w:r>
              <w:rPr>
                <w:w w:val="80"/>
                <w:sz w:val="20"/>
              </w:rPr>
              <w:t>de</w:t>
            </w:r>
            <w:r>
              <w:rPr>
                <w:spacing w:val="-5"/>
                <w:sz w:val="20"/>
              </w:rPr>
              <w:t xml:space="preserve"> </w:t>
            </w:r>
            <w:r>
              <w:rPr>
                <w:w w:val="80"/>
                <w:sz w:val="20"/>
              </w:rPr>
              <w:t>l'enseignement</w:t>
            </w:r>
            <w:r>
              <w:rPr>
                <w:spacing w:val="-5"/>
                <w:sz w:val="20"/>
              </w:rPr>
              <w:t xml:space="preserve"> </w:t>
            </w:r>
            <w:r>
              <w:rPr>
                <w:w w:val="80"/>
                <w:sz w:val="20"/>
              </w:rPr>
              <w:t>et</w:t>
            </w:r>
            <w:r>
              <w:rPr>
                <w:spacing w:val="-4"/>
                <w:sz w:val="20"/>
              </w:rPr>
              <w:t xml:space="preserve"> </w:t>
            </w:r>
            <w:r>
              <w:rPr>
                <w:w w:val="80"/>
                <w:sz w:val="20"/>
              </w:rPr>
              <w:t>de</w:t>
            </w:r>
            <w:r>
              <w:rPr>
                <w:spacing w:val="-5"/>
                <w:sz w:val="20"/>
              </w:rPr>
              <w:t xml:space="preserve"> </w:t>
            </w:r>
            <w:r>
              <w:rPr>
                <w:w w:val="80"/>
                <w:sz w:val="20"/>
              </w:rPr>
              <w:t>l'action</w:t>
            </w:r>
            <w:r>
              <w:rPr>
                <w:spacing w:val="-5"/>
                <w:sz w:val="20"/>
              </w:rPr>
              <w:t xml:space="preserve"> </w:t>
            </w:r>
            <w:r>
              <w:rPr>
                <w:spacing w:val="-2"/>
                <w:w w:val="80"/>
                <w:sz w:val="20"/>
              </w:rPr>
              <w:t>éducative.</w:t>
            </w:r>
          </w:p>
        </w:tc>
      </w:tr>
      <w:tr w:rsidR="00AF1393" w14:paraId="190CAFA7" w14:textId="77777777">
        <w:trPr>
          <w:trHeight w:val="926"/>
        </w:trPr>
        <w:tc>
          <w:tcPr>
            <w:tcW w:w="5179" w:type="dxa"/>
          </w:tcPr>
          <w:p w14:paraId="2C96FBAD" w14:textId="77777777" w:rsidR="00AF1393" w:rsidRDefault="00000000">
            <w:pPr>
              <w:pStyle w:val="TableParagraph"/>
              <w:spacing w:before="4"/>
              <w:ind w:left="110"/>
              <w:rPr>
                <w:sz w:val="20"/>
              </w:rPr>
            </w:pPr>
            <w:r>
              <w:rPr>
                <w:color w:val="AA1970"/>
                <w:sz w:val="20"/>
              </w:rPr>
              <w:t>4.</w:t>
            </w:r>
            <w:r>
              <w:rPr>
                <w:color w:val="AA1970"/>
                <w:spacing w:val="-7"/>
                <w:sz w:val="20"/>
              </w:rPr>
              <w:t xml:space="preserve"> </w:t>
            </w:r>
            <w:r>
              <w:rPr>
                <w:color w:val="AA1970"/>
                <w:sz w:val="20"/>
              </w:rPr>
              <w:t>Prendre</w:t>
            </w:r>
            <w:r>
              <w:rPr>
                <w:color w:val="AA1970"/>
                <w:spacing w:val="-5"/>
                <w:sz w:val="20"/>
              </w:rPr>
              <w:t xml:space="preserve"> </w:t>
            </w:r>
            <w:r>
              <w:rPr>
                <w:color w:val="AA1970"/>
                <w:sz w:val="20"/>
              </w:rPr>
              <w:t>en</w:t>
            </w:r>
            <w:r>
              <w:rPr>
                <w:color w:val="AA1970"/>
                <w:spacing w:val="-5"/>
                <w:sz w:val="20"/>
              </w:rPr>
              <w:t xml:space="preserve"> </w:t>
            </w:r>
            <w:r>
              <w:rPr>
                <w:color w:val="AA1970"/>
                <w:sz w:val="20"/>
              </w:rPr>
              <w:t>compte</w:t>
            </w:r>
            <w:r>
              <w:rPr>
                <w:color w:val="AA1970"/>
                <w:spacing w:val="-4"/>
                <w:sz w:val="20"/>
              </w:rPr>
              <w:t xml:space="preserve"> </w:t>
            </w:r>
            <w:r>
              <w:rPr>
                <w:color w:val="AA1970"/>
                <w:sz w:val="20"/>
              </w:rPr>
              <w:t>la</w:t>
            </w:r>
            <w:r>
              <w:rPr>
                <w:color w:val="AA1970"/>
                <w:spacing w:val="-5"/>
                <w:sz w:val="20"/>
              </w:rPr>
              <w:t xml:space="preserve"> </w:t>
            </w:r>
            <w:r>
              <w:rPr>
                <w:color w:val="AA1970"/>
                <w:sz w:val="20"/>
              </w:rPr>
              <w:t>diversité</w:t>
            </w:r>
            <w:r>
              <w:rPr>
                <w:color w:val="AA1970"/>
                <w:spacing w:val="-5"/>
                <w:sz w:val="20"/>
              </w:rPr>
              <w:t xml:space="preserve"> </w:t>
            </w:r>
            <w:r>
              <w:rPr>
                <w:color w:val="AA1970"/>
                <w:sz w:val="20"/>
              </w:rPr>
              <w:t>des</w:t>
            </w:r>
            <w:r>
              <w:rPr>
                <w:color w:val="AA1970"/>
                <w:spacing w:val="-4"/>
                <w:sz w:val="20"/>
              </w:rPr>
              <w:t xml:space="preserve"> </w:t>
            </w:r>
            <w:r>
              <w:rPr>
                <w:color w:val="AA1970"/>
                <w:spacing w:val="-2"/>
                <w:sz w:val="20"/>
              </w:rPr>
              <w:t>élèves</w:t>
            </w:r>
          </w:p>
        </w:tc>
        <w:tc>
          <w:tcPr>
            <w:tcW w:w="10277" w:type="dxa"/>
          </w:tcPr>
          <w:p w14:paraId="3741DAF0" w14:textId="77777777" w:rsidR="00AF1393" w:rsidRDefault="00000000">
            <w:pPr>
              <w:pStyle w:val="TableParagraph"/>
              <w:numPr>
                <w:ilvl w:val="0"/>
                <w:numId w:val="27"/>
              </w:numPr>
              <w:tabs>
                <w:tab w:val="left" w:pos="204"/>
              </w:tabs>
              <w:spacing w:line="229" w:lineRule="exact"/>
              <w:ind w:left="204" w:hanging="99"/>
              <w:rPr>
                <w:sz w:val="20"/>
              </w:rPr>
            </w:pPr>
            <w:r>
              <w:rPr>
                <w:w w:val="80"/>
                <w:sz w:val="20"/>
              </w:rPr>
              <w:t>Adapter</w:t>
            </w:r>
            <w:r>
              <w:rPr>
                <w:spacing w:val="-6"/>
                <w:sz w:val="20"/>
              </w:rPr>
              <w:t xml:space="preserve"> </w:t>
            </w:r>
            <w:r>
              <w:rPr>
                <w:w w:val="80"/>
                <w:sz w:val="20"/>
              </w:rPr>
              <w:t>son</w:t>
            </w:r>
            <w:r>
              <w:rPr>
                <w:spacing w:val="-5"/>
                <w:sz w:val="20"/>
              </w:rPr>
              <w:t xml:space="preserve"> </w:t>
            </w:r>
            <w:r>
              <w:rPr>
                <w:w w:val="80"/>
                <w:sz w:val="20"/>
              </w:rPr>
              <w:t>enseignement</w:t>
            </w:r>
            <w:r>
              <w:rPr>
                <w:spacing w:val="-5"/>
                <w:sz w:val="20"/>
              </w:rPr>
              <w:t xml:space="preserve"> </w:t>
            </w:r>
            <w:r>
              <w:rPr>
                <w:w w:val="80"/>
                <w:sz w:val="20"/>
              </w:rPr>
              <w:t>et</w:t>
            </w:r>
            <w:r>
              <w:rPr>
                <w:spacing w:val="-6"/>
                <w:sz w:val="20"/>
              </w:rPr>
              <w:t xml:space="preserve"> </w:t>
            </w:r>
            <w:r>
              <w:rPr>
                <w:w w:val="80"/>
                <w:sz w:val="20"/>
              </w:rPr>
              <w:t>son</w:t>
            </w:r>
            <w:r>
              <w:rPr>
                <w:spacing w:val="-5"/>
                <w:sz w:val="20"/>
              </w:rPr>
              <w:t xml:space="preserve"> </w:t>
            </w:r>
            <w:r>
              <w:rPr>
                <w:w w:val="80"/>
                <w:sz w:val="20"/>
              </w:rPr>
              <w:t>action</w:t>
            </w:r>
            <w:r>
              <w:rPr>
                <w:spacing w:val="-5"/>
                <w:sz w:val="20"/>
              </w:rPr>
              <w:t xml:space="preserve"> </w:t>
            </w:r>
            <w:r>
              <w:rPr>
                <w:w w:val="80"/>
                <w:sz w:val="20"/>
              </w:rPr>
              <w:t>éducative</w:t>
            </w:r>
            <w:r>
              <w:rPr>
                <w:spacing w:val="-5"/>
                <w:sz w:val="20"/>
              </w:rPr>
              <w:t xml:space="preserve"> </w:t>
            </w:r>
            <w:r>
              <w:rPr>
                <w:w w:val="80"/>
                <w:sz w:val="20"/>
              </w:rPr>
              <w:t>à</w:t>
            </w:r>
            <w:r>
              <w:rPr>
                <w:spacing w:val="-6"/>
                <w:sz w:val="20"/>
              </w:rPr>
              <w:t xml:space="preserve"> </w:t>
            </w:r>
            <w:r>
              <w:rPr>
                <w:w w:val="80"/>
                <w:sz w:val="20"/>
              </w:rPr>
              <w:t>la</w:t>
            </w:r>
            <w:r>
              <w:rPr>
                <w:spacing w:val="-5"/>
                <w:sz w:val="20"/>
              </w:rPr>
              <w:t xml:space="preserve"> </w:t>
            </w:r>
            <w:r>
              <w:rPr>
                <w:w w:val="80"/>
                <w:sz w:val="20"/>
              </w:rPr>
              <w:t>diversité</w:t>
            </w:r>
            <w:r>
              <w:rPr>
                <w:spacing w:val="-5"/>
                <w:sz w:val="20"/>
              </w:rPr>
              <w:t xml:space="preserve"> </w:t>
            </w:r>
            <w:r>
              <w:rPr>
                <w:w w:val="80"/>
                <w:sz w:val="20"/>
              </w:rPr>
              <w:t>des</w:t>
            </w:r>
            <w:r>
              <w:rPr>
                <w:spacing w:val="-6"/>
                <w:sz w:val="20"/>
              </w:rPr>
              <w:t xml:space="preserve"> </w:t>
            </w:r>
            <w:r>
              <w:rPr>
                <w:spacing w:val="-2"/>
                <w:w w:val="80"/>
                <w:sz w:val="20"/>
              </w:rPr>
              <w:t>élèves.</w:t>
            </w:r>
          </w:p>
          <w:p w14:paraId="747900C7" w14:textId="77777777" w:rsidR="00AF1393" w:rsidRDefault="00000000">
            <w:pPr>
              <w:pStyle w:val="TableParagraph"/>
              <w:numPr>
                <w:ilvl w:val="0"/>
                <w:numId w:val="27"/>
              </w:numPr>
              <w:tabs>
                <w:tab w:val="left" w:pos="204"/>
              </w:tabs>
              <w:ind w:right="257" w:firstLine="0"/>
              <w:rPr>
                <w:sz w:val="20"/>
              </w:rPr>
            </w:pPr>
            <w:r>
              <w:rPr>
                <w:w w:val="80"/>
                <w:sz w:val="20"/>
              </w:rPr>
              <w:t>Travailler avec les personnes ressources en vue de la mise en œuvre du</w:t>
            </w:r>
            <w:proofErr w:type="gramStart"/>
            <w:r>
              <w:rPr>
                <w:w w:val="80"/>
                <w:sz w:val="20"/>
              </w:rPr>
              <w:t xml:space="preserve"> «projet</w:t>
            </w:r>
            <w:proofErr w:type="gramEnd"/>
            <w:r>
              <w:rPr>
                <w:w w:val="80"/>
                <w:sz w:val="20"/>
              </w:rPr>
              <w:t xml:space="preserve"> personnalisé de scolarisation» des élèves en situation</w:t>
            </w:r>
            <w:r>
              <w:rPr>
                <w:spacing w:val="40"/>
                <w:sz w:val="20"/>
              </w:rPr>
              <w:t xml:space="preserve"> </w:t>
            </w:r>
            <w:r>
              <w:rPr>
                <w:w w:val="90"/>
                <w:sz w:val="20"/>
              </w:rPr>
              <w:t>de</w:t>
            </w:r>
            <w:r>
              <w:rPr>
                <w:spacing w:val="-2"/>
                <w:w w:val="90"/>
                <w:sz w:val="20"/>
              </w:rPr>
              <w:t xml:space="preserve"> </w:t>
            </w:r>
            <w:r>
              <w:rPr>
                <w:w w:val="90"/>
                <w:sz w:val="20"/>
              </w:rPr>
              <w:t>handicap.</w:t>
            </w:r>
          </w:p>
          <w:p w14:paraId="611FB918" w14:textId="77777777" w:rsidR="00AF1393" w:rsidRDefault="00000000">
            <w:pPr>
              <w:pStyle w:val="TableParagraph"/>
              <w:numPr>
                <w:ilvl w:val="0"/>
                <w:numId w:val="27"/>
              </w:numPr>
              <w:tabs>
                <w:tab w:val="left" w:pos="204"/>
              </w:tabs>
              <w:spacing w:before="6" w:line="211" w:lineRule="exact"/>
              <w:ind w:left="204" w:hanging="99"/>
              <w:rPr>
                <w:sz w:val="20"/>
              </w:rPr>
            </w:pPr>
            <w:r>
              <w:rPr>
                <w:w w:val="80"/>
                <w:sz w:val="20"/>
              </w:rPr>
              <w:t>Déceler</w:t>
            </w:r>
            <w:r>
              <w:rPr>
                <w:spacing w:val="-6"/>
                <w:sz w:val="20"/>
              </w:rPr>
              <w:t xml:space="preserve"> </w:t>
            </w:r>
            <w:r>
              <w:rPr>
                <w:w w:val="80"/>
                <w:sz w:val="20"/>
              </w:rPr>
              <w:t>les</w:t>
            </w:r>
            <w:r>
              <w:rPr>
                <w:spacing w:val="-5"/>
                <w:sz w:val="20"/>
              </w:rPr>
              <w:t xml:space="preserve"> </w:t>
            </w:r>
            <w:r>
              <w:rPr>
                <w:w w:val="80"/>
                <w:sz w:val="20"/>
              </w:rPr>
              <w:t>signes</w:t>
            </w:r>
            <w:r>
              <w:rPr>
                <w:spacing w:val="-5"/>
                <w:sz w:val="20"/>
              </w:rPr>
              <w:t xml:space="preserve"> </w:t>
            </w:r>
            <w:r>
              <w:rPr>
                <w:w w:val="80"/>
                <w:sz w:val="20"/>
              </w:rPr>
              <w:t>du</w:t>
            </w:r>
            <w:r>
              <w:rPr>
                <w:spacing w:val="-5"/>
                <w:sz w:val="20"/>
              </w:rPr>
              <w:t xml:space="preserve"> </w:t>
            </w:r>
            <w:r>
              <w:rPr>
                <w:w w:val="80"/>
                <w:sz w:val="20"/>
              </w:rPr>
              <w:t>décrochage</w:t>
            </w:r>
            <w:r>
              <w:rPr>
                <w:spacing w:val="-5"/>
                <w:sz w:val="20"/>
              </w:rPr>
              <w:t xml:space="preserve"> </w:t>
            </w:r>
            <w:r>
              <w:rPr>
                <w:w w:val="80"/>
                <w:sz w:val="20"/>
              </w:rPr>
              <w:t>scolaire</w:t>
            </w:r>
            <w:r>
              <w:rPr>
                <w:spacing w:val="-5"/>
                <w:sz w:val="20"/>
              </w:rPr>
              <w:t xml:space="preserve"> </w:t>
            </w:r>
            <w:r>
              <w:rPr>
                <w:w w:val="80"/>
                <w:sz w:val="20"/>
              </w:rPr>
              <w:t>afin</w:t>
            </w:r>
            <w:r>
              <w:rPr>
                <w:spacing w:val="-5"/>
                <w:sz w:val="20"/>
              </w:rPr>
              <w:t xml:space="preserve"> </w:t>
            </w:r>
            <w:r>
              <w:rPr>
                <w:w w:val="80"/>
                <w:sz w:val="20"/>
              </w:rPr>
              <w:t>de</w:t>
            </w:r>
            <w:r>
              <w:rPr>
                <w:spacing w:val="-5"/>
                <w:sz w:val="20"/>
              </w:rPr>
              <w:t xml:space="preserve"> </w:t>
            </w:r>
            <w:r>
              <w:rPr>
                <w:w w:val="80"/>
                <w:sz w:val="20"/>
              </w:rPr>
              <w:t>prévenir</w:t>
            </w:r>
            <w:r>
              <w:rPr>
                <w:spacing w:val="-5"/>
                <w:sz w:val="20"/>
              </w:rPr>
              <w:t xml:space="preserve"> </w:t>
            </w:r>
            <w:r>
              <w:rPr>
                <w:w w:val="80"/>
                <w:sz w:val="20"/>
              </w:rPr>
              <w:t>les</w:t>
            </w:r>
            <w:r>
              <w:rPr>
                <w:spacing w:val="-5"/>
                <w:sz w:val="20"/>
              </w:rPr>
              <w:t xml:space="preserve"> </w:t>
            </w:r>
            <w:r>
              <w:rPr>
                <w:w w:val="80"/>
                <w:sz w:val="20"/>
              </w:rPr>
              <w:t>situations</w:t>
            </w:r>
            <w:r>
              <w:rPr>
                <w:spacing w:val="-6"/>
                <w:sz w:val="20"/>
              </w:rPr>
              <w:t xml:space="preserve"> </w:t>
            </w:r>
            <w:r>
              <w:rPr>
                <w:spacing w:val="-2"/>
                <w:w w:val="80"/>
                <w:sz w:val="20"/>
              </w:rPr>
              <w:t>difficiles.</w:t>
            </w:r>
          </w:p>
        </w:tc>
      </w:tr>
      <w:tr w:rsidR="00AF1393" w14:paraId="28CC00D5" w14:textId="77777777">
        <w:trPr>
          <w:trHeight w:val="1382"/>
        </w:trPr>
        <w:tc>
          <w:tcPr>
            <w:tcW w:w="5179" w:type="dxa"/>
          </w:tcPr>
          <w:p w14:paraId="16BB5CA8" w14:textId="77777777" w:rsidR="00AF1393" w:rsidRDefault="00000000">
            <w:pPr>
              <w:pStyle w:val="TableParagraph"/>
              <w:ind w:left="110"/>
              <w:rPr>
                <w:sz w:val="20"/>
              </w:rPr>
            </w:pPr>
            <w:r>
              <w:rPr>
                <w:color w:val="AA1970"/>
                <w:sz w:val="20"/>
              </w:rPr>
              <w:t>5.</w:t>
            </w:r>
            <w:r>
              <w:rPr>
                <w:color w:val="AA1970"/>
                <w:spacing w:val="40"/>
                <w:sz w:val="20"/>
              </w:rPr>
              <w:t xml:space="preserve"> </w:t>
            </w:r>
            <w:r>
              <w:rPr>
                <w:color w:val="AA1970"/>
                <w:sz w:val="20"/>
              </w:rPr>
              <w:t>Accompagner</w:t>
            </w:r>
            <w:r>
              <w:rPr>
                <w:color w:val="AA1970"/>
                <w:spacing w:val="40"/>
                <w:sz w:val="20"/>
              </w:rPr>
              <w:t xml:space="preserve"> </w:t>
            </w:r>
            <w:r>
              <w:rPr>
                <w:color w:val="AA1970"/>
                <w:sz w:val="20"/>
              </w:rPr>
              <w:t>les</w:t>
            </w:r>
            <w:r>
              <w:rPr>
                <w:color w:val="AA1970"/>
                <w:spacing w:val="40"/>
                <w:sz w:val="20"/>
              </w:rPr>
              <w:t xml:space="preserve"> </w:t>
            </w:r>
            <w:r>
              <w:rPr>
                <w:color w:val="AA1970"/>
                <w:sz w:val="20"/>
              </w:rPr>
              <w:t>élèves</w:t>
            </w:r>
            <w:r>
              <w:rPr>
                <w:color w:val="AA1970"/>
                <w:spacing w:val="40"/>
                <w:sz w:val="20"/>
              </w:rPr>
              <w:t xml:space="preserve"> </w:t>
            </w:r>
            <w:r>
              <w:rPr>
                <w:color w:val="AA1970"/>
                <w:sz w:val="20"/>
              </w:rPr>
              <w:t>dans</w:t>
            </w:r>
            <w:r>
              <w:rPr>
                <w:color w:val="AA1970"/>
                <w:spacing w:val="40"/>
                <w:sz w:val="20"/>
              </w:rPr>
              <w:t xml:space="preserve"> </w:t>
            </w:r>
            <w:r>
              <w:rPr>
                <w:color w:val="AA1970"/>
                <w:sz w:val="20"/>
              </w:rPr>
              <w:t>leur</w:t>
            </w:r>
            <w:r>
              <w:rPr>
                <w:color w:val="AA1970"/>
                <w:spacing w:val="40"/>
                <w:sz w:val="20"/>
              </w:rPr>
              <w:t xml:space="preserve"> </w:t>
            </w:r>
            <w:r>
              <w:rPr>
                <w:color w:val="AA1970"/>
                <w:sz w:val="20"/>
              </w:rPr>
              <w:t>parcours</w:t>
            </w:r>
            <w:r>
              <w:rPr>
                <w:color w:val="AA1970"/>
                <w:spacing w:val="40"/>
                <w:sz w:val="20"/>
              </w:rPr>
              <w:t xml:space="preserve"> </w:t>
            </w:r>
            <w:r>
              <w:rPr>
                <w:color w:val="AA1970"/>
                <w:sz w:val="20"/>
              </w:rPr>
              <w:t>de</w:t>
            </w:r>
            <w:r>
              <w:rPr>
                <w:color w:val="AA1970"/>
                <w:spacing w:val="80"/>
                <w:sz w:val="20"/>
              </w:rPr>
              <w:t xml:space="preserve"> </w:t>
            </w:r>
            <w:r>
              <w:rPr>
                <w:color w:val="AA1970"/>
                <w:spacing w:val="-2"/>
                <w:sz w:val="20"/>
              </w:rPr>
              <w:t>formation</w:t>
            </w:r>
          </w:p>
        </w:tc>
        <w:tc>
          <w:tcPr>
            <w:tcW w:w="10277" w:type="dxa"/>
          </w:tcPr>
          <w:p w14:paraId="2CDE5B58" w14:textId="77777777" w:rsidR="00AF1393" w:rsidRDefault="00000000">
            <w:pPr>
              <w:pStyle w:val="TableParagraph"/>
              <w:numPr>
                <w:ilvl w:val="0"/>
                <w:numId w:val="26"/>
              </w:numPr>
              <w:tabs>
                <w:tab w:val="left" w:pos="448"/>
                <w:tab w:val="left" w:pos="1428"/>
                <w:tab w:val="left" w:pos="1807"/>
                <w:tab w:val="left" w:pos="2223"/>
                <w:tab w:val="left" w:pos="3395"/>
                <w:tab w:val="left" w:pos="3947"/>
                <w:tab w:val="left" w:pos="4874"/>
                <w:tab w:val="left" w:pos="5426"/>
                <w:tab w:val="left" w:pos="6188"/>
                <w:tab w:val="left" w:pos="6704"/>
                <w:tab w:val="left" w:pos="7202"/>
                <w:tab w:val="left" w:pos="7882"/>
                <w:tab w:val="left" w:pos="9118"/>
                <w:tab w:val="left" w:pos="9543"/>
              </w:tabs>
              <w:spacing w:line="229" w:lineRule="exact"/>
              <w:ind w:left="448"/>
              <w:rPr>
                <w:sz w:val="20"/>
              </w:rPr>
            </w:pPr>
            <w:r>
              <w:rPr>
                <w:spacing w:val="-2"/>
                <w:w w:val="90"/>
                <w:sz w:val="20"/>
              </w:rPr>
              <w:t>Participer</w:t>
            </w:r>
            <w:r>
              <w:rPr>
                <w:sz w:val="20"/>
              </w:rPr>
              <w:tab/>
            </w:r>
            <w:r>
              <w:rPr>
                <w:spacing w:val="-10"/>
                <w:w w:val="90"/>
                <w:sz w:val="20"/>
              </w:rPr>
              <w:t>à</w:t>
            </w:r>
            <w:r>
              <w:rPr>
                <w:sz w:val="20"/>
              </w:rPr>
              <w:tab/>
            </w:r>
            <w:r>
              <w:rPr>
                <w:spacing w:val="-5"/>
                <w:w w:val="90"/>
                <w:sz w:val="20"/>
              </w:rPr>
              <w:t>la</w:t>
            </w:r>
            <w:r>
              <w:rPr>
                <w:sz w:val="20"/>
              </w:rPr>
              <w:tab/>
            </w:r>
            <w:r>
              <w:rPr>
                <w:spacing w:val="-2"/>
                <w:w w:val="90"/>
                <w:sz w:val="20"/>
              </w:rPr>
              <w:t>construction</w:t>
            </w:r>
            <w:r>
              <w:rPr>
                <w:sz w:val="20"/>
              </w:rPr>
              <w:tab/>
            </w:r>
            <w:r>
              <w:rPr>
                <w:spacing w:val="-5"/>
                <w:w w:val="90"/>
                <w:sz w:val="20"/>
              </w:rPr>
              <w:t>des</w:t>
            </w:r>
            <w:r>
              <w:rPr>
                <w:sz w:val="20"/>
              </w:rPr>
              <w:tab/>
            </w:r>
            <w:r>
              <w:rPr>
                <w:spacing w:val="-2"/>
                <w:w w:val="90"/>
                <w:sz w:val="20"/>
              </w:rPr>
              <w:t>parcours</w:t>
            </w:r>
            <w:r>
              <w:rPr>
                <w:sz w:val="20"/>
              </w:rPr>
              <w:tab/>
            </w:r>
            <w:r>
              <w:rPr>
                <w:spacing w:val="-5"/>
                <w:w w:val="90"/>
                <w:sz w:val="20"/>
              </w:rPr>
              <w:t>des</w:t>
            </w:r>
            <w:r>
              <w:rPr>
                <w:sz w:val="20"/>
              </w:rPr>
              <w:tab/>
            </w:r>
            <w:r>
              <w:rPr>
                <w:spacing w:val="-2"/>
                <w:w w:val="90"/>
                <w:sz w:val="20"/>
              </w:rPr>
              <w:t>élèves</w:t>
            </w:r>
            <w:r>
              <w:rPr>
                <w:sz w:val="20"/>
              </w:rPr>
              <w:tab/>
            </w:r>
            <w:r>
              <w:rPr>
                <w:spacing w:val="-5"/>
                <w:w w:val="90"/>
                <w:sz w:val="20"/>
              </w:rPr>
              <w:t>sur</w:t>
            </w:r>
            <w:r>
              <w:rPr>
                <w:sz w:val="20"/>
              </w:rPr>
              <w:tab/>
            </w:r>
            <w:r>
              <w:rPr>
                <w:spacing w:val="-5"/>
                <w:w w:val="90"/>
                <w:sz w:val="20"/>
              </w:rPr>
              <w:t>les</w:t>
            </w:r>
            <w:r>
              <w:rPr>
                <w:sz w:val="20"/>
              </w:rPr>
              <w:tab/>
            </w:r>
            <w:r>
              <w:rPr>
                <w:spacing w:val="-2"/>
                <w:w w:val="90"/>
                <w:sz w:val="20"/>
              </w:rPr>
              <w:t>plans</w:t>
            </w:r>
            <w:r>
              <w:rPr>
                <w:sz w:val="20"/>
              </w:rPr>
              <w:tab/>
            </w:r>
            <w:r>
              <w:rPr>
                <w:spacing w:val="-2"/>
                <w:w w:val="90"/>
                <w:sz w:val="20"/>
              </w:rPr>
              <w:t>pédagogique</w:t>
            </w:r>
            <w:r>
              <w:rPr>
                <w:sz w:val="20"/>
              </w:rPr>
              <w:tab/>
            </w:r>
            <w:r>
              <w:rPr>
                <w:spacing w:val="-5"/>
                <w:w w:val="90"/>
                <w:sz w:val="20"/>
              </w:rPr>
              <w:t>et</w:t>
            </w:r>
            <w:r>
              <w:rPr>
                <w:sz w:val="20"/>
              </w:rPr>
              <w:tab/>
            </w:r>
            <w:r>
              <w:rPr>
                <w:spacing w:val="-2"/>
                <w:w w:val="90"/>
                <w:sz w:val="20"/>
              </w:rPr>
              <w:t>éducatif.</w:t>
            </w:r>
          </w:p>
          <w:p w14:paraId="69630F4A" w14:textId="77777777" w:rsidR="00AF1393" w:rsidRDefault="00000000">
            <w:pPr>
              <w:pStyle w:val="TableParagraph"/>
              <w:numPr>
                <w:ilvl w:val="0"/>
                <w:numId w:val="26"/>
              </w:numPr>
              <w:tabs>
                <w:tab w:val="left" w:pos="334"/>
              </w:tabs>
              <w:ind w:left="334" w:hanging="229"/>
              <w:rPr>
                <w:sz w:val="20"/>
              </w:rPr>
            </w:pPr>
            <w:r>
              <w:rPr>
                <w:w w:val="90"/>
                <w:sz w:val="20"/>
              </w:rPr>
              <w:t>Contribuer</w:t>
            </w:r>
            <w:r>
              <w:rPr>
                <w:spacing w:val="75"/>
                <w:sz w:val="20"/>
              </w:rPr>
              <w:t xml:space="preserve"> </w:t>
            </w:r>
            <w:r>
              <w:rPr>
                <w:w w:val="90"/>
                <w:sz w:val="20"/>
              </w:rPr>
              <w:t>à</w:t>
            </w:r>
            <w:r>
              <w:rPr>
                <w:spacing w:val="76"/>
                <w:sz w:val="20"/>
              </w:rPr>
              <w:t xml:space="preserve"> </w:t>
            </w:r>
            <w:r>
              <w:rPr>
                <w:w w:val="90"/>
                <w:sz w:val="20"/>
              </w:rPr>
              <w:t>la</w:t>
            </w:r>
            <w:r>
              <w:rPr>
                <w:spacing w:val="75"/>
                <w:sz w:val="20"/>
              </w:rPr>
              <w:t xml:space="preserve"> </w:t>
            </w:r>
            <w:r>
              <w:rPr>
                <w:w w:val="90"/>
                <w:sz w:val="20"/>
              </w:rPr>
              <w:t>maîtrise</w:t>
            </w:r>
            <w:r>
              <w:rPr>
                <w:spacing w:val="76"/>
                <w:sz w:val="20"/>
              </w:rPr>
              <w:t xml:space="preserve"> </w:t>
            </w:r>
            <w:r>
              <w:rPr>
                <w:w w:val="90"/>
                <w:sz w:val="20"/>
              </w:rPr>
              <w:t>par</w:t>
            </w:r>
            <w:r>
              <w:rPr>
                <w:spacing w:val="75"/>
                <w:sz w:val="20"/>
              </w:rPr>
              <w:t xml:space="preserve"> </w:t>
            </w:r>
            <w:r>
              <w:rPr>
                <w:w w:val="90"/>
                <w:sz w:val="20"/>
              </w:rPr>
              <w:t>les</w:t>
            </w:r>
            <w:r>
              <w:rPr>
                <w:spacing w:val="76"/>
                <w:sz w:val="20"/>
              </w:rPr>
              <w:t xml:space="preserve"> </w:t>
            </w:r>
            <w:r>
              <w:rPr>
                <w:w w:val="90"/>
                <w:sz w:val="20"/>
              </w:rPr>
              <w:t>élèves</w:t>
            </w:r>
            <w:r>
              <w:rPr>
                <w:spacing w:val="76"/>
                <w:sz w:val="20"/>
              </w:rPr>
              <w:t xml:space="preserve"> </w:t>
            </w:r>
            <w:r>
              <w:rPr>
                <w:w w:val="90"/>
                <w:sz w:val="20"/>
              </w:rPr>
              <w:t>du</w:t>
            </w:r>
            <w:r>
              <w:rPr>
                <w:spacing w:val="75"/>
                <w:sz w:val="20"/>
              </w:rPr>
              <w:t xml:space="preserve"> </w:t>
            </w:r>
            <w:r>
              <w:rPr>
                <w:w w:val="90"/>
                <w:sz w:val="20"/>
              </w:rPr>
              <w:t>socle</w:t>
            </w:r>
            <w:r>
              <w:rPr>
                <w:spacing w:val="76"/>
                <w:sz w:val="20"/>
              </w:rPr>
              <w:t xml:space="preserve"> </w:t>
            </w:r>
            <w:r>
              <w:rPr>
                <w:w w:val="90"/>
                <w:sz w:val="20"/>
              </w:rPr>
              <w:t>commun</w:t>
            </w:r>
            <w:r>
              <w:rPr>
                <w:spacing w:val="75"/>
                <w:sz w:val="20"/>
              </w:rPr>
              <w:t xml:space="preserve"> </w:t>
            </w:r>
            <w:r>
              <w:rPr>
                <w:w w:val="90"/>
                <w:sz w:val="20"/>
              </w:rPr>
              <w:t>de</w:t>
            </w:r>
            <w:r>
              <w:rPr>
                <w:spacing w:val="76"/>
                <w:sz w:val="20"/>
              </w:rPr>
              <w:t xml:space="preserve"> </w:t>
            </w:r>
            <w:r>
              <w:rPr>
                <w:w w:val="90"/>
                <w:sz w:val="20"/>
              </w:rPr>
              <w:t>connaissances,</w:t>
            </w:r>
            <w:r>
              <w:rPr>
                <w:spacing w:val="76"/>
                <w:sz w:val="20"/>
              </w:rPr>
              <w:t xml:space="preserve"> </w:t>
            </w:r>
            <w:r>
              <w:rPr>
                <w:w w:val="90"/>
                <w:sz w:val="20"/>
              </w:rPr>
              <w:t>de</w:t>
            </w:r>
            <w:r>
              <w:rPr>
                <w:spacing w:val="75"/>
                <w:sz w:val="20"/>
              </w:rPr>
              <w:t xml:space="preserve"> </w:t>
            </w:r>
            <w:r>
              <w:rPr>
                <w:w w:val="90"/>
                <w:sz w:val="20"/>
              </w:rPr>
              <w:t>compétences</w:t>
            </w:r>
            <w:r>
              <w:rPr>
                <w:spacing w:val="76"/>
                <w:sz w:val="20"/>
              </w:rPr>
              <w:t xml:space="preserve"> </w:t>
            </w:r>
            <w:r>
              <w:rPr>
                <w:w w:val="90"/>
                <w:sz w:val="20"/>
              </w:rPr>
              <w:t>et</w:t>
            </w:r>
            <w:r>
              <w:rPr>
                <w:spacing w:val="75"/>
                <w:sz w:val="20"/>
              </w:rPr>
              <w:t xml:space="preserve"> </w:t>
            </w:r>
            <w:r>
              <w:rPr>
                <w:w w:val="90"/>
                <w:sz w:val="20"/>
              </w:rPr>
              <w:t>de</w:t>
            </w:r>
            <w:r>
              <w:rPr>
                <w:spacing w:val="76"/>
                <w:sz w:val="20"/>
              </w:rPr>
              <w:t xml:space="preserve"> </w:t>
            </w:r>
            <w:r>
              <w:rPr>
                <w:spacing w:val="-2"/>
                <w:w w:val="90"/>
                <w:sz w:val="20"/>
              </w:rPr>
              <w:t>culture.</w:t>
            </w:r>
          </w:p>
          <w:p w14:paraId="184E7F4C" w14:textId="77777777" w:rsidR="00AF1393" w:rsidRDefault="00000000">
            <w:pPr>
              <w:pStyle w:val="TableParagraph"/>
              <w:numPr>
                <w:ilvl w:val="0"/>
                <w:numId w:val="26"/>
              </w:numPr>
              <w:tabs>
                <w:tab w:val="left" w:pos="225"/>
                <w:tab w:val="left" w:pos="1163"/>
                <w:tab w:val="left" w:pos="2230"/>
                <w:tab w:val="left" w:pos="2568"/>
                <w:tab w:val="left" w:pos="2942"/>
                <w:tab w:val="left" w:pos="3809"/>
                <w:tab w:val="left" w:pos="4283"/>
                <w:tab w:val="left" w:pos="4658"/>
                <w:tab w:val="left" w:pos="5798"/>
                <w:tab w:val="left" w:pos="6309"/>
                <w:tab w:val="left" w:pos="7667"/>
                <w:tab w:val="left" w:pos="8051"/>
                <w:tab w:val="left" w:pos="8562"/>
                <w:tab w:val="left" w:pos="9329"/>
              </w:tabs>
              <w:spacing w:before="1"/>
              <w:ind w:right="101" w:firstLine="0"/>
              <w:rPr>
                <w:sz w:val="20"/>
              </w:rPr>
            </w:pPr>
            <w:r>
              <w:rPr>
                <w:w w:val="85"/>
                <w:sz w:val="20"/>
              </w:rPr>
              <w:t>Participer</w:t>
            </w:r>
            <w:r>
              <w:rPr>
                <w:spacing w:val="-1"/>
                <w:w w:val="85"/>
                <w:sz w:val="20"/>
              </w:rPr>
              <w:t xml:space="preserve"> </w:t>
            </w:r>
            <w:r>
              <w:rPr>
                <w:w w:val="85"/>
                <w:sz w:val="20"/>
              </w:rPr>
              <w:t>aux</w:t>
            </w:r>
            <w:r>
              <w:rPr>
                <w:spacing w:val="-1"/>
                <w:w w:val="85"/>
                <w:sz w:val="20"/>
              </w:rPr>
              <w:t xml:space="preserve"> </w:t>
            </w:r>
            <w:r>
              <w:rPr>
                <w:w w:val="85"/>
                <w:sz w:val="20"/>
              </w:rPr>
              <w:t>travaux</w:t>
            </w:r>
            <w:r>
              <w:rPr>
                <w:spacing w:val="-1"/>
                <w:w w:val="85"/>
                <w:sz w:val="20"/>
              </w:rPr>
              <w:t xml:space="preserve"> </w:t>
            </w:r>
            <w:r>
              <w:rPr>
                <w:w w:val="85"/>
                <w:sz w:val="20"/>
              </w:rPr>
              <w:t>de</w:t>
            </w:r>
            <w:r>
              <w:rPr>
                <w:spacing w:val="-1"/>
                <w:w w:val="85"/>
                <w:sz w:val="20"/>
              </w:rPr>
              <w:t xml:space="preserve"> </w:t>
            </w:r>
            <w:r>
              <w:rPr>
                <w:w w:val="85"/>
                <w:sz w:val="20"/>
              </w:rPr>
              <w:t>différents</w:t>
            </w:r>
            <w:r>
              <w:rPr>
                <w:spacing w:val="-1"/>
                <w:w w:val="85"/>
                <w:sz w:val="20"/>
              </w:rPr>
              <w:t xml:space="preserve"> </w:t>
            </w:r>
            <w:r>
              <w:rPr>
                <w:w w:val="85"/>
                <w:sz w:val="20"/>
              </w:rPr>
              <w:t>conseils</w:t>
            </w:r>
            <w:r>
              <w:rPr>
                <w:spacing w:val="-1"/>
                <w:w w:val="85"/>
                <w:sz w:val="20"/>
              </w:rPr>
              <w:t xml:space="preserve"> </w:t>
            </w:r>
            <w:r>
              <w:rPr>
                <w:w w:val="85"/>
                <w:sz w:val="20"/>
              </w:rPr>
              <w:t>(conseil</w:t>
            </w:r>
            <w:r>
              <w:rPr>
                <w:spacing w:val="-1"/>
                <w:w w:val="85"/>
                <w:sz w:val="20"/>
              </w:rPr>
              <w:t xml:space="preserve"> </w:t>
            </w:r>
            <w:r>
              <w:rPr>
                <w:w w:val="85"/>
                <w:sz w:val="20"/>
              </w:rPr>
              <w:t>des</w:t>
            </w:r>
            <w:r>
              <w:rPr>
                <w:spacing w:val="-1"/>
                <w:w w:val="85"/>
                <w:sz w:val="20"/>
              </w:rPr>
              <w:t xml:space="preserve"> </w:t>
            </w:r>
            <w:r>
              <w:rPr>
                <w:w w:val="85"/>
                <w:sz w:val="20"/>
              </w:rPr>
              <w:t>maîtres,</w:t>
            </w:r>
            <w:r>
              <w:rPr>
                <w:spacing w:val="-1"/>
                <w:w w:val="85"/>
                <w:sz w:val="20"/>
              </w:rPr>
              <w:t xml:space="preserve"> </w:t>
            </w:r>
            <w:r>
              <w:rPr>
                <w:w w:val="85"/>
                <w:sz w:val="20"/>
              </w:rPr>
              <w:t>conseil</w:t>
            </w:r>
            <w:r>
              <w:rPr>
                <w:spacing w:val="-1"/>
                <w:w w:val="85"/>
                <w:sz w:val="20"/>
              </w:rPr>
              <w:t xml:space="preserve"> </w:t>
            </w:r>
            <w:r>
              <w:rPr>
                <w:w w:val="85"/>
                <w:sz w:val="20"/>
              </w:rPr>
              <w:t>de</w:t>
            </w:r>
            <w:r>
              <w:rPr>
                <w:spacing w:val="-1"/>
                <w:w w:val="85"/>
                <w:sz w:val="20"/>
              </w:rPr>
              <w:t xml:space="preserve"> </w:t>
            </w:r>
            <w:r>
              <w:rPr>
                <w:w w:val="85"/>
                <w:sz w:val="20"/>
              </w:rPr>
              <w:t>cycle,</w:t>
            </w:r>
            <w:r>
              <w:rPr>
                <w:spacing w:val="-1"/>
                <w:w w:val="85"/>
                <w:sz w:val="20"/>
              </w:rPr>
              <w:t xml:space="preserve"> </w:t>
            </w:r>
            <w:r>
              <w:rPr>
                <w:w w:val="85"/>
                <w:sz w:val="20"/>
              </w:rPr>
              <w:t>conseil de</w:t>
            </w:r>
            <w:r>
              <w:rPr>
                <w:spacing w:val="-1"/>
                <w:w w:val="85"/>
                <w:sz w:val="20"/>
              </w:rPr>
              <w:t xml:space="preserve"> </w:t>
            </w:r>
            <w:r>
              <w:rPr>
                <w:w w:val="85"/>
                <w:sz w:val="20"/>
              </w:rPr>
              <w:t>classe,</w:t>
            </w:r>
            <w:r>
              <w:rPr>
                <w:spacing w:val="-1"/>
                <w:w w:val="85"/>
                <w:sz w:val="20"/>
              </w:rPr>
              <w:t xml:space="preserve"> </w:t>
            </w:r>
            <w:r>
              <w:rPr>
                <w:w w:val="85"/>
                <w:sz w:val="20"/>
              </w:rPr>
              <w:t>conseil</w:t>
            </w:r>
            <w:r>
              <w:rPr>
                <w:spacing w:val="-1"/>
                <w:w w:val="85"/>
                <w:sz w:val="20"/>
              </w:rPr>
              <w:t xml:space="preserve"> </w:t>
            </w:r>
            <w:r>
              <w:rPr>
                <w:w w:val="85"/>
                <w:sz w:val="20"/>
              </w:rPr>
              <w:t>pédagogique,</w:t>
            </w:r>
            <w:r>
              <w:rPr>
                <w:spacing w:val="-1"/>
                <w:w w:val="85"/>
                <w:sz w:val="20"/>
              </w:rPr>
              <w:t xml:space="preserve"> </w:t>
            </w:r>
            <w:r>
              <w:rPr>
                <w:w w:val="85"/>
                <w:sz w:val="20"/>
              </w:rPr>
              <w:t>etc.),</w:t>
            </w:r>
            <w:r>
              <w:rPr>
                <w:spacing w:val="-1"/>
                <w:w w:val="85"/>
                <w:sz w:val="20"/>
              </w:rPr>
              <w:t xml:space="preserve"> </w:t>
            </w:r>
            <w:r>
              <w:rPr>
                <w:w w:val="85"/>
                <w:sz w:val="20"/>
              </w:rPr>
              <w:t xml:space="preserve">en </w:t>
            </w:r>
            <w:r>
              <w:rPr>
                <w:spacing w:val="-2"/>
                <w:w w:val="90"/>
                <w:sz w:val="20"/>
              </w:rPr>
              <w:t>contribuant</w:t>
            </w:r>
            <w:r>
              <w:rPr>
                <w:sz w:val="20"/>
              </w:rPr>
              <w:tab/>
            </w:r>
            <w:r>
              <w:rPr>
                <w:spacing w:val="-2"/>
                <w:w w:val="90"/>
                <w:sz w:val="20"/>
              </w:rPr>
              <w:t>notamment</w:t>
            </w:r>
            <w:r>
              <w:rPr>
                <w:sz w:val="20"/>
              </w:rPr>
              <w:tab/>
            </w:r>
            <w:r>
              <w:rPr>
                <w:spacing w:val="-10"/>
                <w:w w:val="90"/>
                <w:sz w:val="20"/>
              </w:rPr>
              <w:t>à</w:t>
            </w:r>
            <w:r>
              <w:rPr>
                <w:sz w:val="20"/>
              </w:rPr>
              <w:tab/>
            </w:r>
            <w:r>
              <w:rPr>
                <w:spacing w:val="-6"/>
                <w:w w:val="90"/>
                <w:sz w:val="20"/>
              </w:rPr>
              <w:t>la</w:t>
            </w:r>
            <w:r>
              <w:rPr>
                <w:sz w:val="20"/>
              </w:rPr>
              <w:tab/>
            </w:r>
            <w:r>
              <w:rPr>
                <w:spacing w:val="-2"/>
                <w:w w:val="90"/>
                <w:sz w:val="20"/>
              </w:rPr>
              <w:t>réflexion</w:t>
            </w:r>
            <w:r>
              <w:rPr>
                <w:sz w:val="20"/>
              </w:rPr>
              <w:tab/>
            </w:r>
            <w:r>
              <w:rPr>
                <w:spacing w:val="-4"/>
                <w:w w:val="90"/>
                <w:sz w:val="20"/>
              </w:rPr>
              <w:t>sur</w:t>
            </w:r>
            <w:r>
              <w:rPr>
                <w:sz w:val="20"/>
              </w:rPr>
              <w:tab/>
            </w:r>
            <w:r>
              <w:rPr>
                <w:spacing w:val="-6"/>
                <w:w w:val="90"/>
                <w:sz w:val="20"/>
              </w:rPr>
              <w:t>la</w:t>
            </w:r>
            <w:r>
              <w:rPr>
                <w:sz w:val="20"/>
              </w:rPr>
              <w:tab/>
            </w:r>
            <w:r>
              <w:rPr>
                <w:spacing w:val="-2"/>
                <w:w w:val="90"/>
                <w:sz w:val="20"/>
              </w:rPr>
              <w:t>coordination</w:t>
            </w:r>
            <w:r>
              <w:rPr>
                <w:sz w:val="20"/>
              </w:rPr>
              <w:tab/>
            </w:r>
            <w:r>
              <w:rPr>
                <w:spacing w:val="-4"/>
                <w:w w:val="90"/>
                <w:sz w:val="20"/>
              </w:rPr>
              <w:t>des</w:t>
            </w:r>
            <w:r>
              <w:rPr>
                <w:sz w:val="20"/>
              </w:rPr>
              <w:tab/>
            </w:r>
            <w:r>
              <w:rPr>
                <w:spacing w:val="-2"/>
                <w:w w:val="90"/>
                <w:sz w:val="20"/>
              </w:rPr>
              <w:t>enseignements</w:t>
            </w:r>
            <w:r>
              <w:rPr>
                <w:sz w:val="20"/>
              </w:rPr>
              <w:tab/>
            </w:r>
            <w:r>
              <w:rPr>
                <w:spacing w:val="-6"/>
                <w:w w:val="90"/>
                <w:sz w:val="20"/>
              </w:rPr>
              <w:t>et</w:t>
            </w:r>
            <w:r>
              <w:rPr>
                <w:sz w:val="20"/>
              </w:rPr>
              <w:tab/>
            </w:r>
            <w:r>
              <w:rPr>
                <w:spacing w:val="-4"/>
                <w:w w:val="90"/>
                <w:sz w:val="20"/>
              </w:rPr>
              <w:t>des</w:t>
            </w:r>
            <w:r>
              <w:rPr>
                <w:sz w:val="20"/>
              </w:rPr>
              <w:tab/>
            </w:r>
            <w:r>
              <w:rPr>
                <w:spacing w:val="-2"/>
                <w:w w:val="90"/>
                <w:sz w:val="20"/>
              </w:rPr>
              <w:t>actions</w:t>
            </w:r>
            <w:r>
              <w:rPr>
                <w:sz w:val="20"/>
              </w:rPr>
              <w:tab/>
            </w:r>
            <w:r>
              <w:rPr>
                <w:spacing w:val="-2"/>
                <w:w w:val="80"/>
                <w:sz w:val="20"/>
              </w:rPr>
              <w:t>éducatives.</w:t>
            </w:r>
          </w:p>
          <w:p w14:paraId="1676524A" w14:textId="77777777" w:rsidR="00AF1393" w:rsidRDefault="00000000">
            <w:pPr>
              <w:pStyle w:val="TableParagraph"/>
              <w:numPr>
                <w:ilvl w:val="0"/>
                <w:numId w:val="26"/>
              </w:numPr>
              <w:tabs>
                <w:tab w:val="left" w:pos="238"/>
              </w:tabs>
              <w:spacing w:line="226" w:lineRule="exact"/>
              <w:ind w:left="238" w:hanging="133"/>
              <w:rPr>
                <w:sz w:val="20"/>
              </w:rPr>
            </w:pPr>
            <w:r>
              <w:rPr>
                <w:w w:val="85"/>
                <w:sz w:val="20"/>
              </w:rPr>
              <w:t>Participer</w:t>
            </w:r>
            <w:r>
              <w:rPr>
                <w:spacing w:val="-1"/>
                <w:sz w:val="20"/>
              </w:rPr>
              <w:t xml:space="preserve"> </w:t>
            </w:r>
            <w:r>
              <w:rPr>
                <w:w w:val="85"/>
                <w:sz w:val="20"/>
              </w:rPr>
              <w:t>à</w:t>
            </w:r>
            <w:r>
              <w:rPr>
                <w:sz w:val="20"/>
              </w:rPr>
              <w:t xml:space="preserve"> </w:t>
            </w:r>
            <w:r>
              <w:rPr>
                <w:w w:val="85"/>
                <w:sz w:val="20"/>
              </w:rPr>
              <w:t>la</w:t>
            </w:r>
            <w:r>
              <w:rPr>
                <w:spacing w:val="-1"/>
                <w:sz w:val="20"/>
              </w:rPr>
              <w:t xml:space="preserve"> </w:t>
            </w:r>
            <w:r>
              <w:rPr>
                <w:w w:val="85"/>
                <w:sz w:val="20"/>
              </w:rPr>
              <w:t>conception</w:t>
            </w:r>
            <w:r>
              <w:rPr>
                <w:sz w:val="20"/>
              </w:rPr>
              <w:t xml:space="preserve"> </w:t>
            </w:r>
            <w:r>
              <w:rPr>
                <w:w w:val="85"/>
                <w:sz w:val="20"/>
              </w:rPr>
              <w:t>et</w:t>
            </w:r>
            <w:r>
              <w:rPr>
                <w:spacing w:val="-1"/>
                <w:sz w:val="20"/>
              </w:rPr>
              <w:t xml:space="preserve"> </w:t>
            </w:r>
            <w:r>
              <w:rPr>
                <w:w w:val="85"/>
                <w:sz w:val="20"/>
              </w:rPr>
              <w:t>à</w:t>
            </w:r>
            <w:r>
              <w:rPr>
                <w:sz w:val="20"/>
              </w:rPr>
              <w:t xml:space="preserve"> </w:t>
            </w:r>
            <w:r>
              <w:rPr>
                <w:w w:val="85"/>
                <w:sz w:val="20"/>
              </w:rPr>
              <w:t>l'animation,</w:t>
            </w:r>
            <w:r>
              <w:rPr>
                <w:spacing w:val="-1"/>
                <w:sz w:val="20"/>
              </w:rPr>
              <w:t xml:space="preserve"> </w:t>
            </w:r>
            <w:r>
              <w:rPr>
                <w:w w:val="85"/>
                <w:sz w:val="20"/>
              </w:rPr>
              <w:t>au</w:t>
            </w:r>
            <w:r>
              <w:rPr>
                <w:sz w:val="20"/>
              </w:rPr>
              <w:t xml:space="preserve"> </w:t>
            </w:r>
            <w:r>
              <w:rPr>
                <w:w w:val="85"/>
                <w:sz w:val="20"/>
              </w:rPr>
              <w:t>sein</w:t>
            </w:r>
            <w:r>
              <w:rPr>
                <w:sz w:val="20"/>
              </w:rPr>
              <w:t xml:space="preserve"> </w:t>
            </w:r>
            <w:r>
              <w:rPr>
                <w:w w:val="85"/>
                <w:sz w:val="20"/>
              </w:rPr>
              <w:t>d'une</w:t>
            </w:r>
            <w:r>
              <w:rPr>
                <w:spacing w:val="-1"/>
                <w:sz w:val="20"/>
              </w:rPr>
              <w:t xml:space="preserve"> </w:t>
            </w:r>
            <w:r>
              <w:rPr>
                <w:w w:val="85"/>
                <w:sz w:val="20"/>
              </w:rPr>
              <w:t>équipe</w:t>
            </w:r>
            <w:r>
              <w:rPr>
                <w:sz w:val="20"/>
              </w:rPr>
              <w:t xml:space="preserve"> </w:t>
            </w:r>
            <w:proofErr w:type="spellStart"/>
            <w:r>
              <w:rPr>
                <w:w w:val="85"/>
                <w:sz w:val="20"/>
              </w:rPr>
              <w:t>pluri-professionnelle</w:t>
            </w:r>
            <w:proofErr w:type="spellEnd"/>
            <w:r>
              <w:rPr>
                <w:w w:val="85"/>
                <w:sz w:val="20"/>
              </w:rPr>
              <w:t>,</w:t>
            </w:r>
            <w:r>
              <w:rPr>
                <w:spacing w:val="-1"/>
                <w:sz w:val="20"/>
              </w:rPr>
              <w:t xml:space="preserve"> </w:t>
            </w:r>
            <w:r>
              <w:rPr>
                <w:w w:val="85"/>
                <w:sz w:val="20"/>
              </w:rPr>
              <w:t>des</w:t>
            </w:r>
            <w:r>
              <w:rPr>
                <w:sz w:val="20"/>
              </w:rPr>
              <w:t xml:space="preserve"> </w:t>
            </w:r>
            <w:r>
              <w:rPr>
                <w:w w:val="85"/>
                <w:sz w:val="20"/>
              </w:rPr>
              <w:t>séquences</w:t>
            </w:r>
            <w:r>
              <w:rPr>
                <w:spacing w:val="-1"/>
                <w:sz w:val="20"/>
              </w:rPr>
              <w:t xml:space="preserve"> </w:t>
            </w:r>
            <w:r>
              <w:rPr>
                <w:w w:val="85"/>
                <w:sz w:val="20"/>
              </w:rPr>
              <w:t>pédagogiques</w:t>
            </w:r>
            <w:r>
              <w:rPr>
                <w:sz w:val="20"/>
              </w:rPr>
              <w:t xml:space="preserve"> </w:t>
            </w:r>
            <w:r>
              <w:rPr>
                <w:w w:val="85"/>
                <w:sz w:val="20"/>
              </w:rPr>
              <w:t>et</w:t>
            </w:r>
            <w:r>
              <w:rPr>
                <w:spacing w:val="-1"/>
                <w:sz w:val="20"/>
              </w:rPr>
              <w:t xml:space="preserve"> </w:t>
            </w:r>
            <w:r>
              <w:rPr>
                <w:spacing w:val="-2"/>
                <w:w w:val="85"/>
                <w:sz w:val="20"/>
              </w:rPr>
              <w:t>éducatives</w:t>
            </w:r>
          </w:p>
          <w:p w14:paraId="543FA5E4" w14:textId="77777777" w:rsidR="00AF1393" w:rsidRDefault="00000000">
            <w:pPr>
              <w:pStyle w:val="TableParagraph"/>
              <w:spacing w:line="215" w:lineRule="exact"/>
              <w:ind w:left="105"/>
              <w:rPr>
                <w:sz w:val="20"/>
              </w:rPr>
            </w:pPr>
            <w:proofErr w:type="gramStart"/>
            <w:r>
              <w:rPr>
                <w:w w:val="80"/>
                <w:sz w:val="20"/>
              </w:rPr>
              <w:t>permettant</w:t>
            </w:r>
            <w:proofErr w:type="gramEnd"/>
            <w:r>
              <w:rPr>
                <w:spacing w:val="-6"/>
                <w:sz w:val="20"/>
              </w:rPr>
              <w:t xml:space="preserve"> </w:t>
            </w:r>
            <w:r>
              <w:rPr>
                <w:w w:val="80"/>
                <w:sz w:val="20"/>
              </w:rPr>
              <w:t>aux</w:t>
            </w:r>
            <w:r>
              <w:rPr>
                <w:spacing w:val="-6"/>
                <w:sz w:val="20"/>
              </w:rPr>
              <w:t xml:space="preserve"> </w:t>
            </w:r>
            <w:r>
              <w:rPr>
                <w:w w:val="80"/>
                <w:sz w:val="20"/>
              </w:rPr>
              <w:t>élèves</w:t>
            </w:r>
            <w:r>
              <w:rPr>
                <w:spacing w:val="-6"/>
                <w:sz w:val="20"/>
              </w:rPr>
              <w:t xml:space="preserve"> </w:t>
            </w:r>
            <w:r>
              <w:rPr>
                <w:w w:val="80"/>
                <w:sz w:val="20"/>
              </w:rPr>
              <w:t>de</w:t>
            </w:r>
            <w:r>
              <w:rPr>
                <w:spacing w:val="-5"/>
                <w:sz w:val="20"/>
              </w:rPr>
              <w:t xml:space="preserve"> </w:t>
            </w:r>
            <w:r>
              <w:rPr>
                <w:w w:val="80"/>
                <w:sz w:val="20"/>
              </w:rPr>
              <w:t>construire</w:t>
            </w:r>
            <w:r>
              <w:rPr>
                <w:spacing w:val="-6"/>
                <w:sz w:val="20"/>
              </w:rPr>
              <w:t xml:space="preserve"> </w:t>
            </w:r>
            <w:r>
              <w:rPr>
                <w:w w:val="80"/>
                <w:sz w:val="20"/>
              </w:rPr>
              <w:t>leur</w:t>
            </w:r>
            <w:r>
              <w:rPr>
                <w:spacing w:val="-6"/>
                <w:sz w:val="20"/>
              </w:rPr>
              <w:t xml:space="preserve"> </w:t>
            </w:r>
            <w:r>
              <w:rPr>
                <w:w w:val="80"/>
                <w:sz w:val="20"/>
              </w:rPr>
              <w:t>projet</w:t>
            </w:r>
            <w:r>
              <w:rPr>
                <w:spacing w:val="-6"/>
                <w:sz w:val="20"/>
              </w:rPr>
              <w:t xml:space="preserve"> </w:t>
            </w:r>
            <w:r>
              <w:rPr>
                <w:w w:val="80"/>
                <w:sz w:val="20"/>
              </w:rPr>
              <w:t>de</w:t>
            </w:r>
            <w:r>
              <w:rPr>
                <w:spacing w:val="-5"/>
                <w:sz w:val="20"/>
              </w:rPr>
              <w:t xml:space="preserve"> </w:t>
            </w:r>
            <w:r>
              <w:rPr>
                <w:w w:val="80"/>
                <w:sz w:val="20"/>
              </w:rPr>
              <w:t>formation</w:t>
            </w:r>
            <w:r>
              <w:rPr>
                <w:spacing w:val="-6"/>
                <w:sz w:val="20"/>
              </w:rPr>
              <w:t xml:space="preserve"> </w:t>
            </w:r>
            <w:r>
              <w:rPr>
                <w:w w:val="80"/>
                <w:sz w:val="20"/>
              </w:rPr>
              <w:t>et</w:t>
            </w:r>
            <w:r>
              <w:rPr>
                <w:spacing w:val="-6"/>
                <w:sz w:val="20"/>
              </w:rPr>
              <w:t xml:space="preserve"> </w:t>
            </w:r>
            <w:r>
              <w:rPr>
                <w:w w:val="80"/>
                <w:sz w:val="20"/>
              </w:rPr>
              <w:t>leur</w:t>
            </w:r>
            <w:r>
              <w:rPr>
                <w:spacing w:val="-6"/>
                <w:sz w:val="20"/>
              </w:rPr>
              <w:t xml:space="preserve"> </w:t>
            </w:r>
            <w:r>
              <w:rPr>
                <w:spacing w:val="-2"/>
                <w:w w:val="80"/>
                <w:sz w:val="20"/>
              </w:rPr>
              <w:t>orientation.</w:t>
            </w:r>
          </w:p>
        </w:tc>
      </w:tr>
      <w:tr w:rsidR="00AF1393" w14:paraId="65AC8E19" w14:textId="77777777">
        <w:trPr>
          <w:trHeight w:val="2562"/>
        </w:trPr>
        <w:tc>
          <w:tcPr>
            <w:tcW w:w="5179" w:type="dxa"/>
          </w:tcPr>
          <w:p w14:paraId="3548BF86" w14:textId="77777777" w:rsidR="00AF1393" w:rsidRDefault="00000000">
            <w:pPr>
              <w:pStyle w:val="TableParagraph"/>
              <w:ind w:left="110"/>
              <w:rPr>
                <w:sz w:val="20"/>
              </w:rPr>
            </w:pPr>
            <w:r>
              <w:rPr>
                <w:color w:val="AA1970"/>
                <w:sz w:val="20"/>
              </w:rPr>
              <w:t>6.</w:t>
            </w:r>
            <w:r>
              <w:rPr>
                <w:color w:val="AA1970"/>
                <w:spacing w:val="-2"/>
                <w:sz w:val="20"/>
              </w:rPr>
              <w:t xml:space="preserve"> </w:t>
            </w:r>
            <w:r>
              <w:rPr>
                <w:color w:val="AA1970"/>
                <w:sz w:val="20"/>
              </w:rPr>
              <w:t>Agir</w:t>
            </w:r>
            <w:r>
              <w:rPr>
                <w:color w:val="AA1970"/>
                <w:spacing w:val="-2"/>
                <w:sz w:val="20"/>
              </w:rPr>
              <w:t xml:space="preserve"> </w:t>
            </w:r>
            <w:r>
              <w:rPr>
                <w:color w:val="AA1970"/>
                <w:sz w:val="20"/>
              </w:rPr>
              <w:t>en</w:t>
            </w:r>
            <w:r>
              <w:rPr>
                <w:color w:val="AA1970"/>
                <w:spacing w:val="-2"/>
                <w:sz w:val="20"/>
              </w:rPr>
              <w:t xml:space="preserve"> </w:t>
            </w:r>
            <w:r>
              <w:rPr>
                <w:color w:val="AA1970"/>
                <w:sz w:val="20"/>
              </w:rPr>
              <w:t>éducateur</w:t>
            </w:r>
            <w:r>
              <w:rPr>
                <w:color w:val="AA1970"/>
                <w:spacing w:val="-2"/>
                <w:sz w:val="20"/>
              </w:rPr>
              <w:t xml:space="preserve"> </w:t>
            </w:r>
            <w:r>
              <w:rPr>
                <w:color w:val="AA1970"/>
                <w:sz w:val="20"/>
              </w:rPr>
              <w:t>responsable</w:t>
            </w:r>
            <w:r>
              <w:rPr>
                <w:color w:val="AA1970"/>
                <w:spacing w:val="-2"/>
                <w:sz w:val="20"/>
              </w:rPr>
              <w:t xml:space="preserve"> </w:t>
            </w:r>
            <w:r>
              <w:rPr>
                <w:color w:val="AA1970"/>
                <w:sz w:val="20"/>
              </w:rPr>
              <w:t>et</w:t>
            </w:r>
            <w:r>
              <w:rPr>
                <w:color w:val="AA1970"/>
                <w:spacing w:val="-2"/>
                <w:sz w:val="20"/>
              </w:rPr>
              <w:t xml:space="preserve"> </w:t>
            </w:r>
            <w:r>
              <w:rPr>
                <w:color w:val="AA1970"/>
                <w:sz w:val="20"/>
              </w:rPr>
              <w:t>selon</w:t>
            </w:r>
            <w:r>
              <w:rPr>
                <w:color w:val="AA1970"/>
                <w:spacing w:val="-2"/>
                <w:sz w:val="20"/>
              </w:rPr>
              <w:t xml:space="preserve"> </w:t>
            </w:r>
            <w:r>
              <w:rPr>
                <w:color w:val="AA1970"/>
                <w:sz w:val="20"/>
              </w:rPr>
              <w:t>des</w:t>
            </w:r>
            <w:r>
              <w:rPr>
                <w:color w:val="AA1970"/>
                <w:spacing w:val="-2"/>
                <w:sz w:val="20"/>
              </w:rPr>
              <w:t xml:space="preserve"> </w:t>
            </w:r>
            <w:r>
              <w:rPr>
                <w:color w:val="AA1970"/>
                <w:sz w:val="20"/>
              </w:rPr>
              <w:t xml:space="preserve">principes </w:t>
            </w:r>
            <w:r>
              <w:rPr>
                <w:color w:val="AA1970"/>
                <w:spacing w:val="-2"/>
                <w:sz w:val="20"/>
              </w:rPr>
              <w:t>éthiques</w:t>
            </w:r>
          </w:p>
        </w:tc>
        <w:tc>
          <w:tcPr>
            <w:tcW w:w="10277" w:type="dxa"/>
          </w:tcPr>
          <w:p w14:paraId="42E850D8" w14:textId="77777777" w:rsidR="00AF1393" w:rsidRDefault="00000000">
            <w:pPr>
              <w:pStyle w:val="TableParagraph"/>
              <w:numPr>
                <w:ilvl w:val="0"/>
                <w:numId w:val="25"/>
              </w:numPr>
              <w:tabs>
                <w:tab w:val="left" w:pos="204"/>
              </w:tabs>
              <w:spacing w:line="229" w:lineRule="exact"/>
              <w:ind w:left="204" w:hanging="99"/>
              <w:jc w:val="both"/>
              <w:rPr>
                <w:sz w:val="20"/>
              </w:rPr>
            </w:pPr>
            <w:r>
              <w:rPr>
                <w:w w:val="80"/>
                <w:sz w:val="20"/>
              </w:rPr>
              <w:t>Accorder</w:t>
            </w:r>
            <w:r>
              <w:rPr>
                <w:spacing w:val="-5"/>
                <w:sz w:val="20"/>
              </w:rPr>
              <w:t xml:space="preserve"> </w:t>
            </w:r>
            <w:r>
              <w:rPr>
                <w:w w:val="80"/>
                <w:sz w:val="20"/>
              </w:rPr>
              <w:t>à</w:t>
            </w:r>
            <w:r>
              <w:rPr>
                <w:spacing w:val="-4"/>
                <w:sz w:val="20"/>
              </w:rPr>
              <w:t xml:space="preserve"> </w:t>
            </w:r>
            <w:r>
              <w:rPr>
                <w:w w:val="80"/>
                <w:sz w:val="20"/>
              </w:rPr>
              <w:t>tous</w:t>
            </w:r>
            <w:r>
              <w:rPr>
                <w:spacing w:val="-5"/>
                <w:sz w:val="20"/>
              </w:rPr>
              <w:t xml:space="preserve"> </w:t>
            </w:r>
            <w:r>
              <w:rPr>
                <w:w w:val="80"/>
                <w:sz w:val="20"/>
              </w:rPr>
              <w:t>les</w:t>
            </w:r>
            <w:r>
              <w:rPr>
                <w:spacing w:val="-4"/>
                <w:sz w:val="20"/>
              </w:rPr>
              <w:t xml:space="preserve"> </w:t>
            </w:r>
            <w:r>
              <w:rPr>
                <w:w w:val="80"/>
                <w:sz w:val="20"/>
              </w:rPr>
              <w:t>élèves</w:t>
            </w:r>
            <w:r>
              <w:rPr>
                <w:spacing w:val="-5"/>
                <w:sz w:val="20"/>
              </w:rPr>
              <w:t xml:space="preserve"> </w:t>
            </w:r>
            <w:r>
              <w:rPr>
                <w:w w:val="80"/>
                <w:sz w:val="20"/>
              </w:rPr>
              <w:t>l'attention</w:t>
            </w:r>
            <w:r>
              <w:rPr>
                <w:spacing w:val="-4"/>
                <w:sz w:val="20"/>
              </w:rPr>
              <w:t xml:space="preserve"> </w:t>
            </w:r>
            <w:r>
              <w:rPr>
                <w:w w:val="80"/>
                <w:sz w:val="20"/>
              </w:rPr>
              <w:t>et</w:t>
            </w:r>
            <w:r>
              <w:rPr>
                <w:spacing w:val="-5"/>
                <w:sz w:val="20"/>
              </w:rPr>
              <w:t xml:space="preserve"> </w:t>
            </w:r>
            <w:r>
              <w:rPr>
                <w:w w:val="80"/>
                <w:sz w:val="20"/>
              </w:rPr>
              <w:t>l'accompagnement</w:t>
            </w:r>
            <w:r>
              <w:rPr>
                <w:spacing w:val="-4"/>
                <w:sz w:val="20"/>
              </w:rPr>
              <w:t xml:space="preserve"> </w:t>
            </w:r>
            <w:r>
              <w:rPr>
                <w:spacing w:val="-2"/>
                <w:w w:val="80"/>
                <w:sz w:val="20"/>
              </w:rPr>
              <w:t>appropriés.</w:t>
            </w:r>
          </w:p>
          <w:p w14:paraId="65724E26" w14:textId="77777777" w:rsidR="00AF1393" w:rsidRDefault="00000000">
            <w:pPr>
              <w:pStyle w:val="TableParagraph"/>
              <w:numPr>
                <w:ilvl w:val="0"/>
                <w:numId w:val="25"/>
              </w:numPr>
              <w:tabs>
                <w:tab w:val="left" w:pos="197"/>
              </w:tabs>
              <w:ind w:right="100" w:firstLine="0"/>
              <w:jc w:val="both"/>
              <w:rPr>
                <w:sz w:val="20"/>
              </w:rPr>
            </w:pPr>
            <w:r>
              <w:rPr>
                <w:w w:val="80"/>
                <w:sz w:val="20"/>
              </w:rPr>
              <w:t>Éviter toute forme de dévalorisation à l'égard des élèves, des parents, des pairs et de tout membre de la communauté éducative. - Apporter sa contribution à la mise en œuvre des éducations transversales, notamment l'éducation à la santé, l'éducation à la citoyenneté, l'éducation</w:t>
            </w:r>
            <w:r>
              <w:rPr>
                <w:w w:val="85"/>
                <w:sz w:val="20"/>
              </w:rPr>
              <w:t xml:space="preserve"> au</w:t>
            </w:r>
            <w:r>
              <w:rPr>
                <w:spacing w:val="-5"/>
                <w:w w:val="85"/>
                <w:sz w:val="20"/>
              </w:rPr>
              <w:t xml:space="preserve"> </w:t>
            </w:r>
            <w:r>
              <w:rPr>
                <w:w w:val="85"/>
                <w:sz w:val="20"/>
              </w:rPr>
              <w:t>développement</w:t>
            </w:r>
            <w:r>
              <w:rPr>
                <w:spacing w:val="-5"/>
                <w:w w:val="85"/>
                <w:sz w:val="20"/>
              </w:rPr>
              <w:t xml:space="preserve"> </w:t>
            </w:r>
            <w:r>
              <w:rPr>
                <w:w w:val="85"/>
                <w:sz w:val="20"/>
              </w:rPr>
              <w:t>durable</w:t>
            </w:r>
            <w:r>
              <w:rPr>
                <w:spacing w:val="-5"/>
                <w:w w:val="85"/>
                <w:sz w:val="20"/>
              </w:rPr>
              <w:t xml:space="preserve"> </w:t>
            </w:r>
            <w:r>
              <w:rPr>
                <w:w w:val="85"/>
                <w:sz w:val="20"/>
              </w:rPr>
              <w:t>et</w:t>
            </w:r>
            <w:r>
              <w:rPr>
                <w:spacing w:val="-5"/>
                <w:w w:val="85"/>
                <w:sz w:val="20"/>
              </w:rPr>
              <w:t xml:space="preserve"> </w:t>
            </w:r>
            <w:r>
              <w:rPr>
                <w:w w:val="85"/>
                <w:sz w:val="20"/>
              </w:rPr>
              <w:t>l'éducation</w:t>
            </w:r>
            <w:r>
              <w:rPr>
                <w:spacing w:val="-5"/>
                <w:w w:val="85"/>
                <w:sz w:val="20"/>
              </w:rPr>
              <w:t xml:space="preserve"> </w:t>
            </w:r>
            <w:r>
              <w:rPr>
                <w:w w:val="85"/>
                <w:sz w:val="20"/>
              </w:rPr>
              <w:t>artistique</w:t>
            </w:r>
            <w:r>
              <w:rPr>
                <w:spacing w:val="-5"/>
                <w:w w:val="85"/>
                <w:sz w:val="20"/>
              </w:rPr>
              <w:t xml:space="preserve"> </w:t>
            </w:r>
            <w:r>
              <w:rPr>
                <w:w w:val="85"/>
                <w:sz w:val="20"/>
              </w:rPr>
              <w:t>et</w:t>
            </w:r>
            <w:r>
              <w:rPr>
                <w:spacing w:val="-5"/>
                <w:w w:val="85"/>
                <w:sz w:val="20"/>
              </w:rPr>
              <w:t xml:space="preserve"> </w:t>
            </w:r>
            <w:r>
              <w:rPr>
                <w:w w:val="85"/>
                <w:sz w:val="20"/>
              </w:rPr>
              <w:t>culturelle.</w:t>
            </w:r>
          </w:p>
          <w:p w14:paraId="6D2D0648" w14:textId="77777777" w:rsidR="00AF1393" w:rsidRDefault="00000000">
            <w:pPr>
              <w:pStyle w:val="TableParagraph"/>
              <w:numPr>
                <w:ilvl w:val="0"/>
                <w:numId w:val="25"/>
              </w:numPr>
              <w:tabs>
                <w:tab w:val="left" w:pos="214"/>
              </w:tabs>
              <w:spacing w:before="1"/>
              <w:ind w:right="100" w:firstLine="0"/>
              <w:jc w:val="both"/>
              <w:rPr>
                <w:sz w:val="20"/>
              </w:rPr>
            </w:pPr>
            <w:r>
              <w:rPr>
                <w:spacing w:val="-2"/>
                <w:w w:val="85"/>
                <w:sz w:val="20"/>
              </w:rPr>
              <w:t xml:space="preserve">Se mobiliser et mobiliser les élèves contre les stéréotypes et les discriminations de tout ordre, promouvoir l'égalité entre les filles et les </w:t>
            </w:r>
            <w:r>
              <w:rPr>
                <w:w w:val="85"/>
                <w:sz w:val="20"/>
              </w:rPr>
              <w:t>garçons, les femmes et les hommes.</w:t>
            </w:r>
          </w:p>
          <w:p w14:paraId="7356E95F" w14:textId="77777777" w:rsidR="00AF1393" w:rsidRDefault="00000000">
            <w:pPr>
              <w:pStyle w:val="TableParagraph"/>
              <w:numPr>
                <w:ilvl w:val="0"/>
                <w:numId w:val="25"/>
              </w:numPr>
              <w:tabs>
                <w:tab w:val="left" w:pos="208"/>
              </w:tabs>
              <w:spacing w:before="1"/>
              <w:ind w:right="100" w:firstLine="0"/>
              <w:jc w:val="both"/>
              <w:rPr>
                <w:sz w:val="20"/>
              </w:rPr>
            </w:pPr>
            <w:r>
              <w:rPr>
                <w:w w:val="80"/>
                <w:sz w:val="20"/>
              </w:rPr>
              <w:t>Contribuer à assurer le bien-être, la sécurité et la sûreté des élèves, à prévenir et à gérer les violences scolaires, à identifier toute forme d'exclusion ou de discrimination, ainsi que tout signe pouvant traduire des situations de grande difficulté sociale ou de maltraitance.</w:t>
            </w:r>
          </w:p>
          <w:p w14:paraId="6843CD08" w14:textId="77777777" w:rsidR="00AF1393" w:rsidRDefault="00000000">
            <w:pPr>
              <w:pStyle w:val="TableParagraph"/>
              <w:numPr>
                <w:ilvl w:val="0"/>
                <w:numId w:val="25"/>
              </w:numPr>
              <w:tabs>
                <w:tab w:val="left" w:pos="204"/>
              </w:tabs>
              <w:spacing w:before="1"/>
              <w:ind w:left="204" w:hanging="99"/>
              <w:jc w:val="both"/>
              <w:rPr>
                <w:sz w:val="20"/>
              </w:rPr>
            </w:pPr>
            <w:r>
              <w:rPr>
                <w:w w:val="80"/>
                <w:sz w:val="20"/>
              </w:rPr>
              <w:t>Contribuer</w:t>
            </w:r>
            <w:r>
              <w:rPr>
                <w:spacing w:val="-6"/>
                <w:sz w:val="20"/>
              </w:rPr>
              <w:t xml:space="preserve"> </w:t>
            </w:r>
            <w:r>
              <w:rPr>
                <w:w w:val="80"/>
                <w:sz w:val="20"/>
              </w:rPr>
              <w:t>à</w:t>
            </w:r>
            <w:r>
              <w:rPr>
                <w:spacing w:val="-6"/>
                <w:sz w:val="20"/>
              </w:rPr>
              <w:t xml:space="preserve"> </w:t>
            </w:r>
            <w:r>
              <w:rPr>
                <w:w w:val="80"/>
                <w:sz w:val="20"/>
              </w:rPr>
              <w:t>identifier</w:t>
            </w:r>
            <w:r>
              <w:rPr>
                <w:spacing w:val="-5"/>
                <w:sz w:val="20"/>
              </w:rPr>
              <w:t xml:space="preserve"> </w:t>
            </w:r>
            <w:r>
              <w:rPr>
                <w:w w:val="80"/>
                <w:sz w:val="20"/>
              </w:rPr>
              <w:t>tout</w:t>
            </w:r>
            <w:r>
              <w:rPr>
                <w:spacing w:val="-6"/>
                <w:sz w:val="20"/>
              </w:rPr>
              <w:t xml:space="preserve"> </w:t>
            </w:r>
            <w:r>
              <w:rPr>
                <w:w w:val="80"/>
                <w:sz w:val="20"/>
              </w:rPr>
              <w:t>signe</w:t>
            </w:r>
            <w:r>
              <w:rPr>
                <w:spacing w:val="-6"/>
                <w:sz w:val="20"/>
              </w:rPr>
              <w:t xml:space="preserve"> </w:t>
            </w:r>
            <w:r>
              <w:rPr>
                <w:w w:val="80"/>
                <w:sz w:val="20"/>
              </w:rPr>
              <w:t>de</w:t>
            </w:r>
            <w:r>
              <w:rPr>
                <w:spacing w:val="-5"/>
                <w:sz w:val="20"/>
              </w:rPr>
              <w:t xml:space="preserve"> </w:t>
            </w:r>
            <w:r>
              <w:rPr>
                <w:w w:val="80"/>
                <w:sz w:val="20"/>
              </w:rPr>
              <w:t>comportement</w:t>
            </w:r>
            <w:r>
              <w:rPr>
                <w:spacing w:val="-6"/>
                <w:sz w:val="20"/>
              </w:rPr>
              <w:t xml:space="preserve"> </w:t>
            </w:r>
            <w:r>
              <w:rPr>
                <w:w w:val="80"/>
                <w:sz w:val="20"/>
              </w:rPr>
              <w:t>à</w:t>
            </w:r>
            <w:r>
              <w:rPr>
                <w:spacing w:val="-5"/>
                <w:sz w:val="20"/>
              </w:rPr>
              <w:t xml:space="preserve"> </w:t>
            </w:r>
            <w:r>
              <w:rPr>
                <w:w w:val="80"/>
                <w:sz w:val="20"/>
              </w:rPr>
              <w:t>risque</w:t>
            </w:r>
            <w:r>
              <w:rPr>
                <w:spacing w:val="-6"/>
                <w:sz w:val="20"/>
              </w:rPr>
              <w:t xml:space="preserve"> </w:t>
            </w:r>
            <w:r>
              <w:rPr>
                <w:w w:val="80"/>
                <w:sz w:val="20"/>
              </w:rPr>
              <w:t>et</w:t>
            </w:r>
            <w:r>
              <w:rPr>
                <w:spacing w:val="-6"/>
                <w:sz w:val="20"/>
              </w:rPr>
              <w:t xml:space="preserve"> </w:t>
            </w:r>
            <w:r>
              <w:rPr>
                <w:w w:val="80"/>
                <w:sz w:val="20"/>
              </w:rPr>
              <w:t>contribuer</w:t>
            </w:r>
            <w:r>
              <w:rPr>
                <w:spacing w:val="-5"/>
                <w:sz w:val="20"/>
              </w:rPr>
              <w:t xml:space="preserve"> </w:t>
            </w:r>
            <w:r>
              <w:rPr>
                <w:w w:val="80"/>
                <w:sz w:val="20"/>
              </w:rPr>
              <w:t>à</w:t>
            </w:r>
            <w:r>
              <w:rPr>
                <w:spacing w:val="-6"/>
                <w:sz w:val="20"/>
              </w:rPr>
              <w:t xml:space="preserve"> </w:t>
            </w:r>
            <w:r>
              <w:rPr>
                <w:w w:val="80"/>
                <w:sz w:val="20"/>
              </w:rPr>
              <w:t>sa</w:t>
            </w:r>
            <w:r>
              <w:rPr>
                <w:spacing w:val="-6"/>
                <w:sz w:val="20"/>
              </w:rPr>
              <w:t xml:space="preserve"> </w:t>
            </w:r>
            <w:r>
              <w:rPr>
                <w:spacing w:val="-2"/>
                <w:w w:val="80"/>
                <w:sz w:val="20"/>
              </w:rPr>
              <w:t>résolution.</w:t>
            </w:r>
          </w:p>
          <w:p w14:paraId="0C1D9EED" w14:textId="77777777" w:rsidR="00AF1393" w:rsidRDefault="00000000">
            <w:pPr>
              <w:pStyle w:val="TableParagraph"/>
              <w:numPr>
                <w:ilvl w:val="0"/>
                <w:numId w:val="25"/>
              </w:numPr>
              <w:tabs>
                <w:tab w:val="left" w:pos="204"/>
              </w:tabs>
              <w:spacing w:before="5"/>
              <w:ind w:left="204" w:hanging="99"/>
              <w:jc w:val="both"/>
              <w:rPr>
                <w:sz w:val="20"/>
              </w:rPr>
            </w:pPr>
            <w:r>
              <w:rPr>
                <w:w w:val="80"/>
                <w:sz w:val="20"/>
              </w:rPr>
              <w:t>Respecter</w:t>
            </w:r>
            <w:r>
              <w:rPr>
                <w:spacing w:val="-6"/>
                <w:sz w:val="20"/>
              </w:rPr>
              <w:t xml:space="preserve"> </w:t>
            </w:r>
            <w:r>
              <w:rPr>
                <w:w w:val="80"/>
                <w:sz w:val="20"/>
              </w:rPr>
              <w:t>et</w:t>
            </w:r>
            <w:r>
              <w:rPr>
                <w:spacing w:val="-5"/>
                <w:sz w:val="20"/>
              </w:rPr>
              <w:t xml:space="preserve"> </w:t>
            </w:r>
            <w:r>
              <w:rPr>
                <w:w w:val="80"/>
                <w:sz w:val="20"/>
              </w:rPr>
              <w:t>faire</w:t>
            </w:r>
            <w:r>
              <w:rPr>
                <w:spacing w:val="-6"/>
                <w:sz w:val="20"/>
              </w:rPr>
              <w:t xml:space="preserve"> </w:t>
            </w:r>
            <w:r>
              <w:rPr>
                <w:w w:val="80"/>
                <w:sz w:val="20"/>
              </w:rPr>
              <w:t>respecter</w:t>
            </w:r>
            <w:r>
              <w:rPr>
                <w:spacing w:val="-5"/>
                <w:sz w:val="20"/>
              </w:rPr>
              <w:t xml:space="preserve"> </w:t>
            </w:r>
            <w:r>
              <w:rPr>
                <w:w w:val="80"/>
                <w:sz w:val="20"/>
              </w:rPr>
              <w:t>le</w:t>
            </w:r>
            <w:r>
              <w:rPr>
                <w:spacing w:val="-6"/>
                <w:sz w:val="20"/>
              </w:rPr>
              <w:t xml:space="preserve"> </w:t>
            </w:r>
            <w:r>
              <w:rPr>
                <w:w w:val="80"/>
                <w:sz w:val="20"/>
              </w:rPr>
              <w:t>règlement</w:t>
            </w:r>
            <w:r>
              <w:rPr>
                <w:spacing w:val="-5"/>
                <w:sz w:val="20"/>
              </w:rPr>
              <w:t xml:space="preserve"> </w:t>
            </w:r>
            <w:r>
              <w:rPr>
                <w:w w:val="80"/>
                <w:sz w:val="20"/>
              </w:rPr>
              <w:t>intérieur</w:t>
            </w:r>
            <w:r>
              <w:rPr>
                <w:spacing w:val="-5"/>
                <w:sz w:val="20"/>
              </w:rPr>
              <w:t xml:space="preserve"> </w:t>
            </w:r>
            <w:r>
              <w:rPr>
                <w:w w:val="80"/>
                <w:sz w:val="20"/>
              </w:rPr>
              <w:t>et</w:t>
            </w:r>
            <w:r>
              <w:rPr>
                <w:spacing w:val="-6"/>
                <w:sz w:val="20"/>
              </w:rPr>
              <w:t xml:space="preserve"> </w:t>
            </w:r>
            <w:r>
              <w:rPr>
                <w:w w:val="80"/>
                <w:sz w:val="20"/>
              </w:rPr>
              <w:t>les</w:t>
            </w:r>
            <w:r>
              <w:rPr>
                <w:spacing w:val="-5"/>
                <w:sz w:val="20"/>
              </w:rPr>
              <w:t xml:space="preserve"> </w:t>
            </w:r>
            <w:r>
              <w:rPr>
                <w:w w:val="80"/>
                <w:sz w:val="20"/>
              </w:rPr>
              <w:t>chartes</w:t>
            </w:r>
            <w:r>
              <w:rPr>
                <w:spacing w:val="-6"/>
                <w:sz w:val="20"/>
              </w:rPr>
              <w:t xml:space="preserve"> </w:t>
            </w:r>
            <w:r>
              <w:rPr>
                <w:spacing w:val="-2"/>
                <w:w w:val="80"/>
                <w:sz w:val="20"/>
              </w:rPr>
              <w:t>d'usage.</w:t>
            </w:r>
          </w:p>
          <w:p w14:paraId="6766969A" w14:textId="77777777" w:rsidR="00AF1393" w:rsidRDefault="00000000">
            <w:pPr>
              <w:pStyle w:val="TableParagraph"/>
              <w:numPr>
                <w:ilvl w:val="0"/>
                <w:numId w:val="25"/>
              </w:numPr>
              <w:tabs>
                <w:tab w:val="left" w:pos="204"/>
              </w:tabs>
              <w:spacing w:before="1"/>
              <w:ind w:left="204" w:hanging="99"/>
              <w:jc w:val="both"/>
              <w:rPr>
                <w:sz w:val="20"/>
              </w:rPr>
            </w:pPr>
            <w:r>
              <w:rPr>
                <w:w w:val="80"/>
                <w:sz w:val="20"/>
              </w:rPr>
              <w:t>Respecter</w:t>
            </w:r>
            <w:r>
              <w:rPr>
                <w:spacing w:val="-5"/>
                <w:sz w:val="20"/>
              </w:rPr>
              <w:t xml:space="preserve"> </w:t>
            </w:r>
            <w:r>
              <w:rPr>
                <w:w w:val="80"/>
                <w:sz w:val="20"/>
              </w:rPr>
              <w:t>la</w:t>
            </w:r>
            <w:r>
              <w:rPr>
                <w:spacing w:val="-4"/>
                <w:sz w:val="20"/>
              </w:rPr>
              <w:t xml:space="preserve"> </w:t>
            </w:r>
            <w:r>
              <w:rPr>
                <w:w w:val="80"/>
                <w:sz w:val="20"/>
              </w:rPr>
              <w:t>confidentialité</w:t>
            </w:r>
            <w:r>
              <w:rPr>
                <w:spacing w:val="-4"/>
                <w:sz w:val="20"/>
              </w:rPr>
              <w:t xml:space="preserve"> </w:t>
            </w:r>
            <w:r>
              <w:rPr>
                <w:w w:val="80"/>
                <w:sz w:val="20"/>
              </w:rPr>
              <w:t>des</w:t>
            </w:r>
            <w:r>
              <w:rPr>
                <w:spacing w:val="-4"/>
                <w:sz w:val="20"/>
              </w:rPr>
              <w:t xml:space="preserve"> </w:t>
            </w:r>
            <w:r>
              <w:rPr>
                <w:w w:val="80"/>
                <w:sz w:val="20"/>
              </w:rPr>
              <w:t>informations</w:t>
            </w:r>
            <w:r>
              <w:rPr>
                <w:spacing w:val="-5"/>
                <w:sz w:val="20"/>
              </w:rPr>
              <w:t xml:space="preserve"> </w:t>
            </w:r>
            <w:r>
              <w:rPr>
                <w:w w:val="80"/>
                <w:sz w:val="20"/>
              </w:rPr>
              <w:t>individuelles</w:t>
            </w:r>
            <w:r>
              <w:rPr>
                <w:spacing w:val="-4"/>
                <w:sz w:val="20"/>
              </w:rPr>
              <w:t xml:space="preserve"> </w:t>
            </w:r>
            <w:r>
              <w:rPr>
                <w:w w:val="80"/>
                <w:sz w:val="20"/>
              </w:rPr>
              <w:t>concernant</w:t>
            </w:r>
            <w:r>
              <w:rPr>
                <w:spacing w:val="-4"/>
                <w:sz w:val="20"/>
              </w:rPr>
              <w:t xml:space="preserve"> </w:t>
            </w:r>
            <w:r>
              <w:rPr>
                <w:w w:val="80"/>
                <w:sz w:val="20"/>
              </w:rPr>
              <w:t>les</w:t>
            </w:r>
            <w:r>
              <w:rPr>
                <w:spacing w:val="-4"/>
                <w:sz w:val="20"/>
              </w:rPr>
              <w:t xml:space="preserve"> </w:t>
            </w:r>
            <w:r>
              <w:rPr>
                <w:w w:val="80"/>
                <w:sz w:val="20"/>
              </w:rPr>
              <w:t>élèves</w:t>
            </w:r>
            <w:r>
              <w:rPr>
                <w:spacing w:val="-5"/>
                <w:sz w:val="20"/>
              </w:rPr>
              <w:t xml:space="preserve"> </w:t>
            </w:r>
            <w:r>
              <w:rPr>
                <w:w w:val="80"/>
                <w:sz w:val="20"/>
              </w:rPr>
              <w:t>et</w:t>
            </w:r>
            <w:r>
              <w:rPr>
                <w:spacing w:val="-4"/>
                <w:sz w:val="20"/>
              </w:rPr>
              <w:t xml:space="preserve"> </w:t>
            </w:r>
            <w:r>
              <w:rPr>
                <w:w w:val="80"/>
                <w:sz w:val="20"/>
              </w:rPr>
              <w:t>leurs</w:t>
            </w:r>
            <w:r>
              <w:rPr>
                <w:spacing w:val="-4"/>
                <w:sz w:val="20"/>
              </w:rPr>
              <w:t xml:space="preserve"> </w:t>
            </w:r>
            <w:r>
              <w:rPr>
                <w:spacing w:val="-2"/>
                <w:w w:val="80"/>
                <w:sz w:val="20"/>
              </w:rPr>
              <w:t>familles.</w:t>
            </w:r>
          </w:p>
        </w:tc>
      </w:tr>
      <w:tr w:rsidR="00AF1393" w14:paraId="6FB50D3C" w14:textId="77777777">
        <w:trPr>
          <w:trHeight w:val="465"/>
        </w:trPr>
        <w:tc>
          <w:tcPr>
            <w:tcW w:w="5179" w:type="dxa"/>
          </w:tcPr>
          <w:p w14:paraId="27D45476" w14:textId="77777777" w:rsidR="00AF1393" w:rsidRDefault="00000000">
            <w:pPr>
              <w:pStyle w:val="TableParagraph"/>
              <w:spacing w:line="229" w:lineRule="exact"/>
              <w:ind w:left="110"/>
              <w:rPr>
                <w:sz w:val="20"/>
              </w:rPr>
            </w:pPr>
            <w:r>
              <w:rPr>
                <w:color w:val="AA1970"/>
                <w:sz w:val="20"/>
              </w:rPr>
              <w:t>7.</w:t>
            </w:r>
            <w:r>
              <w:rPr>
                <w:color w:val="AA1970"/>
                <w:spacing w:val="35"/>
                <w:sz w:val="20"/>
              </w:rPr>
              <w:t xml:space="preserve">  </w:t>
            </w:r>
            <w:proofErr w:type="gramStart"/>
            <w:r>
              <w:rPr>
                <w:color w:val="AA1970"/>
                <w:sz w:val="20"/>
              </w:rPr>
              <w:t>Maitriser</w:t>
            </w:r>
            <w:r>
              <w:rPr>
                <w:color w:val="AA1970"/>
                <w:spacing w:val="35"/>
                <w:sz w:val="20"/>
              </w:rPr>
              <w:t xml:space="preserve">  </w:t>
            </w:r>
            <w:r>
              <w:rPr>
                <w:color w:val="AA1970"/>
                <w:sz w:val="20"/>
              </w:rPr>
              <w:t>la</w:t>
            </w:r>
            <w:proofErr w:type="gramEnd"/>
            <w:r>
              <w:rPr>
                <w:color w:val="AA1970"/>
                <w:spacing w:val="36"/>
                <w:sz w:val="20"/>
              </w:rPr>
              <w:t xml:space="preserve">  </w:t>
            </w:r>
            <w:r>
              <w:rPr>
                <w:color w:val="AA1970"/>
                <w:sz w:val="20"/>
              </w:rPr>
              <w:t>langue</w:t>
            </w:r>
            <w:r>
              <w:rPr>
                <w:color w:val="AA1970"/>
                <w:spacing w:val="35"/>
                <w:sz w:val="20"/>
              </w:rPr>
              <w:t xml:space="preserve">  </w:t>
            </w:r>
            <w:r>
              <w:rPr>
                <w:color w:val="AA1970"/>
                <w:sz w:val="20"/>
              </w:rPr>
              <w:t>française</w:t>
            </w:r>
            <w:r>
              <w:rPr>
                <w:color w:val="AA1970"/>
                <w:spacing w:val="36"/>
                <w:sz w:val="20"/>
              </w:rPr>
              <w:t xml:space="preserve">  </w:t>
            </w:r>
            <w:r>
              <w:rPr>
                <w:color w:val="AA1970"/>
                <w:sz w:val="20"/>
              </w:rPr>
              <w:t>à</w:t>
            </w:r>
            <w:r>
              <w:rPr>
                <w:color w:val="AA1970"/>
                <w:spacing w:val="35"/>
                <w:sz w:val="20"/>
              </w:rPr>
              <w:t xml:space="preserve">  </w:t>
            </w:r>
            <w:r>
              <w:rPr>
                <w:color w:val="AA1970"/>
                <w:sz w:val="20"/>
              </w:rPr>
              <w:t>des</w:t>
            </w:r>
            <w:r>
              <w:rPr>
                <w:color w:val="AA1970"/>
                <w:spacing w:val="35"/>
                <w:sz w:val="20"/>
              </w:rPr>
              <w:t xml:space="preserve">  </w:t>
            </w:r>
            <w:r>
              <w:rPr>
                <w:color w:val="AA1970"/>
                <w:sz w:val="20"/>
              </w:rPr>
              <w:t>fins</w:t>
            </w:r>
            <w:r>
              <w:rPr>
                <w:color w:val="AA1970"/>
                <w:spacing w:val="36"/>
                <w:sz w:val="20"/>
              </w:rPr>
              <w:t xml:space="preserve">  </w:t>
            </w:r>
            <w:r>
              <w:rPr>
                <w:color w:val="AA1970"/>
                <w:spacing w:val="-5"/>
                <w:sz w:val="20"/>
              </w:rPr>
              <w:t>de</w:t>
            </w:r>
          </w:p>
          <w:p w14:paraId="17B9049E" w14:textId="77777777" w:rsidR="00AF1393" w:rsidRDefault="00000000">
            <w:pPr>
              <w:pStyle w:val="TableParagraph"/>
              <w:spacing w:before="5" w:line="211" w:lineRule="exact"/>
              <w:ind w:left="110"/>
              <w:rPr>
                <w:sz w:val="20"/>
              </w:rPr>
            </w:pPr>
            <w:proofErr w:type="gramStart"/>
            <w:r>
              <w:rPr>
                <w:color w:val="AA1970"/>
                <w:spacing w:val="-2"/>
                <w:sz w:val="20"/>
              </w:rPr>
              <w:t>communication</w:t>
            </w:r>
            <w:proofErr w:type="gramEnd"/>
          </w:p>
        </w:tc>
        <w:tc>
          <w:tcPr>
            <w:tcW w:w="10277" w:type="dxa"/>
          </w:tcPr>
          <w:p w14:paraId="2FF2DB65" w14:textId="77777777" w:rsidR="00AF1393" w:rsidRDefault="00000000">
            <w:pPr>
              <w:pStyle w:val="TableParagraph"/>
              <w:numPr>
                <w:ilvl w:val="0"/>
                <w:numId w:val="24"/>
              </w:numPr>
              <w:tabs>
                <w:tab w:val="left" w:pos="361"/>
                <w:tab w:val="left" w:pos="1064"/>
                <w:tab w:val="left" w:pos="1447"/>
                <w:tab w:val="left" w:pos="2232"/>
                <w:tab w:val="left" w:pos="2734"/>
                <w:tab w:val="left" w:pos="3073"/>
                <w:tab w:val="left" w:pos="3775"/>
                <w:tab w:val="left" w:pos="4241"/>
                <w:tab w:val="left" w:pos="5117"/>
                <w:tab w:val="left" w:pos="6303"/>
                <w:tab w:val="left" w:pos="7279"/>
                <w:tab w:val="left" w:pos="7836"/>
                <w:tab w:val="left" w:pos="8302"/>
                <w:tab w:val="left" w:pos="9014"/>
              </w:tabs>
              <w:spacing w:line="229" w:lineRule="exact"/>
              <w:rPr>
                <w:sz w:val="20"/>
              </w:rPr>
            </w:pPr>
            <w:r>
              <w:rPr>
                <w:spacing w:val="-2"/>
                <w:w w:val="90"/>
                <w:sz w:val="20"/>
              </w:rPr>
              <w:t>Utiliser</w:t>
            </w:r>
            <w:r>
              <w:rPr>
                <w:sz w:val="20"/>
              </w:rPr>
              <w:tab/>
            </w:r>
            <w:r>
              <w:rPr>
                <w:spacing w:val="-5"/>
                <w:w w:val="90"/>
                <w:sz w:val="20"/>
              </w:rPr>
              <w:t>un</w:t>
            </w:r>
            <w:r>
              <w:rPr>
                <w:sz w:val="20"/>
              </w:rPr>
              <w:tab/>
            </w:r>
            <w:r>
              <w:rPr>
                <w:spacing w:val="-2"/>
                <w:w w:val="90"/>
                <w:sz w:val="20"/>
              </w:rPr>
              <w:t>langage</w:t>
            </w:r>
            <w:r>
              <w:rPr>
                <w:sz w:val="20"/>
              </w:rPr>
              <w:tab/>
            </w:r>
            <w:r>
              <w:rPr>
                <w:spacing w:val="-4"/>
                <w:w w:val="90"/>
                <w:sz w:val="20"/>
              </w:rPr>
              <w:t>clair</w:t>
            </w:r>
            <w:r>
              <w:rPr>
                <w:sz w:val="20"/>
              </w:rPr>
              <w:tab/>
            </w:r>
            <w:r>
              <w:rPr>
                <w:spacing w:val="-5"/>
                <w:w w:val="90"/>
                <w:sz w:val="20"/>
              </w:rPr>
              <w:t>et</w:t>
            </w:r>
            <w:r>
              <w:rPr>
                <w:sz w:val="20"/>
              </w:rPr>
              <w:tab/>
            </w:r>
            <w:r>
              <w:rPr>
                <w:spacing w:val="-2"/>
                <w:w w:val="90"/>
                <w:sz w:val="20"/>
              </w:rPr>
              <w:t>adapté</w:t>
            </w:r>
            <w:r>
              <w:rPr>
                <w:sz w:val="20"/>
              </w:rPr>
              <w:tab/>
            </w:r>
            <w:r>
              <w:rPr>
                <w:spacing w:val="-5"/>
                <w:w w:val="90"/>
                <w:sz w:val="20"/>
              </w:rPr>
              <w:t>aux</w:t>
            </w:r>
            <w:r>
              <w:rPr>
                <w:sz w:val="20"/>
              </w:rPr>
              <w:tab/>
            </w:r>
            <w:r>
              <w:rPr>
                <w:spacing w:val="-2"/>
                <w:w w:val="90"/>
                <w:sz w:val="20"/>
              </w:rPr>
              <w:t>différents</w:t>
            </w:r>
            <w:r>
              <w:rPr>
                <w:sz w:val="20"/>
              </w:rPr>
              <w:tab/>
            </w:r>
            <w:r>
              <w:rPr>
                <w:spacing w:val="-2"/>
                <w:w w:val="90"/>
                <w:sz w:val="20"/>
              </w:rPr>
              <w:t>interlocuteurs</w:t>
            </w:r>
            <w:r>
              <w:rPr>
                <w:sz w:val="20"/>
              </w:rPr>
              <w:tab/>
            </w:r>
            <w:r>
              <w:rPr>
                <w:spacing w:val="-2"/>
                <w:w w:val="90"/>
                <w:sz w:val="20"/>
              </w:rPr>
              <w:t>rencontrés</w:t>
            </w:r>
            <w:r>
              <w:rPr>
                <w:sz w:val="20"/>
              </w:rPr>
              <w:tab/>
            </w:r>
            <w:r>
              <w:rPr>
                <w:spacing w:val="-4"/>
                <w:w w:val="90"/>
                <w:sz w:val="20"/>
              </w:rPr>
              <w:t>dans</w:t>
            </w:r>
            <w:r>
              <w:rPr>
                <w:sz w:val="20"/>
              </w:rPr>
              <w:tab/>
            </w:r>
            <w:r>
              <w:rPr>
                <w:spacing w:val="-5"/>
                <w:w w:val="90"/>
                <w:sz w:val="20"/>
              </w:rPr>
              <w:t>son</w:t>
            </w:r>
            <w:r>
              <w:rPr>
                <w:sz w:val="20"/>
              </w:rPr>
              <w:tab/>
            </w:r>
            <w:r>
              <w:rPr>
                <w:spacing w:val="-2"/>
                <w:w w:val="90"/>
                <w:sz w:val="20"/>
              </w:rPr>
              <w:t>activité</w:t>
            </w:r>
            <w:r>
              <w:rPr>
                <w:sz w:val="20"/>
              </w:rPr>
              <w:tab/>
            </w:r>
            <w:r>
              <w:rPr>
                <w:spacing w:val="-2"/>
                <w:w w:val="90"/>
                <w:sz w:val="20"/>
              </w:rPr>
              <w:t>professionnelle.</w:t>
            </w:r>
          </w:p>
          <w:p w14:paraId="12D77BCC" w14:textId="77777777" w:rsidR="00AF1393" w:rsidRDefault="00000000">
            <w:pPr>
              <w:pStyle w:val="TableParagraph"/>
              <w:numPr>
                <w:ilvl w:val="0"/>
                <w:numId w:val="24"/>
              </w:numPr>
              <w:tabs>
                <w:tab w:val="left" w:pos="204"/>
              </w:tabs>
              <w:spacing w:before="5" w:line="211" w:lineRule="exact"/>
              <w:ind w:left="204" w:hanging="99"/>
              <w:rPr>
                <w:sz w:val="20"/>
              </w:rPr>
            </w:pPr>
            <w:r>
              <w:rPr>
                <w:w w:val="80"/>
                <w:sz w:val="20"/>
              </w:rPr>
              <w:t>Intégrer</w:t>
            </w:r>
            <w:r>
              <w:rPr>
                <w:spacing w:val="-7"/>
                <w:sz w:val="20"/>
              </w:rPr>
              <w:t xml:space="preserve"> </w:t>
            </w:r>
            <w:r>
              <w:rPr>
                <w:w w:val="80"/>
                <w:sz w:val="20"/>
              </w:rPr>
              <w:t>dans</w:t>
            </w:r>
            <w:r>
              <w:rPr>
                <w:spacing w:val="-6"/>
                <w:sz w:val="20"/>
              </w:rPr>
              <w:t xml:space="preserve"> </w:t>
            </w:r>
            <w:r>
              <w:rPr>
                <w:w w:val="80"/>
                <w:sz w:val="20"/>
              </w:rPr>
              <w:t>son</w:t>
            </w:r>
            <w:r>
              <w:rPr>
                <w:spacing w:val="-7"/>
                <w:sz w:val="20"/>
              </w:rPr>
              <w:t xml:space="preserve"> </w:t>
            </w:r>
            <w:r>
              <w:rPr>
                <w:w w:val="80"/>
                <w:sz w:val="20"/>
              </w:rPr>
              <w:t>activité</w:t>
            </w:r>
            <w:r>
              <w:rPr>
                <w:spacing w:val="-6"/>
                <w:sz w:val="20"/>
              </w:rPr>
              <w:t xml:space="preserve"> </w:t>
            </w:r>
            <w:r>
              <w:rPr>
                <w:w w:val="80"/>
                <w:sz w:val="20"/>
              </w:rPr>
              <w:t>l'objectif</w:t>
            </w:r>
            <w:r>
              <w:rPr>
                <w:spacing w:val="-6"/>
                <w:sz w:val="20"/>
              </w:rPr>
              <w:t xml:space="preserve"> </w:t>
            </w:r>
            <w:r>
              <w:rPr>
                <w:w w:val="80"/>
                <w:sz w:val="20"/>
              </w:rPr>
              <w:t>de</w:t>
            </w:r>
            <w:r>
              <w:rPr>
                <w:spacing w:val="-7"/>
                <w:sz w:val="20"/>
              </w:rPr>
              <w:t xml:space="preserve"> </w:t>
            </w:r>
            <w:r>
              <w:rPr>
                <w:w w:val="80"/>
                <w:sz w:val="20"/>
              </w:rPr>
              <w:t>maîtrise</w:t>
            </w:r>
            <w:r>
              <w:rPr>
                <w:spacing w:val="-6"/>
                <w:sz w:val="20"/>
              </w:rPr>
              <w:t xml:space="preserve"> </w:t>
            </w:r>
            <w:r>
              <w:rPr>
                <w:w w:val="80"/>
                <w:sz w:val="20"/>
              </w:rPr>
              <w:t>de</w:t>
            </w:r>
            <w:r>
              <w:rPr>
                <w:spacing w:val="-7"/>
                <w:sz w:val="20"/>
              </w:rPr>
              <w:t xml:space="preserve"> </w:t>
            </w:r>
            <w:r>
              <w:rPr>
                <w:w w:val="80"/>
                <w:sz w:val="20"/>
              </w:rPr>
              <w:t>la</w:t>
            </w:r>
            <w:r>
              <w:rPr>
                <w:spacing w:val="-6"/>
                <w:sz w:val="20"/>
              </w:rPr>
              <w:t xml:space="preserve"> </w:t>
            </w:r>
            <w:r>
              <w:rPr>
                <w:w w:val="80"/>
                <w:sz w:val="20"/>
              </w:rPr>
              <w:t>langue</w:t>
            </w:r>
            <w:r>
              <w:rPr>
                <w:spacing w:val="-6"/>
                <w:sz w:val="20"/>
              </w:rPr>
              <w:t xml:space="preserve"> </w:t>
            </w:r>
            <w:r>
              <w:rPr>
                <w:w w:val="80"/>
                <w:sz w:val="20"/>
              </w:rPr>
              <w:t>orale</w:t>
            </w:r>
            <w:r>
              <w:rPr>
                <w:spacing w:val="-7"/>
                <w:sz w:val="20"/>
              </w:rPr>
              <w:t xml:space="preserve"> </w:t>
            </w:r>
            <w:r>
              <w:rPr>
                <w:w w:val="80"/>
                <w:sz w:val="20"/>
              </w:rPr>
              <w:t>et</w:t>
            </w:r>
            <w:r>
              <w:rPr>
                <w:spacing w:val="-6"/>
                <w:sz w:val="20"/>
              </w:rPr>
              <w:t xml:space="preserve"> </w:t>
            </w:r>
            <w:r>
              <w:rPr>
                <w:w w:val="80"/>
                <w:sz w:val="20"/>
              </w:rPr>
              <w:t>écrite</w:t>
            </w:r>
            <w:r>
              <w:rPr>
                <w:spacing w:val="-6"/>
                <w:sz w:val="20"/>
              </w:rPr>
              <w:t xml:space="preserve"> </w:t>
            </w:r>
            <w:r>
              <w:rPr>
                <w:w w:val="80"/>
                <w:sz w:val="20"/>
              </w:rPr>
              <w:t>par</w:t>
            </w:r>
            <w:r>
              <w:rPr>
                <w:spacing w:val="-7"/>
                <w:sz w:val="20"/>
              </w:rPr>
              <w:t xml:space="preserve"> </w:t>
            </w:r>
            <w:r>
              <w:rPr>
                <w:w w:val="80"/>
                <w:sz w:val="20"/>
              </w:rPr>
              <w:t>les</w:t>
            </w:r>
            <w:r>
              <w:rPr>
                <w:spacing w:val="-6"/>
                <w:sz w:val="20"/>
              </w:rPr>
              <w:t xml:space="preserve"> </w:t>
            </w:r>
            <w:r>
              <w:rPr>
                <w:spacing w:val="-2"/>
                <w:w w:val="80"/>
                <w:sz w:val="20"/>
              </w:rPr>
              <w:t>élèves</w:t>
            </w:r>
          </w:p>
        </w:tc>
      </w:tr>
    </w:tbl>
    <w:p w14:paraId="0FC9A59E" w14:textId="77777777" w:rsidR="00AF1393" w:rsidRDefault="00AF1393">
      <w:pPr>
        <w:pStyle w:val="TableParagraph"/>
        <w:spacing w:line="211" w:lineRule="exact"/>
        <w:rPr>
          <w:sz w:val="20"/>
        </w:rPr>
        <w:sectPr w:rsidR="00AF1393">
          <w:pgSz w:w="16840" w:h="11910" w:orient="landscape"/>
          <w:pgMar w:top="1000" w:right="425" w:bottom="280" w:left="850" w:header="720" w:footer="720" w:gutter="0"/>
          <w:cols w:space="720"/>
        </w:sectPr>
      </w:pPr>
    </w:p>
    <w:p w14:paraId="45E36AC0" w14:textId="77777777" w:rsidR="00AF1393" w:rsidRDefault="00AF1393">
      <w:pPr>
        <w:pStyle w:val="Corpsdetexte"/>
        <w:spacing w:before="5"/>
        <w:rPr>
          <w:sz w:val="2"/>
        </w:rPr>
      </w:pPr>
    </w:p>
    <w:tbl>
      <w:tblPr>
        <w:tblStyle w:val="TableNormal"/>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10277"/>
      </w:tblGrid>
      <w:tr w:rsidR="00AF1393" w14:paraId="69729514" w14:textId="77777777">
        <w:trPr>
          <w:trHeight w:val="695"/>
        </w:trPr>
        <w:tc>
          <w:tcPr>
            <w:tcW w:w="5179" w:type="dxa"/>
          </w:tcPr>
          <w:p w14:paraId="4083251C" w14:textId="77777777" w:rsidR="00AF1393" w:rsidRDefault="00000000">
            <w:pPr>
              <w:pStyle w:val="TableParagraph"/>
              <w:ind w:left="110"/>
              <w:rPr>
                <w:sz w:val="20"/>
              </w:rPr>
            </w:pPr>
            <w:r>
              <w:rPr>
                <w:color w:val="AA1970"/>
                <w:sz w:val="20"/>
              </w:rPr>
              <w:t>8.</w:t>
            </w:r>
            <w:r>
              <w:rPr>
                <w:color w:val="AA1970"/>
                <w:spacing w:val="80"/>
                <w:sz w:val="20"/>
              </w:rPr>
              <w:t xml:space="preserve"> </w:t>
            </w:r>
            <w:r>
              <w:rPr>
                <w:color w:val="AA1970"/>
                <w:sz w:val="20"/>
              </w:rPr>
              <w:t>Utiliser</w:t>
            </w:r>
            <w:r>
              <w:rPr>
                <w:color w:val="AA1970"/>
                <w:spacing w:val="80"/>
                <w:sz w:val="20"/>
              </w:rPr>
              <w:t xml:space="preserve"> </w:t>
            </w:r>
            <w:r>
              <w:rPr>
                <w:color w:val="AA1970"/>
                <w:sz w:val="20"/>
              </w:rPr>
              <w:t>une</w:t>
            </w:r>
            <w:r>
              <w:rPr>
                <w:color w:val="AA1970"/>
                <w:spacing w:val="80"/>
                <w:sz w:val="20"/>
              </w:rPr>
              <w:t xml:space="preserve"> </w:t>
            </w:r>
            <w:r>
              <w:rPr>
                <w:color w:val="AA1970"/>
                <w:sz w:val="20"/>
              </w:rPr>
              <w:t>langue</w:t>
            </w:r>
            <w:r>
              <w:rPr>
                <w:color w:val="AA1970"/>
                <w:spacing w:val="80"/>
                <w:sz w:val="20"/>
              </w:rPr>
              <w:t xml:space="preserve"> </w:t>
            </w:r>
            <w:r>
              <w:rPr>
                <w:color w:val="AA1970"/>
                <w:sz w:val="20"/>
              </w:rPr>
              <w:t>vivante</w:t>
            </w:r>
            <w:r>
              <w:rPr>
                <w:color w:val="AA1970"/>
                <w:spacing w:val="80"/>
                <w:sz w:val="20"/>
              </w:rPr>
              <w:t xml:space="preserve"> </w:t>
            </w:r>
            <w:r>
              <w:rPr>
                <w:color w:val="AA1970"/>
                <w:sz w:val="20"/>
              </w:rPr>
              <w:t>étrangère</w:t>
            </w:r>
            <w:r>
              <w:rPr>
                <w:color w:val="AA1970"/>
                <w:spacing w:val="80"/>
                <w:sz w:val="20"/>
              </w:rPr>
              <w:t xml:space="preserve"> </w:t>
            </w:r>
            <w:r>
              <w:rPr>
                <w:color w:val="AA1970"/>
                <w:sz w:val="20"/>
              </w:rPr>
              <w:t>dans</w:t>
            </w:r>
            <w:r>
              <w:rPr>
                <w:color w:val="AA1970"/>
                <w:spacing w:val="80"/>
                <w:sz w:val="20"/>
              </w:rPr>
              <w:t xml:space="preserve"> </w:t>
            </w:r>
            <w:r>
              <w:rPr>
                <w:color w:val="AA1970"/>
                <w:sz w:val="20"/>
              </w:rPr>
              <w:t>les situations exigées par son métier</w:t>
            </w:r>
          </w:p>
        </w:tc>
        <w:tc>
          <w:tcPr>
            <w:tcW w:w="10277" w:type="dxa"/>
          </w:tcPr>
          <w:p w14:paraId="02338974" w14:textId="77777777" w:rsidR="00AF1393" w:rsidRDefault="00000000">
            <w:pPr>
              <w:pStyle w:val="TableParagraph"/>
              <w:numPr>
                <w:ilvl w:val="0"/>
                <w:numId w:val="23"/>
              </w:numPr>
              <w:tabs>
                <w:tab w:val="left" w:pos="261"/>
              </w:tabs>
              <w:spacing w:line="229" w:lineRule="exact"/>
              <w:ind w:left="261" w:hanging="156"/>
              <w:rPr>
                <w:sz w:val="20"/>
              </w:rPr>
            </w:pPr>
            <w:r>
              <w:rPr>
                <w:w w:val="85"/>
                <w:sz w:val="20"/>
              </w:rPr>
              <w:t>Maîtriser</w:t>
            </w:r>
            <w:r>
              <w:rPr>
                <w:spacing w:val="25"/>
                <w:sz w:val="20"/>
              </w:rPr>
              <w:t xml:space="preserve"> </w:t>
            </w:r>
            <w:r>
              <w:rPr>
                <w:w w:val="85"/>
                <w:sz w:val="20"/>
              </w:rPr>
              <w:t>au</w:t>
            </w:r>
            <w:r>
              <w:rPr>
                <w:spacing w:val="26"/>
                <w:sz w:val="20"/>
              </w:rPr>
              <w:t xml:space="preserve"> </w:t>
            </w:r>
            <w:r>
              <w:rPr>
                <w:w w:val="85"/>
                <w:sz w:val="20"/>
              </w:rPr>
              <w:t>moins</w:t>
            </w:r>
            <w:r>
              <w:rPr>
                <w:spacing w:val="26"/>
                <w:sz w:val="20"/>
              </w:rPr>
              <w:t xml:space="preserve"> </w:t>
            </w:r>
            <w:r>
              <w:rPr>
                <w:w w:val="85"/>
                <w:sz w:val="20"/>
              </w:rPr>
              <w:t>une</w:t>
            </w:r>
            <w:r>
              <w:rPr>
                <w:spacing w:val="26"/>
                <w:sz w:val="20"/>
              </w:rPr>
              <w:t xml:space="preserve"> </w:t>
            </w:r>
            <w:r>
              <w:rPr>
                <w:w w:val="85"/>
                <w:sz w:val="20"/>
              </w:rPr>
              <w:t>langue</w:t>
            </w:r>
            <w:r>
              <w:rPr>
                <w:spacing w:val="25"/>
                <w:sz w:val="20"/>
              </w:rPr>
              <w:t xml:space="preserve"> </w:t>
            </w:r>
            <w:r>
              <w:rPr>
                <w:w w:val="85"/>
                <w:sz w:val="20"/>
              </w:rPr>
              <w:t>vivante</w:t>
            </w:r>
            <w:r>
              <w:rPr>
                <w:spacing w:val="26"/>
                <w:sz w:val="20"/>
              </w:rPr>
              <w:t xml:space="preserve"> </w:t>
            </w:r>
            <w:r>
              <w:rPr>
                <w:w w:val="85"/>
                <w:sz w:val="20"/>
              </w:rPr>
              <w:t>étrangère</w:t>
            </w:r>
            <w:r>
              <w:rPr>
                <w:spacing w:val="26"/>
                <w:sz w:val="20"/>
              </w:rPr>
              <w:t xml:space="preserve"> </w:t>
            </w:r>
            <w:r>
              <w:rPr>
                <w:w w:val="85"/>
                <w:sz w:val="20"/>
              </w:rPr>
              <w:t>au</w:t>
            </w:r>
            <w:r>
              <w:rPr>
                <w:spacing w:val="26"/>
                <w:sz w:val="20"/>
              </w:rPr>
              <w:t xml:space="preserve"> </w:t>
            </w:r>
            <w:r>
              <w:rPr>
                <w:w w:val="85"/>
                <w:sz w:val="20"/>
              </w:rPr>
              <w:t>niveau</w:t>
            </w:r>
            <w:r>
              <w:rPr>
                <w:spacing w:val="25"/>
                <w:sz w:val="20"/>
              </w:rPr>
              <w:t xml:space="preserve"> </w:t>
            </w:r>
            <w:r>
              <w:rPr>
                <w:w w:val="85"/>
                <w:sz w:val="20"/>
              </w:rPr>
              <w:t>B2</w:t>
            </w:r>
            <w:r>
              <w:rPr>
                <w:spacing w:val="26"/>
                <w:sz w:val="20"/>
              </w:rPr>
              <w:t xml:space="preserve"> </w:t>
            </w:r>
            <w:r>
              <w:rPr>
                <w:w w:val="85"/>
                <w:sz w:val="20"/>
              </w:rPr>
              <w:t>du</w:t>
            </w:r>
            <w:r>
              <w:rPr>
                <w:spacing w:val="26"/>
                <w:sz w:val="20"/>
              </w:rPr>
              <w:t xml:space="preserve"> </w:t>
            </w:r>
            <w:r>
              <w:rPr>
                <w:w w:val="85"/>
                <w:sz w:val="20"/>
              </w:rPr>
              <w:t>cadre</w:t>
            </w:r>
            <w:r>
              <w:rPr>
                <w:spacing w:val="26"/>
                <w:sz w:val="20"/>
              </w:rPr>
              <w:t xml:space="preserve"> </w:t>
            </w:r>
            <w:r>
              <w:rPr>
                <w:w w:val="85"/>
                <w:sz w:val="20"/>
              </w:rPr>
              <w:t>européen</w:t>
            </w:r>
            <w:r>
              <w:rPr>
                <w:spacing w:val="25"/>
                <w:sz w:val="20"/>
              </w:rPr>
              <w:t xml:space="preserve"> </w:t>
            </w:r>
            <w:r>
              <w:rPr>
                <w:w w:val="85"/>
                <w:sz w:val="20"/>
              </w:rPr>
              <w:t>commun</w:t>
            </w:r>
            <w:r>
              <w:rPr>
                <w:spacing w:val="26"/>
                <w:sz w:val="20"/>
              </w:rPr>
              <w:t xml:space="preserve"> </w:t>
            </w:r>
            <w:r>
              <w:rPr>
                <w:w w:val="85"/>
                <w:sz w:val="20"/>
              </w:rPr>
              <w:t>de</w:t>
            </w:r>
            <w:r>
              <w:rPr>
                <w:spacing w:val="26"/>
                <w:sz w:val="20"/>
              </w:rPr>
              <w:t xml:space="preserve"> </w:t>
            </w:r>
            <w:r>
              <w:rPr>
                <w:w w:val="85"/>
                <w:sz w:val="20"/>
              </w:rPr>
              <w:t>référence</w:t>
            </w:r>
            <w:r>
              <w:rPr>
                <w:spacing w:val="26"/>
                <w:sz w:val="20"/>
              </w:rPr>
              <w:t xml:space="preserve"> </w:t>
            </w:r>
            <w:r>
              <w:rPr>
                <w:w w:val="85"/>
                <w:sz w:val="20"/>
              </w:rPr>
              <w:t>pour</w:t>
            </w:r>
            <w:r>
              <w:rPr>
                <w:spacing w:val="26"/>
                <w:sz w:val="20"/>
              </w:rPr>
              <w:t xml:space="preserve"> </w:t>
            </w:r>
            <w:r>
              <w:rPr>
                <w:w w:val="85"/>
                <w:sz w:val="20"/>
              </w:rPr>
              <w:t>les</w:t>
            </w:r>
            <w:r>
              <w:rPr>
                <w:spacing w:val="25"/>
                <w:sz w:val="20"/>
              </w:rPr>
              <w:t xml:space="preserve"> </w:t>
            </w:r>
            <w:r>
              <w:rPr>
                <w:spacing w:val="-2"/>
                <w:w w:val="85"/>
                <w:sz w:val="20"/>
              </w:rPr>
              <w:t>langues.</w:t>
            </w:r>
          </w:p>
          <w:p w14:paraId="0E2CD84C" w14:textId="77777777" w:rsidR="00AF1393" w:rsidRDefault="00000000">
            <w:pPr>
              <w:pStyle w:val="TableParagraph"/>
              <w:numPr>
                <w:ilvl w:val="0"/>
                <w:numId w:val="23"/>
              </w:numPr>
              <w:tabs>
                <w:tab w:val="left" w:pos="204"/>
              </w:tabs>
              <w:ind w:left="204" w:hanging="99"/>
              <w:rPr>
                <w:sz w:val="20"/>
              </w:rPr>
            </w:pPr>
            <w:r>
              <w:rPr>
                <w:w w:val="80"/>
                <w:sz w:val="20"/>
              </w:rPr>
              <w:t>Participer</w:t>
            </w:r>
            <w:r>
              <w:rPr>
                <w:spacing w:val="-4"/>
                <w:sz w:val="20"/>
              </w:rPr>
              <w:t xml:space="preserve"> </w:t>
            </w:r>
            <w:r>
              <w:rPr>
                <w:w w:val="80"/>
                <w:sz w:val="20"/>
              </w:rPr>
              <w:t>au</w:t>
            </w:r>
            <w:r>
              <w:rPr>
                <w:spacing w:val="-3"/>
                <w:sz w:val="20"/>
              </w:rPr>
              <w:t xml:space="preserve"> </w:t>
            </w:r>
            <w:r>
              <w:rPr>
                <w:w w:val="80"/>
                <w:sz w:val="20"/>
              </w:rPr>
              <w:t>développement</w:t>
            </w:r>
            <w:r>
              <w:rPr>
                <w:spacing w:val="-3"/>
                <w:sz w:val="20"/>
              </w:rPr>
              <w:t xml:space="preserve"> </w:t>
            </w:r>
            <w:r>
              <w:rPr>
                <w:w w:val="80"/>
                <w:sz w:val="20"/>
              </w:rPr>
              <w:t>d'une</w:t>
            </w:r>
            <w:r>
              <w:rPr>
                <w:spacing w:val="-4"/>
                <w:sz w:val="20"/>
              </w:rPr>
              <w:t xml:space="preserve"> </w:t>
            </w:r>
            <w:r>
              <w:rPr>
                <w:w w:val="80"/>
                <w:sz w:val="20"/>
              </w:rPr>
              <w:t>compétence</w:t>
            </w:r>
            <w:r>
              <w:rPr>
                <w:spacing w:val="-3"/>
                <w:sz w:val="20"/>
              </w:rPr>
              <w:t xml:space="preserve"> </w:t>
            </w:r>
            <w:r>
              <w:rPr>
                <w:w w:val="80"/>
                <w:sz w:val="20"/>
              </w:rPr>
              <w:t>interculturelle</w:t>
            </w:r>
            <w:r>
              <w:rPr>
                <w:spacing w:val="-3"/>
                <w:sz w:val="20"/>
              </w:rPr>
              <w:t xml:space="preserve"> </w:t>
            </w:r>
            <w:r>
              <w:rPr>
                <w:w w:val="80"/>
                <w:sz w:val="20"/>
              </w:rPr>
              <w:t>chez</w:t>
            </w:r>
            <w:r>
              <w:rPr>
                <w:spacing w:val="-3"/>
                <w:sz w:val="20"/>
              </w:rPr>
              <w:t xml:space="preserve"> </w:t>
            </w:r>
            <w:r>
              <w:rPr>
                <w:w w:val="80"/>
                <w:sz w:val="20"/>
              </w:rPr>
              <w:t>les</w:t>
            </w:r>
            <w:r>
              <w:rPr>
                <w:spacing w:val="-4"/>
                <w:sz w:val="20"/>
              </w:rPr>
              <w:t xml:space="preserve"> </w:t>
            </w:r>
            <w:r>
              <w:rPr>
                <w:spacing w:val="-2"/>
                <w:w w:val="80"/>
                <w:sz w:val="20"/>
              </w:rPr>
              <w:t>élèves.</w:t>
            </w:r>
          </w:p>
        </w:tc>
      </w:tr>
      <w:tr w:rsidR="00AF1393" w14:paraId="33D12A07" w14:textId="77777777">
        <w:trPr>
          <w:trHeight w:val="1156"/>
        </w:trPr>
        <w:tc>
          <w:tcPr>
            <w:tcW w:w="5179" w:type="dxa"/>
          </w:tcPr>
          <w:p w14:paraId="6BCE1D52" w14:textId="77777777" w:rsidR="00AF1393" w:rsidRDefault="00000000">
            <w:pPr>
              <w:pStyle w:val="TableParagraph"/>
              <w:ind w:left="110"/>
              <w:rPr>
                <w:sz w:val="20"/>
              </w:rPr>
            </w:pPr>
            <w:r>
              <w:rPr>
                <w:color w:val="AA1970"/>
                <w:sz w:val="20"/>
              </w:rPr>
              <w:t>9.</w:t>
            </w:r>
            <w:r>
              <w:rPr>
                <w:color w:val="AA1970"/>
                <w:spacing w:val="80"/>
                <w:sz w:val="20"/>
              </w:rPr>
              <w:t xml:space="preserve"> </w:t>
            </w:r>
            <w:r>
              <w:rPr>
                <w:color w:val="AA1970"/>
                <w:sz w:val="20"/>
              </w:rPr>
              <w:t>Intégrer</w:t>
            </w:r>
            <w:r>
              <w:rPr>
                <w:color w:val="AA1970"/>
                <w:spacing w:val="80"/>
                <w:sz w:val="20"/>
              </w:rPr>
              <w:t xml:space="preserve"> </w:t>
            </w:r>
            <w:r>
              <w:rPr>
                <w:color w:val="AA1970"/>
                <w:sz w:val="20"/>
              </w:rPr>
              <w:t>les</w:t>
            </w:r>
            <w:r>
              <w:rPr>
                <w:color w:val="AA1970"/>
                <w:spacing w:val="80"/>
                <w:sz w:val="20"/>
              </w:rPr>
              <w:t xml:space="preserve"> </w:t>
            </w:r>
            <w:r>
              <w:rPr>
                <w:color w:val="AA1970"/>
                <w:sz w:val="20"/>
              </w:rPr>
              <w:t>éléments</w:t>
            </w:r>
            <w:r>
              <w:rPr>
                <w:color w:val="AA1970"/>
                <w:spacing w:val="80"/>
                <w:sz w:val="20"/>
              </w:rPr>
              <w:t xml:space="preserve"> </w:t>
            </w:r>
            <w:r>
              <w:rPr>
                <w:color w:val="AA1970"/>
                <w:sz w:val="20"/>
              </w:rPr>
              <w:t>de</w:t>
            </w:r>
            <w:r>
              <w:rPr>
                <w:color w:val="AA1970"/>
                <w:spacing w:val="80"/>
                <w:sz w:val="20"/>
              </w:rPr>
              <w:t xml:space="preserve"> </w:t>
            </w:r>
            <w:r>
              <w:rPr>
                <w:color w:val="AA1970"/>
                <w:sz w:val="20"/>
              </w:rPr>
              <w:t>la</w:t>
            </w:r>
            <w:r>
              <w:rPr>
                <w:color w:val="AA1970"/>
                <w:spacing w:val="80"/>
                <w:sz w:val="20"/>
              </w:rPr>
              <w:t xml:space="preserve"> </w:t>
            </w:r>
            <w:r>
              <w:rPr>
                <w:color w:val="AA1970"/>
                <w:sz w:val="20"/>
              </w:rPr>
              <w:t>culture</w:t>
            </w:r>
            <w:r>
              <w:rPr>
                <w:color w:val="AA1970"/>
                <w:spacing w:val="80"/>
                <w:sz w:val="20"/>
              </w:rPr>
              <w:t xml:space="preserve"> </w:t>
            </w:r>
            <w:r>
              <w:rPr>
                <w:color w:val="AA1970"/>
                <w:sz w:val="20"/>
              </w:rPr>
              <w:t>numérique nécessaires à l'exercice de son métier</w:t>
            </w:r>
          </w:p>
        </w:tc>
        <w:tc>
          <w:tcPr>
            <w:tcW w:w="10277" w:type="dxa"/>
          </w:tcPr>
          <w:p w14:paraId="5D47B2B2" w14:textId="77777777" w:rsidR="00AF1393" w:rsidRDefault="00000000">
            <w:pPr>
              <w:pStyle w:val="TableParagraph"/>
              <w:numPr>
                <w:ilvl w:val="0"/>
                <w:numId w:val="22"/>
              </w:numPr>
              <w:tabs>
                <w:tab w:val="left" w:pos="250"/>
              </w:tabs>
              <w:ind w:right="104" w:firstLine="0"/>
              <w:rPr>
                <w:sz w:val="20"/>
              </w:rPr>
            </w:pPr>
            <w:r>
              <w:rPr>
                <w:w w:val="85"/>
                <w:sz w:val="20"/>
              </w:rPr>
              <w:t>Tirer</w:t>
            </w:r>
            <w:r>
              <w:rPr>
                <w:spacing w:val="15"/>
                <w:sz w:val="20"/>
              </w:rPr>
              <w:t xml:space="preserve"> </w:t>
            </w:r>
            <w:r>
              <w:rPr>
                <w:w w:val="85"/>
                <w:sz w:val="20"/>
              </w:rPr>
              <w:t>le</w:t>
            </w:r>
            <w:r>
              <w:rPr>
                <w:spacing w:val="15"/>
                <w:sz w:val="20"/>
              </w:rPr>
              <w:t xml:space="preserve"> </w:t>
            </w:r>
            <w:r>
              <w:rPr>
                <w:w w:val="85"/>
                <w:sz w:val="20"/>
              </w:rPr>
              <w:t>meilleur</w:t>
            </w:r>
            <w:r>
              <w:rPr>
                <w:spacing w:val="15"/>
                <w:sz w:val="20"/>
              </w:rPr>
              <w:t xml:space="preserve"> </w:t>
            </w:r>
            <w:r>
              <w:rPr>
                <w:w w:val="85"/>
                <w:sz w:val="20"/>
              </w:rPr>
              <w:t>parti</w:t>
            </w:r>
            <w:r>
              <w:rPr>
                <w:spacing w:val="15"/>
                <w:sz w:val="20"/>
              </w:rPr>
              <w:t xml:space="preserve"> </w:t>
            </w:r>
            <w:r>
              <w:rPr>
                <w:w w:val="85"/>
                <w:sz w:val="20"/>
              </w:rPr>
              <w:t>des</w:t>
            </w:r>
            <w:r>
              <w:rPr>
                <w:spacing w:val="15"/>
                <w:sz w:val="20"/>
              </w:rPr>
              <w:t xml:space="preserve"> </w:t>
            </w:r>
            <w:r>
              <w:rPr>
                <w:w w:val="85"/>
                <w:sz w:val="20"/>
              </w:rPr>
              <w:t>outils,</w:t>
            </w:r>
            <w:r>
              <w:rPr>
                <w:spacing w:val="15"/>
                <w:sz w:val="20"/>
              </w:rPr>
              <w:t xml:space="preserve"> </w:t>
            </w:r>
            <w:r>
              <w:rPr>
                <w:w w:val="85"/>
                <w:sz w:val="20"/>
              </w:rPr>
              <w:t>des</w:t>
            </w:r>
            <w:r>
              <w:rPr>
                <w:spacing w:val="15"/>
                <w:sz w:val="20"/>
              </w:rPr>
              <w:t xml:space="preserve"> </w:t>
            </w:r>
            <w:r>
              <w:rPr>
                <w:w w:val="85"/>
                <w:sz w:val="20"/>
              </w:rPr>
              <w:t>ressources</w:t>
            </w:r>
            <w:r>
              <w:rPr>
                <w:spacing w:val="15"/>
                <w:sz w:val="20"/>
              </w:rPr>
              <w:t xml:space="preserve"> </w:t>
            </w:r>
            <w:r>
              <w:rPr>
                <w:w w:val="85"/>
                <w:sz w:val="20"/>
              </w:rPr>
              <w:t>et</w:t>
            </w:r>
            <w:r>
              <w:rPr>
                <w:spacing w:val="15"/>
                <w:sz w:val="20"/>
              </w:rPr>
              <w:t xml:space="preserve"> </w:t>
            </w:r>
            <w:r>
              <w:rPr>
                <w:w w:val="85"/>
                <w:sz w:val="20"/>
              </w:rPr>
              <w:t>des</w:t>
            </w:r>
            <w:r>
              <w:rPr>
                <w:spacing w:val="15"/>
                <w:sz w:val="20"/>
              </w:rPr>
              <w:t xml:space="preserve"> </w:t>
            </w:r>
            <w:r>
              <w:rPr>
                <w:w w:val="85"/>
                <w:sz w:val="20"/>
              </w:rPr>
              <w:t>usages</w:t>
            </w:r>
            <w:r>
              <w:rPr>
                <w:spacing w:val="15"/>
                <w:sz w:val="20"/>
              </w:rPr>
              <w:t xml:space="preserve"> </w:t>
            </w:r>
            <w:r>
              <w:rPr>
                <w:w w:val="85"/>
                <w:sz w:val="20"/>
              </w:rPr>
              <w:t>numériques,</w:t>
            </w:r>
            <w:r>
              <w:rPr>
                <w:spacing w:val="15"/>
                <w:sz w:val="20"/>
              </w:rPr>
              <w:t xml:space="preserve"> </w:t>
            </w:r>
            <w:r>
              <w:rPr>
                <w:w w:val="85"/>
                <w:sz w:val="20"/>
              </w:rPr>
              <w:t>en</w:t>
            </w:r>
            <w:r>
              <w:rPr>
                <w:spacing w:val="15"/>
                <w:sz w:val="20"/>
              </w:rPr>
              <w:t xml:space="preserve"> </w:t>
            </w:r>
            <w:r>
              <w:rPr>
                <w:w w:val="85"/>
                <w:sz w:val="20"/>
              </w:rPr>
              <w:t>particulier</w:t>
            </w:r>
            <w:r>
              <w:rPr>
                <w:spacing w:val="15"/>
                <w:sz w:val="20"/>
              </w:rPr>
              <w:t xml:space="preserve"> </w:t>
            </w:r>
            <w:r>
              <w:rPr>
                <w:w w:val="85"/>
                <w:sz w:val="20"/>
              </w:rPr>
              <w:t>pour</w:t>
            </w:r>
            <w:r>
              <w:rPr>
                <w:spacing w:val="15"/>
                <w:sz w:val="20"/>
              </w:rPr>
              <w:t xml:space="preserve"> </w:t>
            </w:r>
            <w:r>
              <w:rPr>
                <w:w w:val="85"/>
                <w:sz w:val="20"/>
              </w:rPr>
              <w:t>permettre</w:t>
            </w:r>
            <w:r>
              <w:rPr>
                <w:spacing w:val="15"/>
                <w:sz w:val="20"/>
              </w:rPr>
              <w:t xml:space="preserve"> </w:t>
            </w:r>
            <w:r>
              <w:rPr>
                <w:w w:val="85"/>
                <w:sz w:val="20"/>
              </w:rPr>
              <w:t>l'individualisation</w:t>
            </w:r>
            <w:r>
              <w:rPr>
                <w:spacing w:val="15"/>
                <w:sz w:val="20"/>
              </w:rPr>
              <w:t xml:space="preserve"> </w:t>
            </w:r>
            <w:r>
              <w:rPr>
                <w:w w:val="85"/>
                <w:sz w:val="20"/>
              </w:rPr>
              <w:t>des apprentissages</w:t>
            </w:r>
            <w:r>
              <w:rPr>
                <w:spacing w:val="-6"/>
                <w:w w:val="85"/>
                <w:sz w:val="20"/>
              </w:rPr>
              <w:t xml:space="preserve"> </w:t>
            </w:r>
            <w:r>
              <w:rPr>
                <w:w w:val="85"/>
                <w:sz w:val="20"/>
              </w:rPr>
              <w:t>et</w:t>
            </w:r>
            <w:r>
              <w:rPr>
                <w:spacing w:val="-5"/>
                <w:w w:val="85"/>
                <w:sz w:val="20"/>
              </w:rPr>
              <w:t xml:space="preserve"> </w:t>
            </w:r>
            <w:r>
              <w:rPr>
                <w:w w:val="85"/>
                <w:sz w:val="20"/>
              </w:rPr>
              <w:t>développer</w:t>
            </w:r>
            <w:r>
              <w:rPr>
                <w:spacing w:val="-6"/>
                <w:w w:val="85"/>
                <w:sz w:val="20"/>
              </w:rPr>
              <w:t xml:space="preserve"> </w:t>
            </w:r>
            <w:r>
              <w:rPr>
                <w:w w:val="85"/>
                <w:sz w:val="20"/>
              </w:rPr>
              <w:t>les</w:t>
            </w:r>
            <w:r>
              <w:rPr>
                <w:spacing w:val="-5"/>
                <w:w w:val="85"/>
                <w:sz w:val="20"/>
              </w:rPr>
              <w:t xml:space="preserve"> </w:t>
            </w:r>
            <w:r>
              <w:rPr>
                <w:w w:val="85"/>
                <w:sz w:val="20"/>
              </w:rPr>
              <w:t>apprentissages</w:t>
            </w:r>
            <w:r>
              <w:rPr>
                <w:spacing w:val="-6"/>
                <w:w w:val="85"/>
                <w:sz w:val="20"/>
              </w:rPr>
              <w:t xml:space="preserve"> </w:t>
            </w:r>
            <w:r>
              <w:rPr>
                <w:w w:val="85"/>
                <w:sz w:val="20"/>
              </w:rPr>
              <w:t>collaboratifs.</w:t>
            </w:r>
          </w:p>
          <w:p w14:paraId="229F43B0" w14:textId="77777777" w:rsidR="00AF1393" w:rsidRDefault="00000000">
            <w:pPr>
              <w:pStyle w:val="TableParagraph"/>
              <w:numPr>
                <w:ilvl w:val="0"/>
                <w:numId w:val="22"/>
              </w:numPr>
              <w:tabs>
                <w:tab w:val="left" w:pos="385"/>
                <w:tab w:val="left" w:pos="992"/>
                <w:tab w:val="left" w:pos="1427"/>
                <w:tab w:val="left" w:pos="2125"/>
                <w:tab w:val="left" w:pos="2442"/>
                <w:tab w:val="left" w:pos="3527"/>
                <w:tab w:val="left" w:pos="3962"/>
                <w:tab w:val="left" w:pos="4569"/>
                <w:tab w:val="left" w:pos="4931"/>
                <w:tab w:val="left" w:pos="5366"/>
                <w:tab w:val="left" w:pos="6119"/>
                <w:tab w:val="left" w:pos="7201"/>
                <w:tab w:val="left" w:pos="7608"/>
                <w:tab w:val="left" w:pos="8426"/>
                <w:tab w:val="left" w:pos="9179"/>
                <w:tab w:val="left" w:pos="9541"/>
              </w:tabs>
              <w:ind w:left="385" w:hanging="280"/>
              <w:rPr>
                <w:sz w:val="20"/>
              </w:rPr>
            </w:pPr>
            <w:r>
              <w:rPr>
                <w:spacing w:val="-2"/>
                <w:w w:val="90"/>
                <w:sz w:val="20"/>
              </w:rPr>
              <w:t>Aider</w:t>
            </w:r>
            <w:r>
              <w:rPr>
                <w:sz w:val="20"/>
              </w:rPr>
              <w:tab/>
            </w:r>
            <w:r>
              <w:rPr>
                <w:spacing w:val="-5"/>
                <w:w w:val="90"/>
                <w:sz w:val="20"/>
              </w:rPr>
              <w:t>les</w:t>
            </w:r>
            <w:r>
              <w:rPr>
                <w:sz w:val="20"/>
              </w:rPr>
              <w:tab/>
            </w:r>
            <w:r>
              <w:rPr>
                <w:spacing w:val="-2"/>
                <w:w w:val="90"/>
                <w:sz w:val="20"/>
              </w:rPr>
              <w:t>élèves</w:t>
            </w:r>
            <w:r>
              <w:rPr>
                <w:sz w:val="20"/>
              </w:rPr>
              <w:tab/>
            </w:r>
            <w:r>
              <w:rPr>
                <w:spacing w:val="-10"/>
                <w:w w:val="90"/>
                <w:sz w:val="20"/>
              </w:rPr>
              <w:t>à</w:t>
            </w:r>
            <w:r>
              <w:rPr>
                <w:sz w:val="20"/>
              </w:rPr>
              <w:tab/>
            </w:r>
            <w:r>
              <w:rPr>
                <w:spacing w:val="-2"/>
                <w:w w:val="90"/>
                <w:sz w:val="20"/>
              </w:rPr>
              <w:t>s'approprier</w:t>
            </w:r>
            <w:r>
              <w:rPr>
                <w:sz w:val="20"/>
              </w:rPr>
              <w:tab/>
            </w:r>
            <w:r>
              <w:rPr>
                <w:spacing w:val="-5"/>
                <w:w w:val="90"/>
                <w:sz w:val="20"/>
              </w:rPr>
              <w:t>les</w:t>
            </w:r>
            <w:r>
              <w:rPr>
                <w:sz w:val="20"/>
              </w:rPr>
              <w:tab/>
            </w:r>
            <w:r>
              <w:rPr>
                <w:spacing w:val="-2"/>
                <w:w w:val="90"/>
                <w:sz w:val="20"/>
              </w:rPr>
              <w:t>outils</w:t>
            </w:r>
            <w:r>
              <w:rPr>
                <w:sz w:val="20"/>
              </w:rPr>
              <w:tab/>
            </w:r>
            <w:r>
              <w:rPr>
                <w:spacing w:val="-5"/>
                <w:w w:val="90"/>
                <w:sz w:val="20"/>
              </w:rPr>
              <w:t>et</w:t>
            </w:r>
            <w:r>
              <w:rPr>
                <w:sz w:val="20"/>
              </w:rPr>
              <w:tab/>
            </w:r>
            <w:r>
              <w:rPr>
                <w:spacing w:val="-5"/>
                <w:w w:val="90"/>
                <w:sz w:val="20"/>
              </w:rPr>
              <w:t>les</w:t>
            </w:r>
            <w:r>
              <w:rPr>
                <w:sz w:val="20"/>
              </w:rPr>
              <w:tab/>
            </w:r>
            <w:r>
              <w:rPr>
                <w:spacing w:val="-2"/>
                <w:w w:val="90"/>
                <w:sz w:val="20"/>
              </w:rPr>
              <w:t>usages</w:t>
            </w:r>
            <w:r>
              <w:rPr>
                <w:sz w:val="20"/>
              </w:rPr>
              <w:tab/>
            </w:r>
            <w:r>
              <w:rPr>
                <w:spacing w:val="-2"/>
                <w:w w:val="90"/>
                <w:sz w:val="20"/>
              </w:rPr>
              <w:t>numériques</w:t>
            </w:r>
            <w:r>
              <w:rPr>
                <w:sz w:val="20"/>
              </w:rPr>
              <w:tab/>
            </w:r>
            <w:r>
              <w:rPr>
                <w:spacing w:val="-5"/>
                <w:w w:val="90"/>
                <w:sz w:val="20"/>
              </w:rPr>
              <w:t>de</w:t>
            </w:r>
            <w:r>
              <w:rPr>
                <w:sz w:val="20"/>
              </w:rPr>
              <w:tab/>
            </w:r>
            <w:r>
              <w:rPr>
                <w:spacing w:val="-2"/>
                <w:w w:val="90"/>
                <w:sz w:val="20"/>
              </w:rPr>
              <w:t>manière</w:t>
            </w:r>
            <w:r>
              <w:rPr>
                <w:sz w:val="20"/>
              </w:rPr>
              <w:tab/>
            </w:r>
            <w:r>
              <w:rPr>
                <w:spacing w:val="-2"/>
                <w:w w:val="90"/>
                <w:sz w:val="20"/>
              </w:rPr>
              <w:t>critique</w:t>
            </w:r>
            <w:r>
              <w:rPr>
                <w:sz w:val="20"/>
              </w:rPr>
              <w:tab/>
            </w:r>
            <w:r>
              <w:rPr>
                <w:spacing w:val="-5"/>
                <w:w w:val="90"/>
                <w:sz w:val="20"/>
              </w:rPr>
              <w:t>et</w:t>
            </w:r>
            <w:r>
              <w:rPr>
                <w:sz w:val="20"/>
              </w:rPr>
              <w:tab/>
            </w:r>
            <w:r>
              <w:rPr>
                <w:spacing w:val="-2"/>
                <w:w w:val="90"/>
                <w:sz w:val="20"/>
              </w:rPr>
              <w:t>créative.</w:t>
            </w:r>
          </w:p>
          <w:p w14:paraId="52F4756D" w14:textId="77777777" w:rsidR="00AF1393" w:rsidRDefault="00000000">
            <w:pPr>
              <w:pStyle w:val="TableParagraph"/>
              <w:numPr>
                <w:ilvl w:val="0"/>
                <w:numId w:val="22"/>
              </w:numPr>
              <w:tabs>
                <w:tab w:val="left" w:pos="204"/>
              </w:tabs>
              <w:ind w:left="204" w:hanging="99"/>
              <w:rPr>
                <w:sz w:val="20"/>
              </w:rPr>
            </w:pPr>
            <w:r>
              <w:rPr>
                <w:w w:val="80"/>
                <w:sz w:val="20"/>
              </w:rPr>
              <w:t>Participer</w:t>
            </w:r>
            <w:r>
              <w:rPr>
                <w:spacing w:val="-5"/>
                <w:sz w:val="20"/>
              </w:rPr>
              <w:t xml:space="preserve"> </w:t>
            </w:r>
            <w:r>
              <w:rPr>
                <w:w w:val="80"/>
                <w:sz w:val="20"/>
              </w:rPr>
              <w:t>à</w:t>
            </w:r>
            <w:r>
              <w:rPr>
                <w:spacing w:val="-5"/>
                <w:sz w:val="20"/>
              </w:rPr>
              <w:t xml:space="preserve"> </w:t>
            </w:r>
            <w:r>
              <w:rPr>
                <w:w w:val="80"/>
                <w:sz w:val="20"/>
              </w:rPr>
              <w:t>l'éducation</w:t>
            </w:r>
            <w:r>
              <w:rPr>
                <w:spacing w:val="-5"/>
                <w:sz w:val="20"/>
              </w:rPr>
              <w:t xml:space="preserve"> </w:t>
            </w:r>
            <w:r>
              <w:rPr>
                <w:w w:val="80"/>
                <w:sz w:val="20"/>
              </w:rPr>
              <w:t>des</w:t>
            </w:r>
            <w:r>
              <w:rPr>
                <w:spacing w:val="-5"/>
                <w:sz w:val="20"/>
              </w:rPr>
              <w:t xml:space="preserve"> </w:t>
            </w:r>
            <w:r>
              <w:rPr>
                <w:w w:val="80"/>
                <w:sz w:val="20"/>
              </w:rPr>
              <w:t>élèves</w:t>
            </w:r>
            <w:r>
              <w:rPr>
                <w:spacing w:val="-5"/>
                <w:sz w:val="20"/>
              </w:rPr>
              <w:t xml:space="preserve"> </w:t>
            </w:r>
            <w:r>
              <w:rPr>
                <w:w w:val="80"/>
                <w:sz w:val="20"/>
              </w:rPr>
              <w:t>à</w:t>
            </w:r>
            <w:r>
              <w:rPr>
                <w:spacing w:val="-5"/>
                <w:sz w:val="20"/>
              </w:rPr>
              <w:t xml:space="preserve"> </w:t>
            </w:r>
            <w:r>
              <w:rPr>
                <w:w w:val="80"/>
                <w:sz w:val="20"/>
              </w:rPr>
              <w:t>un</w:t>
            </w:r>
            <w:r>
              <w:rPr>
                <w:spacing w:val="-5"/>
                <w:sz w:val="20"/>
              </w:rPr>
              <w:t xml:space="preserve"> </w:t>
            </w:r>
            <w:r>
              <w:rPr>
                <w:w w:val="80"/>
                <w:sz w:val="20"/>
              </w:rPr>
              <w:t>usage</w:t>
            </w:r>
            <w:r>
              <w:rPr>
                <w:spacing w:val="-5"/>
                <w:sz w:val="20"/>
              </w:rPr>
              <w:t xml:space="preserve"> </w:t>
            </w:r>
            <w:r>
              <w:rPr>
                <w:w w:val="80"/>
                <w:sz w:val="20"/>
              </w:rPr>
              <w:t>responsable</w:t>
            </w:r>
            <w:r>
              <w:rPr>
                <w:spacing w:val="-5"/>
                <w:sz w:val="20"/>
              </w:rPr>
              <w:t xml:space="preserve"> </w:t>
            </w:r>
            <w:r>
              <w:rPr>
                <w:spacing w:val="-2"/>
                <w:w w:val="80"/>
                <w:sz w:val="20"/>
              </w:rPr>
              <w:t>d'internet.</w:t>
            </w:r>
          </w:p>
          <w:p w14:paraId="0749C32C" w14:textId="77777777" w:rsidR="00AF1393" w:rsidRDefault="00000000">
            <w:pPr>
              <w:pStyle w:val="TableParagraph"/>
              <w:numPr>
                <w:ilvl w:val="0"/>
                <w:numId w:val="22"/>
              </w:numPr>
              <w:tabs>
                <w:tab w:val="left" w:pos="204"/>
              </w:tabs>
              <w:spacing w:before="6" w:line="211" w:lineRule="exact"/>
              <w:ind w:left="204" w:hanging="99"/>
              <w:rPr>
                <w:sz w:val="20"/>
              </w:rPr>
            </w:pPr>
            <w:r>
              <w:rPr>
                <w:w w:val="80"/>
                <w:sz w:val="20"/>
              </w:rPr>
              <w:t>Utiliser</w:t>
            </w:r>
            <w:r>
              <w:rPr>
                <w:spacing w:val="-5"/>
                <w:sz w:val="20"/>
              </w:rPr>
              <w:t xml:space="preserve"> </w:t>
            </w:r>
            <w:r>
              <w:rPr>
                <w:w w:val="80"/>
                <w:sz w:val="20"/>
              </w:rPr>
              <w:t>efficacement</w:t>
            </w:r>
            <w:r>
              <w:rPr>
                <w:spacing w:val="-5"/>
                <w:sz w:val="20"/>
              </w:rPr>
              <w:t xml:space="preserve"> </w:t>
            </w:r>
            <w:r>
              <w:rPr>
                <w:w w:val="80"/>
                <w:sz w:val="20"/>
              </w:rPr>
              <w:t>les</w:t>
            </w:r>
            <w:r>
              <w:rPr>
                <w:spacing w:val="-4"/>
                <w:sz w:val="20"/>
              </w:rPr>
              <w:t xml:space="preserve"> </w:t>
            </w:r>
            <w:r>
              <w:rPr>
                <w:w w:val="80"/>
                <w:sz w:val="20"/>
              </w:rPr>
              <w:t>technologies</w:t>
            </w:r>
            <w:r>
              <w:rPr>
                <w:spacing w:val="-5"/>
                <w:sz w:val="20"/>
              </w:rPr>
              <w:t xml:space="preserve"> </w:t>
            </w:r>
            <w:r>
              <w:rPr>
                <w:w w:val="80"/>
                <w:sz w:val="20"/>
              </w:rPr>
              <w:t>pour</w:t>
            </w:r>
            <w:r>
              <w:rPr>
                <w:spacing w:val="-4"/>
                <w:sz w:val="20"/>
              </w:rPr>
              <w:t xml:space="preserve"> </w:t>
            </w:r>
            <w:r>
              <w:rPr>
                <w:w w:val="80"/>
                <w:sz w:val="20"/>
              </w:rPr>
              <w:t>échanger</w:t>
            </w:r>
            <w:r>
              <w:rPr>
                <w:spacing w:val="-5"/>
                <w:sz w:val="20"/>
              </w:rPr>
              <w:t xml:space="preserve"> </w:t>
            </w:r>
            <w:r>
              <w:rPr>
                <w:w w:val="80"/>
                <w:sz w:val="20"/>
              </w:rPr>
              <w:t>et</w:t>
            </w:r>
            <w:r>
              <w:rPr>
                <w:spacing w:val="-4"/>
                <w:sz w:val="20"/>
              </w:rPr>
              <w:t xml:space="preserve"> </w:t>
            </w:r>
            <w:r>
              <w:rPr>
                <w:w w:val="80"/>
                <w:sz w:val="20"/>
              </w:rPr>
              <w:t>se</w:t>
            </w:r>
            <w:r>
              <w:rPr>
                <w:spacing w:val="-5"/>
                <w:sz w:val="20"/>
              </w:rPr>
              <w:t xml:space="preserve"> </w:t>
            </w:r>
            <w:r>
              <w:rPr>
                <w:spacing w:val="-2"/>
                <w:w w:val="80"/>
                <w:sz w:val="20"/>
              </w:rPr>
              <w:t>former.</w:t>
            </w:r>
          </w:p>
        </w:tc>
      </w:tr>
      <w:tr w:rsidR="00AF1393" w14:paraId="788CBC88" w14:textId="77777777">
        <w:trPr>
          <w:trHeight w:val="695"/>
        </w:trPr>
        <w:tc>
          <w:tcPr>
            <w:tcW w:w="15456" w:type="dxa"/>
            <w:gridSpan w:val="2"/>
          </w:tcPr>
          <w:p w14:paraId="7A462D79" w14:textId="77777777" w:rsidR="00AF1393" w:rsidRDefault="00000000">
            <w:pPr>
              <w:pStyle w:val="TableParagraph"/>
              <w:spacing w:before="4"/>
              <w:ind w:left="110"/>
              <w:rPr>
                <w:rFonts w:ascii="Arial" w:hAnsi="Arial"/>
                <w:b/>
                <w:sz w:val="20"/>
              </w:rPr>
            </w:pPr>
            <w:r>
              <w:rPr>
                <w:rFonts w:ascii="Arial" w:hAnsi="Arial"/>
                <w:b/>
                <w:color w:val="000090"/>
                <w:sz w:val="20"/>
              </w:rPr>
              <w:t>III.</w:t>
            </w:r>
            <w:r>
              <w:rPr>
                <w:rFonts w:ascii="Arial" w:hAnsi="Arial"/>
                <w:b/>
                <w:color w:val="000090"/>
                <w:spacing w:val="-10"/>
                <w:sz w:val="20"/>
              </w:rPr>
              <w:t xml:space="preserve"> </w:t>
            </w:r>
            <w:r>
              <w:rPr>
                <w:rFonts w:ascii="Arial" w:hAnsi="Arial"/>
                <w:b/>
                <w:color w:val="000090"/>
                <w:sz w:val="20"/>
              </w:rPr>
              <w:t>Les</w:t>
            </w:r>
            <w:r>
              <w:rPr>
                <w:rFonts w:ascii="Arial" w:hAnsi="Arial"/>
                <w:b/>
                <w:color w:val="000090"/>
                <w:spacing w:val="-8"/>
                <w:sz w:val="20"/>
              </w:rPr>
              <w:t xml:space="preserve"> </w:t>
            </w:r>
            <w:r>
              <w:rPr>
                <w:rFonts w:ascii="Arial" w:hAnsi="Arial"/>
                <w:b/>
                <w:color w:val="000090"/>
                <w:sz w:val="20"/>
              </w:rPr>
              <w:t>professeurs</w:t>
            </w:r>
            <w:r>
              <w:rPr>
                <w:rFonts w:ascii="Arial" w:hAnsi="Arial"/>
                <w:b/>
                <w:color w:val="000090"/>
                <w:spacing w:val="-8"/>
                <w:sz w:val="20"/>
              </w:rPr>
              <w:t xml:space="preserve"> </w:t>
            </w:r>
            <w:r>
              <w:rPr>
                <w:rFonts w:ascii="Arial" w:hAnsi="Arial"/>
                <w:b/>
                <w:color w:val="000090"/>
                <w:sz w:val="20"/>
              </w:rPr>
              <w:t>et</w:t>
            </w:r>
            <w:r>
              <w:rPr>
                <w:rFonts w:ascii="Arial" w:hAnsi="Arial"/>
                <w:b/>
                <w:color w:val="000090"/>
                <w:spacing w:val="-8"/>
                <w:sz w:val="20"/>
              </w:rPr>
              <w:t xml:space="preserve"> </w:t>
            </w:r>
            <w:r>
              <w:rPr>
                <w:rFonts w:ascii="Arial" w:hAnsi="Arial"/>
                <w:b/>
                <w:color w:val="000090"/>
                <w:sz w:val="20"/>
              </w:rPr>
              <w:t>les</w:t>
            </w:r>
            <w:r>
              <w:rPr>
                <w:rFonts w:ascii="Arial" w:hAnsi="Arial"/>
                <w:b/>
                <w:color w:val="000090"/>
                <w:spacing w:val="-8"/>
                <w:sz w:val="20"/>
              </w:rPr>
              <w:t xml:space="preserve"> </w:t>
            </w:r>
            <w:r>
              <w:rPr>
                <w:rFonts w:ascii="Arial" w:hAnsi="Arial"/>
                <w:b/>
                <w:color w:val="000090"/>
                <w:sz w:val="20"/>
              </w:rPr>
              <w:t>personnels</w:t>
            </w:r>
            <w:r>
              <w:rPr>
                <w:rFonts w:ascii="Arial" w:hAnsi="Arial"/>
                <w:b/>
                <w:color w:val="000090"/>
                <w:spacing w:val="-8"/>
                <w:sz w:val="20"/>
              </w:rPr>
              <w:t xml:space="preserve"> </w:t>
            </w:r>
            <w:r>
              <w:rPr>
                <w:rFonts w:ascii="Arial" w:hAnsi="Arial"/>
                <w:b/>
                <w:color w:val="000090"/>
                <w:sz w:val="20"/>
              </w:rPr>
              <w:t>d'éducation,</w:t>
            </w:r>
            <w:r>
              <w:rPr>
                <w:rFonts w:ascii="Arial" w:hAnsi="Arial"/>
                <w:b/>
                <w:color w:val="000090"/>
                <w:spacing w:val="-8"/>
                <w:sz w:val="20"/>
              </w:rPr>
              <w:t xml:space="preserve"> </w:t>
            </w:r>
            <w:r>
              <w:rPr>
                <w:rFonts w:ascii="Arial" w:hAnsi="Arial"/>
                <w:b/>
                <w:color w:val="000090"/>
                <w:sz w:val="20"/>
              </w:rPr>
              <w:t>acteurs</w:t>
            </w:r>
            <w:r>
              <w:rPr>
                <w:rFonts w:ascii="Arial" w:hAnsi="Arial"/>
                <w:b/>
                <w:color w:val="000090"/>
                <w:spacing w:val="-8"/>
                <w:sz w:val="20"/>
              </w:rPr>
              <w:t xml:space="preserve"> </w:t>
            </w:r>
            <w:r>
              <w:rPr>
                <w:rFonts w:ascii="Arial" w:hAnsi="Arial"/>
                <w:b/>
                <w:color w:val="000090"/>
                <w:sz w:val="20"/>
              </w:rPr>
              <w:t>de</w:t>
            </w:r>
            <w:r>
              <w:rPr>
                <w:rFonts w:ascii="Arial" w:hAnsi="Arial"/>
                <w:b/>
                <w:color w:val="000090"/>
                <w:spacing w:val="-8"/>
                <w:sz w:val="20"/>
              </w:rPr>
              <w:t xml:space="preserve"> </w:t>
            </w:r>
            <w:r>
              <w:rPr>
                <w:rFonts w:ascii="Arial" w:hAnsi="Arial"/>
                <w:b/>
                <w:color w:val="000090"/>
                <w:sz w:val="20"/>
              </w:rPr>
              <w:t>la</w:t>
            </w:r>
            <w:r>
              <w:rPr>
                <w:rFonts w:ascii="Arial" w:hAnsi="Arial"/>
                <w:b/>
                <w:color w:val="000090"/>
                <w:spacing w:val="-8"/>
                <w:sz w:val="20"/>
              </w:rPr>
              <w:t xml:space="preserve"> </w:t>
            </w:r>
            <w:r>
              <w:rPr>
                <w:rFonts w:ascii="Arial" w:hAnsi="Arial"/>
                <w:b/>
                <w:color w:val="000090"/>
                <w:sz w:val="20"/>
              </w:rPr>
              <w:t>communauté</w:t>
            </w:r>
            <w:r>
              <w:rPr>
                <w:rFonts w:ascii="Arial" w:hAnsi="Arial"/>
                <w:b/>
                <w:color w:val="000090"/>
                <w:spacing w:val="-7"/>
                <w:sz w:val="20"/>
              </w:rPr>
              <w:t xml:space="preserve"> </w:t>
            </w:r>
            <w:r>
              <w:rPr>
                <w:rFonts w:ascii="Arial" w:hAnsi="Arial"/>
                <w:b/>
                <w:color w:val="000090"/>
                <w:spacing w:val="-2"/>
                <w:sz w:val="20"/>
              </w:rPr>
              <w:t>éducative</w:t>
            </w:r>
          </w:p>
          <w:p w14:paraId="714B807A" w14:textId="77777777" w:rsidR="00AF1393" w:rsidRDefault="00000000">
            <w:pPr>
              <w:pStyle w:val="TableParagraph"/>
              <w:spacing w:line="230" w:lineRule="atLeast"/>
              <w:ind w:left="110"/>
              <w:rPr>
                <w:rFonts w:ascii="Arial" w:hAnsi="Arial"/>
                <w:i/>
                <w:sz w:val="20"/>
              </w:rPr>
            </w:pPr>
            <w:r>
              <w:rPr>
                <w:rFonts w:ascii="Arial" w:hAnsi="Arial"/>
                <w:i/>
                <w:color w:val="0000FF"/>
                <w:sz w:val="20"/>
              </w:rPr>
              <w:t>Les professeurs et les personnels d'éducation font partie d'</w:t>
            </w:r>
            <w:r>
              <w:rPr>
                <w:rFonts w:ascii="Arial" w:hAnsi="Arial"/>
                <w:b/>
                <w:i/>
                <w:color w:val="0000FF"/>
                <w:sz w:val="20"/>
              </w:rPr>
              <w:t xml:space="preserve">une équipe éducative mobilisée au service de la réussite de tous les élèves </w:t>
            </w:r>
            <w:r>
              <w:rPr>
                <w:rFonts w:ascii="Arial" w:hAnsi="Arial"/>
                <w:i/>
                <w:color w:val="0000FF"/>
                <w:sz w:val="20"/>
              </w:rPr>
              <w:t xml:space="preserve">dans une action cohérente et </w:t>
            </w:r>
            <w:r>
              <w:rPr>
                <w:rFonts w:ascii="Arial" w:hAnsi="Arial"/>
                <w:i/>
                <w:color w:val="0000FF"/>
                <w:spacing w:val="-2"/>
                <w:sz w:val="20"/>
              </w:rPr>
              <w:t>cordonnée.</w:t>
            </w:r>
          </w:p>
        </w:tc>
      </w:tr>
      <w:tr w:rsidR="00AF1393" w14:paraId="760B5799" w14:textId="77777777">
        <w:trPr>
          <w:trHeight w:val="1156"/>
        </w:trPr>
        <w:tc>
          <w:tcPr>
            <w:tcW w:w="5179" w:type="dxa"/>
          </w:tcPr>
          <w:p w14:paraId="4A29A31E" w14:textId="77777777" w:rsidR="00AF1393" w:rsidRDefault="00000000">
            <w:pPr>
              <w:pStyle w:val="TableParagraph"/>
              <w:spacing w:before="4"/>
              <w:ind w:left="110"/>
              <w:rPr>
                <w:sz w:val="20"/>
              </w:rPr>
            </w:pPr>
            <w:r>
              <w:rPr>
                <w:color w:val="AA1970"/>
                <w:sz w:val="20"/>
              </w:rPr>
              <w:t>10.</w:t>
            </w:r>
            <w:r>
              <w:rPr>
                <w:color w:val="AA1970"/>
                <w:spacing w:val="-5"/>
                <w:sz w:val="20"/>
              </w:rPr>
              <w:t xml:space="preserve"> </w:t>
            </w:r>
            <w:r>
              <w:rPr>
                <w:color w:val="AA1970"/>
                <w:sz w:val="20"/>
              </w:rPr>
              <w:t>Coopérer</w:t>
            </w:r>
            <w:r>
              <w:rPr>
                <w:color w:val="AA1970"/>
                <w:spacing w:val="-5"/>
                <w:sz w:val="20"/>
              </w:rPr>
              <w:t xml:space="preserve"> </w:t>
            </w:r>
            <w:r>
              <w:rPr>
                <w:color w:val="AA1970"/>
                <w:sz w:val="20"/>
              </w:rPr>
              <w:t>au</w:t>
            </w:r>
            <w:r>
              <w:rPr>
                <w:color w:val="AA1970"/>
                <w:spacing w:val="-4"/>
                <w:sz w:val="20"/>
              </w:rPr>
              <w:t xml:space="preserve"> </w:t>
            </w:r>
            <w:r>
              <w:rPr>
                <w:color w:val="AA1970"/>
                <w:sz w:val="20"/>
              </w:rPr>
              <w:t>sein</w:t>
            </w:r>
            <w:r>
              <w:rPr>
                <w:color w:val="AA1970"/>
                <w:spacing w:val="-5"/>
                <w:sz w:val="20"/>
              </w:rPr>
              <w:t xml:space="preserve"> </w:t>
            </w:r>
            <w:r>
              <w:rPr>
                <w:color w:val="AA1970"/>
                <w:sz w:val="20"/>
              </w:rPr>
              <w:t>d'une</w:t>
            </w:r>
            <w:r>
              <w:rPr>
                <w:color w:val="AA1970"/>
                <w:spacing w:val="-4"/>
                <w:sz w:val="20"/>
              </w:rPr>
              <w:t xml:space="preserve"> </w:t>
            </w:r>
            <w:r>
              <w:rPr>
                <w:color w:val="AA1970"/>
                <w:spacing w:val="-2"/>
                <w:sz w:val="20"/>
              </w:rPr>
              <w:t>équipe</w:t>
            </w:r>
          </w:p>
        </w:tc>
        <w:tc>
          <w:tcPr>
            <w:tcW w:w="10277" w:type="dxa"/>
          </w:tcPr>
          <w:p w14:paraId="3A639D86" w14:textId="77777777" w:rsidR="00AF1393" w:rsidRDefault="00000000">
            <w:pPr>
              <w:pStyle w:val="TableParagraph"/>
              <w:numPr>
                <w:ilvl w:val="0"/>
                <w:numId w:val="21"/>
              </w:numPr>
              <w:tabs>
                <w:tab w:val="left" w:pos="222"/>
              </w:tabs>
              <w:ind w:right="99" w:firstLine="0"/>
              <w:rPr>
                <w:sz w:val="20"/>
              </w:rPr>
            </w:pPr>
            <w:r>
              <w:rPr>
                <w:w w:val="85"/>
                <w:sz w:val="20"/>
              </w:rPr>
              <w:t>Inscrire</w:t>
            </w:r>
            <w:r>
              <w:rPr>
                <w:spacing w:val="-3"/>
                <w:w w:val="85"/>
                <w:sz w:val="20"/>
              </w:rPr>
              <w:t xml:space="preserve"> </w:t>
            </w:r>
            <w:r>
              <w:rPr>
                <w:w w:val="85"/>
                <w:sz w:val="20"/>
              </w:rPr>
              <w:t>son</w:t>
            </w:r>
            <w:r>
              <w:rPr>
                <w:spacing w:val="-3"/>
                <w:w w:val="85"/>
                <w:sz w:val="20"/>
              </w:rPr>
              <w:t xml:space="preserve"> </w:t>
            </w:r>
            <w:r>
              <w:rPr>
                <w:w w:val="85"/>
                <w:sz w:val="20"/>
              </w:rPr>
              <w:t>intervention</w:t>
            </w:r>
            <w:r>
              <w:rPr>
                <w:spacing w:val="-3"/>
                <w:w w:val="85"/>
                <w:sz w:val="20"/>
              </w:rPr>
              <w:t xml:space="preserve"> </w:t>
            </w:r>
            <w:r>
              <w:rPr>
                <w:w w:val="85"/>
                <w:sz w:val="20"/>
              </w:rPr>
              <w:t>dans</w:t>
            </w:r>
            <w:r>
              <w:rPr>
                <w:spacing w:val="-3"/>
                <w:w w:val="85"/>
                <w:sz w:val="20"/>
              </w:rPr>
              <w:t xml:space="preserve"> </w:t>
            </w:r>
            <w:r>
              <w:rPr>
                <w:w w:val="85"/>
                <w:sz w:val="20"/>
              </w:rPr>
              <w:t>un</w:t>
            </w:r>
            <w:r>
              <w:rPr>
                <w:spacing w:val="-3"/>
                <w:w w:val="85"/>
                <w:sz w:val="20"/>
              </w:rPr>
              <w:t xml:space="preserve"> </w:t>
            </w:r>
            <w:r>
              <w:rPr>
                <w:w w:val="85"/>
                <w:sz w:val="20"/>
              </w:rPr>
              <w:t>cadre</w:t>
            </w:r>
            <w:r>
              <w:rPr>
                <w:spacing w:val="-3"/>
                <w:w w:val="85"/>
                <w:sz w:val="20"/>
              </w:rPr>
              <w:t xml:space="preserve"> </w:t>
            </w:r>
            <w:r>
              <w:rPr>
                <w:w w:val="85"/>
                <w:sz w:val="20"/>
              </w:rPr>
              <w:t>collectif,</w:t>
            </w:r>
            <w:r>
              <w:rPr>
                <w:spacing w:val="-3"/>
                <w:w w:val="85"/>
                <w:sz w:val="20"/>
              </w:rPr>
              <w:t xml:space="preserve"> </w:t>
            </w:r>
            <w:r>
              <w:rPr>
                <w:w w:val="85"/>
                <w:sz w:val="20"/>
              </w:rPr>
              <w:t>au</w:t>
            </w:r>
            <w:r>
              <w:rPr>
                <w:spacing w:val="-3"/>
                <w:w w:val="85"/>
                <w:sz w:val="20"/>
              </w:rPr>
              <w:t xml:space="preserve"> </w:t>
            </w:r>
            <w:r>
              <w:rPr>
                <w:w w:val="85"/>
                <w:sz w:val="20"/>
              </w:rPr>
              <w:t>service</w:t>
            </w:r>
            <w:r>
              <w:rPr>
                <w:spacing w:val="-3"/>
                <w:w w:val="85"/>
                <w:sz w:val="20"/>
              </w:rPr>
              <w:t xml:space="preserve"> </w:t>
            </w:r>
            <w:r>
              <w:rPr>
                <w:w w:val="85"/>
                <w:sz w:val="20"/>
              </w:rPr>
              <w:t>de</w:t>
            </w:r>
            <w:r>
              <w:rPr>
                <w:spacing w:val="-3"/>
                <w:w w:val="85"/>
                <w:sz w:val="20"/>
              </w:rPr>
              <w:t xml:space="preserve"> </w:t>
            </w:r>
            <w:r>
              <w:rPr>
                <w:w w:val="85"/>
                <w:sz w:val="20"/>
              </w:rPr>
              <w:t>la</w:t>
            </w:r>
            <w:r>
              <w:rPr>
                <w:spacing w:val="-3"/>
                <w:w w:val="85"/>
                <w:sz w:val="20"/>
              </w:rPr>
              <w:t xml:space="preserve"> </w:t>
            </w:r>
            <w:r>
              <w:rPr>
                <w:w w:val="85"/>
                <w:sz w:val="20"/>
              </w:rPr>
              <w:t>complémentarité</w:t>
            </w:r>
            <w:r>
              <w:rPr>
                <w:spacing w:val="-3"/>
                <w:w w:val="85"/>
                <w:sz w:val="20"/>
              </w:rPr>
              <w:t xml:space="preserve"> </w:t>
            </w:r>
            <w:r>
              <w:rPr>
                <w:w w:val="85"/>
                <w:sz w:val="20"/>
              </w:rPr>
              <w:t>et</w:t>
            </w:r>
            <w:r>
              <w:rPr>
                <w:spacing w:val="-3"/>
                <w:w w:val="85"/>
                <w:sz w:val="20"/>
              </w:rPr>
              <w:t xml:space="preserve"> </w:t>
            </w:r>
            <w:r>
              <w:rPr>
                <w:w w:val="85"/>
                <w:sz w:val="20"/>
              </w:rPr>
              <w:t>de</w:t>
            </w:r>
            <w:r>
              <w:rPr>
                <w:spacing w:val="-3"/>
                <w:w w:val="85"/>
                <w:sz w:val="20"/>
              </w:rPr>
              <w:t xml:space="preserve"> </w:t>
            </w:r>
            <w:r>
              <w:rPr>
                <w:w w:val="85"/>
                <w:sz w:val="20"/>
              </w:rPr>
              <w:t>la</w:t>
            </w:r>
            <w:r>
              <w:rPr>
                <w:spacing w:val="-3"/>
                <w:w w:val="85"/>
                <w:sz w:val="20"/>
              </w:rPr>
              <w:t xml:space="preserve"> </w:t>
            </w:r>
            <w:r>
              <w:rPr>
                <w:w w:val="85"/>
                <w:sz w:val="20"/>
              </w:rPr>
              <w:t>continuité</w:t>
            </w:r>
            <w:r>
              <w:rPr>
                <w:spacing w:val="-3"/>
                <w:w w:val="85"/>
                <w:sz w:val="20"/>
              </w:rPr>
              <w:t xml:space="preserve"> </w:t>
            </w:r>
            <w:r>
              <w:rPr>
                <w:w w:val="85"/>
                <w:sz w:val="20"/>
              </w:rPr>
              <w:t>des</w:t>
            </w:r>
            <w:r>
              <w:rPr>
                <w:spacing w:val="-3"/>
                <w:w w:val="85"/>
                <w:sz w:val="20"/>
              </w:rPr>
              <w:t xml:space="preserve"> </w:t>
            </w:r>
            <w:r>
              <w:rPr>
                <w:w w:val="85"/>
                <w:sz w:val="20"/>
              </w:rPr>
              <w:t>enseignements</w:t>
            </w:r>
            <w:r>
              <w:rPr>
                <w:spacing w:val="-3"/>
                <w:w w:val="85"/>
                <w:sz w:val="20"/>
              </w:rPr>
              <w:t xml:space="preserve"> </w:t>
            </w:r>
            <w:r>
              <w:rPr>
                <w:w w:val="85"/>
                <w:sz w:val="20"/>
              </w:rPr>
              <w:t>comme</w:t>
            </w:r>
            <w:r>
              <w:rPr>
                <w:spacing w:val="-3"/>
                <w:w w:val="85"/>
                <w:sz w:val="20"/>
              </w:rPr>
              <w:t xml:space="preserve"> </w:t>
            </w:r>
            <w:r>
              <w:rPr>
                <w:w w:val="85"/>
                <w:sz w:val="20"/>
              </w:rPr>
              <w:t xml:space="preserve">des </w:t>
            </w:r>
            <w:r>
              <w:rPr>
                <w:w w:val="90"/>
                <w:sz w:val="20"/>
              </w:rPr>
              <w:t>actions</w:t>
            </w:r>
            <w:r>
              <w:rPr>
                <w:spacing w:val="-2"/>
                <w:w w:val="90"/>
                <w:sz w:val="20"/>
              </w:rPr>
              <w:t xml:space="preserve"> </w:t>
            </w:r>
            <w:r>
              <w:rPr>
                <w:w w:val="90"/>
                <w:sz w:val="20"/>
              </w:rPr>
              <w:t>éducatives.</w:t>
            </w:r>
          </w:p>
          <w:p w14:paraId="1A9EFF8A" w14:textId="77777777" w:rsidR="00AF1393" w:rsidRDefault="00000000">
            <w:pPr>
              <w:pStyle w:val="TableParagraph"/>
              <w:numPr>
                <w:ilvl w:val="0"/>
                <w:numId w:val="21"/>
              </w:numPr>
              <w:tabs>
                <w:tab w:val="left" w:pos="204"/>
              </w:tabs>
              <w:ind w:left="204" w:hanging="99"/>
              <w:rPr>
                <w:sz w:val="20"/>
              </w:rPr>
            </w:pPr>
            <w:r>
              <w:rPr>
                <w:w w:val="80"/>
                <w:sz w:val="20"/>
              </w:rPr>
              <w:t>Collaborer</w:t>
            </w:r>
            <w:r>
              <w:rPr>
                <w:spacing w:val="-7"/>
                <w:sz w:val="20"/>
              </w:rPr>
              <w:t xml:space="preserve"> </w:t>
            </w:r>
            <w:r>
              <w:rPr>
                <w:w w:val="80"/>
                <w:sz w:val="20"/>
              </w:rPr>
              <w:t>à</w:t>
            </w:r>
            <w:r>
              <w:rPr>
                <w:spacing w:val="-7"/>
                <w:sz w:val="20"/>
              </w:rPr>
              <w:t xml:space="preserve"> </w:t>
            </w:r>
            <w:r>
              <w:rPr>
                <w:w w:val="80"/>
                <w:sz w:val="20"/>
              </w:rPr>
              <w:t>la</w:t>
            </w:r>
            <w:r>
              <w:rPr>
                <w:spacing w:val="-6"/>
                <w:sz w:val="20"/>
              </w:rPr>
              <w:t xml:space="preserve"> </w:t>
            </w:r>
            <w:r>
              <w:rPr>
                <w:w w:val="80"/>
                <w:sz w:val="20"/>
              </w:rPr>
              <w:t>définition</w:t>
            </w:r>
            <w:r>
              <w:rPr>
                <w:spacing w:val="-7"/>
                <w:sz w:val="20"/>
              </w:rPr>
              <w:t xml:space="preserve"> </w:t>
            </w:r>
            <w:r>
              <w:rPr>
                <w:w w:val="80"/>
                <w:sz w:val="20"/>
              </w:rPr>
              <w:t>des</w:t>
            </w:r>
            <w:r>
              <w:rPr>
                <w:spacing w:val="-6"/>
                <w:sz w:val="20"/>
              </w:rPr>
              <w:t xml:space="preserve"> </w:t>
            </w:r>
            <w:r>
              <w:rPr>
                <w:w w:val="80"/>
                <w:sz w:val="20"/>
              </w:rPr>
              <w:t>objectifs</w:t>
            </w:r>
            <w:r>
              <w:rPr>
                <w:spacing w:val="-7"/>
                <w:sz w:val="20"/>
              </w:rPr>
              <w:t xml:space="preserve"> </w:t>
            </w:r>
            <w:r>
              <w:rPr>
                <w:w w:val="80"/>
                <w:sz w:val="20"/>
              </w:rPr>
              <w:t>et</w:t>
            </w:r>
            <w:r>
              <w:rPr>
                <w:spacing w:val="-6"/>
                <w:sz w:val="20"/>
              </w:rPr>
              <w:t xml:space="preserve"> </w:t>
            </w:r>
            <w:r>
              <w:rPr>
                <w:w w:val="80"/>
                <w:sz w:val="20"/>
              </w:rPr>
              <w:t>à</w:t>
            </w:r>
            <w:r>
              <w:rPr>
                <w:spacing w:val="-7"/>
                <w:sz w:val="20"/>
              </w:rPr>
              <w:t xml:space="preserve"> </w:t>
            </w:r>
            <w:r>
              <w:rPr>
                <w:w w:val="80"/>
                <w:sz w:val="20"/>
              </w:rPr>
              <w:t>leur</w:t>
            </w:r>
            <w:r>
              <w:rPr>
                <w:spacing w:val="-6"/>
                <w:sz w:val="20"/>
              </w:rPr>
              <w:t xml:space="preserve"> </w:t>
            </w:r>
            <w:r>
              <w:rPr>
                <w:spacing w:val="-2"/>
                <w:w w:val="80"/>
                <w:sz w:val="20"/>
              </w:rPr>
              <w:t>évaluation.</w:t>
            </w:r>
          </w:p>
          <w:p w14:paraId="60BE0D26" w14:textId="77777777" w:rsidR="00AF1393" w:rsidRDefault="00000000">
            <w:pPr>
              <w:pStyle w:val="TableParagraph"/>
              <w:numPr>
                <w:ilvl w:val="0"/>
                <w:numId w:val="21"/>
              </w:numPr>
              <w:tabs>
                <w:tab w:val="left" w:pos="208"/>
              </w:tabs>
              <w:spacing w:line="230" w:lineRule="atLeast"/>
              <w:ind w:right="102" w:firstLine="0"/>
              <w:rPr>
                <w:sz w:val="20"/>
              </w:rPr>
            </w:pPr>
            <w:r>
              <w:rPr>
                <w:w w:val="80"/>
                <w:sz w:val="20"/>
              </w:rPr>
              <w:t>Participer à la conception et à la mise en œuvre de projets collectifs, notamment, en coopération avec les psychologues scolaires ou les</w:t>
            </w:r>
            <w:r>
              <w:rPr>
                <w:spacing w:val="80"/>
                <w:sz w:val="20"/>
              </w:rPr>
              <w:t xml:space="preserve"> </w:t>
            </w:r>
            <w:r>
              <w:rPr>
                <w:spacing w:val="-2"/>
                <w:w w:val="85"/>
                <w:sz w:val="20"/>
              </w:rPr>
              <w:t>conseillers d'orientation psychologues, le parcours d'information et d'orientation</w:t>
            </w:r>
            <w:r>
              <w:rPr>
                <w:spacing w:val="-2"/>
                <w:sz w:val="20"/>
              </w:rPr>
              <w:t xml:space="preserve"> </w:t>
            </w:r>
            <w:r>
              <w:rPr>
                <w:spacing w:val="-2"/>
                <w:w w:val="85"/>
                <w:sz w:val="20"/>
              </w:rPr>
              <w:t>proposé à tous les élèves.</w:t>
            </w:r>
          </w:p>
        </w:tc>
      </w:tr>
      <w:tr w:rsidR="00AF1393" w14:paraId="2A8E8ACF" w14:textId="77777777">
        <w:trPr>
          <w:trHeight w:val="1156"/>
        </w:trPr>
        <w:tc>
          <w:tcPr>
            <w:tcW w:w="5179" w:type="dxa"/>
          </w:tcPr>
          <w:p w14:paraId="2C2C7EE5" w14:textId="77777777" w:rsidR="00AF1393" w:rsidRDefault="00000000">
            <w:pPr>
              <w:pStyle w:val="TableParagraph"/>
              <w:spacing w:line="229" w:lineRule="exact"/>
              <w:ind w:left="110"/>
              <w:rPr>
                <w:sz w:val="20"/>
              </w:rPr>
            </w:pPr>
            <w:r>
              <w:rPr>
                <w:color w:val="AA1970"/>
                <w:sz w:val="20"/>
              </w:rPr>
              <w:t>11.</w:t>
            </w:r>
            <w:r>
              <w:rPr>
                <w:color w:val="AA1970"/>
                <w:spacing w:val="-6"/>
                <w:sz w:val="20"/>
              </w:rPr>
              <w:t xml:space="preserve"> </w:t>
            </w:r>
            <w:r>
              <w:rPr>
                <w:color w:val="AA1970"/>
                <w:sz w:val="20"/>
              </w:rPr>
              <w:t>Contribuer</w:t>
            </w:r>
            <w:r>
              <w:rPr>
                <w:color w:val="AA1970"/>
                <w:spacing w:val="-6"/>
                <w:sz w:val="20"/>
              </w:rPr>
              <w:t xml:space="preserve"> </w:t>
            </w:r>
            <w:r>
              <w:rPr>
                <w:color w:val="AA1970"/>
                <w:sz w:val="20"/>
              </w:rPr>
              <w:t>à</w:t>
            </w:r>
            <w:r>
              <w:rPr>
                <w:color w:val="AA1970"/>
                <w:spacing w:val="-5"/>
                <w:sz w:val="20"/>
              </w:rPr>
              <w:t xml:space="preserve"> </w:t>
            </w:r>
            <w:r>
              <w:rPr>
                <w:color w:val="AA1970"/>
                <w:sz w:val="20"/>
              </w:rPr>
              <w:t>l'action</w:t>
            </w:r>
            <w:r>
              <w:rPr>
                <w:color w:val="AA1970"/>
                <w:spacing w:val="-6"/>
                <w:sz w:val="20"/>
              </w:rPr>
              <w:t xml:space="preserve"> </w:t>
            </w:r>
            <w:r>
              <w:rPr>
                <w:color w:val="AA1970"/>
                <w:sz w:val="20"/>
              </w:rPr>
              <w:t>de</w:t>
            </w:r>
            <w:r>
              <w:rPr>
                <w:color w:val="AA1970"/>
                <w:spacing w:val="-5"/>
                <w:sz w:val="20"/>
              </w:rPr>
              <w:t xml:space="preserve"> </w:t>
            </w:r>
            <w:r>
              <w:rPr>
                <w:color w:val="AA1970"/>
                <w:sz w:val="20"/>
              </w:rPr>
              <w:t>la</w:t>
            </w:r>
            <w:r>
              <w:rPr>
                <w:color w:val="AA1970"/>
                <w:spacing w:val="-6"/>
                <w:sz w:val="20"/>
              </w:rPr>
              <w:t xml:space="preserve"> </w:t>
            </w:r>
            <w:r>
              <w:rPr>
                <w:color w:val="AA1970"/>
                <w:sz w:val="20"/>
              </w:rPr>
              <w:t>communauté</w:t>
            </w:r>
            <w:r>
              <w:rPr>
                <w:color w:val="AA1970"/>
                <w:spacing w:val="-5"/>
                <w:sz w:val="20"/>
              </w:rPr>
              <w:t xml:space="preserve"> </w:t>
            </w:r>
            <w:r>
              <w:rPr>
                <w:color w:val="AA1970"/>
                <w:spacing w:val="-2"/>
                <w:sz w:val="20"/>
              </w:rPr>
              <w:t>éducative</w:t>
            </w:r>
          </w:p>
        </w:tc>
        <w:tc>
          <w:tcPr>
            <w:tcW w:w="10277" w:type="dxa"/>
          </w:tcPr>
          <w:p w14:paraId="420CE9D6" w14:textId="77777777" w:rsidR="00AF1393" w:rsidRDefault="00000000">
            <w:pPr>
              <w:pStyle w:val="TableParagraph"/>
              <w:numPr>
                <w:ilvl w:val="0"/>
                <w:numId w:val="20"/>
              </w:numPr>
              <w:tabs>
                <w:tab w:val="left" w:pos="204"/>
              </w:tabs>
              <w:spacing w:line="229" w:lineRule="exact"/>
              <w:ind w:left="204" w:hanging="99"/>
              <w:rPr>
                <w:sz w:val="20"/>
              </w:rPr>
            </w:pPr>
            <w:r>
              <w:rPr>
                <w:w w:val="80"/>
                <w:sz w:val="20"/>
              </w:rPr>
              <w:t>Savoir</w:t>
            </w:r>
            <w:r>
              <w:rPr>
                <w:spacing w:val="-6"/>
                <w:sz w:val="20"/>
              </w:rPr>
              <w:t xml:space="preserve"> </w:t>
            </w:r>
            <w:r>
              <w:rPr>
                <w:w w:val="80"/>
                <w:sz w:val="20"/>
              </w:rPr>
              <w:t>conduire</w:t>
            </w:r>
            <w:r>
              <w:rPr>
                <w:spacing w:val="-6"/>
                <w:sz w:val="20"/>
              </w:rPr>
              <w:t xml:space="preserve"> </w:t>
            </w:r>
            <w:r>
              <w:rPr>
                <w:w w:val="80"/>
                <w:sz w:val="20"/>
              </w:rPr>
              <w:t>un</w:t>
            </w:r>
            <w:r>
              <w:rPr>
                <w:spacing w:val="-6"/>
                <w:sz w:val="20"/>
              </w:rPr>
              <w:t xml:space="preserve"> </w:t>
            </w:r>
            <w:r>
              <w:rPr>
                <w:w w:val="80"/>
                <w:sz w:val="20"/>
              </w:rPr>
              <w:t>entretien,</w:t>
            </w:r>
            <w:r>
              <w:rPr>
                <w:spacing w:val="-5"/>
                <w:sz w:val="20"/>
              </w:rPr>
              <w:t xml:space="preserve"> </w:t>
            </w:r>
            <w:r>
              <w:rPr>
                <w:w w:val="80"/>
                <w:sz w:val="20"/>
              </w:rPr>
              <w:t>animer</w:t>
            </w:r>
            <w:r>
              <w:rPr>
                <w:spacing w:val="-6"/>
                <w:sz w:val="20"/>
              </w:rPr>
              <w:t xml:space="preserve"> </w:t>
            </w:r>
            <w:r>
              <w:rPr>
                <w:w w:val="80"/>
                <w:sz w:val="20"/>
              </w:rPr>
              <w:t>une</w:t>
            </w:r>
            <w:r>
              <w:rPr>
                <w:spacing w:val="-6"/>
                <w:sz w:val="20"/>
              </w:rPr>
              <w:t xml:space="preserve"> </w:t>
            </w:r>
            <w:r>
              <w:rPr>
                <w:w w:val="80"/>
                <w:sz w:val="20"/>
              </w:rPr>
              <w:t>réunion</w:t>
            </w:r>
            <w:r>
              <w:rPr>
                <w:spacing w:val="-6"/>
                <w:sz w:val="20"/>
              </w:rPr>
              <w:t xml:space="preserve"> </w:t>
            </w:r>
            <w:r>
              <w:rPr>
                <w:w w:val="80"/>
                <w:sz w:val="20"/>
              </w:rPr>
              <w:t>et</w:t>
            </w:r>
            <w:r>
              <w:rPr>
                <w:spacing w:val="-5"/>
                <w:sz w:val="20"/>
              </w:rPr>
              <w:t xml:space="preserve"> </w:t>
            </w:r>
            <w:r>
              <w:rPr>
                <w:w w:val="80"/>
                <w:sz w:val="20"/>
              </w:rPr>
              <w:t>pratiquer</w:t>
            </w:r>
            <w:r>
              <w:rPr>
                <w:spacing w:val="-6"/>
                <w:sz w:val="20"/>
              </w:rPr>
              <w:t xml:space="preserve"> </w:t>
            </w:r>
            <w:r>
              <w:rPr>
                <w:w w:val="80"/>
                <w:sz w:val="20"/>
              </w:rPr>
              <w:t>une</w:t>
            </w:r>
            <w:r>
              <w:rPr>
                <w:spacing w:val="-6"/>
                <w:sz w:val="20"/>
              </w:rPr>
              <w:t xml:space="preserve"> </w:t>
            </w:r>
            <w:r>
              <w:rPr>
                <w:w w:val="80"/>
                <w:sz w:val="20"/>
              </w:rPr>
              <w:t>médiation</w:t>
            </w:r>
            <w:r>
              <w:rPr>
                <w:spacing w:val="-6"/>
                <w:sz w:val="20"/>
              </w:rPr>
              <w:t xml:space="preserve"> </w:t>
            </w:r>
            <w:r>
              <w:rPr>
                <w:w w:val="80"/>
                <w:sz w:val="20"/>
              </w:rPr>
              <w:t>en</w:t>
            </w:r>
            <w:r>
              <w:rPr>
                <w:spacing w:val="-5"/>
                <w:sz w:val="20"/>
              </w:rPr>
              <w:t xml:space="preserve"> </w:t>
            </w:r>
            <w:r>
              <w:rPr>
                <w:w w:val="80"/>
                <w:sz w:val="20"/>
              </w:rPr>
              <w:t>utilisant</w:t>
            </w:r>
            <w:r>
              <w:rPr>
                <w:spacing w:val="-6"/>
                <w:sz w:val="20"/>
              </w:rPr>
              <w:t xml:space="preserve"> </w:t>
            </w:r>
            <w:r>
              <w:rPr>
                <w:w w:val="80"/>
                <w:sz w:val="20"/>
              </w:rPr>
              <w:t>un</w:t>
            </w:r>
            <w:r>
              <w:rPr>
                <w:spacing w:val="-6"/>
                <w:sz w:val="20"/>
              </w:rPr>
              <w:t xml:space="preserve"> </w:t>
            </w:r>
            <w:r>
              <w:rPr>
                <w:w w:val="80"/>
                <w:sz w:val="20"/>
              </w:rPr>
              <w:t>langage</w:t>
            </w:r>
            <w:r>
              <w:rPr>
                <w:spacing w:val="-6"/>
                <w:sz w:val="20"/>
              </w:rPr>
              <w:t xml:space="preserve"> </w:t>
            </w:r>
            <w:r>
              <w:rPr>
                <w:w w:val="80"/>
                <w:sz w:val="20"/>
              </w:rPr>
              <w:t>clair</w:t>
            </w:r>
            <w:r>
              <w:rPr>
                <w:spacing w:val="-5"/>
                <w:sz w:val="20"/>
              </w:rPr>
              <w:t xml:space="preserve"> </w:t>
            </w:r>
            <w:r>
              <w:rPr>
                <w:w w:val="80"/>
                <w:sz w:val="20"/>
              </w:rPr>
              <w:t>et</w:t>
            </w:r>
            <w:r>
              <w:rPr>
                <w:spacing w:val="-6"/>
                <w:sz w:val="20"/>
              </w:rPr>
              <w:t xml:space="preserve"> </w:t>
            </w:r>
            <w:r>
              <w:rPr>
                <w:w w:val="80"/>
                <w:sz w:val="20"/>
              </w:rPr>
              <w:t>adapté</w:t>
            </w:r>
            <w:r>
              <w:rPr>
                <w:spacing w:val="-6"/>
                <w:sz w:val="20"/>
              </w:rPr>
              <w:t xml:space="preserve"> </w:t>
            </w:r>
            <w:r>
              <w:rPr>
                <w:w w:val="80"/>
                <w:sz w:val="20"/>
              </w:rPr>
              <w:t>à</w:t>
            </w:r>
            <w:r>
              <w:rPr>
                <w:spacing w:val="-6"/>
                <w:sz w:val="20"/>
              </w:rPr>
              <w:t xml:space="preserve"> </w:t>
            </w:r>
            <w:r>
              <w:rPr>
                <w:w w:val="80"/>
                <w:sz w:val="20"/>
              </w:rPr>
              <w:t>la</w:t>
            </w:r>
            <w:r>
              <w:rPr>
                <w:spacing w:val="-5"/>
                <w:sz w:val="20"/>
              </w:rPr>
              <w:t xml:space="preserve"> </w:t>
            </w:r>
            <w:r>
              <w:rPr>
                <w:spacing w:val="-2"/>
                <w:w w:val="80"/>
                <w:sz w:val="20"/>
              </w:rPr>
              <w:t>situation.</w:t>
            </w:r>
          </w:p>
          <w:p w14:paraId="04739DFF" w14:textId="77777777" w:rsidR="00AF1393" w:rsidRDefault="00000000">
            <w:pPr>
              <w:pStyle w:val="TableParagraph"/>
              <w:numPr>
                <w:ilvl w:val="0"/>
                <w:numId w:val="20"/>
              </w:numPr>
              <w:tabs>
                <w:tab w:val="left" w:pos="204"/>
              </w:tabs>
              <w:ind w:left="204" w:hanging="99"/>
              <w:rPr>
                <w:sz w:val="20"/>
              </w:rPr>
            </w:pPr>
            <w:r>
              <w:rPr>
                <w:w w:val="80"/>
                <w:sz w:val="20"/>
              </w:rPr>
              <w:t>Prendre</w:t>
            </w:r>
            <w:r>
              <w:rPr>
                <w:spacing w:val="-6"/>
                <w:sz w:val="20"/>
              </w:rPr>
              <w:t xml:space="preserve"> </w:t>
            </w:r>
            <w:r>
              <w:rPr>
                <w:w w:val="80"/>
                <w:sz w:val="20"/>
              </w:rPr>
              <w:t>part</w:t>
            </w:r>
            <w:r>
              <w:rPr>
                <w:spacing w:val="-6"/>
                <w:sz w:val="20"/>
              </w:rPr>
              <w:t xml:space="preserve"> </w:t>
            </w:r>
            <w:r>
              <w:rPr>
                <w:w w:val="80"/>
                <w:sz w:val="20"/>
              </w:rPr>
              <w:t>à</w:t>
            </w:r>
            <w:r>
              <w:rPr>
                <w:spacing w:val="-6"/>
                <w:sz w:val="20"/>
              </w:rPr>
              <w:t xml:space="preserve"> </w:t>
            </w:r>
            <w:r>
              <w:rPr>
                <w:w w:val="80"/>
                <w:sz w:val="20"/>
              </w:rPr>
              <w:t>l'élaboration</w:t>
            </w:r>
            <w:r>
              <w:rPr>
                <w:spacing w:val="-6"/>
                <w:sz w:val="20"/>
              </w:rPr>
              <w:t xml:space="preserve"> </w:t>
            </w:r>
            <w:r>
              <w:rPr>
                <w:w w:val="80"/>
                <w:sz w:val="20"/>
              </w:rPr>
              <w:t>du</w:t>
            </w:r>
            <w:r>
              <w:rPr>
                <w:spacing w:val="-6"/>
                <w:sz w:val="20"/>
              </w:rPr>
              <w:t xml:space="preserve"> </w:t>
            </w:r>
            <w:r>
              <w:rPr>
                <w:w w:val="80"/>
                <w:sz w:val="20"/>
              </w:rPr>
              <w:t>projet</w:t>
            </w:r>
            <w:r>
              <w:rPr>
                <w:spacing w:val="-6"/>
                <w:sz w:val="20"/>
              </w:rPr>
              <w:t xml:space="preserve"> </w:t>
            </w:r>
            <w:r>
              <w:rPr>
                <w:w w:val="80"/>
                <w:sz w:val="20"/>
              </w:rPr>
              <w:t>d'école</w:t>
            </w:r>
            <w:r>
              <w:rPr>
                <w:spacing w:val="-6"/>
                <w:sz w:val="20"/>
              </w:rPr>
              <w:t xml:space="preserve"> </w:t>
            </w:r>
            <w:r>
              <w:rPr>
                <w:w w:val="80"/>
                <w:sz w:val="20"/>
              </w:rPr>
              <w:t>ou</w:t>
            </w:r>
            <w:r>
              <w:rPr>
                <w:spacing w:val="-5"/>
                <w:sz w:val="20"/>
              </w:rPr>
              <w:t xml:space="preserve"> </w:t>
            </w:r>
            <w:r>
              <w:rPr>
                <w:w w:val="80"/>
                <w:sz w:val="20"/>
              </w:rPr>
              <w:t>d'établissement</w:t>
            </w:r>
            <w:r>
              <w:rPr>
                <w:spacing w:val="-6"/>
                <w:sz w:val="20"/>
              </w:rPr>
              <w:t xml:space="preserve"> </w:t>
            </w:r>
            <w:r>
              <w:rPr>
                <w:w w:val="80"/>
                <w:sz w:val="20"/>
              </w:rPr>
              <w:t>et</w:t>
            </w:r>
            <w:r>
              <w:rPr>
                <w:spacing w:val="-6"/>
                <w:sz w:val="20"/>
              </w:rPr>
              <w:t xml:space="preserve"> </w:t>
            </w:r>
            <w:r>
              <w:rPr>
                <w:w w:val="80"/>
                <w:sz w:val="20"/>
              </w:rPr>
              <w:t>à</w:t>
            </w:r>
            <w:r>
              <w:rPr>
                <w:spacing w:val="-6"/>
                <w:sz w:val="20"/>
              </w:rPr>
              <w:t xml:space="preserve"> </w:t>
            </w:r>
            <w:r>
              <w:rPr>
                <w:w w:val="80"/>
                <w:sz w:val="20"/>
              </w:rPr>
              <w:t>sa</w:t>
            </w:r>
            <w:r>
              <w:rPr>
                <w:spacing w:val="-6"/>
                <w:sz w:val="20"/>
              </w:rPr>
              <w:t xml:space="preserve"> </w:t>
            </w:r>
            <w:r>
              <w:rPr>
                <w:w w:val="80"/>
                <w:sz w:val="20"/>
              </w:rPr>
              <w:t>mise</w:t>
            </w:r>
            <w:r>
              <w:rPr>
                <w:spacing w:val="-6"/>
                <w:sz w:val="20"/>
              </w:rPr>
              <w:t xml:space="preserve"> </w:t>
            </w:r>
            <w:r>
              <w:rPr>
                <w:w w:val="80"/>
                <w:sz w:val="20"/>
              </w:rPr>
              <w:t>en</w:t>
            </w:r>
            <w:r>
              <w:rPr>
                <w:spacing w:val="-6"/>
                <w:sz w:val="20"/>
              </w:rPr>
              <w:t xml:space="preserve"> </w:t>
            </w:r>
            <w:r>
              <w:rPr>
                <w:spacing w:val="-2"/>
                <w:w w:val="80"/>
                <w:sz w:val="20"/>
              </w:rPr>
              <w:t>œuvre.</w:t>
            </w:r>
          </w:p>
          <w:p w14:paraId="6280FEA6" w14:textId="77777777" w:rsidR="00AF1393" w:rsidRDefault="00000000">
            <w:pPr>
              <w:pStyle w:val="TableParagraph"/>
              <w:numPr>
                <w:ilvl w:val="0"/>
                <w:numId w:val="20"/>
              </w:numPr>
              <w:tabs>
                <w:tab w:val="left" w:pos="207"/>
              </w:tabs>
              <w:spacing w:before="1"/>
              <w:ind w:right="101" w:firstLine="0"/>
              <w:rPr>
                <w:sz w:val="20"/>
              </w:rPr>
            </w:pPr>
            <w:r>
              <w:rPr>
                <w:w w:val="80"/>
                <w:sz w:val="20"/>
              </w:rPr>
              <w:t>Prendre en compte les caractéristiques de l'école ou de l'établissement, ses publics, son environnement socio-économique et culturel, et</w:t>
            </w:r>
            <w:r>
              <w:rPr>
                <w:spacing w:val="40"/>
                <w:sz w:val="20"/>
              </w:rPr>
              <w:t xml:space="preserve"> </w:t>
            </w:r>
            <w:r>
              <w:rPr>
                <w:spacing w:val="-2"/>
                <w:w w:val="90"/>
                <w:sz w:val="20"/>
              </w:rPr>
              <w:t>identifier</w:t>
            </w:r>
            <w:r>
              <w:rPr>
                <w:spacing w:val="-9"/>
                <w:w w:val="90"/>
                <w:sz w:val="20"/>
              </w:rPr>
              <w:t xml:space="preserve"> </w:t>
            </w:r>
            <w:r>
              <w:rPr>
                <w:spacing w:val="-2"/>
                <w:w w:val="90"/>
                <w:sz w:val="20"/>
              </w:rPr>
              <w:t>le</w:t>
            </w:r>
            <w:r>
              <w:rPr>
                <w:spacing w:val="-6"/>
                <w:w w:val="90"/>
                <w:sz w:val="20"/>
              </w:rPr>
              <w:t xml:space="preserve"> </w:t>
            </w:r>
            <w:r>
              <w:rPr>
                <w:spacing w:val="-2"/>
                <w:w w:val="90"/>
                <w:sz w:val="20"/>
              </w:rPr>
              <w:t>rôle</w:t>
            </w:r>
            <w:r>
              <w:rPr>
                <w:spacing w:val="-6"/>
                <w:w w:val="90"/>
                <w:sz w:val="20"/>
              </w:rPr>
              <w:t xml:space="preserve"> </w:t>
            </w:r>
            <w:r>
              <w:rPr>
                <w:spacing w:val="-2"/>
                <w:w w:val="90"/>
                <w:sz w:val="20"/>
              </w:rPr>
              <w:t>de</w:t>
            </w:r>
            <w:r>
              <w:rPr>
                <w:spacing w:val="-7"/>
                <w:w w:val="90"/>
                <w:sz w:val="20"/>
              </w:rPr>
              <w:t xml:space="preserve"> </w:t>
            </w:r>
            <w:r>
              <w:rPr>
                <w:spacing w:val="-2"/>
                <w:w w:val="90"/>
                <w:sz w:val="20"/>
              </w:rPr>
              <w:t>tous</w:t>
            </w:r>
            <w:r>
              <w:rPr>
                <w:spacing w:val="-6"/>
                <w:w w:val="90"/>
                <w:sz w:val="20"/>
              </w:rPr>
              <w:t xml:space="preserve"> </w:t>
            </w:r>
            <w:r>
              <w:rPr>
                <w:spacing w:val="-2"/>
                <w:w w:val="90"/>
                <w:sz w:val="20"/>
              </w:rPr>
              <w:t>les</w:t>
            </w:r>
            <w:r>
              <w:rPr>
                <w:spacing w:val="-6"/>
                <w:w w:val="90"/>
                <w:sz w:val="20"/>
              </w:rPr>
              <w:t xml:space="preserve"> </w:t>
            </w:r>
            <w:r>
              <w:rPr>
                <w:spacing w:val="-2"/>
                <w:w w:val="90"/>
                <w:sz w:val="20"/>
              </w:rPr>
              <w:t>acteurs.</w:t>
            </w:r>
          </w:p>
          <w:p w14:paraId="09B61D4B" w14:textId="77777777" w:rsidR="00AF1393" w:rsidRDefault="00000000">
            <w:pPr>
              <w:pStyle w:val="TableParagraph"/>
              <w:numPr>
                <w:ilvl w:val="0"/>
                <w:numId w:val="20"/>
              </w:numPr>
              <w:tabs>
                <w:tab w:val="left" w:pos="204"/>
              </w:tabs>
              <w:spacing w:before="5" w:line="211" w:lineRule="exact"/>
              <w:ind w:left="204" w:hanging="99"/>
              <w:rPr>
                <w:sz w:val="20"/>
              </w:rPr>
            </w:pPr>
            <w:r>
              <w:rPr>
                <w:w w:val="80"/>
                <w:sz w:val="20"/>
              </w:rPr>
              <w:t>Coordonner</w:t>
            </w:r>
            <w:r>
              <w:rPr>
                <w:spacing w:val="-4"/>
                <w:sz w:val="20"/>
              </w:rPr>
              <w:t xml:space="preserve"> </w:t>
            </w:r>
            <w:r>
              <w:rPr>
                <w:w w:val="80"/>
                <w:sz w:val="20"/>
              </w:rPr>
              <w:t>ses</w:t>
            </w:r>
            <w:r>
              <w:rPr>
                <w:spacing w:val="-4"/>
                <w:sz w:val="20"/>
              </w:rPr>
              <w:t xml:space="preserve"> </w:t>
            </w:r>
            <w:r>
              <w:rPr>
                <w:w w:val="80"/>
                <w:sz w:val="20"/>
              </w:rPr>
              <w:t>interventions</w:t>
            </w:r>
            <w:r>
              <w:rPr>
                <w:spacing w:val="-4"/>
                <w:sz w:val="20"/>
              </w:rPr>
              <w:t xml:space="preserve"> </w:t>
            </w:r>
            <w:r>
              <w:rPr>
                <w:w w:val="80"/>
                <w:sz w:val="20"/>
              </w:rPr>
              <w:t>avec</w:t>
            </w:r>
            <w:r>
              <w:rPr>
                <w:spacing w:val="-4"/>
                <w:sz w:val="20"/>
              </w:rPr>
              <w:t xml:space="preserve"> </w:t>
            </w:r>
            <w:r>
              <w:rPr>
                <w:w w:val="80"/>
                <w:sz w:val="20"/>
              </w:rPr>
              <w:t>les</w:t>
            </w:r>
            <w:r>
              <w:rPr>
                <w:spacing w:val="-3"/>
                <w:sz w:val="20"/>
              </w:rPr>
              <w:t xml:space="preserve"> </w:t>
            </w:r>
            <w:r>
              <w:rPr>
                <w:w w:val="80"/>
                <w:sz w:val="20"/>
              </w:rPr>
              <w:t>autres</w:t>
            </w:r>
            <w:r>
              <w:rPr>
                <w:spacing w:val="-4"/>
                <w:sz w:val="20"/>
              </w:rPr>
              <w:t xml:space="preserve"> </w:t>
            </w:r>
            <w:r>
              <w:rPr>
                <w:w w:val="80"/>
                <w:sz w:val="20"/>
              </w:rPr>
              <w:t>membres</w:t>
            </w:r>
            <w:r>
              <w:rPr>
                <w:spacing w:val="-4"/>
                <w:sz w:val="20"/>
              </w:rPr>
              <w:t xml:space="preserve"> </w:t>
            </w:r>
            <w:r>
              <w:rPr>
                <w:w w:val="80"/>
                <w:sz w:val="20"/>
              </w:rPr>
              <w:t>de</w:t>
            </w:r>
            <w:r>
              <w:rPr>
                <w:spacing w:val="-4"/>
                <w:sz w:val="20"/>
              </w:rPr>
              <w:t xml:space="preserve"> </w:t>
            </w:r>
            <w:r>
              <w:rPr>
                <w:w w:val="80"/>
                <w:sz w:val="20"/>
              </w:rPr>
              <w:t>la</w:t>
            </w:r>
            <w:r>
              <w:rPr>
                <w:spacing w:val="-4"/>
                <w:sz w:val="20"/>
              </w:rPr>
              <w:t xml:space="preserve"> </w:t>
            </w:r>
            <w:r>
              <w:rPr>
                <w:w w:val="80"/>
                <w:sz w:val="20"/>
              </w:rPr>
              <w:t>communauté</w:t>
            </w:r>
            <w:r>
              <w:rPr>
                <w:spacing w:val="-3"/>
                <w:sz w:val="20"/>
              </w:rPr>
              <w:t xml:space="preserve"> </w:t>
            </w:r>
            <w:r>
              <w:rPr>
                <w:spacing w:val="-2"/>
                <w:w w:val="80"/>
                <w:sz w:val="20"/>
              </w:rPr>
              <w:t>éducative.</w:t>
            </w:r>
          </w:p>
        </w:tc>
      </w:tr>
      <w:tr w:rsidR="00AF1393" w14:paraId="147817F2" w14:textId="77777777">
        <w:trPr>
          <w:trHeight w:val="921"/>
        </w:trPr>
        <w:tc>
          <w:tcPr>
            <w:tcW w:w="5179" w:type="dxa"/>
          </w:tcPr>
          <w:p w14:paraId="396FE265" w14:textId="77777777" w:rsidR="00AF1393" w:rsidRDefault="00000000">
            <w:pPr>
              <w:pStyle w:val="TableParagraph"/>
              <w:spacing w:before="4"/>
              <w:ind w:left="110"/>
              <w:rPr>
                <w:sz w:val="20"/>
              </w:rPr>
            </w:pPr>
            <w:r>
              <w:rPr>
                <w:color w:val="AA1970"/>
                <w:sz w:val="20"/>
              </w:rPr>
              <w:t>12.</w:t>
            </w:r>
            <w:r>
              <w:rPr>
                <w:color w:val="AA1970"/>
                <w:spacing w:val="-6"/>
                <w:sz w:val="20"/>
              </w:rPr>
              <w:t xml:space="preserve"> </w:t>
            </w:r>
            <w:r>
              <w:rPr>
                <w:color w:val="AA1970"/>
                <w:sz w:val="20"/>
              </w:rPr>
              <w:t>Coopérer</w:t>
            </w:r>
            <w:r>
              <w:rPr>
                <w:color w:val="AA1970"/>
                <w:spacing w:val="-5"/>
                <w:sz w:val="20"/>
              </w:rPr>
              <w:t xml:space="preserve"> </w:t>
            </w:r>
            <w:r>
              <w:rPr>
                <w:color w:val="AA1970"/>
                <w:sz w:val="20"/>
              </w:rPr>
              <w:t>avec</w:t>
            </w:r>
            <w:r>
              <w:rPr>
                <w:color w:val="AA1970"/>
                <w:spacing w:val="-5"/>
                <w:sz w:val="20"/>
              </w:rPr>
              <w:t xml:space="preserve"> </w:t>
            </w:r>
            <w:r>
              <w:rPr>
                <w:color w:val="AA1970"/>
                <w:sz w:val="20"/>
              </w:rPr>
              <w:t>les</w:t>
            </w:r>
            <w:r>
              <w:rPr>
                <w:color w:val="AA1970"/>
                <w:spacing w:val="-5"/>
                <w:sz w:val="20"/>
              </w:rPr>
              <w:t xml:space="preserve"> </w:t>
            </w:r>
            <w:r>
              <w:rPr>
                <w:color w:val="AA1970"/>
                <w:sz w:val="20"/>
              </w:rPr>
              <w:t>parents</w:t>
            </w:r>
            <w:r>
              <w:rPr>
                <w:color w:val="AA1970"/>
                <w:spacing w:val="-5"/>
                <w:sz w:val="20"/>
              </w:rPr>
              <w:t xml:space="preserve"> </w:t>
            </w:r>
            <w:r>
              <w:rPr>
                <w:color w:val="AA1970"/>
                <w:spacing w:val="-2"/>
                <w:sz w:val="20"/>
              </w:rPr>
              <w:t>d'élèves</w:t>
            </w:r>
          </w:p>
        </w:tc>
        <w:tc>
          <w:tcPr>
            <w:tcW w:w="10277" w:type="dxa"/>
          </w:tcPr>
          <w:p w14:paraId="144D0334" w14:textId="77777777" w:rsidR="00AF1393" w:rsidRDefault="00000000">
            <w:pPr>
              <w:pStyle w:val="TableParagraph"/>
              <w:numPr>
                <w:ilvl w:val="0"/>
                <w:numId w:val="19"/>
              </w:numPr>
              <w:tabs>
                <w:tab w:val="left" w:pos="204"/>
              </w:tabs>
              <w:spacing w:before="4" w:line="228" w:lineRule="exact"/>
              <w:ind w:left="204" w:hanging="99"/>
              <w:rPr>
                <w:sz w:val="20"/>
              </w:rPr>
            </w:pPr>
            <w:r>
              <w:rPr>
                <w:w w:val="80"/>
                <w:sz w:val="20"/>
              </w:rPr>
              <w:t>Œuvrer</w:t>
            </w:r>
            <w:r>
              <w:rPr>
                <w:spacing w:val="-6"/>
                <w:sz w:val="20"/>
              </w:rPr>
              <w:t xml:space="preserve"> </w:t>
            </w:r>
            <w:r>
              <w:rPr>
                <w:w w:val="80"/>
                <w:sz w:val="20"/>
              </w:rPr>
              <w:t>à</w:t>
            </w:r>
            <w:r>
              <w:rPr>
                <w:spacing w:val="-6"/>
                <w:sz w:val="20"/>
              </w:rPr>
              <w:t xml:space="preserve"> </w:t>
            </w:r>
            <w:r>
              <w:rPr>
                <w:w w:val="80"/>
                <w:sz w:val="20"/>
              </w:rPr>
              <w:t>la</w:t>
            </w:r>
            <w:r>
              <w:rPr>
                <w:spacing w:val="-5"/>
                <w:sz w:val="20"/>
              </w:rPr>
              <w:t xml:space="preserve"> </w:t>
            </w:r>
            <w:r>
              <w:rPr>
                <w:w w:val="80"/>
                <w:sz w:val="20"/>
              </w:rPr>
              <w:t>construction</w:t>
            </w:r>
            <w:r>
              <w:rPr>
                <w:spacing w:val="-6"/>
                <w:sz w:val="20"/>
              </w:rPr>
              <w:t xml:space="preserve"> </w:t>
            </w:r>
            <w:r>
              <w:rPr>
                <w:w w:val="80"/>
                <w:sz w:val="20"/>
              </w:rPr>
              <w:t>d'une</w:t>
            </w:r>
            <w:r>
              <w:rPr>
                <w:spacing w:val="-5"/>
                <w:sz w:val="20"/>
              </w:rPr>
              <w:t xml:space="preserve"> </w:t>
            </w:r>
            <w:r>
              <w:rPr>
                <w:w w:val="80"/>
                <w:sz w:val="20"/>
              </w:rPr>
              <w:t>relation</w:t>
            </w:r>
            <w:r>
              <w:rPr>
                <w:spacing w:val="-6"/>
                <w:sz w:val="20"/>
              </w:rPr>
              <w:t xml:space="preserve"> </w:t>
            </w:r>
            <w:r>
              <w:rPr>
                <w:w w:val="80"/>
                <w:sz w:val="20"/>
              </w:rPr>
              <w:t>de</w:t>
            </w:r>
            <w:r>
              <w:rPr>
                <w:spacing w:val="-5"/>
                <w:sz w:val="20"/>
              </w:rPr>
              <w:t xml:space="preserve"> </w:t>
            </w:r>
            <w:r>
              <w:rPr>
                <w:w w:val="80"/>
                <w:sz w:val="20"/>
              </w:rPr>
              <w:t>confiance</w:t>
            </w:r>
            <w:r>
              <w:rPr>
                <w:spacing w:val="-6"/>
                <w:sz w:val="20"/>
              </w:rPr>
              <w:t xml:space="preserve"> </w:t>
            </w:r>
            <w:r>
              <w:rPr>
                <w:w w:val="80"/>
                <w:sz w:val="20"/>
              </w:rPr>
              <w:t>avec</w:t>
            </w:r>
            <w:r>
              <w:rPr>
                <w:spacing w:val="-5"/>
                <w:sz w:val="20"/>
              </w:rPr>
              <w:t xml:space="preserve"> </w:t>
            </w:r>
            <w:r>
              <w:rPr>
                <w:w w:val="80"/>
                <w:sz w:val="20"/>
              </w:rPr>
              <w:t>les</w:t>
            </w:r>
            <w:r>
              <w:rPr>
                <w:spacing w:val="-6"/>
                <w:sz w:val="20"/>
              </w:rPr>
              <w:t xml:space="preserve"> </w:t>
            </w:r>
            <w:r>
              <w:rPr>
                <w:spacing w:val="-2"/>
                <w:w w:val="80"/>
                <w:sz w:val="20"/>
              </w:rPr>
              <w:t>parents.</w:t>
            </w:r>
          </w:p>
          <w:p w14:paraId="69809271" w14:textId="77777777" w:rsidR="00AF1393" w:rsidRDefault="00000000">
            <w:pPr>
              <w:pStyle w:val="TableParagraph"/>
              <w:numPr>
                <w:ilvl w:val="0"/>
                <w:numId w:val="19"/>
              </w:numPr>
              <w:tabs>
                <w:tab w:val="left" w:pos="205"/>
              </w:tabs>
              <w:ind w:right="100" w:firstLine="0"/>
              <w:rPr>
                <w:sz w:val="20"/>
              </w:rPr>
            </w:pPr>
            <w:r>
              <w:rPr>
                <w:w w:val="80"/>
                <w:sz w:val="20"/>
              </w:rPr>
              <w:t>Analyser avec les parents les progrès et le parcours de leur enfant en vue d'identifier ses capacités, de repérer ses difficultés et coopérer</w:t>
            </w:r>
            <w:r>
              <w:rPr>
                <w:w w:val="90"/>
                <w:sz w:val="20"/>
              </w:rPr>
              <w:t xml:space="preserve"> avec</w:t>
            </w:r>
            <w:r>
              <w:rPr>
                <w:spacing w:val="26"/>
                <w:sz w:val="20"/>
              </w:rPr>
              <w:t xml:space="preserve"> </w:t>
            </w:r>
            <w:r>
              <w:rPr>
                <w:w w:val="90"/>
                <w:sz w:val="20"/>
              </w:rPr>
              <w:t>eux</w:t>
            </w:r>
            <w:r>
              <w:rPr>
                <w:spacing w:val="26"/>
                <w:sz w:val="20"/>
              </w:rPr>
              <w:t xml:space="preserve"> </w:t>
            </w:r>
            <w:r>
              <w:rPr>
                <w:w w:val="90"/>
                <w:sz w:val="20"/>
              </w:rPr>
              <w:t>pour</w:t>
            </w:r>
            <w:r>
              <w:rPr>
                <w:spacing w:val="26"/>
                <w:sz w:val="20"/>
              </w:rPr>
              <w:t xml:space="preserve"> </w:t>
            </w:r>
            <w:r>
              <w:rPr>
                <w:w w:val="90"/>
                <w:sz w:val="20"/>
              </w:rPr>
              <w:t>aider</w:t>
            </w:r>
            <w:r>
              <w:rPr>
                <w:spacing w:val="26"/>
                <w:sz w:val="20"/>
              </w:rPr>
              <w:t xml:space="preserve"> </w:t>
            </w:r>
            <w:r>
              <w:rPr>
                <w:w w:val="90"/>
                <w:sz w:val="20"/>
              </w:rPr>
              <w:t>celui-ci</w:t>
            </w:r>
            <w:r>
              <w:rPr>
                <w:spacing w:val="26"/>
                <w:sz w:val="20"/>
              </w:rPr>
              <w:t xml:space="preserve"> </w:t>
            </w:r>
            <w:r>
              <w:rPr>
                <w:w w:val="90"/>
                <w:sz w:val="20"/>
              </w:rPr>
              <w:t>dans</w:t>
            </w:r>
            <w:r>
              <w:rPr>
                <w:spacing w:val="26"/>
                <w:sz w:val="20"/>
              </w:rPr>
              <w:t xml:space="preserve"> </w:t>
            </w:r>
            <w:r>
              <w:rPr>
                <w:w w:val="90"/>
                <w:sz w:val="20"/>
              </w:rPr>
              <w:t>l'élaboration</w:t>
            </w:r>
            <w:r>
              <w:rPr>
                <w:spacing w:val="26"/>
                <w:sz w:val="20"/>
              </w:rPr>
              <w:t xml:space="preserve"> </w:t>
            </w:r>
            <w:r>
              <w:rPr>
                <w:w w:val="90"/>
                <w:sz w:val="20"/>
              </w:rPr>
              <w:t>et</w:t>
            </w:r>
            <w:r>
              <w:rPr>
                <w:spacing w:val="26"/>
                <w:sz w:val="20"/>
              </w:rPr>
              <w:t xml:space="preserve"> </w:t>
            </w:r>
            <w:r>
              <w:rPr>
                <w:w w:val="90"/>
                <w:sz w:val="20"/>
              </w:rPr>
              <w:t>la</w:t>
            </w:r>
            <w:r>
              <w:rPr>
                <w:spacing w:val="26"/>
                <w:sz w:val="20"/>
              </w:rPr>
              <w:t xml:space="preserve"> </w:t>
            </w:r>
            <w:r>
              <w:rPr>
                <w:w w:val="90"/>
                <w:sz w:val="20"/>
              </w:rPr>
              <w:t>conduite</w:t>
            </w:r>
            <w:r>
              <w:rPr>
                <w:spacing w:val="26"/>
                <w:sz w:val="20"/>
              </w:rPr>
              <w:t xml:space="preserve"> </w:t>
            </w:r>
            <w:r>
              <w:rPr>
                <w:w w:val="90"/>
                <w:sz w:val="20"/>
              </w:rPr>
              <w:t>de</w:t>
            </w:r>
            <w:r>
              <w:rPr>
                <w:spacing w:val="26"/>
                <w:sz w:val="20"/>
              </w:rPr>
              <w:t xml:space="preserve"> </w:t>
            </w:r>
            <w:r>
              <w:rPr>
                <w:w w:val="90"/>
                <w:sz w:val="20"/>
              </w:rPr>
              <w:t>son</w:t>
            </w:r>
            <w:r>
              <w:rPr>
                <w:spacing w:val="26"/>
                <w:sz w:val="20"/>
              </w:rPr>
              <w:t xml:space="preserve"> </w:t>
            </w:r>
            <w:r>
              <w:rPr>
                <w:w w:val="90"/>
                <w:sz w:val="20"/>
              </w:rPr>
              <w:t>projet</w:t>
            </w:r>
            <w:r>
              <w:rPr>
                <w:spacing w:val="26"/>
                <w:sz w:val="20"/>
              </w:rPr>
              <w:t xml:space="preserve"> </w:t>
            </w:r>
            <w:r>
              <w:rPr>
                <w:w w:val="90"/>
                <w:sz w:val="20"/>
              </w:rPr>
              <w:t>personnel,</w:t>
            </w:r>
            <w:r>
              <w:rPr>
                <w:spacing w:val="26"/>
                <w:sz w:val="20"/>
              </w:rPr>
              <w:t xml:space="preserve"> </w:t>
            </w:r>
            <w:r>
              <w:rPr>
                <w:w w:val="90"/>
                <w:sz w:val="20"/>
              </w:rPr>
              <w:t>voire</w:t>
            </w:r>
            <w:r>
              <w:rPr>
                <w:spacing w:val="26"/>
                <w:sz w:val="20"/>
              </w:rPr>
              <w:t xml:space="preserve"> </w:t>
            </w:r>
            <w:r>
              <w:rPr>
                <w:w w:val="90"/>
                <w:sz w:val="20"/>
              </w:rPr>
              <w:t>de</w:t>
            </w:r>
            <w:r>
              <w:rPr>
                <w:spacing w:val="26"/>
                <w:sz w:val="20"/>
              </w:rPr>
              <w:t xml:space="preserve"> </w:t>
            </w:r>
            <w:r>
              <w:rPr>
                <w:w w:val="90"/>
                <w:sz w:val="20"/>
              </w:rPr>
              <w:t>son</w:t>
            </w:r>
            <w:r>
              <w:rPr>
                <w:spacing w:val="26"/>
                <w:sz w:val="20"/>
              </w:rPr>
              <w:t xml:space="preserve"> </w:t>
            </w:r>
            <w:r>
              <w:rPr>
                <w:w w:val="90"/>
                <w:sz w:val="20"/>
              </w:rPr>
              <w:t>projet</w:t>
            </w:r>
            <w:r>
              <w:rPr>
                <w:spacing w:val="26"/>
                <w:sz w:val="20"/>
              </w:rPr>
              <w:t xml:space="preserve"> </w:t>
            </w:r>
            <w:r>
              <w:rPr>
                <w:w w:val="90"/>
                <w:sz w:val="20"/>
              </w:rPr>
              <w:t>professionnel.</w:t>
            </w:r>
          </w:p>
          <w:p w14:paraId="047EEDDE" w14:textId="77777777" w:rsidR="00AF1393" w:rsidRDefault="00000000">
            <w:pPr>
              <w:pStyle w:val="TableParagraph"/>
              <w:numPr>
                <w:ilvl w:val="0"/>
                <w:numId w:val="19"/>
              </w:numPr>
              <w:tabs>
                <w:tab w:val="left" w:pos="204"/>
              </w:tabs>
              <w:spacing w:line="211" w:lineRule="exact"/>
              <w:ind w:left="204" w:hanging="99"/>
              <w:rPr>
                <w:sz w:val="20"/>
              </w:rPr>
            </w:pPr>
            <w:r>
              <w:rPr>
                <w:w w:val="80"/>
                <w:sz w:val="20"/>
              </w:rPr>
              <w:t>Entretenir</w:t>
            </w:r>
            <w:r>
              <w:rPr>
                <w:spacing w:val="-5"/>
                <w:sz w:val="20"/>
              </w:rPr>
              <w:t xml:space="preserve"> </w:t>
            </w:r>
            <w:r>
              <w:rPr>
                <w:w w:val="80"/>
                <w:sz w:val="20"/>
              </w:rPr>
              <w:t>un</w:t>
            </w:r>
            <w:r>
              <w:rPr>
                <w:spacing w:val="-4"/>
                <w:sz w:val="20"/>
              </w:rPr>
              <w:t xml:space="preserve"> </w:t>
            </w:r>
            <w:r>
              <w:rPr>
                <w:w w:val="80"/>
                <w:sz w:val="20"/>
              </w:rPr>
              <w:t>dialogue</w:t>
            </w:r>
            <w:r>
              <w:rPr>
                <w:spacing w:val="-4"/>
                <w:sz w:val="20"/>
              </w:rPr>
              <w:t xml:space="preserve"> </w:t>
            </w:r>
            <w:r>
              <w:rPr>
                <w:w w:val="80"/>
                <w:sz w:val="20"/>
              </w:rPr>
              <w:t>constructif</w:t>
            </w:r>
            <w:r>
              <w:rPr>
                <w:spacing w:val="-4"/>
                <w:sz w:val="20"/>
              </w:rPr>
              <w:t xml:space="preserve"> </w:t>
            </w:r>
            <w:r>
              <w:rPr>
                <w:w w:val="80"/>
                <w:sz w:val="20"/>
              </w:rPr>
              <w:t>avec</w:t>
            </w:r>
            <w:r>
              <w:rPr>
                <w:spacing w:val="-5"/>
                <w:sz w:val="20"/>
              </w:rPr>
              <w:t xml:space="preserve"> </w:t>
            </w:r>
            <w:r>
              <w:rPr>
                <w:w w:val="80"/>
                <w:sz w:val="20"/>
              </w:rPr>
              <w:t>les</w:t>
            </w:r>
            <w:r>
              <w:rPr>
                <w:spacing w:val="-4"/>
                <w:sz w:val="20"/>
              </w:rPr>
              <w:t xml:space="preserve"> </w:t>
            </w:r>
            <w:r>
              <w:rPr>
                <w:w w:val="80"/>
                <w:sz w:val="20"/>
              </w:rPr>
              <w:t>représentants</w:t>
            </w:r>
            <w:r>
              <w:rPr>
                <w:spacing w:val="-4"/>
                <w:sz w:val="20"/>
              </w:rPr>
              <w:t xml:space="preserve"> </w:t>
            </w:r>
            <w:r>
              <w:rPr>
                <w:w w:val="80"/>
                <w:sz w:val="20"/>
              </w:rPr>
              <w:t>des</w:t>
            </w:r>
            <w:r>
              <w:rPr>
                <w:spacing w:val="-4"/>
                <w:sz w:val="20"/>
              </w:rPr>
              <w:t xml:space="preserve"> </w:t>
            </w:r>
            <w:r>
              <w:rPr>
                <w:w w:val="80"/>
                <w:sz w:val="20"/>
              </w:rPr>
              <w:t>parents</w:t>
            </w:r>
            <w:r>
              <w:rPr>
                <w:spacing w:val="-5"/>
                <w:sz w:val="20"/>
              </w:rPr>
              <w:t xml:space="preserve"> </w:t>
            </w:r>
            <w:r>
              <w:rPr>
                <w:spacing w:val="-2"/>
                <w:w w:val="80"/>
                <w:sz w:val="20"/>
              </w:rPr>
              <w:t>d'élèves.</w:t>
            </w:r>
          </w:p>
        </w:tc>
      </w:tr>
      <w:tr w:rsidR="00AF1393" w14:paraId="346AB867" w14:textId="77777777">
        <w:trPr>
          <w:trHeight w:val="1612"/>
        </w:trPr>
        <w:tc>
          <w:tcPr>
            <w:tcW w:w="5179" w:type="dxa"/>
          </w:tcPr>
          <w:p w14:paraId="5E3B5E87" w14:textId="77777777" w:rsidR="00AF1393" w:rsidRDefault="00000000">
            <w:pPr>
              <w:pStyle w:val="TableParagraph"/>
              <w:spacing w:before="4"/>
              <w:ind w:left="110"/>
              <w:rPr>
                <w:sz w:val="20"/>
              </w:rPr>
            </w:pPr>
            <w:r>
              <w:rPr>
                <w:color w:val="AA1970"/>
                <w:sz w:val="20"/>
              </w:rPr>
              <w:t>13.</w:t>
            </w:r>
            <w:r>
              <w:rPr>
                <w:color w:val="AA1970"/>
                <w:spacing w:val="-6"/>
                <w:sz w:val="20"/>
              </w:rPr>
              <w:t xml:space="preserve"> </w:t>
            </w:r>
            <w:r>
              <w:rPr>
                <w:color w:val="AA1970"/>
                <w:sz w:val="20"/>
              </w:rPr>
              <w:t>Coopérer</w:t>
            </w:r>
            <w:r>
              <w:rPr>
                <w:color w:val="AA1970"/>
                <w:spacing w:val="-5"/>
                <w:sz w:val="20"/>
              </w:rPr>
              <w:t xml:space="preserve"> </w:t>
            </w:r>
            <w:r>
              <w:rPr>
                <w:color w:val="AA1970"/>
                <w:sz w:val="20"/>
              </w:rPr>
              <w:t>avec</w:t>
            </w:r>
            <w:r>
              <w:rPr>
                <w:color w:val="AA1970"/>
                <w:spacing w:val="-5"/>
                <w:sz w:val="20"/>
              </w:rPr>
              <w:t xml:space="preserve"> </w:t>
            </w:r>
            <w:r>
              <w:rPr>
                <w:color w:val="AA1970"/>
                <w:sz w:val="20"/>
              </w:rPr>
              <w:t>les</w:t>
            </w:r>
            <w:r>
              <w:rPr>
                <w:color w:val="AA1970"/>
                <w:spacing w:val="-6"/>
                <w:sz w:val="20"/>
              </w:rPr>
              <w:t xml:space="preserve"> </w:t>
            </w:r>
            <w:r>
              <w:rPr>
                <w:color w:val="AA1970"/>
                <w:sz w:val="20"/>
              </w:rPr>
              <w:t>partenaires</w:t>
            </w:r>
            <w:r>
              <w:rPr>
                <w:color w:val="AA1970"/>
                <w:spacing w:val="-5"/>
                <w:sz w:val="20"/>
              </w:rPr>
              <w:t xml:space="preserve"> </w:t>
            </w:r>
            <w:r>
              <w:rPr>
                <w:color w:val="AA1970"/>
                <w:sz w:val="20"/>
              </w:rPr>
              <w:t>de</w:t>
            </w:r>
            <w:r>
              <w:rPr>
                <w:color w:val="AA1970"/>
                <w:spacing w:val="-5"/>
                <w:sz w:val="20"/>
              </w:rPr>
              <w:t xml:space="preserve"> </w:t>
            </w:r>
            <w:r>
              <w:rPr>
                <w:color w:val="AA1970"/>
                <w:spacing w:val="-2"/>
                <w:sz w:val="20"/>
              </w:rPr>
              <w:t>l'école</w:t>
            </w:r>
          </w:p>
        </w:tc>
        <w:tc>
          <w:tcPr>
            <w:tcW w:w="10277" w:type="dxa"/>
          </w:tcPr>
          <w:p w14:paraId="26A6430D" w14:textId="77777777" w:rsidR="00AF1393" w:rsidRDefault="00000000">
            <w:pPr>
              <w:pStyle w:val="TableParagraph"/>
              <w:numPr>
                <w:ilvl w:val="0"/>
                <w:numId w:val="18"/>
              </w:numPr>
              <w:tabs>
                <w:tab w:val="left" w:pos="218"/>
              </w:tabs>
              <w:spacing w:before="4"/>
              <w:ind w:right="102" w:firstLine="0"/>
              <w:jc w:val="both"/>
              <w:rPr>
                <w:sz w:val="20"/>
              </w:rPr>
            </w:pPr>
            <w:r>
              <w:rPr>
                <w:w w:val="85"/>
                <w:sz w:val="20"/>
              </w:rPr>
              <w:t>Coopérer,</w:t>
            </w:r>
            <w:r>
              <w:rPr>
                <w:spacing w:val="-5"/>
                <w:w w:val="85"/>
                <w:sz w:val="20"/>
              </w:rPr>
              <w:t xml:space="preserve"> </w:t>
            </w:r>
            <w:r>
              <w:rPr>
                <w:w w:val="85"/>
                <w:sz w:val="20"/>
              </w:rPr>
              <w:t>sur</w:t>
            </w:r>
            <w:r>
              <w:rPr>
                <w:spacing w:val="-5"/>
                <w:w w:val="85"/>
                <w:sz w:val="20"/>
              </w:rPr>
              <w:t xml:space="preserve"> </w:t>
            </w:r>
            <w:r>
              <w:rPr>
                <w:w w:val="85"/>
                <w:sz w:val="20"/>
              </w:rPr>
              <w:t>la</w:t>
            </w:r>
            <w:r>
              <w:rPr>
                <w:spacing w:val="-5"/>
                <w:w w:val="85"/>
                <w:sz w:val="20"/>
              </w:rPr>
              <w:t xml:space="preserve"> </w:t>
            </w:r>
            <w:r>
              <w:rPr>
                <w:w w:val="85"/>
                <w:sz w:val="20"/>
              </w:rPr>
              <w:t>base</w:t>
            </w:r>
            <w:r>
              <w:rPr>
                <w:spacing w:val="-5"/>
                <w:w w:val="85"/>
                <w:sz w:val="20"/>
              </w:rPr>
              <w:t xml:space="preserve"> </w:t>
            </w:r>
            <w:r>
              <w:rPr>
                <w:w w:val="85"/>
                <w:sz w:val="20"/>
              </w:rPr>
              <w:t>du</w:t>
            </w:r>
            <w:r>
              <w:rPr>
                <w:spacing w:val="-5"/>
                <w:w w:val="85"/>
                <w:sz w:val="20"/>
              </w:rPr>
              <w:t xml:space="preserve"> </w:t>
            </w:r>
            <w:r>
              <w:rPr>
                <w:w w:val="85"/>
                <w:sz w:val="20"/>
              </w:rPr>
              <w:t>projet</w:t>
            </w:r>
            <w:r>
              <w:rPr>
                <w:spacing w:val="-5"/>
                <w:w w:val="85"/>
                <w:sz w:val="20"/>
              </w:rPr>
              <w:t xml:space="preserve"> </w:t>
            </w:r>
            <w:r>
              <w:rPr>
                <w:w w:val="85"/>
                <w:sz w:val="20"/>
              </w:rPr>
              <w:t>d'école</w:t>
            </w:r>
            <w:r>
              <w:rPr>
                <w:spacing w:val="-5"/>
                <w:w w:val="85"/>
                <w:sz w:val="20"/>
              </w:rPr>
              <w:t xml:space="preserve"> </w:t>
            </w:r>
            <w:r>
              <w:rPr>
                <w:w w:val="85"/>
                <w:sz w:val="20"/>
              </w:rPr>
              <w:t>ou</w:t>
            </w:r>
            <w:r>
              <w:rPr>
                <w:spacing w:val="-5"/>
                <w:w w:val="85"/>
                <w:sz w:val="20"/>
              </w:rPr>
              <w:t xml:space="preserve"> </w:t>
            </w:r>
            <w:r>
              <w:rPr>
                <w:w w:val="85"/>
                <w:sz w:val="20"/>
              </w:rPr>
              <w:t>d'établissement,</w:t>
            </w:r>
            <w:r>
              <w:rPr>
                <w:spacing w:val="-5"/>
                <w:w w:val="85"/>
                <w:sz w:val="20"/>
              </w:rPr>
              <w:t xml:space="preserve"> </w:t>
            </w:r>
            <w:r>
              <w:rPr>
                <w:w w:val="85"/>
                <w:sz w:val="20"/>
              </w:rPr>
              <w:t>le</w:t>
            </w:r>
            <w:r>
              <w:rPr>
                <w:spacing w:val="-5"/>
                <w:w w:val="85"/>
                <w:sz w:val="20"/>
              </w:rPr>
              <w:t xml:space="preserve"> </w:t>
            </w:r>
            <w:r>
              <w:rPr>
                <w:w w:val="85"/>
                <w:sz w:val="20"/>
              </w:rPr>
              <w:t>cas</w:t>
            </w:r>
            <w:r>
              <w:rPr>
                <w:spacing w:val="-5"/>
                <w:w w:val="85"/>
                <w:sz w:val="20"/>
              </w:rPr>
              <w:t xml:space="preserve"> </w:t>
            </w:r>
            <w:r>
              <w:rPr>
                <w:w w:val="85"/>
                <w:sz w:val="20"/>
              </w:rPr>
              <w:t>échéant</w:t>
            </w:r>
            <w:r>
              <w:rPr>
                <w:spacing w:val="-5"/>
                <w:w w:val="85"/>
                <w:sz w:val="20"/>
              </w:rPr>
              <w:t xml:space="preserve"> </w:t>
            </w:r>
            <w:r>
              <w:rPr>
                <w:w w:val="85"/>
                <w:sz w:val="20"/>
              </w:rPr>
              <w:t>en</w:t>
            </w:r>
            <w:r>
              <w:rPr>
                <w:spacing w:val="-5"/>
                <w:w w:val="85"/>
                <w:sz w:val="20"/>
              </w:rPr>
              <w:t xml:space="preserve"> </w:t>
            </w:r>
            <w:r>
              <w:rPr>
                <w:w w:val="85"/>
                <w:sz w:val="20"/>
              </w:rPr>
              <w:t>prenant</w:t>
            </w:r>
            <w:r>
              <w:rPr>
                <w:spacing w:val="-5"/>
                <w:w w:val="85"/>
                <w:sz w:val="20"/>
              </w:rPr>
              <w:t xml:space="preserve"> </w:t>
            </w:r>
            <w:r>
              <w:rPr>
                <w:w w:val="85"/>
                <w:sz w:val="20"/>
              </w:rPr>
              <w:t>en</w:t>
            </w:r>
            <w:r>
              <w:rPr>
                <w:spacing w:val="-5"/>
                <w:w w:val="85"/>
                <w:sz w:val="20"/>
              </w:rPr>
              <w:t xml:space="preserve"> </w:t>
            </w:r>
            <w:r>
              <w:rPr>
                <w:w w:val="85"/>
                <w:sz w:val="20"/>
              </w:rPr>
              <w:t>compte</w:t>
            </w:r>
            <w:r>
              <w:rPr>
                <w:spacing w:val="-5"/>
                <w:w w:val="85"/>
                <w:sz w:val="20"/>
              </w:rPr>
              <w:t xml:space="preserve"> </w:t>
            </w:r>
            <w:r>
              <w:rPr>
                <w:w w:val="85"/>
                <w:sz w:val="20"/>
              </w:rPr>
              <w:t>le</w:t>
            </w:r>
            <w:r>
              <w:rPr>
                <w:spacing w:val="-5"/>
                <w:w w:val="85"/>
                <w:sz w:val="20"/>
              </w:rPr>
              <w:t xml:space="preserve"> </w:t>
            </w:r>
            <w:r>
              <w:rPr>
                <w:w w:val="85"/>
                <w:sz w:val="20"/>
              </w:rPr>
              <w:t>projet</w:t>
            </w:r>
            <w:r>
              <w:rPr>
                <w:spacing w:val="-5"/>
                <w:w w:val="85"/>
                <w:sz w:val="20"/>
              </w:rPr>
              <w:t xml:space="preserve"> </w:t>
            </w:r>
            <w:r>
              <w:rPr>
                <w:w w:val="85"/>
                <w:sz w:val="20"/>
              </w:rPr>
              <w:t>éducatif</w:t>
            </w:r>
            <w:r>
              <w:rPr>
                <w:spacing w:val="-5"/>
                <w:w w:val="85"/>
                <w:sz w:val="20"/>
              </w:rPr>
              <w:t xml:space="preserve"> </w:t>
            </w:r>
            <w:r>
              <w:rPr>
                <w:w w:val="85"/>
                <w:sz w:val="20"/>
              </w:rPr>
              <w:t>territorial,</w:t>
            </w:r>
            <w:r>
              <w:rPr>
                <w:spacing w:val="-5"/>
                <w:w w:val="85"/>
                <w:sz w:val="20"/>
              </w:rPr>
              <w:t xml:space="preserve"> </w:t>
            </w:r>
            <w:r>
              <w:rPr>
                <w:w w:val="85"/>
                <w:sz w:val="20"/>
              </w:rPr>
              <w:t>avec</w:t>
            </w:r>
            <w:r>
              <w:rPr>
                <w:spacing w:val="-5"/>
                <w:w w:val="85"/>
                <w:sz w:val="20"/>
              </w:rPr>
              <w:t xml:space="preserve"> </w:t>
            </w:r>
            <w:r>
              <w:rPr>
                <w:w w:val="85"/>
                <w:sz w:val="20"/>
              </w:rPr>
              <w:t xml:space="preserve">les </w:t>
            </w:r>
            <w:r>
              <w:rPr>
                <w:w w:val="80"/>
                <w:sz w:val="20"/>
              </w:rPr>
              <w:t>autres services de l'État, les collectivités territoriales, l'association sportive de l'établissement, les associations complémentaires de l'école,</w:t>
            </w:r>
            <w:r>
              <w:rPr>
                <w:spacing w:val="40"/>
                <w:sz w:val="20"/>
              </w:rPr>
              <w:t xml:space="preserve"> </w:t>
            </w:r>
            <w:r>
              <w:rPr>
                <w:spacing w:val="-2"/>
                <w:w w:val="85"/>
                <w:sz w:val="20"/>
              </w:rPr>
              <w:t xml:space="preserve">les structures culturelles et les acteurs socio-économiques, en identifiant le rôle et l'action de chacun de ces partenaires. - Connaître les possibilités d'échanges et de collaborations avec d'autres écoles ou établissements et les possibilités de partenariats locaux, nationaux, </w:t>
            </w:r>
            <w:r>
              <w:rPr>
                <w:w w:val="85"/>
                <w:sz w:val="20"/>
              </w:rPr>
              <w:t>voire européens et internationaux.</w:t>
            </w:r>
          </w:p>
          <w:p w14:paraId="536713AD" w14:textId="77777777" w:rsidR="00AF1393" w:rsidRDefault="00000000">
            <w:pPr>
              <w:pStyle w:val="TableParagraph"/>
              <w:numPr>
                <w:ilvl w:val="0"/>
                <w:numId w:val="18"/>
              </w:numPr>
              <w:tabs>
                <w:tab w:val="left" w:pos="203"/>
              </w:tabs>
              <w:spacing w:line="230" w:lineRule="exact"/>
              <w:ind w:right="101" w:firstLine="0"/>
              <w:jc w:val="both"/>
              <w:rPr>
                <w:sz w:val="20"/>
              </w:rPr>
            </w:pPr>
            <w:r>
              <w:rPr>
                <w:w w:val="80"/>
                <w:sz w:val="20"/>
              </w:rPr>
              <w:t xml:space="preserve">Coopérer avec les équipes pédagogiques et éducatives d'autres écoles ou établissements, notamment dans le cadre d'un environnement </w:t>
            </w:r>
            <w:r>
              <w:rPr>
                <w:spacing w:val="-2"/>
                <w:w w:val="85"/>
                <w:sz w:val="20"/>
              </w:rPr>
              <w:t>numérique de travail et en vue de favoriser la relation entre les cycles et entre les degrés d'enseignement.</w:t>
            </w:r>
          </w:p>
        </w:tc>
      </w:tr>
      <w:tr w:rsidR="00AF1393" w14:paraId="346A1443" w14:textId="77777777">
        <w:trPr>
          <w:trHeight w:val="1154"/>
        </w:trPr>
        <w:tc>
          <w:tcPr>
            <w:tcW w:w="5179" w:type="dxa"/>
          </w:tcPr>
          <w:p w14:paraId="7D31181D" w14:textId="77777777" w:rsidR="00AF1393" w:rsidRDefault="00000000">
            <w:pPr>
              <w:pStyle w:val="TableParagraph"/>
              <w:spacing w:before="2"/>
              <w:ind w:left="110"/>
              <w:rPr>
                <w:sz w:val="20"/>
              </w:rPr>
            </w:pPr>
            <w:r>
              <w:rPr>
                <w:color w:val="AA1970"/>
                <w:sz w:val="20"/>
              </w:rPr>
              <w:t>14.</w:t>
            </w:r>
            <w:r>
              <w:rPr>
                <w:color w:val="AA1970"/>
                <w:spacing w:val="80"/>
                <w:sz w:val="20"/>
              </w:rPr>
              <w:t xml:space="preserve"> </w:t>
            </w:r>
            <w:r>
              <w:rPr>
                <w:color w:val="AA1970"/>
                <w:sz w:val="20"/>
              </w:rPr>
              <w:t>S'engager</w:t>
            </w:r>
            <w:r>
              <w:rPr>
                <w:color w:val="AA1970"/>
                <w:spacing w:val="80"/>
                <w:sz w:val="20"/>
              </w:rPr>
              <w:t xml:space="preserve"> </w:t>
            </w:r>
            <w:r>
              <w:rPr>
                <w:color w:val="AA1970"/>
                <w:sz w:val="20"/>
              </w:rPr>
              <w:t>dans</w:t>
            </w:r>
            <w:r>
              <w:rPr>
                <w:color w:val="AA1970"/>
                <w:spacing w:val="80"/>
                <w:sz w:val="20"/>
              </w:rPr>
              <w:t xml:space="preserve"> </w:t>
            </w:r>
            <w:r>
              <w:rPr>
                <w:color w:val="AA1970"/>
                <w:sz w:val="20"/>
              </w:rPr>
              <w:t>une</w:t>
            </w:r>
            <w:r>
              <w:rPr>
                <w:color w:val="AA1970"/>
                <w:spacing w:val="80"/>
                <w:sz w:val="20"/>
              </w:rPr>
              <w:t xml:space="preserve"> </w:t>
            </w:r>
            <w:r>
              <w:rPr>
                <w:color w:val="AA1970"/>
                <w:sz w:val="20"/>
              </w:rPr>
              <w:t>démarche</w:t>
            </w:r>
            <w:r>
              <w:rPr>
                <w:color w:val="AA1970"/>
                <w:spacing w:val="80"/>
                <w:sz w:val="20"/>
              </w:rPr>
              <w:t xml:space="preserve"> </w:t>
            </w:r>
            <w:r>
              <w:rPr>
                <w:color w:val="AA1970"/>
                <w:sz w:val="20"/>
              </w:rPr>
              <w:t>individuelle</w:t>
            </w:r>
            <w:r>
              <w:rPr>
                <w:color w:val="AA1970"/>
                <w:spacing w:val="80"/>
                <w:sz w:val="20"/>
              </w:rPr>
              <w:t xml:space="preserve"> </w:t>
            </w:r>
            <w:r>
              <w:rPr>
                <w:color w:val="AA1970"/>
                <w:sz w:val="20"/>
              </w:rPr>
              <w:t>et collective de développement professionnel</w:t>
            </w:r>
          </w:p>
        </w:tc>
        <w:tc>
          <w:tcPr>
            <w:tcW w:w="10277" w:type="dxa"/>
          </w:tcPr>
          <w:p w14:paraId="5F77026D" w14:textId="77777777" w:rsidR="00AF1393" w:rsidRDefault="00000000">
            <w:pPr>
              <w:pStyle w:val="TableParagraph"/>
              <w:numPr>
                <w:ilvl w:val="0"/>
                <w:numId w:val="17"/>
              </w:numPr>
              <w:tabs>
                <w:tab w:val="left" w:pos="204"/>
              </w:tabs>
              <w:spacing w:before="2"/>
              <w:ind w:left="204" w:hanging="99"/>
              <w:rPr>
                <w:sz w:val="20"/>
              </w:rPr>
            </w:pPr>
            <w:r>
              <w:rPr>
                <w:w w:val="80"/>
                <w:sz w:val="20"/>
              </w:rPr>
              <w:t>Compléter</w:t>
            </w:r>
            <w:r>
              <w:rPr>
                <w:spacing w:val="-4"/>
                <w:sz w:val="20"/>
              </w:rPr>
              <w:t xml:space="preserve"> </w:t>
            </w:r>
            <w:r>
              <w:rPr>
                <w:w w:val="80"/>
                <w:sz w:val="20"/>
              </w:rPr>
              <w:t>et</w:t>
            </w:r>
            <w:r>
              <w:rPr>
                <w:spacing w:val="-3"/>
                <w:sz w:val="20"/>
              </w:rPr>
              <w:t xml:space="preserve"> </w:t>
            </w:r>
            <w:r>
              <w:rPr>
                <w:w w:val="80"/>
                <w:sz w:val="20"/>
              </w:rPr>
              <w:t>actualiser</w:t>
            </w:r>
            <w:r>
              <w:rPr>
                <w:spacing w:val="-3"/>
                <w:sz w:val="20"/>
              </w:rPr>
              <w:t xml:space="preserve"> </w:t>
            </w:r>
            <w:r>
              <w:rPr>
                <w:w w:val="80"/>
                <w:sz w:val="20"/>
              </w:rPr>
              <w:t>ses</w:t>
            </w:r>
            <w:r>
              <w:rPr>
                <w:spacing w:val="-3"/>
                <w:sz w:val="20"/>
              </w:rPr>
              <w:t xml:space="preserve"> </w:t>
            </w:r>
            <w:r>
              <w:rPr>
                <w:w w:val="80"/>
                <w:sz w:val="20"/>
              </w:rPr>
              <w:t>connaissances</w:t>
            </w:r>
            <w:r>
              <w:rPr>
                <w:spacing w:val="-4"/>
                <w:sz w:val="20"/>
              </w:rPr>
              <w:t xml:space="preserve"> </w:t>
            </w:r>
            <w:r>
              <w:rPr>
                <w:w w:val="80"/>
                <w:sz w:val="20"/>
              </w:rPr>
              <w:t>scientifiques,</w:t>
            </w:r>
            <w:r>
              <w:rPr>
                <w:spacing w:val="-3"/>
                <w:sz w:val="20"/>
              </w:rPr>
              <w:t xml:space="preserve"> </w:t>
            </w:r>
            <w:r>
              <w:rPr>
                <w:w w:val="80"/>
                <w:sz w:val="20"/>
              </w:rPr>
              <w:t>didactiques</w:t>
            </w:r>
            <w:r>
              <w:rPr>
                <w:spacing w:val="-3"/>
                <w:sz w:val="20"/>
              </w:rPr>
              <w:t xml:space="preserve"> </w:t>
            </w:r>
            <w:r>
              <w:rPr>
                <w:w w:val="80"/>
                <w:sz w:val="20"/>
              </w:rPr>
              <w:t>et</w:t>
            </w:r>
            <w:r>
              <w:rPr>
                <w:spacing w:val="-3"/>
                <w:sz w:val="20"/>
              </w:rPr>
              <w:t xml:space="preserve"> </w:t>
            </w:r>
            <w:r>
              <w:rPr>
                <w:spacing w:val="-2"/>
                <w:w w:val="80"/>
                <w:sz w:val="20"/>
              </w:rPr>
              <w:t>pédagogiques.</w:t>
            </w:r>
          </w:p>
          <w:p w14:paraId="73A4ED08" w14:textId="77777777" w:rsidR="00AF1393" w:rsidRDefault="00000000">
            <w:pPr>
              <w:pStyle w:val="TableParagraph"/>
              <w:numPr>
                <w:ilvl w:val="0"/>
                <w:numId w:val="17"/>
              </w:numPr>
              <w:tabs>
                <w:tab w:val="left" w:pos="201"/>
              </w:tabs>
              <w:spacing w:before="1"/>
              <w:ind w:right="96" w:firstLine="0"/>
              <w:rPr>
                <w:sz w:val="20"/>
              </w:rPr>
            </w:pPr>
            <w:r>
              <w:rPr>
                <w:w w:val="80"/>
                <w:sz w:val="20"/>
              </w:rPr>
              <w:t>Se tenir informé des acquis de la recherche afin de pouvoir s'engager dans des projets et des démarches d'innovation pédagogique visant</w:t>
            </w:r>
            <w:r>
              <w:rPr>
                <w:spacing w:val="80"/>
                <w:sz w:val="20"/>
              </w:rPr>
              <w:t xml:space="preserve"> </w:t>
            </w:r>
            <w:r>
              <w:rPr>
                <w:spacing w:val="-2"/>
                <w:w w:val="90"/>
                <w:sz w:val="20"/>
              </w:rPr>
              <w:t>à</w:t>
            </w:r>
            <w:r>
              <w:rPr>
                <w:spacing w:val="-3"/>
                <w:w w:val="90"/>
                <w:sz w:val="20"/>
              </w:rPr>
              <w:t xml:space="preserve"> </w:t>
            </w:r>
            <w:r>
              <w:rPr>
                <w:spacing w:val="-2"/>
                <w:w w:val="90"/>
                <w:sz w:val="20"/>
              </w:rPr>
              <w:t>l'amélioration</w:t>
            </w:r>
            <w:r>
              <w:rPr>
                <w:spacing w:val="-3"/>
                <w:w w:val="90"/>
                <w:sz w:val="20"/>
              </w:rPr>
              <w:t xml:space="preserve"> </w:t>
            </w:r>
            <w:r>
              <w:rPr>
                <w:spacing w:val="-2"/>
                <w:w w:val="90"/>
                <w:sz w:val="20"/>
              </w:rPr>
              <w:t>des</w:t>
            </w:r>
            <w:r>
              <w:rPr>
                <w:spacing w:val="-3"/>
                <w:w w:val="90"/>
                <w:sz w:val="20"/>
              </w:rPr>
              <w:t xml:space="preserve"> </w:t>
            </w:r>
            <w:r>
              <w:rPr>
                <w:spacing w:val="-2"/>
                <w:w w:val="90"/>
                <w:sz w:val="20"/>
              </w:rPr>
              <w:t>pratiques.</w:t>
            </w:r>
          </w:p>
          <w:p w14:paraId="19263928" w14:textId="77777777" w:rsidR="00AF1393" w:rsidRDefault="00000000">
            <w:pPr>
              <w:pStyle w:val="TableParagraph"/>
              <w:numPr>
                <w:ilvl w:val="0"/>
                <w:numId w:val="17"/>
              </w:numPr>
              <w:tabs>
                <w:tab w:val="left" w:pos="346"/>
              </w:tabs>
              <w:spacing w:before="1"/>
              <w:ind w:left="346" w:hanging="241"/>
              <w:rPr>
                <w:sz w:val="20"/>
              </w:rPr>
            </w:pPr>
            <w:r>
              <w:rPr>
                <w:w w:val="90"/>
                <w:sz w:val="20"/>
              </w:rPr>
              <w:t>Réfléchir</w:t>
            </w:r>
            <w:r>
              <w:rPr>
                <w:spacing w:val="68"/>
                <w:w w:val="150"/>
                <w:sz w:val="20"/>
              </w:rPr>
              <w:t xml:space="preserve"> </w:t>
            </w:r>
            <w:r>
              <w:rPr>
                <w:w w:val="90"/>
                <w:sz w:val="20"/>
              </w:rPr>
              <w:t>sur</w:t>
            </w:r>
            <w:r>
              <w:rPr>
                <w:spacing w:val="69"/>
                <w:w w:val="150"/>
                <w:sz w:val="20"/>
              </w:rPr>
              <w:t xml:space="preserve"> </w:t>
            </w:r>
            <w:r>
              <w:rPr>
                <w:w w:val="90"/>
                <w:sz w:val="20"/>
              </w:rPr>
              <w:t>sa</w:t>
            </w:r>
            <w:r>
              <w:rPr>
                <w:spacing w:val="68"/>
                <w:w w:val="150"/>
                <w:sz w:val="20"/>
              </w:rPr>
              <w:t xml:space="preserve"> </w:t>
            </w:r>
            <w:r>
              <w:rPr>
                <w:w w:val="90"/>
                <w:sz w:val="20"/>
              </w:rPr>
              <w:t>pratique</w:t>
            </w:r>
            <w:r>
              <w:rPr>
                <w:spacing w:val="68"/>
                <w:w w:val="150"/>
                <w:sz w:val="20"/>
              </w:rPr>
              <w:t xml:space="preserve"> </w:t>
            </w:r>
            <w:r>
              <w:rPr>
                <w:w w:val="90"/>
                <w:sz w:val="20"/>
              </w:rPr>
              <w:t>-</w:t>
            </w:r>
            <w:r>
              <w:rPr>
                <w:spacing w:val="68"/>
                <w:w w:val="150"/>
                <w:sz w:val="20"/>
              </w:rPr>
              <w:t xml:space="preserve"> </w:t>
            </w:r>
            <w:r>
              <w:rPr>
                <w:w w:val="90"/>
                <w:sz w:val="20"/>
              </w:rPr>
              <w:t>seul</w:t>
            </w:r>
            <w:r>
              <w:rPr>
                <w:spacing w:val="68"/>
                <w:w w:val="150"/>
                <w:sz w:val="20"/>
              </w:rPr>
              <w:t xml:space="preserve"> </w:t>
            </w:r>
            <w:r>
              <w:rPr>
                <w:w w:val="90"/>
                <w:sz w:val="20"/>
              </w:rPr>
              <w:t>et</w:t>
            </w:r>
            <w:r>
              <w:rPr>
                <w:spacing w:val="68"/>
                <w:w w:val="150"/>
                <w:sz w:val="20"/>
              </w:rPr>
              <w:t xml:space="preserve"> </w:t>
            </w:r>
            <w:r>
              <w:rPr>
                <w:w w:val="90"/>
                <w:sz w:val="20"/>
              </w:rPr>
              <w:t>entre</w:t>
            </w:r>
            <w:r>
              <w:rPr>
                <w:spacing w:val="68"/>
                <w:w w:val="150"/>
                <w:sz w:val="20"/>
              </w:rPr>
              <w:t xml:space="preserve"> </w:t>
            </w:r>
            <w:r>
              <w:rPr>
                <w:w w:val="90"/>
                <w:sz w:val="20"/>
              </w:rPr>
              <w:t>pairs</w:t>
            </w:r>
            <w:r>
              <w:rPr>
                <w:spacing w:val="69"/>
                <w:w w:val="150"/>
                <w:sz w:val="20"/>
              </w:rPr>
              <w:t xml:space="preserve"> </w:t>
            </w:r>
            <w:r>
              <w:rPr>
                <w:w w:val="90"/>
                <w:sz w:val="20"/>
              </w:rPr>
              <w:t>-</w:t>
            </w:r>
            <w:r>
              <w:rPr>
                <w:spacing w:val="68"/>
                <w:w w:val="150"/>
                <w:sz w:val="20"/>
              </w:rPr>
              <w:t xml:space="preserve"> </w:t>
            </w:r>
            <w:r>
              <w:rPr>
                <w:w w:val="90"/>
                <w:sz w:val="20"/>
              </w:rPr>
              <w:t>et</w:t>
            </w:r>
            <w:r>
              <w:rPr>
                <w:spacing w:val="68"/>
                <w:w w:val="150"/>
                <w:sz w:val="20"/>
              </w:rPr>
              <w:t xml:space="preserve"> </w:t>
            </w:r>
            <w:r>
              <w:rPr>
                <w:w w:val="90"/>
                <w:sz w:val="20"/>
              </w:rPr>
              <w:t>réinvestir</w:t>
            </w:r>
            <w:r>
              <w:rPr>
                <w:spacing w:val="67"/>
                <w:w w:val="150"/>
                <w:sz w:val="20"/>
              </w:rPr>
              <w:t xml:space="preserve"> </w:t>
            </w:r>
            <w:r>
              <w:rPr>
                <w:w w:val="90"/>
                <w:sz w:val="20"/>
              </w:rPr>
              <w:t>les</w:t>
            </w:r>
            <w:r>
              <w:rPr>
                <w:spacing w:val="68"/>
                <w:w w:val="150"/>
                <w:sz w:val="20"/>
              </w:rPr>
              <w:t xml:space="preserve"> </w:t>
            </w:r>
            <w:r>
              <w:rPr>
                <w:w w:val="90"/>
                <w:sz w:val="20"/>
              </w:rPr>
              <w:t>résultats</w:t>
            </w:r>
            <w:r>
              <w:rPr>
                <w:spacing w:val="68"/>
                <w:w w:val="150"/>
                <w:sz w:val="20"/>
              </w:rPr>
              <w:t xml:space="preserve"> </w:t>
            </w:r>
            <w:r>
              <w:rPr>
                <w:w w:val="90"/>
                <w:sz w:val="20"/>
              </w:rPr>
              <w:t>de</w:t>
            </w:r>
            <w:r>
              <w:rPr>
                <w:spacing w:val="68"/>
                <w:w w:val="150"/>
                <w:sz w:val="20"/>
              </w:rPr>
              <w:t xml:space="preserve"> </w:t>
            </w:r>
            <w:r>
              <w:rPr>
                <w:w w:val="90"/>
                <w:sz w:val="20"/>
              </w:rPr>
              <w:t>sa</w:t>
            </w:r>
            <w:r>
              <w:rPr>
                <w:spacing w:val="68"/>
                <w:w w:val="150"/>
                <w:sz w:val="20"/>
              </w:rPr>
              <w:t xml:space="preserve"> </w:t>
            </w:r>
            <w:r>
              <w:rPr>
                <w:w w:val="90"/>
                <w:sz w:val="20"/>
              </w:rPr>
              <w:t>réflexion</w:t>
            </w:r>
            <w:r>
              <w:rPr>
                <w:spacing w:val="68"/>
                <w:w w:val="150"/>
                <w:sz w:val="20"/>
              </w:rPr>
              <w:t xml:space="preserve"> </w:t>
            </w:r>
            <w:r>
              <w:rPr>
                <w:w w:val="90"/>
                <w:sz w:val="20"/>
              </w:rPr>
              <w:t>dans</w:t>
            </w:r>
            <w:r>
              <w:rPr>
                <w:spacing w:val="68"/>
                <w:w w:val="150"/>
                <w:sz w:val="20"/>
              </w:rPr>
              <w:t xml:space="preserve"> </w:t>
            </w:r>
            <w:r>
              <w:rPr>
                <w:spacing w:val="-2"/>
                <w:w w:val="90"/>
                <w:sz w:val="20"/>
              </w:rPr>
              <w:t>l'action.</w:t>
            </w:r>
          </w:p>
          <w:p w14:paraId="6A6B60B6" w14:textId="77777777" w:rsidR="00AF1393" w:rsidRDefault="00000000">
            <w:pPr>
              <w:pStyle w:val="TableParagraph"/>
              <w:numPr>
                <w:ilvl w:val="0"/>
                <w:numId w:val="17"/>
              </w:numPr>
              <w:tabs>
                <w:tab w:val="left" w:pos="199"/>
              </w:tabs>
              <w:spacing w:line="211" w:lineRule="exact"/>
              <w:ind w:left="199" w:hanging="94"/>
              <w:rPr>
                <w:sz w:val="20"/>
              </w:rPr>
            </w:pPr>
            <w:r>
              <w:rPr>
                <w:w w:val="80"/>
                <w:sz w:val="20"/>
              </w:rPr>
              <w:t>Identifier</w:t>
            </w:r>
            <w:r>
              <w:rPr>
                <w:spacing w:val="-11"/>
                <w:sz w:val="20"/>
              </w:rPr>
              <w:t xml:space="preserve"> </w:t>
            </w:r>
            <w:r>
              <w:rPr>
                <w:w w:val="80"/>
                <w:sz w:val="20"/>
              </w:rPr>
              <w:t>ses</w:t>
            </w:r>
            <w:r>
              <w:rPr>
                <w:spacing w:val="-10"/>
                <w:sz w:val="20"/>
              </w:rPr>
              <w:t xml:space="preserve"> </w:t>
            </w:r>
            <w:r>
              <w:rPr>
                <w:w w:val="80"/>
                <w:sz w:val="20"/>
              </w:rPr>
              <w:t>besoins</w:t>
            </w:r>
            <w:r>
              <w:rPr>
                <w:spacing w:val="-10"/>
                <w:sz w:val="20"/>
              </w:rPr>
              <w:t xml:space="preserve"> </w:t>
            </w:r>
            <w:r>
              <w:rPr>
                <w:w w:val="80"/>
                <w:sz w:val="20"/>
              </w:rPr>
              <w:t>de</w:t>
            </w:r>
            <w:r>
              <w:rPr>
                <w:spacing w:val="-10"/>
                <w:sz w:val="20"/>
              </w:rPr>
              <w:t xml:space="preserve"> </w:t>
            </w:r>
            <w:r>
              <w:rPr>
                <w:w w:val="80"/>
                <w:sz w:val="20"/>
              </w:rPr>
              <w:t>formation</w:t>
            </w:r>
            <w:r>
              <w:rPr>
                <w:spacing w:val="-10"/>
                <w:sz w:val="20"/>
              </w:rPr>
              <w:t xml:space="preserve"> </w:t>
            </w:r>
            <w:r>
              <w:rPr>
                <w:w w:val="80"/>
                <w:sz w:val="20"/>
              </w:rPr>
              <w:t>et</w:t>
            </w:r>
            <w:r>
              <w:rPr>
                <w:spacing w:val="-10"/>
                <w:sz w:val="20"/>
              </w:rPr>
              <w:t xml:space="preserve"> </w:t>
            </w:r>
            <w:r>
              <w:rPr>
                <w:w w:val="80"/>
                <w:sz w:val="20"/>
              </w:rPr>
              <w:t>mettre</w:t>
            </w:r>
            <w:r>
              <w:rPr>
                <w:spacing w:val="-10"/>
                <w:sz w:val="20"/>
              </w:rPr>
              <w:t xml:space="preserve"> </w:t>
            </w:r>
            <w:r>
              <w:rPr>
                <w:w w:val="80"/>
                <w:sz w:val="20"/>
              </w:rPr>
              <w:t>en</w:t>
            </w:r>
            <w:r>
              <w:rPr>
                <w:spacing w:val="-10"/>
                <w:sz w:val="20"/>
              </w:rPr>
              <w:t xml:space="preserve"> </w:t>
            </w:r>
            <w:r>
              <w:rPr>
                <w:w w:val="80"/>
                <w:sz w:val="20"/>
              </w:rPr>
              <w:t>œuvre</w:t>
            </w:r>
            <w:r>
              <w:rPr>
                <w:spacing w:val="-10"/>
                <w:sz w:val="20"/>
              </w:rPr>
              <w:t xml:space="preserve"> </w:t>
            </w:r>
            <w:r>
              <w:rPr>
                <w:w w:val="80"/>
                <w:sz w:val="20"/>
              </w:rPr>
              <w:t>les</w:t>
            </w:r>
            <w:r>
              <w:rPr>
                <w:spacing w:val="-10"/>
                <w:sz w:val="20"/>
              </w:rPr>
              <w:t xml:space="preserve"> </w:t>
            </w:r>
            <w:r>
              <w:rPr>
                <w:w w:val="80"/>
                <w:sz w:val="20"/>
              </w:rPr>
              <w:t>moyens</w:t>
            </w:r>
            <w:r>
              <w:rPr>
                <w:spacing w:val="-11"/>
                <w:sz w:val="20"/>
              </w:rPr>
              <w:t xml:space="preserve"> </w:t>
            </w:r>
            <w:r>
              <w:rPr>
                <w:w w:val="80"/>
                <w:sz w:val="20"/>
              </w:rPr>
              <w:t>de</w:t>
            </w:r>
            <w:r>
              <w:rPr>
                <w:spacing w:val="-10"/>
                <w:sz w:val="20"/>
              </w:rPr>
              <w:t xml:space="preserve"> </w:t>
            </w:r>
            <w:r>
              <w:rPr>
                <w:w w:val="80"/>
                <w:sz w:val="20"/>
              </w:rPr>
              <w:t>développer</w:t>
            </w:r>
            <w:r>
              <w:rPr>
                <w:spacing w:val="-10"/>
                <w:sz w:val="20"/>
              </w:rPr>
              <w:t xml:space="preserve"> </w:t>
            </w:r>
            <w:r>
              <w:rPr>
                <w:w w:val="80"/>
                <w:sz w:val="20"/>
              </w:rPr>
              <w:t>ses</w:t>
            </w:r>
            <w:r>
              <w:rPr>
                <w:spacing w:val="-10"/>
                <w:sz w:val="20"/>
              </w:rPr>
              <w:t xml:space="preserve"> </w:t>
            </w:r>
            <w:r>
              <w:rPr>
                <w:w w:val="80"/>
                <w:sz w:val="20"/>
              </w:rPr>
              <w:t>compétences</w:t>
            </w:r>
            <w:r>
              <w:rPr>
                <w:spacing w:val="-10"/>
                <w:sz w:val="20"/>
              </w:rPr>
              <w:t xml:space="preserve"> </w:t>
            </w:r>
            <w:r>
              <w:rPr>
                <w:w w:val="80"/>
                <w:sz w:val="20"/>
              </w:rPr>
              <w:t>en</w:t>
            </w:r>
            <w:r>
              <w:rPr>
                <w:spacing w:val="-10"/>
                <w:sz w:val="20"/>
              </w:rPr>
              <w:t xml:space="preserve"> </w:t>
            </w:r>
            <w:r>
              <w:rPr>
                <w:w w:val="80"/>
                <w:sz w:val="20"/>
              </w:rPr>
              <w:t>utilisant</w:t>
            </w:r>
            <w:r>
              <w:rPr>
                <w:spacing w:val="-10"/>
                <w:sz w:val="20"/>
              </w:rPr>
              <w:t xml:space="preserve"> </w:t>
            </w:r>
            <w:r>
              <w:rPr>
                <w:w w:val="80"/>
                <w:sz w:val="20"/>
              </w:rPr>
              <w:t>les</w:t>
            </w:r>
            <w:r>
              <w:rPr>
                <w:spacing w:val="-10"/>
                <w:sz w:val="20"/>
              </w:rPr>
              <w:t xml:space="preserve"> </w:t>
            </w:r>
            <w:r>
              <w:rPr>
                <w:w w:val="80"/>
                <w:sz w:val="20"/>
              </w:rPr>
              <w:t>ressources</w:t>
            </w:r>
            <w:r>
              <w:rPr>
                <w:spacing w:val="-10"/>
                <w:sz w:val="20"/>
              </w:rPr>
              <w:t xml:space="preserve"> </w:t>
            </w:r>
            <w:r>
              <w:rPr>
                <w:spacing w:val="-2"/>
                <w:w w:val="80"/>
                <w:sz w:val="20"/>
              </w:rPr>
              <w:t>disponibles.</w:t>
            </w:r>
          </w:p>
        </w:tc>
      </w:tr>
    </w:tbl>
    <w:p w14:paraId="649828A0" w14:textId="77777777" w:rsidR="00AF1393" w:rsidRDefault="00AF1393">
      <w:pPr>
        <w:pStyle w:val="TableParagraph"/>
        <w:spacing w:line="211" w:lineRule="exact"/>
        <w:rPr>
          <w:sz w:val="20"/>
        </w:rPr>
        <w:sectPr w:rsidR="00AF1393">
          <w:pgSz w:w="16840" w:h="11910" w:orient="landscape"/>
          <w:pgMar w:top="1000" w:right="425" w:bottom="280" w:left="850" w:header="720" w:footer="720" w:gutter="0"/>
          <w:cols w:space="720"/>
        </w:sectPr>
      </w:pPr>
    </w:p>
    <w:p w14:paraId="3C5B7D9B" w14:textId="77777777" w:rsidR="00AF1393" w:rsidRDefault="00AF1393">
      <w:pPr>
        <w:pStyle w:val="Corpsdetexte"/>
        <w:spacing w:before="5"/>
        <w:rPr>
          <w:sz w:val="2"/>
        </w:rPr>
      </w:pPr>
    </w:p>
    <w:tbl>
      <w:tblPr>
        <w:tblStyle w:val="TableNormal"/>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10277"/>
      </w:tblGrid>
      <w:tr w:rsidR="00AF1393" w14:paraId="063DD5B8" w14:textId="77777777">
        <w:trPr>
          <w:trHeight w:val="325"/>
        </w:trPr>
        <w:tc>
          <w:tcPr>
            <w:tcW w:w="15456" w:type="dxa"/>
            <w:gridSpan w:val="2"/>
          </w:tcPr>
          <w:p w14:paraId="1CEE8A56" w14:textId="77777777" w:rsidR="00AF1393" w:rsidRDefault="00000000">
            <w:pPr>
              <w:pStyle w:val="TableParagraph"/>
              <w:spacing w:before="6" w:line="300" w:lineRule="exact"/>
              <w:ind w:left="110"/>
              <w:rPr>
                <w:rFonts w:ascii="Arial" w:hAnsi="Arial"/>
                <w:b/>
                <w:sz w:val="28"/>
              </w:rPr>
            </w:pPr>
            <w:r>
              <w:rPr>
                <w:rFonts w:ascii="Arial" w:hAnsi="Arial"/>
                <w:b/>
                <w:color w:val="AA1970"/>
                <w:sz w:val="28"/>
              </w:rPr>
              <w:t>B</w:t>
            </w:r>
            <w:r>
              <w:rPr>
                <w:rFonts w:ascii="Arial" w:hAnsi="Arial"/>
                <w:b/>
                <w:color w:val="AA1970"/>
                <w:spacing w:val="-6"/>
                <w:sz w:val="28"/>
              </w:rPr>
              <w:t xml:space="preserve"> </w:t>
            </w:r>
            <w:r>
              <w:rPr>
                <w:rFonts w:ascii="Arial" w:hAnsi="Arial"/>
                <w:b/>
                <w:color w:val="AA1970"/>
                <w:sz w:val="28"/>
              </w:rPr>
              <w:t>/</w:t>
            </w:r>
            <w:r>
              <w:rPr>
                <w:rFonts w:ascii="Arial" w:hAnsi="Arial"/>
                <w:b/>
                <w:color w:val="AA1970"/>
                <w:spacing w:val="-6"/>
                <w:sz w:val="28"/>
              </w:rPr>
              <w:t xml:space="preserve"> </w:t>
            </w:r>
            <w:r>
              <w:rPr>
                <w:rFonts w:ascii="Arial" w:hAnsi="Arial"/>
                <w:b/>
                <w:color w:val="AA1970"/>
                <w:sz w:val="28"/>
              </w:rPr>
              <w:t>Compétences</w:t>
            </w:r>
            <w:r>
              <w:rPr>
                <w:rFonts w:ascii="Arial" w:hAnsi="Arial"/>
                <w:b/>
                <w:color w:val="AA1970"/>
                <w:spacing w:val="-6"/>
                <w:sz w:val="28"/>
              </w:rPr>
              <w:t xml:space="preserve"> </w:t>
            </w:r>
            <w:r>
              <w:rPr>
                <w:rFonts w:ascii="Arial" w:hAnsi="Arial"/>
                <w:b/>
                <w:color w:val="AA1970"/>
                <w:sz w:val="28"/>
              </w:rPr>
              <w:t>communes</w:t>
            </w:r>
            <w:r>
              <w:rPr>
                <w:rFonts w:ascii="Arial" w:hAnsi="Arial"/>
                <w:b/>
                <w:color w:val="AA1970"/>
                <w:spacing w:val="-6"/>
                <w:sz w:val="28"/>
              </w:rPr>
              <w:t xml:space="preserve"> </w:t>
            </w:r>
            <w:r>
              <w:rPr>
                <w:rFonts w:ascii="Arial" w:hAnsi="Arial"/>
                <w:b/>
                <w:color w:val="AA1970"/>
                <w:sz w:val="28"/>
              </w:rPr>
              <w:t>à</w:t>
            </w:r>
            <w:r>
              <w:rPr>
                <w:rFonts w:ascii="Arial" w:hAnsi="Arial"/>
                <w:b/>
                <w:color w:val="AA1970"/>
                <w:spacing w:val="-6"/>
                <w:sz w:val="28"/>
              </w:rPr>
              <w:t xml:space="preserve"> </w:t>
            </w:r>
            <w:r>
              <w:rPr>
                <w:rFonts w:ascii="Arial" w:hAnsi="Arial"/>
                <w:b/>
                <w:color w:val="AA1970"/>
                <w:sz w:val="28"/>
              </w:rPr>
              <w:t>tous</w:t>
            </w:r>
            <w:r>
              <w:rPr>
                <w:rFonts w:ascii="Arial" w:hAnsi="Arial"/>
                <w:b/>
                <w:color w:val="AA1970"/>
                <w:spacing w:val="-7"/>
                <w:sz w:val="28"/>
              </w:rPr>
              <w:t xml:space="preserve"> </w:t>
            </w:r>
            <w:r>
              <w:rPr>
                <w:rFonts w:ascii="Arial" w:hAnsi="Arial"/>
                <w:b/>
                <w:color w:val="AA1970"/>
                <w:sz w:val="28"/>
              </w:rPr>
              <w:t>les</w:t>
            </w:r>
            <w:r>
              <w:rPr>
                <w:rFonts w:ascii="Arial" w:hAnsi="Arial"/>
                <w:b/>
                <w:color w:val="AA1970"/>
                <w:spacing w:val="-6"/>
                <w:sz w:val="28"/>
              </w:rPr>
              <w:t xml:space="preserve"> </w:t>
            </w:r>
            <w:r>
              <w:rPr>
                <w:rFonts w:ascii="Arial" w:hAnsi="Arial"/>
                <w:b/>
                <w:color w:val="AA1970"/>
                <w:spacing w:val="-2"/>
                <w:sz w:val="28"/>
              </w:rPr>
              <w:t>professeurs</w:t>
            </w:r>
          </w:p>
        </w:tc>
      </w:tr>
      <w:tr w:rsidR="00AF1393" w14:paraId="09B6D5AB" w14:textId="77777777">
        <w:trPr>
          <w:trHeight w:val="926"/>
        </w:trPr>
        <w:tc>
          <w:tcPr>
            <w:tcW w:w="15456" w:type="dxa"/>
            <w:gridSpan w:val="2"/>
          </w:tcPr>
          <w:p w14:paraId="0D3CAA78" w14:textId="77777777" w:rsidR="00AF1393" w:rsidRDefault="00000000">
            <w:pPr>
              <w:pStyle w:val="TableParagraph"/>
              <w:spacing w:before="4" w:line="228" w:lineRule="exact"/>
              <w:ind w:left="110"/>
              <w:jc w:val="both"/>
              <w:rPr>
                <w:rFonts w:ascii="Arial"/>
                <w:b/>
                <w:sz w:val="20"/>
              </w:rPr>
            </w:pPr>
            <w:r>
              <w:rPr>
                <w:rFonts w:ascii="Arial"/>
                <w:b/>
                <w:color w:val="000090"/>
                <w:sz w:val="20"/>
              </w:rPr>
              <w:t>I.</w:t>
            </w:r>
            <w:r>
              <w:rPr>
                <w:rFonts w:ascii="Arial"/>
                <w:b/>
                <w:color w:val="000090"/>
                <w:spacing w:val="-10"/>
                <w:sz w:val="20"/>
              </w:rPr>
              <w:t xml:space="preserve"> </w:t>
            </w:r>
            <w:r>
              <w:rPr>
                <w:rFonts w:ascii="Arial"/>
                <w:b/>
                <w:color w:val="000090"/>
                <w:sz w:val="20"/>
              </w:rPr>
              <w:t>Les</w:t>
            </w:r>
            <w:r>
              <w:rPr>
                <w:rFonts w:ascii="Arial"/>
                <w:b/>
                <w:color w:val="000090"/>
                <w:spacing w:val="-8"/>
                <w:sz w:val="20"/>
              </w:rPr>
              <w:t xml:space="preserve"> </w:t>
            </w:r>
            <w:r>
              <w:rPr>
                <w:rFonts w:ascii="Arial"/>
                <w:b/>
                <w:color w:val="000090"/>
                <w:sz w:val="20"/>
              </w:rPr>
              <w:t>professeurs,</w:t>
            </w:r>
            <w:r>
              <w:rPr>
                <w:rFonts w:ascii="Arial"/>
                <w:b/>
                <w:color w:val="000090"/>
                <w:spacing w:val="-7"/>
                <w:sz w:val="20"/>
              </w:rPr>
              <w:t xml:space="preserve"> </w:t>
            </w:r>
            <w:r>
              <w:rPr>
                <w:rFonts w:ascii="Arial"/>
                <w:b/>
                <w:color w:val="000090"/>
                <w:sz w:val="20"/>
              </w:rPr>
              <w:t>professionnels</w:t>
            </w:r>
            <w:r>
              <w:rPr>
                <w:rFonts w:ascii="Arial"/>
                <w:b/>
                <w:color w:val="000090"/>
                <w:spacing w:val="-8"/>
                <w:sz w:val="20"/>
              </w:rPr>
              <w:t xml:space="preserve"> </w:t>
            </w:r>
            <w:r>
              <w:rPr>
                <w:rFonts w:ascii="Arial"/>
                <w:b/>
                <w:color w:val="000090"/>
                <w:sz w:val="20"/>
              </w:rPr>
              <w:t>porteurs</w:t>
            </w:r>
            <w:r>
              <w:rPr>
                <w:rFonts w:ascii="Arial"/>
                <w:b/>
                <w:color w:val="000090"/>
                <w:spacing w:val="-8"/>
                <w:sz w:val="20"/>
              </w:rPr>
              <w:t xml:space="preserve"> </w:t>
            </w:r>
            <w:r>
              <w:rPr>
                <w:rFonts w:ascii="Arial"/>
                <w:b/>
                <w:color w:val="000090"/>
                <w:sz w:val="20"/>
              </w:rPr>
              <w:t>de</w:t>
            </w:r>
            <w:r>
              <w:rPr>
                <w:rFonts w:ascii="Arial"/>
                <w:b/>
                <w:color w:val="000090"/>
                <w:spacing w:val="-7"/>
                <w:sz w:val="20"/>
              </w:rPr>
              <w:t xml:space="preserve"> </w:t>
            </w:r>
            <w:r>
              <w:rPr>
                <w:rFonts w:ascii="Arial"/>
                <w:b/>
                <w:color w:val="000090"/>
                <w:sz w:val="20"/>
              </w:rPr>
              <w:t>savoirs</w:t>
            </w:r>
            <w:r>
              <w:rPr>
                <w:rFonts w:ascii="Arial"/>
                <w:b/>
                <w:color w:val="000090"/>
                <w:spacing w:val="-8"/>
                <w:sz w:val="20"/>
              </w:rPr>
              <w:t xml:space="preserve"> </w:t>
            </w:r>
            <w:r>
              <w:rPr>
                <w:rFonts w:ascii="Arial"/>
                <w:b/>
                <w:color w:val="000090"/>
                <w:sz w:val="20"/>
              </w:rPr>
              <w:t>et</w:t>
            </w:r>
            <w:r>
              <w:rPr>
                <w:rFonts w:ascii="Arial"/>
                <w:b/>
                <w:color w:val="000090"/>
                <w:spacing w:val="-7"/>
                <w:sz w:val="20"/>
              </w:rPr>
              <w:t xml:space="preserve"> </w:t>
            </w:r>
            <w:r>
              <w:rPr>
                <w:rFonts w:ascii="Arial"/>
                <w:b/>
                <w:color w:val="000090"/>
                <w:sz w:val="20"/>
              </w:rPr>
              <w:t>d'une</w:t>
            </w:r>
            <w:r>
              <w:rPr>
                <w:rFonts w:ascii="Arial"/>
                <w:b/>
                <w:color w:val="000090"/>
                <w:spacing w:val="-8"/>
                <w:sz w:val="20"/>
              </w:rPr>
              <w:t xml:space="preserve"> </w:t>
            </w:r>
            <w:r>
              <w:rPr>
                <w:rFonts w:ascii="Arial"/>
                <w:b/>
                <w:color w:val="000090"/>
                <w:sz w:val="20"/>
              </w:rPr>
              <w:t>culture</w:t>
            </w:r>
            <w:r>
              <w:rPr>
                <w:rFonts w:ascii="Arial"/>
                <w:b/>
                <w:color w:val="000090"/>
                <w:spacing w:val="-8"/>
                <w:sz w:val="20"/>
              </w:rPr>
              <w:t xml:space="preserve"> </w:t>
            </w:r>
            <w:r>
              <w:rPr>
                <w:rFonts w:ascii="Arial"/>
                <w:b/>
                <w:color w:val="000090"/>
                <w:spacing w:val="-2"/>
                <w:sz w:val="20"/>
              </w:rPr>
              <w:t>commune</w:t>
            </w:r>
          </w:p>
          <w:p w14:paraId="6B648107" w14:textId="77777777" w:rsidR="00AF1393" w:rsidRDefault="00000000">
            <w:pPr>
              <w:pStyle w:val="TableParagraph"/>
              <w:spacing w:line="230" w:lineRule="exact"/>
              <w:ind w:left="110" w:right="95"/>
              <w:jc w:val="both"/>
              <w:rPr>
                <w:rFonts w:ascii="Arial" w:hAnsi="Arial"/>
                <w:i/>
                <w:sz w:val="20"/>
              </w:rPr>
            </w:pPr>
            <w:r>
              <w:rPr>
                <w:rFonts w:ascii="Arial" w:hAnsi="Arial"/>
                <w:i/>
                <w:color w:val="0000FF"/>
                <w:sz w:val="20"/>
              </w:rPr>
              <w:t xml:space="preserve">La maîtrise des savoirs enseignés et une solide culture générale sont la condition nécessaire de l'enseignement. Elles permettent aux professeurs des écoles d'exercer la polyvalence propre à leur métier et à tous les professeurs d'avoir une vision globale des apprentissages, en favorisant la cohérence, la convergence et la continuité des </w:t>
            </w:r>
            <w:r>
              <w:rPr>
                <w:rFonts w:ascii="Arial" w:hAnsi="Arial"/>
                <w:i/>
                <w:color w:val="0000FF"/>
                <w:spacing w:val="-2"/>
                <w:sz w:val="20"/>
              </w:rPr>
              <w:t>enseignements.</w:t>
            </w:r>
          </w:p>
        </w:tc>
      </w:tr>
      <w:tr w:rsidR="00AF1393" w14:paraId="49BF6B45" w14:textId="77777777">
        <w:trPr>
          <w:trHeight w:val="1386"/>
        </w:trPr>
        <w:tc>
          <w:tcPr>
            <w:tcW w:w="5179" w:type="dxa"/>
            <w:vMerge w:val="restart"/>
          </w:tcPr>
          <w:p w14:paraId="462FB8CB" w14:textId="77777777" w:rsidR="00AF1393" w:rsidRDefault="00000000">
            <w:pPr>
              <w:pStyle w:val="TableParagraph"/>
              <w:spacing w:before="4"/>
              <w:ind w:left="110"/>
              <w:rPr>
                <w:sz w:val="20"/>
              </w:rPr>
            </w:pPr>
            <w:r>
              <w:rPr>
                <w:color w:val="AA1970"/>
                <w:sz w:val="20"/>
              </w:rPr>
              <w:t>P1.</w:t>
            </w:r>
            <w:r>
              <w:rPr>
                <w:color w:val="AA1970"/>
                <w:spacing w:val="-7"/>
                <w:sz w:val="20"/>
              </w:rPr>
              <w:t xml:space="preserve"> </w:t>
            </w:r>
            <w:r>
              <w:rPr>
                <w:color w:val="AA1970"/>
                <w:sz w:val="20"/>
              </w:rPr>
              <w:t>Maîtriser</w:t>
            </w:r>
            <w:r>
              <w:rPr>
                <w:color w:val="AA1970"/>
                <w:spacing w:val="-6"/>
                <w:sz w:val="20"/>
              </w:rPr>
              <w:t xml:space="preserve"> </w:t>
            </w:r>
            <w:r>
              <w:rPr>
                <w:color w:val="AA1970"/>
                <w:sz w:val="20"/>
              </w:rPr>
              <w:t>les</w:t>
            </w:r>
            <w:r>
              <w:rPr>
                <w:color w:val="AA1970"/>
                <w:spacing w:val="-6"/>
                <w:sz w:val="20"/>
              </w:rPr>
              <w:t xml:space="preserve"> </w:t>
            </w:r>
            <w:r>
              <w:rPr>
                <w:color w:val="AA1970"/>
                <w:sz w:val="20"/>
              </w:rPr>
              <w:t>savoirs</w:t>
            </w:r>
            <w:r>
              <w:rPr>
                <w:color w:val="AA1970"/>
                <w:spacing w:val="-7"/>
                <w:sz w:val="20"/>
              </w:rPr>
              <w:t xml:space="preserve"> </w:t>
            </w:r>
            <w:r>
              <w:rPr>
                <w:color w:val="AA1970"/>
                <w:sz w:val="20"/>
              </w:rPr>
              <w:t>disciplinaires</w:t>
            </w:r>
            <w:r>
              <w:rPr>
                <w:color w:val="AA1970"/>
                <w:spacing w:val="-6"/>
                <w:sz w:val="20"/>
              </w:rPr>
              <w:t xml:space="preserve"> </w:t>
            </w:r>
            <w:r>
              <w:rPr>
                <w:color w:val="AA1970"/>
                <w:sz w:val="20"/>
              </w:rPr>
              <w:t>et</w:t>
            </w:r>
            <w:r>
              <w:rPr>
                <w:color w:val="AA1970"/>
                <w:spacing w:val="-6"/>
                <w:sz w:val="20"/>
              </w:rPr>
              <w:t xml:space="preserve"> </w:t>
            </w:r>
            <w:r>
              <w:rPr>
                <w:color w:val="AA1970"/>
                <w:sz w:val="20"/>
              </w:rPr>
              <w:t>leur</w:t>
            </w:r>
            <w:r>
              <w:rPr>
                <w:color w:val="AA1970"/>
                <w:spacing w:val="-6"/>
                <w:sz w:val="20"/>
              </w:rPr>
              <w:t xml:space="preserve"> </w:t>
            </w:r>
            <w:r>
              <w:rPr>
                <w:color w:val="AA1970"/>
                <w:spacing w:val="-2"/>
                <w:sz w:val="20"/>
              </w:rPr>
              <w:t>didactique</w:t>
            </w:r>
          </w:p>
        </w:tc>
        <w:tc>
          <w:tcPr>
            <w:tcW w:w="10277" w:type="dxa"/>
          </w:tcPr>
          <w:p w14:paraId="2FD11C03" w14:textId="77777777" w:rsidR="00AF1393" w:rsidRDefault="00000000">
            <w:pPr>
              <w:pStyle w:val="TableParagraph"/>
              <w:numPr>
                <w:ilvl w:val="0"/>
                <w:numId w:val="16"/>
              </w:numPr>
              <w:tabs>
                <w:tab w:val="left" w:pos="235"/>
              </w:tabs>
              <w:ind w:right="102" w:firstLine="0"/>
              <w:rPr>
                <w:sz w:val="20"/>
              </w:rPr>
            </w:pPr>
            <w:r>
              <w:rPr>
                <w:w w:val="85"/>
                <w:sz w:val="20"/>
              </w:rPr>
              <w:t>Connaître</w:t>
            </w:r>
            <w:r>
              <w:rPr>
                <w:spacing w:val="-2"/>
                <w:sz w:val="20"/>
              </w:rPr>
              <w:t xml:space="preserve"> </w:t>
            </w:r>
            <w:r>
              <w:rPr>
                <w:w w:val="85"/>
                <w:sz w:val="20"/>
              </w:rPr>
              <w:t>de</w:t>
            </w:r>
            <w:r>
              <w:rPr>
                <w:spacing w:val="-2"/>
                <w:sz w:val="20"/>
              </w:rPr>
              <w:t xml:space="preserve"> </w:t>
            </w:r>
            <w:r>
              <w:rPr>
                <w:w w:val="85"/>
                <w:sz w:val="20"/>
              </w:rPr>
              <w:t>manière</w:t>
            </w:r>
            <w:r>
              <w:rPr>
                <w:spacing w:val="-2"/>
                <w:sz w:val="20"/>
              </w:rPr>
              <w:t xml:space="preserve"> </w:t>
            </w:r>
            <w:r>
              <w:rPr>
                <w:w w:val="85"/>
                <w:sz w:val="20"/>
              </w:rPr>
              <w:t>approfondie</w:t>
            </w:r>
            <w:r>
              <w:rPr>
                <w:spacing w:val="-2"/>
                <w:sz w:val="20"/>
              </w:rPr>
              <w:t xml:space="preserve"> </w:t>
            </w:r>
            <w:r>
              <w:rPr>
                <w:w w:val="85"/>
                <w:sz w:val="20"/>
              </w:rPr>
              <w:t>sa</w:t>
            </w:r>
            <w:r>
              <w:rPr>
                <w:spacing w:val="-2"/>
                <w:sz w:val="20"/>
              </w:rPr>
              <w:t xml:space="preserve"> </w:t>
            </w:r>
            <w:r>
              <w:rPr>
                <w:w w:val="85"/>
                <w:sz w:val="20"/>
              </w:rPr>
              <w:t>discipline</w:t>
            </w:r>
            <w:r>
              <w:rPr>
                <w:spacing w:val="-2"/>
                <w:sz w:val="20"/>
              </w:rPr>
              <w:t xml:space="preserve"> </w:t>
            </w:r>
            <w:r>
              <w:rPr>
                <w:w w:val="85"/>
                <w:sz w:val="20"/>
              </w:rPr>
              <w:t>ou</w:t>
            </w:r>
            <w:r>
              <w:rPr>
                <w:spacing w:val="-2"/>
                <w:sz w:val="20"/>
              </w:rPr>
              <w:t xml:space="preserve"> </w:t>
            </w:r>
            <w:r>
              <w:rPr>
                <w:w w:val="85"/>
                <w:sz w:val="20"/>
              </w:rPr>
              <w:t>ses</w:t>
            </w:r>
            <w:r>
              <w:rPr>
                <w:spacing w:val="-2"/>
                <w:sz w:val="20"/>
              </w:rPr>
              <w:t xml:space="preserve"> </w:t>
            </w:r>
            <w:r>
              <w:rPr>
                <w:w w:val="85"/>
                <w:sz w:val="20"/>
              </w:rPr>
              <w:t>domaines</w:t>
            </w:r>
            <w:r>
              <w:rPr>
                <w:spacing w:val="-2"/>
                <w:sz w:val="20"/>
              </w:rPr>
              <w:t xml:space="preserve"> </w:t>
            </w:r>
            <w:r>
              <w:rPr>
                <w:w w:val="85"/>
                <w:sz w:val="20"/>
              </w:rPr>
              <w:t>d'enseignement.</w:t>
            </w:r>
            <w:r>
              <w:rPr>
                <w:spacing w:val="-2"/>
                <w:sz w:val="20"/>
              </w:rPr>
              <w:t xml:space="preserve"> </w:t>
            </w:r>
            <w:r>
              <w:rPr>
                <w:w w:val="85"/>
                <w:sz w:val="20"/>
              </w:rPr>
              <w:t>En</w:t>
            </w:r>
            <w:r>
              <w:rPr>
                <w:spacing w:val="-2"/>
                <w:sz w:val="20"/>
              </w:rPr>
              <w:t xml:space="preserve"> </w:t>
            </w:r>
            <w:r>
              <w:rPr>
                <w:w w:val="85"/>
                <w:sz w:val="20"/>
              </w:rPr>
              <w:t>situer</w:t>
            </w:r>
            <w:r>
              <w:rPr>
                <w:spacing w:val="-2"/>
                <w:sz w:val="20"/>
              </w:rPr>
              <w:t xml:space="preserve"> </w:t>
            </w:r>
            <w:r>
              <w:rPr>
                <w:w w:val="85"/>
                <w:sz w:val="20"/>
              </w:rPr>
              <w:t>les</w:t>
            </w:r>
            <w:r>
              <w:rPr>
                <w:spacing w:val="-2"/>
                <w:sz w:val="20"/>
              </w:rPr>
              <w:t xml:space="preserve"> </w:t>
            </w:r>
            <w:r>
              <w:rPr>
                <w:w w:val="85"/>
                <w:sz w:val="20"/>
              </w:rPr>
              <w:t>repères</w:t>
            </w:r>
            <w:r>
              <w:rPr>
                <w:spacing w:val="-2"/>
                <w:sz w:val="20"/>
              </w:rPr>
              <w:t xml:space="preserve"> </w:t>
            </w:r>
            <w:r>
              <w:rPr>
                <w:w w:val="85"/>
                <w:sz w:val="20"/>
              </w:rPr>
              <w:t>fondamentaux,</w:t>
            </w:r>
            <w:r>
              <w:rPr>
                <w:spacing w:val="-2"/>
                <w:sz w:val="20"/>
              </w:rPr>
              <w:t xml:space="preserve"> </w:t>
            </w:r>
            <w:r>
              <w:rPr>
                <w:w w:val="85"/>
                <w:sz w:val="20"/>
              </w:rPr>
              <w:t>les</w:t>
            </w:r>
            <w:r>
              <w:rPr>
                <w:spacing w:val="-2"/>
                <w:sz w:val="20"/>
              </w:rPr>
              <w:t xml:space="preserve"> </w:t>
            </w:r>
            <w:r>
              <w:rPr>
                <w:w w:val="85"/>
                <w:sz w:val="20"/>
              </w:rPr>
              <w:t>enjeux épistémologiques et les problèmes didactiques.</w:t>
            </w:r>
          </w:p>
          <w:p w14:paraId="042C77E2" w14:textId="77777777" w:rsidR="00AF1393" w:rsidRDefault="00000000">
            <w:pPr>
              <w:pStyle w:val="TableParagraph"/>
              <w:numPr>
                <w:ilvl w:val="0"/>
                <w:numId w:val="16"/>
              </w:numPr>
              <w:tabs>
                <w:tab w:val="left" w:pos="207"/>
              </w:tabs>
              <w:ind w:right="100" w:firstLine="0"/>
              <w:rPr>
                <w:sz w:val="20"/>
              </w:rPr>
            </w:pPr>
            <w:r>
              <w:rPr>
                <w:w w:val="80"/>
                <w:sz w:val="20"/>
              </w:rPr>
              <w:t>Maîtriser les objectifs et les contenus d'enseignement, les exigences du socle commun de connaissances, de compétences et de culture</w:t>
            </w:r>
            <w:r>
              <w:rPr>
                <w:spacing w:val="40"/>
                <w:sz w:val="20"/>
              </w:rPr>
              <w:t xml:space="preserve"> </w:t>
            </w:r>
            <w:r>
              <w:rPr>
                <w:w w:val="85"/>
                <w:sz w:val="20"/>
              </w:rPr>
              <w:t>ainsi</w:t>
            </w:r>
            <w:r>
              <w:rPr>
                <w:spacing w:val="-2"/>
                <w:w w:val="85"/>
                <w:sz w:val="20"/>
              </w:rPr>
              <w:t xml:space="preserve"> </w:t>
            </w:r>
            <w:r>
              <w:rPr>
                <w:w w:val="85"/>
                <w:sz w:val="20"/>
              </w:rPr>
              <w:t>que</w:t>
            </w:r>
            <w:r>
              <w:rPr>
                <w:spacing w:val="-2"/>
                <w:w w:val="85"/>
                <w:sz w:val="20"/>
              </w:rPr>
              <w:t xml:space="preserve"> </w:t>
            </w:r>
            <w:r>
              <w:rPr>
                <w:w w:val="85"/>
                <w:sz w:val="20"/>
              </w:rPr>
              <w:t>les</w:t>
            </w:r>
            <w:r>
              <w:rPr>
                <w:spacing w:val="-2"/>
                <w:w w:val="85"/>
                <w:sz w:val="20"/>
              </w:rPr>
              <w:t xml:space="preserve"> </w:t>
            </w:r>
            <w:r>
              <w:rPr>
                <w:w w:val="85"/>
                <w:sz w:val="20"/>
              </w:rPr>
              <w:t>acquis</w:t>
            </w:r>
            <w:r>
              <w:rPr>
                <w:spacing w:val="-2"/>
                <w:w w:val="85"/>
                <w:sz w:val="20"/>
              </w:rPr>
              <w:t xml:space="preserve"> </w:t>
            </w:r>
            <w:r>
              <w:rPr>
                <w:w w:val="85"/>
                <w:sz w:val="20"/>
              </w:rPr>
              <w:t>du</w:t>
            </w:r>
            <w:r>
              <w:rPr>
                <w:spacing w:val="-2"/>
                <w:w w:val="85"/>
                <w:sz w:val="20"/>
              </w:rPr>
              <w:t xml:space="preserve"> </w:t>
            </w:r>
            <w:r>
              <w:rPr>
                <w:w w:val="85"/>
                <w:sz w:val="20"/>
              </w:rPr>
              <w:t>cycle</w:t>
            </w:r>
            <w:r>
              <w:rPr>
                <w:spacing w:val="-2"/>
                <w:w w:val="85"/>
                <w:sz w:val="20"/>
              </w:rPr>
              <w:t xml:space="preserve"> </w:t>
            </w:r>
            <w:r>
              <w:rPr>
                <w:w w:val="85"/>
                <w:sz w:val="20"/>
              </w:rPr>
              <w:t>précédent</w:t>
            </w:r>
            <w:r>
              <w:rPr>
                <w:spacing w:val="-2"/>
                <w:w w:val="85"/>
                <w:sz w:val="20"/>
              </w:rPr>
              <w:t xml:space="preserve"> </w:t>
            </w:r>
            <w:r>
              <w:rPr>
                <w:w w:val="85"/>
                <w:sz w:val="20"/>
              </w:rPr>
              <w:t>et</w:t>
            </w:r>
            <w:r>
              <w:rPr>
                <w:spacing w:val="-2"/>
                <w:w w:val="85"/>
                <w:sz w:val="20"/>
              </w:rPr>
              <w:t xml:space="preserve"> </w:t>
            </w:r>
            <w:r>
              <w:rPr>
                <w:w w:val="85"/>
                <w:sz w:val="20"/>
              </w:rPr>
              <w:t>du</w:t>
            </w:r>
            <w:r>
              <w:rPr>
                <w:spacing w:val="-2"/>
                <w:w w:val="85"/>
                <w:sz w:val="20"/>
              </w:rPr>
              <w:t xml:space="preserve"> </w:t>
            </w:r>
            <w:r>
              <w:rPr>
                <w:w w:val="85"/>
                <w:sz w:val="20"/>
              </w:rPr>
              <w:t>cycle</w:t>
            </w:r>
            <w:r>
              <w:rPr>
                <w:spacing w:val="-2"/>
                <w:w w:val="85"/>
                <w:sz w:val="20"/>
              </w:rPr>
              <w:t xml:space="preserve"> </w:t>
            </w:r>
            <w:r>
              <w:rPr>
                <w:w w:val="85"/>
                <w:sz w:val="20"/>
              </w:rPr>
              <w:t>suivant.</w:t>
            </w:r>
          </w:p>
          <w:p w14:paraId="38FFD5F2" w14:textId="77777777" w:rsidR="00AF1393" w:rsidRDefault="00000000">
            <w:pPr>
              <w:pStyle w:val="TableParagraph"/>
              <w:numPr>
                <w:ilvl w:val="0"/>
                <w:numId w:val="16"/>
              </w:numPr>
              <w:tabs>
                <w:tab w:val="left" w:pos="204"/>
              </w:tabs>
              <w:spacing w:before="1"/>
              <w:ind w:left="204" w:hanging="99"/>
              <w:rPr>
                <w:sz w:val="20"/>
              </w:rPr>
            </w:pPr>
            <w:r>
              <w:rPr>
                <w:w w:val="80"/>
                <w:sz w:val="20"/>
              </w:rPr>
              <w:t>Contribuer</w:t>
            </w:r>
            <w:r>
              <w:rPr>
                <w:spacing w:val="-6"/>
                <w:sz w:val="20"/>
              </w:rPr>
              <w:t xml:space="preserve"> </w:t>
            </w:r>
            <w:r>
              <w:rPr>
                <w:w w:val="80"/>
                <w:sz w:val="20"/>
              </w:rPr>
              <w:t>à</w:t>
            </w:r>
            <w:r>
              <w:rPr>
                <w:spacing w:val="-5"/>
                <w:sz w:val="20"/>
              </w:rPr>
              <w:t xml:space="preserve"> </w:t>
            </w:r>
            <w:r>
              <w:rPr>
                <w:w w:val="80"/>
                <w:sz w:val="20"/>
              </w:rPr>
              <w:t>la</w:t>
            </w:r>
            <w:r>
              <w:rPr>
                <w:spacing w:val="-5"/>
                <w:sz w:val="20"/>
              </w:rPr>
              <w:t xml:space="preserve"> </w:t>
            </w:r>
            <w:r>
              <w:rPr>
                <w:w w:val="80"/>
                <w:sz w:val="20"/>
              </w:rPr>
              <w:t>mise</w:t>
            </w:r>
            <w:r>
              <w:rPr>
                <w:spacing w:val="-5"/>
                <w:sz w:val="20"/>
              </w:rPr>
              <w:t xml:space="preserve"> </w:t>
            </w:r>
            <w:r>
              <w:rPr>
                <w:w w:val="80"/>
                <w:sz w:val="20"/>
              </w:rPr>
              <w:t>en</w:t>
            </w:r>
            <w:r>
              <w:rPr>
                <w:spacing w:val="-6"/>
                <w:sz w:val="20"/>
              </w:rPr>
              <w:t xml:space="preserve"> </w:t>
            </w:r>
            <w:r>
              <w:rPr>
                <w:w w:val="80"/>
                <w:sz w:val="20"/>
              </w:rPr>
              <w:t>place</w:t>
            </w:r>
            <w:r>
              <w:rPr>
                <w:spacing w:val="-5"/>
                <w:sz w:val="20"/>
              </w:rPr>
              <w:t xml:space="preserve"> </w:t>
            </w:r>
            <w:r>
              <w:rPr>
                <w:w w:val="80"/>
                <w:sz w:val="20"/>
              </w:rPr>
              <w:t>de</w:t>
            </w:r>
            <w:r>
              <w:rPr>
                <w:spacing w:val="-5"/>
                <w:sz w:val="20"/>
              </w:rPr>
              <w:t xml:space="preserve"> </w:t>
            </w:r>
            <w:r>
              <w:rPr>
                <w:w w:val="80"/>
                <w:sz w:val="20"/>
              </w:rPr>
              <w:t>projets</w:t>
            </w:r>
            <w:r>
              <w:rPr>
                <w:spacing w:val="-5"/>
                <w:sz w:val="20"/>
              </w:rPr>
              <w:t xml:space="preserve"> </w:t>
            </w:r>
            <w:r>
              <w:rPr>
                <w:w w:val="80"/>
                <w:sz w:val="20"/>
              </w:rPr>
              <w:t>interdisciplinaires</w:t>
            </w:r>
            <w:r>
              <w:rPr>
                <w:spacing w:val="-5"/>
                <w:sz w:val="20"/>
              </w:rPr>
              <w:t xml:space="preserve"> </w:t>
            </w:r>
            <w:r>
              <w:rPr>
                <w:w w:val="80"/>
                <w:sz w:val="20"/>
              </w:rPr>
              <w:t>au</w:t>
            </w:r>
            <w:r>
              <w:rPr>
                <w:spacing w:val="-6"/>
                <w:sz w:val="20"/>
              </w:rPr>
              <w:t xml:space="preserve"> </w:t>
            </w:r>
            <w:r>
              <w:rPr>
                <w:w w:val="80"/>
                <w:sz w:val="20"/>
              </w:rPr>
              <w:t>service</w:t>
            </w:r>
            <w:r>
              <w:rPr>
                <w:spacing w:val="-5"/>
                <w:sz w:val="20"/>
              </w:rPr>
              <w:t xml:space="preserve"> </w:t>
            </w:r>
            <w:r>
              <w:rPr>
                <w:w w:val="80"/>
                <w:sz w:val="20"/>
              </w:rPr>
              <w:t>des</w:t>
            </w:r>
            <w:r>
              <w:rPr>
                <w:spacing w:val="-5"/>
                <w:sz w:val="20"/>
              </w:rPr>
              <w:t xml:space="preserve"> </w:t>
            </w:r>
            <w:r>
              <w:rPr>
                <w:w w:val="80"/>
                <w:sz w:val="20"/>
              </w:rPr>
              <w:t>objectifs</w:t>
            </w:r>
            <w:r>
              <w:rPr>
                <w:spacing w:val="-5"/>
                <w:sz w:val="20"/>
              </w:rPr>
              <w:t xml:space="preserve"> </w:t>
            </w:r>
            <w:r>
              <w:rPr>
                <w:w w:val="80"/>
                <w:sz w:val="20"/>
              </w:rPr>
              <w:t>inscrits</w:t>
            </w:r>
            <w:r>
              <w:rPr>
                <w:spacing w:val="-5"/>
                <w:sz w:val="20"/>
              </w:rPr>
              <w:t xml:space="preserve"> </w:t>
            </w:r>
            <w:r>
              <w:rPr>
                <w:w w:val="80"/>
                <w:sz w:val="20"/>
              </w:rPr>
              <w:t>dans</w:t>
            </w:r>
            <w:r>
              <w:rPr>
                <w:spacing w:val="-6"/>
                <w:sz w:val="20"/>
              </w:rPr>
              <w:t xml:space="preserve"> </w:t>
            </w:r>
            <w:r>
              <w:rPr>
                <w:w w:val="80"/>
                <w:sz w:val="20"/>
              </w:rPr>
              <w:t>les</w:t>
            </w:r>
            <w:r>
              <w:rPr>
                <w:spacing w:val="-5"/>
                <w:sz w:val="20"/>
              </w:rPr>
              <w:t xml:space="preserve"> </w:t>
            </w:r>
            <w:r>
              <w:rPr>
                <w:w w:val="80"/>
                <w:sz w:val="20"/>
              </w:rPr>
              <w:t>programmes</w:t>
            </w:r>
            <w:r>
              <w:rPr>
                <w:spacing w:val="-5"/>
                <w:sz w:val="20"/>
              </w:rPr>
              <w:t xml:space="preserve"> </w:t>
            </w:r>
            <w:r>
              <w:rPr>
                <w:spacing w:val="-2"/>
                <w:w w:val="80"/>
                <w:sz w:val="20"/>
              </w:rPr>
              <w:t>d‘enseignement.</w:t>
            </w:r>
          </w:p>
        </w:tc>
      </w:tr>
      <w:tr w:rsidR="00AF1393" w14:paraId="650C1601" w14:textId="77777777">
        <w:trPr>
          <w:trHeight w:val="1386"/>
        </w:trPr>
        <w:tc>
          <w:tcPr>
            <w:tcW w:w="5179" w:type="dxa"/>
            <w:vMerge/>
            <w:tcBorders>
              <w:top w:val="nil"/>
            </w:tcBorders>
          </w:tcPr>
          <w:p w14:paraId="4F832569" w14:textId="77777777" w:rsidR="00AF1393" w:rsidRDefault="00AF1393">
            <w:pPr>
              <w:rPr>
                <w:sz w:val="2"/>
                <w:szCs w:val="2"/>
              </w:rPr>
            </w:pPr>
          </w:p>
        </w:tc>
        <w:tc>
          <w:tcPr>
            <w:tcW w:w="10277" w:type="dxa"/>
          </w:tcPr>
          <w:p w14:paraId="753F03D5" w14:textId="77777777" w:rsidR="00AF1393" w:rsidRDefault="00000000">
            <w:pPr>
              <w:pStyle w:val="TableParagraph"/>
              <w:spacing w:before="4"/>
              <w:ind w:left="105"/>
              <w:rPr>
                <w:rFonts w:ascii="Arial" w:hAnsi="Arial"/>
                <w:b/>
                <w:sz w:val="20"/>
              </w:rPr>
            </w:pPr>
            <w:r>
              <w:rPr>
                <w:rFonts w:ascii="Arial" w:hAnsi="Arial"/>
                <w:b/>
                <w:w w:val="80"/>
                <w:sz w:val="20"/>
              </w:rPr>
              <w:t>En</w:t>
            </w:r>
            <w:r>
              <w:rPr>
                <w:rFonts w:ascii="Arial" w:hAnsi="Arial"/>
                <w:b/>
                <w:spacing w:val="-6"/>
                <w:sz w:val="20"/>
              </w:rPr>
              <w:t xml:space="preserve"> </w:t>
            </w:r>
            <w:r>
              <w:rPr>
                <w:rFonts w:ascii="Arial" w:hAnsi="Arial"/>
                <w:b/>
                <w:w w:val="80"/>
                <w:sz w:val="20"/>
              </w:rPr>
              <w:t>particulier,</w:t>
            </w:r>
            <w:r>
              <w:rPr>
                <w:rFonts w:ascii="Arial" w:hAnsi="Arial"/>
                <w:b/>
                <w:spacing w:val="-5"/>
                <w:sz w:val="20"/>
              </w:rPr>
              <w:t xml:space="preserve"> </w:t>
            </w:r>
            <w:r>
              <w:rPr>
                <w:rFonts w:ascii="Arial" w:hAnsi="Arial"/>
                <w:b/>
                <w:w w:val="80"/>
                <w:sz w:val="20"/>
              </w:rPr>
              <w:t>à</w:t>
            </w:r>
            <w:r>
              <w:rPr>
                <w:rFonts w:ascii="Arial" w:hAnsi="Arial"/>
                <w:b/>
                <w:spacing w:val="-6"/>
                <w:sz w:val="20"/>
              </w:rPr>
              <w:t xml:space="preserve"> </w:t>
            </w:r>
            <w:r>
              <w:rPr>
                <w:rFonts w:ascii="Arial" w:hAnsi="Arial"/>
                <w:b/>
                <w:w w:val="80"/>
                <w:sz w:val="20"/>
              </w:rPr>
              <w:t>l'école</w:t>
            </w:r>
            <w:r>
              <w:rPr>
                <w:rFonts w:ascii="Arial" w:hAnsi="Arial"/>
                <w:b/>
                <w:spacing w:val="-6"/>
                <w:sz w:val="20"/>
              </w:rPr>
              <w:t xml:space="preserve"> </w:t>
            </w:r>
            <w:r>
              <w:rPr>
                <w:rFonts w:ascii="Arial" w:hAnsi="Arial"/>
                <w:b/>
                <w:spacing w:val="-10"/>
                <w:w w:val="80"/>
                <w:sz w:val="20"/>
              </w:rPr>
              <w:t>:</w:t>
            </w:r>
          </w:p>
          <w:p w14:paraId="0D8308A7" w14:textId="77777777" w:rsidR="00AF1393" w:rsidRDefault="00000000">
            <w:pPr>
              <w:pStyle w:val="TableParagraph"/>
              <w:ind w:left="105" w:right="92"/>
              <w:rPr>
                <w:sz w:val="20"/>
              </w:rPr>
            </w:pPr>
            <w:r>
              <w:rPr>
                <w:color w:val="7B3B88"/>
                <w:w w:val="85"/>
                <w:sz w:val="20"/>
              </w:rPr>
              <w:t>.</w:t>
            </w:r>
            <w:r>
              <w:rPr>
                <w:color w:val="7B3B88"/>
                <w:spacing w:val="-6"/>
                <w:w w:val="85"/>
                <w:sz w:val="20"/>
              </w:rPr>
              <w:t xml:space="preserve"> </w:t>
            </w:r>
            <w:r>
              <w:rPr>
                <w:color w:val="7B3B88"/>
                <w:w w:val="85"/>
                <w:sz w:val="20"/>
              </w:rPr>
              <w:t>Tirer</w:t>
            </w:r>
            <w:r>
              <w:rPr>
                <w:color w:val="7B3B88"/>
                <w:spacing w:val="-6"/>
                <w:w w:val="85"/>
                <w:sz w:val="20"/>
              </w:rPr>
              <w:t xml:space="preserve"> </w:t>
            </w:r>
            <w:r>
              <w:rPr>
                <w:color w:val="7B3B88"/>
                <w:w w:val="85"/>
                <w:sz w:val="20"/>
              </w:rPr>
              <w:t>parti</w:t>
            </w:r>
            <w:r>
              <w:rPr>
                <w:color w:val="7B3B88"/>
                <w:spacing w:val="-5"/>
                <w:w w:val="85"/>
                <w:sz w:val="20"/>
              </w:rPr>
              <w:t xml:space="preserve"> </w:t>
            </w:r>
            <w:r>
              <w:rPr>
                <w:color w:val="7B3B88"/>
                <w:w w:val="85"/>
                <w:sz w:val="20"/>
              </w:rPr>
              <w:t>de</w:t>
            </w:r>
            <w:r>
              <w:rPr>
                <w:color w:val="7B3B88"/>
                <w:spacing w:val="-6"/>
                <w:w w:val="85"/>
                <w:sz w:val="20"/>
              </w:rPr>
              <w:t xml:space="preserve"> </w:t>
            </w:r>
            <w:r>
              <w:rPr>
                <w:color w:val="7B3B88"/>
                <w:w w:val="85"/>
                <w:sz w:val="20"/>
              </w:rPr>
              <w:t>sa</w:t>
            </w:r>
            <w:r>
              <w:rPr>
                <w:color w:val="7B3B88"/>
                <w:spacing w:val="-5"/>
                <w:w w:val="85"/>
                <w:sz w:val="20"/>
              </w:rPr>
              <w:t xml:space="preserve"> </w:t>
            </w:r>
            <w:r>
              <w:rPr>
                <w:color w:val="7B3B88"/>
                <w:w w:val="85"/>
                <w:sz w:val="20"/>
              </w:rPr>
              <w:t>polyvalence</w:t>
            </w:r>
            <w:r>
              <w:rPr>
                <w:color w:val="7B3B88"/>
                <w:spacing w:val="-6"/>
                <w:w w:val="85"/>
                <w:sz w:val="20"/>
              </w:rPr>
              <w:t xml:space="preserve"> </w:t>
            </w:r>
            <w:r>
              <w:rPr>
                <w:color w:val="7B3B88"/>
                <w:w w:val="85"/>
                <w:sz w:val="20"/>
              </w:rPr>
              <w:t>pour</w:t>
            </w:r>
            <w:r>
              <w:rPr>
                <w:color w:val="7B3B88"/>
                <w:spacing w:val="-5"/>
                <w:w w:val="85"/>
                <w:sz w:val="20"/>
              </w:rPr>
              <w:t xml:space="preserve"> </w:t>
            </w:r>
            <w:r>
              <w:rPr>
                <w:color w:val="7B3B88"/>
                <w:w w:val="85"/>
                <w:sz w:val="20"/>
              </w:rPr>
              <w:t>favoriser</w:t>
            </w:r>
            <w:r>
              <w:rPr>
                <w:color w:val="7B3B88"/>
                <w:spacing w:val="-6"/>
                <w:w w:val="85"/>
                <w:sz w:val="20"/>
              </w:rPr>
              <w:t xml:space="preserve"> </w:t>
            </w:r>
            <w:r>
              <w:rPr>
                <w:color w:val="7B3B88"/>
                <w:w w:val="85"/>
                <w:sz w:val="20"/>
              </w:rPr>
              <w:t>les</w:t>
            </w:r>
            <w:r>
              <w:rPr>
                <w:color w:val="7B3B88"/>
                <w:spacing w:val="-5"/>
                <w:w w:val="85"/>
                <w:sz w:val="20"/>
              </w:rPr>
              <w:t xml:space="preserve"> </w:t>
            </w:r>
            <w:r>
              <w:rPr>
                <w:color w:val="7B3B88"/>
                <w:w w:val="85"/>
                <w:sz w:val="20"/>
              </w:rPr>
              <w:t>continuités</w:t>
            </w:r>
            <w:r>
              <w:rPr>
                <w:color w:val="7B3B88"/>
                <w:spacing w:val="-6"/>
                <w:w w:val="85"/>
                <w:sz w:val="20"/>
              </w:rPr>
              <w:t xml:space="preserve"> </w:t>
            </w:r>
            <w:r>
              <w:rPr>
                <w:color w:val="7B3B88"/>
                <w:w w:val="85"/>
                <w:sz w:val="20"/>
              </w:rPr>
              <w:t>entre</w:t>
            </w:r>
            <w:r>
              <w:rPr>
                <w:color w:val="7B3B88"/>
                <w:spacing w:val="-6"/>
                <w:w w:val="85"/>
                <w:sz w:val="20"/>
              </w:rPr>
              <w:t xml:space="preserve"> </w:t>
            </w:r>
            <w:r>
              <w:rPr>
                <w:color w:val="7B3B88"/>
                <w:w w:val="85"/>
                <w:sz w:val="20"/>
              </w:rPr>
              <w:t>les</w:t>
            </w:r>
            <w:r>
              <w:rPr>
                <w:color w:val="7B3B88"/>
                <w:spacing w:val="-5"/>
                <w:w w:val="85"/>
                <w:sz w:val="20"/>
              </w:rPr>
              <w:t xml:space="preserve"> </w:t>
            </w:r>
            <w:r>
              <w:rPr>
                <w:color w:val="7B3B88"/>
                <w:w w:val="85"/>
                <w:sz w:val="20"/>
              </w:rPr>
              <w:t>domaines</w:t>
            </w:r>
            <w:r>
              <w:rPr>
                <w:color w:val="7B3B88"/>
                <w:spacing w:val="-6"/>
                <w:w w:val="85"/>
                <w:sz w:val="20"/>
              </w:rPr>
              <w:t xml:space="preserve"> </w:t>
            </w:r>
            <w:r>
              <w:rPr>
                <w:color w:val="7B3B88"/>
                <w:w w:val="85"/>
                <w:sz w:val="20"/>
              </w:rPr>
              <w:t>d'activités</w:t>
            </w:r>
            <w:r>
              <w:rPr>
                <w:color w:val="7B3B88"/>
                <w:spacing w:val="-5"/>
                <w:w w:val="85"/>
                <w:sz w:val="20"/>
              </w:rPr>
              <w:t xml:space="preserve"> </w:t>
            </w:r>
            <w:r>
              <w:rPr>
                <w:color w:val="7B3B88"/>
                <w:w w:val="85"/>
                <w:sz w:val="20"/>
              </w:rPr>
              <w:t>à</w:t>
            </w:r>
            <w:r>
              <w:rPr>
                <w:color w:val="7B3B88"/>
                <w:spacing w:val="-6"/>
                <w:w w:val="85"/>
                <w:sz w:val="20"/>
              </w:rPr>
              <w:t xml:space="preserve"> </w:t>
            </w:r>
            <w:r>
              <w:rPr>
                <w:color w:val="7B3B88"/>
                <w:w w:val="85"/>
                <w:sz w:val="20"/>
              </w:rPr>
              <w:t>l'école</w:t>
            </w:r>
            <w:r>
              <w:rPr>
                <w:color w:val="7B3B88"/>
                <w:spacing w:val="-5"/>
                <w:w w:val="85"/>
                <w:sz w:val="20"/>
              </w:rPr>
              <w:t xml:space="preserve"> </w:t>
            </w:r>
            <w:r>
              <w:rPr>
                <w:color w:val="7B3B88"/>
                <w:w w:val="85"/>
                <w:sz w:val="20"/>
              </w:rPr>
              <w:t>maternelle</w:t>
            </w:r>
            <w:r>
              <w:rPr>
                <w:color w:val="7B3B88"/>
                <w:spacing w:val="-6"/>
                <w:w w:val="85"/>
                <w:sz w:val="20"/>
              </w:rPr>
              <w:t xml:space="preserve"> </w:t>
            </w:r>
            <w:r>
              <w:rPr>
                <w:color w:val="7B3B88"/>
                <w:w w:val="85"/>
                <w:sz w:val="20"/>
              </w:rPr>
              <w:t>et</w:t>
            </w:r>
            <w:r>
              <w:rPr>
                <w:color w:val="7B3B88"/>
                <w:spacing w:val="-6"/>
                <w:w w:val="85"/>
                <w:sz w:val="20"/>
              </w:rPr>
              <w:t xml:space="preserve"> </w:t>
            </w:r>
            <w:r>
              <w:rPr>
                <w:color w:val="7B3B88"/>
                <w:w w:val="85"/>
                <w:sz w:val="20"/>
              </w:rPr>
              <w:t>assurer</w:t>
            </w:r>
            <w:r>
              <w:rPr>
                <w:color w:val="7B3B88"/>
                <w:spacing w:val="-5"/>
                <w:w w:val="85"/>
                <w:sz w:val="20"/>
              </w:rPr>
              <w:t xml:space="preserve"> </w:t>
            </w:r>
            <w:r>
              <w:rPr>
                <w:color w:val="7B3B88"/>
                <w:w w:val="85"/>
                <w:sz w:val="20"/>
              </w:rPr>
              <w:t>la</w:t>
            </w:r>
            <w:r>
              <w:rPr>
                <w:color w:val="7B3B88"/>
                <w:spacing w:val="-6"/>
                <w:w w:val="85"/>
                <w:sz w:val="20"/>
              </w:rPr>
              <w:t xml:space="preserve"> </w:t>
            </w:r>
            <w:r>
              <w:rPr>
                <w:color w:val="7B3B88"/>
                <w:w w:val="85"/>
                <w:sz w:val="20"/>
              </w:rPr>
              <w:t>cohésion</w:t>
            </w:r>
            <w:r>
              <w:rPr>
                <w:color w:val="7B3B88"/>
                <w:spacing w:val="-5"/>
                <w:w w:val="85"/>
                <w:sz w:val="20"/>
              </w:rPr>
              <w:t xml:space="preserve"> </w:t>
            </w:r>
            <w:r>
              <w:rPr>
                <w:color w:val="7B3B88"/>
                <w:w w:val="85"/>
                <w:sz w:val="20"/>
              </w:rPr>
              <w:t>du parcours d'apprentissage à l'école élémentaire.</w:t>
            </w:r>
          </w:p>
          <w:p w14:paraId="76EFB553" w14:textId="77777777" w:rsidR="00AF1393" w:rsidRDefault="00000000">
            <w:pPr>
              <w:pStyle w:val="TableParagraph"/>
              <w:spacing w:before="1"/>
              <w:ind w:left="105"/>
              <w:rPr>
                <w:sz w:val="20"/>
              </w:rPr>
            </w:pPr>
            <w:r>
              <w:rPr>
                <w:color w:val="7B3B88"/>
                <w:w w:val="85"/>
                <w:sz w:val="20"/>
              </w:rPr>
              <w:t>. Ancrer les apprentissages des élèves sur une bonne maîtrise des savoirs fondamentaux définis dans le cadre du socle commun de connaissances, de compétences et de culture.</w:t>
            </w:r>
          </w:p>
        </w:tc>
      </w:tr>
      <w:tr w:rsidR="00AF1393" w14:paraId="5832C423" w14:textId="77777777">
        <w:trPr>
          <w:trHeight w:val="925"/>
        </w:trPr>
        <w:tc>
          <w:tcPr>
            <w:tcW w:w="5179" w:type="dxa"/>
            <w:vMerge w:val="restart"/>
          </w:tcPr>
          <w:p w14:paraId="1BB51116" w14:textId="77777777" w:rsidR="00AF1393" w:rsidRDefault="00000000">
            <w:pPr>
              <w:pStyle w:val="TableParagraph"/>
              <w:ind w:left="110"/>
              <w:rPr>
                <w:sz w:val="20"/>
              </w:rPr>
            </w:pPr>
            <w:r>
              <w:rPr>
                <w:color w:val="AA1970"/>
                <w:sz w:val="20"/>
              </w:rPr>
              <w:t xml:space="preserve">P2. Maitriser la langue française dans le cadre de son </w:t>
            </w:r>
            <w:r>
              <w:rPr>
                <w:color w:val="AA1970"/>
                <w:spacing w:val="-2"/>
                <w:sz w:val="20"/>
              </w:rPr>
              <w:t>enseignement</w:t>
            </w:r>
          </w:p>
        </w:tc>
        <w:tc>
          <w:tcPr>
            <w:tcW w:w="10277" w:type="dxa"/>
          </w:tcPr>
          <w:p w14:paraId="0C5D41FA" w14:textId="77777777" w:rsidR="00AF1393" w:rsidRDefault="00000000">
            <w:pPr>
              <w:pStyle w:val="TableParagraph"/>
              <w:numPr>
                <w:ilvl w:val="0"/>
                <w:numId w:val="15"/>
              </w:numPr>
              <w:tabs>
                <w:tab w:val="left" w:pos="204"/>
              </w:tabs>
              <w:spacing w:line="229" w:lineRule="exact"/>
              <w:ind w:left="204" w:hanging="99"/>
              <w:rPr>
                <w:sz w:val="20"/>
              </w:rPr>
            </w:pPr>
            <w:r>
              <w:rPr>
                <w:w w:val="80"/>
                <w:sz w:val="20"/>
              </w:rPr>
              <w:t>Utiliser</w:t>
            </w:r>
            <w:r>
              <w:rPr>
                <w:spacing w:val="-5"/>
                <w:sz w:val="20"/>
              </w:rPr>
              <w:t xml:space="preserve"> </w:t>
            </w:r>
            <w:r>
              <w:rPr>
                <w:w w:val="80"/>
                <w:sz w:val="20"/>
              </w:rPr>
              <w:t>un</w:t>
            </w:r>
            <w:r>
              <w:rPr>
                <w:spacing w:val="-5"/>
                <w:sz w:val="20"/>
              </w:rPr>
              <w:t xml:space="preserve"> </w:t>
            </w:r>
            <w:r>
              <w:rPr>
                <w:w w:val="80"/>
                <w:sz w:val="20"/>
              </w:rPr>
              <w:t>langage</w:t>
            </w:r>
            <w:r>
              <w:rPr>
                <w:spacing w:val="-5"/>
                <w:sz w:val="20"/>
              </w:rPr>
              <w:t xml:space="preserve"> </w:t>
            </w:r>
            <w:r>
              <w:rPr>
                <w:w w:val="80"/>
                <w:sz w:val="20"/>
              </w:rPr>
              <w:t>clair</w:t>
            </w:r>
            <w:r>
              <w:rPr>
                <w:spacing w:val="-5"/>
                <w:sz w:val="20"/>
              </w:rPr>
              <w:t xml:space="preserve"> </w:t>
            </w:r>
            <w:r>
              <w:rPr>
                <w:w w:val="80"/>
                <w:sz w:val="20"/>
              </w:rPr>
              <w:t>et</w:t>
            </w:r>
            <w:r>
              <w:rPr>
                <w:spacing w:val="-5"/>
                <w:sz w:val="20"/>
              </w:rPr>
              <w:t xml:space="preserve"> </w:t>
            </w:r>
            <w:r>
              <w:rPr>
                <w:w w:val="80"/>
                <w:sz w:val="20"/>
              </w:rPr>
              <w:t>adapté</w:t>
            </w:r>
            <w:r>
              <w:rPr>
                <w:spacing w:val="-5"/>
                <w:sz w:val="20"/>
              </w:rPr>
              <w:t xml:space="preserve"> </w:t>
            </w:r>
            <w:r>
              <w:rPr>
                <w:w w:val="80"/>
                <w:sz w:val="20"/>
              </w:rPr>
              <w:t>aux</w:t>
            </w:r>
            <w:r>
              <w:rPr>
                <w:spacing w:val="-5"/>
                <w:sz w:val="20"/>
              </w:rPr>
              <w:t xml:space="preserve"> </w:t>
            </w:r>
            <w:r>
              <w:rPr>
                <w:w w:val="80"/>
                <w:sz w:val="20"/>
              </w:rPr>
              <w:t>capacités</w:t>
            </w:r>
            <w:r>
              <w:rPr>
                <w:spacing w:val="-5"/>
                <w:sz w:val="20"/>
              </w:rPr>
              <w:t xml:space="preserve"> </w:t>
            </w:r>
            <w:r>
              <w:rPr>
                <w:w w:val="80"/>
                <w:sz w:val="20"/>
              </w:rPr>
              <w:t>de</w:t>
            </w:r>
            <w:r>
              <w:rPr>
                <w:spacing w:val="-5"/>
                <w:sz w:val="20"/>
              </w:rPr>
              <w:t xml:space="preserve"> </w:t>
            </w:r>
            <w:r>
              <w:rPr>
                <w:w w:val="80"/>
                <w:sz w:val="20"/>
              </w:rPr>
              <w:t>compréhension</w:t>
            </w:r>
            <w:r>
              <w:rPr>
                <w:spacing w:val="-5"/>
                <w:sz w:val="20"/>
              </w:rPr>
              <w:t xml:space="preserve"> </w:t>
            </w:r>
            <w:r>
              <w:rPr>
                <w:w w:val="80"/>
                <w:sz w:val="20"/>
              </w:rPr>
              <w:t>des</w:t>
            </w:r>
            <w:r>
              <w:rPr>
                <w:spacing w:val="-5"/>
                <w:sz w:val="20"/>
              </w:rPr>
              <w:t xml:space="preserve"> </w:t>
            </w:r>
            <w:r>
              <w:rPr>
                <w:spacing w:val="-2"/>
                <w:w w:val="80"/>
                <w:sz w:val="20"/>
              </w:rPr>
              <w:t>élèves.</w:t>
            </w:r>
          </w:p>
          <w:p w14:paraId="70B8C425" w14:textId="77777777" w:rsidR="00AF1393" w:rsidRDefault="00000000">
            <w:pPr>
              <w:pStyle w:val="TableParagraph"/>
              <w:numPr>
                <w:ilvl w:val="0"/>
                <w:numId w:val="15"/>
              </w:numPr>
              <w:tabs>
                <w:tab w:val="left" w:pos="204"/>
              </w:tabs>
              <w:ind w:left="204" w:hanging="99"/>
              <w:rPr>
                <w:sz w:val="20"/>
              </w:rPr>
            </w:pPr>
            <w:r>
              <w:rPr>
                <w:w w:val="80"/>
                <w:sz w:val="20"/>
              </w:rPr>
              <w:t>Intégrer</w:t>
            </w:r>
            <w:r>
              <w:rPr>
                <w:spacing w:val="-6"/>
                <w:sz w:val="20"/>
              </w:rPr>
              <w:t xml:space="preserve"> </w:t>
            </w:r>
            <w:r>
              <w:rPr>
                <w:w w:val="80"/>
                <w:sz w:val="20"/>
              </w:rPr>
              <w:t>dans</w:t>
            </w:r>
            <w:r>
              <w:rPr>
                <w:spacing w:val="-6"/>
                <w:sz w:val="20"/>
              </w:rPr>
              <w:t xml:space="preserve"> </w:t>
            </w:r>
            <w:r>
              <w:rPr>
                <w:w w:val="80"/>
                <w:sz w:val="20"/>
              </w:rPr>
              <w:t>son</w:t>
            </w:r>
            <w:r>
              <w:rPr>
                <w:spacing w:val="-6"/>
                <w:sz w:val="20"/>
              </w:rPr>
              <w:t xml:space="preserve"> </w:t>
            </w:r>
            <w:r>
              <w:rPr>
                <w:w w:val="80"/>
                <w:sz w:val="20"/>
              </w:rPr>
              <w:t>enseignement</w:t>
            </w:r>
            <w:r>
              <w:rPr>
                <w:spacing w:val="-6"/>
                <w:sz w:val="20"/>
              </w:rPr>
              <w:t xml:space="preserve"> </w:t>
            </w:r>
            <w:r>
              <w:rPr>
                <w:w w:val="80"/>
                <w:sz w:val="20"/>
              </w:rPr>
              <w:t>l'objectif</w:t>
            </w:r>
            <w:r>
              <w:rPr>
                <w:spacing w:val="-5"/>
                <w:sz w:val="20"/>
              </w:rPr>
              <w:t xml:space="preserve"> </w:t>
            </w:r>
            <w:r>
              <w:rPr>
                <w:w w:val="80"/>
                <w:sz w:val="20"/>
              </w:rPr>
              <w:t>de</w:t>
            </w:r>
            <w:r>
              <w:rPr>
                <w:spacing w:val="-6"/>
                <w:sz w:val="20"/>
              </w:rPr>
              <w:t xml:space="preserve"> </w:t>
            </w:r>
            <w:r>
              <w:rPr>
                <w:w w:val="80"/>
                <w:sz w:val="20"/>
              </w:rPr>
              <w:t>maîtrise</w:t>
            </w:r>
            <w:r>
              <w:rPr>
                <w:spacing w:val="-6"/>
                <w:sz w:val="20"/>
              </w:rPr>
              <w:t xml:space="preserve"> </w:t>
            </w:r>
            <w:r>
              <w:rPr>
                <w:w w:val="80"/>
                <w:sz w:val="20"/>
              </w:rPr>
              <w:t>par</w:t>
            </w:r>
            <w:r>
              <w:rPr>
                <w:spacing w:val="-6"/>
                <w:sz w:val="20"/>
              </w:rPr>
              <w:t xml:space="preserve"> </w:t>
            </w:r>
            <w:r>
              <w:rPr>
                <w:w w:val="80"/>
                <w:sz w:val="20"/>
              </w:rPr>
              <w:t>les</w:t>
            </w:r>
            <w:r>
              <w:rPr>
                <w:spacing w:val="-5"/>
                <w:sz w:val="20"/>
              </w:rPr>
              <w:t xml:space="preserve"> </w:t>
            </w:r>
            <w:r>
              <w:rPr>
                <w:w w:val="80"/>
                <w:sz w:val="20"/>
              </w:rPr>
              <w:t>élèves</w:t>
            </w:r>
            <w:r>
              <w:rPr>
                <w:spacing w:val="-6"/>
                <w:sz w:val="20"/>
              </w:rPr>
              <w:t xml:space="preserve"> </w:t>
            </w:r>
            <w:r>
              <w:rPr>
                <w:w w:val="80"/>
                <w:sz w:val="20"/>
              </w:rPr>
              <w:t>de</w:t>
            </w:r>
            <w:r>
              <w:rPr>
                <w:spacing w:val="-6"/>
                <w:sz w:val="20"/>
              </w:rPr>
              <w:t xml:space="preserve"> </w:t>
            </w:r>
            <w:r>
              <w:rPr>
                <w:w w:val="80"/>
                <w:sz w:val="20"/>
              </w:rPr>
              <w:t>la</w:t>
            </w:r>
            <w:r>
              <w:rPr>
                <w:spacing w:val="-6"/>
                <w:sz w:val="20"/>
              </w:rPr>
              <w:t xml:space="preserve"> </w:t>
            </w:r>
            <w:r>
              <w:rPr>
                <w:w w:val="80"/>
                <w:sz w:val="20"/>
              </w:rPr>
              <w:t>langue</w:t>
            </w:r>
            <w:r>
              <w:rPr>
                <w:spacing w:val="-5"/>
                <w:sz w:val="20"/>
              </w:rPr>
              <w:t xml:space="preserve"> </w:t>
            </w:r>
            <w:r>
              <w:rPr>
                <w:w w:val="80"/>
                <w:sz w:val="20"/>
              </w:rPr>
              <w:t>orale</w:t>
            </w:r>
            <w:r>
              <w:rPr>
                <w:spacing w:val="-6"/>
                <w:sz w:val="20"/>
              </w:rPr>
              <w:t xml:space="preserve"> </w:t>
            </w:r>
            <w:r>
              <w:rPr>
                <w:w w:val="80"/>
                <w:sz w:val="20"/>
              </w:rPr>
              <w:t>et</w:t>
            </w:r>
            <w:r>
              <w:rPr>
                <w:spacing w:val="-6"/>
                <w:sz w:val="20"/>
              </w:rPr>
              <w:t xml:space="preserve"> </w:t>
            </w:r>
            <w:r>
              <w:rPr>
                <w:spacing w:val="-2"/>
                <w:w w:val="80"/>
                <w:sz w:val="20"/>
              </w:rPr>
              <w:t>écrite.</w:t>
            </w:r>
          </w:p>
          <w:p w14:paraId="7B49C5B6" w14:textId="77777777" w:rsidR="00AF1393" w:rsidRDefault="00000000">
            <w:pPr>
              <w:pStyle w:val="TableParagraph"/>
              <w:numPr>
                <w:ilvl w:val="0"/>
                <w:numId w:val="15"/>
              </w:numPr>
              <w:tabs>
                <w:tab w:val="left" w:pos="204"/>
              </w:tabs>
              <w:spacing w:before="1"/>
              <w:ind w:left="204" w:hanging="99"/>
              <w:rPr>
                <w:sz w:val="20"/>
              </w:rPr>
            </w:pPr>
            <w:r>
              <w:rPr>
                <w:w w:val="80"/>
                <w:sz w:val="20"/>
              </w:rPr>
              <w:t>Décrire</w:t>
            </w:r>
            <w:r>
              <w:rPr>
                <w:spacing w:val="-5"/>
                <w:sz w:val="20"/>
              </w:rPr>
              <w:t xml:space="preserve"> </w:t>
            </w:r>
            <w:r>
              <w:rPr>
                <w:w w:val="80"/>
                <w:sz w:val="20"/>
              </w:rPr>
              <w:t>et</w:t>
            </w:r>
            <w:r>
              <w:rPr>
                <w:spacing w:val="-5"/>
                <w:sz w:val="20"/>
              </w:rPr>
              <w:t xml:space="preserve"> </w:t>
            </w:r>
            <w:r>
              <w:rPr>
                <w:w w:val="80"/>
                <w:sz w:val="20"/>
              </w:rPr>
              <w:t>expliquer</w:t>
            </w:r>
            <w:r>
              <w:rPr>
                <w:spacing w:val="-5"/>
                <w:sz w:val="20"/>
              </w:rPr>
              <w:t xml:space="preserve"> </w:t>
            </w:r>
            <w:r>
              <w:rPr>
                <w:w w:val="80"/>
                <w:sz w:val="20"/>
              </w:rPr>
              <w:t>simplement</w:t>
            </w:r>
            <w:r>
              <w:rPr>
                <w:spacing w:val="-4"/>
                <w:sz w:val="20"/>
              </w:rPr>
              <w:t xml:space="preserve"> </w:t>
            </w:r>
            <w:r>
              <w:rPr>
                <w:w w:val="80"/>
                <w:sz w:val="20"/>
              </w:rPr>
              <w:t>son</w:t>
            </w:r>
            <w:r>
              <w:rPr>
                <w:spacing w:val="-5"/>
                <w:sz w:val="20"/>
              </w:rPr>
              <w:t xml:space="preserve"> </w:t>
            </w:r>
            <w:r>
              <w:rPr>
                <w:w w:val="80"/>
                <w:sz w:val="20"/>
              </w:rPr>
              <w:t>enseignement</w:t>
            </w:r>
            <w:r>
              <w:rPr>
                <w:spacing w:val="-5"/>
                <w:sz w:val="20"/>
              </w:rPr>
              <w:t xml:space="preserve"> </w:t>
            </w:r>
            <w:r>
              <w:rPr>
                <w:w w:val="80"/>
                <w:sz w:val="20"/>
              </w:rPr>
              <w:t>à</w:t>
            </w:r>
            <w:r>
              <w:rPr>
                <w:spacing w:val="-4"/>
                <w:sz w:val="20"/>
              </w:rPr>
              <w:t xml:space="preserve"> </w:t>
            </w:r>
            <w:r>
              <w:rPr>
                <w:w w:val="80"/>
                <w:sz w:val="20"/>
              </w:rPr>
              <w:t>un</w:t>
            </w:r>
            <w:r>
              <w:rPr>
                <w:spacing w:val="-5"/>
                <w:sz w:val="20"/>
              </w:rPr>
              <w:t xml:space="preserve"> </w:t>
            </w:r>
            <w:r>
              <w:rPr>
                <w:w w:val="80"/>
                <w:sz w:val="20"/>
              </w:rPr>
              <w:t>membre</w:t>
            </w:r>
            <w:r>
              <w:rPr>
                <w:spacing w:val="-5"/>
                <w:sz w:val="20"/>
              </w:rPr>
              <w:t xml:space="preserve"> </w:t>
            </w:r>
            <w:r>
              <w:rPr>
                <w:w w:val="80"/>
                <w:sz w:val="20"/>
              </w:rPr>
              <w:t>de</w:t>
            </w:r>
            <w:r>
              <w:rPr>
                <w:spacing w:val="-4"/>
                <w:sz w:val="20"/>
              </w:rPr>
              <w:t xml:space="preserve"> </w:t>
            </w:r>
            <w:r>
              <w:rPr>
                <w:w w:val="80"/>
                <w:sz w:val="20"/>
              </w:rPr>
              <w:t>la</w:t>
            </w:r>
            <w:r>
              <w:rPr>
                <w:spacing w:val="-5"/>
                <w:sz w:val="20"/>
              </w:rPr>
              <w:t xml:space="preserve"> </w:t>
            </w:r>
            <w:r>
              <w:rPr>
                <w:w w:val="80"/>
                <w:sz w:val="20"/>
              </w:rPr>
              <w:t>communauté</w:t>
            </w:r>
            <w:r>
              <w:rPr>
                <w:spacing w:val="-5"/>
                <w:sz w:val="20"/>
              </w:rPr>
              <w:t xml:space="preserve"> </w:t>
            </w:r>
            <w:r>
              <w:rPr>
                <w:w w:val="80"/>
                <w:sz w:val="20"/>
              </w:rPr>
              <w:t>éducative</w:t>
            </w:r>
            <w:r>
              <w:rPr>
                <w:spacing w:val="-5"/>
                <w:sz w:val="20"/>
              </w:rPr>
              <w:t xml:space="preserve"> </w:t>
            </w:r>
            <w:r>
              <w:rPr>
                <w:w w:val="80"/>
                <w:sz w:val="20"/>
              </w:rPr>
              <w:t>ou</w:t>
            </w:r>
            <w:r>
              <w:rPr>
                <w:spacing w:val="-4"/>
                <w:sz w:val="20"/>
              </w:rPr>
              <w:t xml:space="preserve"> </w:t>
            </w:r>
            <w:r>
              <w:rPr>
                <w:w w:val="80"/>
                <w:sz w:val="20"/>
              </w:rPr>
              <w:t>à</w:t>
            </w:r>
            <w:r>
              <w:rPr>
                <w:spacing w:val="-5"/>
                <w:sz w:val="20"/>
              </w:rPr>
              <w:t xml:space="preserve"> </w:t>
            </w:r>
            <w:r>
              <w:rPr>
                <w:w w:val="80"/>
                <w:sz w:val="20"/>
              </w:rPr>
              <w:t>un</w:t>
            </w:r>
            <w:r>
              <w:rPr>
                <w:spacing w:val="-5"/>
                <w:sz w:val="20"/>
              </w:rPr>
              <w:t xml:space="preserve"> </w:t>
            </w:r>
            <w:r>
              <w:rPr>
                <w:w w:val="80"/>
                <w:sz w:val="20"/>
              </w:rPr>
              <w:t>parent</w:t>
            </w:r>
            <w:r>
              <w:rPr>
                <w:spacing w:val="-4"/>
                <w:sz w:val="20"/>
              </w:rPr>
              <w:t xml:space="preserve"> </w:t>
            </w:r>
            <w:r>
              <w:rPr>
                <w:spacing w:val="-2"/>
                <w:w w:val="80"/>
                <w:sz w:val="20"/>
              </w:rPr>
              <w:t>d'élève.</w:t>
            </w:r>
          </w:p>
        </w:tc>
      </w:tr>
      <w:tr w:rsidR="00AF1393" w14:paraId="26A7733E" w14:textId="77777777">
        <w:trPr>
          <w:trHeight w:val="1156"/>
        </w:trPr>
        <w:tc>
          <w:tcPr>
            <w:tcW w:w="5179" w:type="dxa"/>
            <w:vMerge/>
            <w:tcBorders>
              <w:top w:val="nil"/>
            </w:tcBorders>
          </w:tcPr>
          <w:p w14:paraId="2E9B57A5" w14:textId="77777777" w:rsidR="00AF1393" w:rsidRDefault="00AF1393">
            <w:pPr>
              <w:rPr>
                <w:sz w:val="2"/>
                <w:szCs w:val="2"/>
              </w:rPr>
            </w:pPr>
          </w:p>
        </w:tc>
        <w:tc>
          <w:tcPr>
            <w:tcW w:w="10277" w:type="dxa"/>
          </w:tcPr>
          <w:p w14:paraId="187E221F" w14:textId="77777777" w:rsidR="00AF1393" w:rsidRDefault="00000000">
            <w:pPr>
              <w:pStyle w:val="TableParagraph"/>
              <w:spacing w:line="229" w:lineRule="exact"/>
              <w:ind w:left="105"/>
              <w:rPr>
                <w:rFonts w:ascii="Arial" w:hAnsi="Arial"/>
                <w:b/>
                <w:sz w:val="20"/>
              </w:rPr>
            </w:pPr>
            <w:r>
              <w:rPr>
                <w:rFonts w:ascii="Arial" w:hAnsi="Arial"/>
                <w:b/>
                <w:w w:val="80"/>
                <w:sz w:val="20"/>
              </w:rPr>
              <w:t>En</w:t>
            </w:r>
            <w:r>
              <w:rPr>
                <w:rFonts w:ascii="Arial" w:hAnsi="Arial"/>
                <w:b/>
                <w:spacing w:val="-6"/>
                <w:sz w:val="20"/>
              </w:rPr>
              <w:t xml:space="preserve"> </w:t>
            </w:r>
            <w:r>
              <w:rPr>
                <w:rFonts w:ascii="Arial" w:hAnsi="Arial"/>
                <w:b/>
                <w:w w:val="80"/>
                <w:sz w:val="20"/>
              </w:rPr>
              <w:t>particulier,</w:t>
            </w:r>
            <w:r>
              <w:rPr>
                <w:rFonts w:ascii="Arial" w:hAnsi="Arial"/>
                <w:b/>
                <w:spacing w:val="-5"/>
                <w:sz w:val="20"/>
              </w:rPr>
              <w:t xml:space="preserve"> </w:t>
            </w:r>
            <w:r>
              <w:rPr>
                <w:rFonts w:ascii="Arial" w:hAnsi="Arial"/>
                <w:b/>
                <w:w w:val="80"/>
                <w:sz w:val="20"/>
              </w:rPr>
              <w:t>à</w:t>
            </w:r>
            <w:r>
              <w:rPr>
                <w:rFonts w:ascii="Arial" w:hAnsi="Arial"/>
                <w:b/>
                <w:spacing w:val="-6"/>
                <w:sz w:val="20"/>
              </w:rPr>
              <w:t xml:space="preserve"> </w:t>
            </w:r>
            <w:r>
              <w:rPr>
                <w:rFonts w:ascii="Arial" w:hAnsi="Arial"/>
                <w:b/>
                <w:w w:val="80"/>
                <w:sz w:val="20"/>
              </w:rPr>
              <w:t>l'école</w:t>
            </w:r>
            <w:r>
              <w:rPr>
                <w:rFonts w:ascii="Arial" w:hAnsi="Arial"/>
                <w:b/>
                <w:spacing w:val="-6"/>
                <w:sz w:val="20"/>
              </w:rPr>
              <w:t xml:space="preserve"> </w:t>
            </w:r>
            <w:r>
              <w:rPr>
                <w:rFonts w:ascii="Arial" w:hAnsi="Arial"/>
                <w:b/>
                <w:spacing w:val="-10"/>
                <w:w w:val="80"/>
                <w:sz w:val="20"/>
              </w:rPr>
              <w:t>:</w:t>
            </w:r>
          </w:p>
          <w:p w14:paraId="39EFB62F" w14:textId="77777777" w:rsidR="00AF1393" w:rsidRDefault="00000000">
            <w:pPr>
              <w:pStyle w:val="TableParagraph"/>
              <w:ind w:left="105"/>
              <w:rPr>
                <w:sz w:val="20"/>
              </w:rPr>
            </w:pPr>
            <w:r>
              <w:rPr>
                <w:color w:val="7B3B88"/>
                <w:sz w:val="20"/>
              </w:rPr>
              <w:t>.</w:t>
            </w:r>
            <w:r>
              <w:rPr>
                <w:color w:val="7B3B88"/>
                <w:spacing w:val="72"/>
                <w:w w:val="150"/>
                <w:sz w:val="20"/>
              </w:rPr>
              <w:t xml:space="preserve"> </w:t>
            </w:r>
            <w:r>
              <w:rPr>
                <w:color w:val="7B3B88"/>
                <w:sz w:val="20"/>
              </w:rPr>
              <w:t>Offrir</w:t>
            </w:r>
            <w:r>
              <w:rPr>
                <w:color w:val="7B3B88"/>
                <w:spacing w:val="72"/>
                <w:w w:val="150"/>
                <w:sz w:val="20"/>
              </w:rPr>
              <w:t xml:space="preserve"> </w:t>
            </w:r>
            <w:r>
              <w:rPr>
                <w:color w:val="7B3B88"/>
                <w:sz w:val="20"/>
              </w:rPr>
              <w:t>un</w:t>
            </w:r>
            <w:r>
              <w:rPr>
                <w:color w:val="7B3B88"/>
                <w:spacing w:val="72"/>
                <w:w w:val="150"/>
                <w:sz w:val="20"/>
              </w:rPr>
              <w:t xml:space="preserve"> </w:t>
            </w:r>
            <w:r>
              <w:rPr>
                <w:color w:val="7B3B88"/>
                <w:sz w:val="20"/>
              </w:rPr>
              <w:t>modèle</w:t>
            </w:r>
            <w:r>
              <w:rPr>
                <w:color w:val="7B3B88"/>
                <w:spacing w:val="72"/>
                <w:w w:val="150"/>
                <w:sz w:val="20"/>
              </w:rPr>
              <w:t xml:space="preserve"> </w:t>
            </w:r>
            <w:r>
              <w:rPr>
                <w:color w:val="7B3B88"/>
                <w:sz w:val="20"/>
              </w:rPr>
              <w:t>linguistique</w:t>
            </w:r>
            <w:r>
              <w:rPr>
                <w:color w:val="7B3B88"/>
                <w:spacing w:val="72"/>
                <w:w w:val="150"/>
                <w:sz w:val="20"/>
              </w:rPr>
              <w:t xml:space="preserve"> </w:t>
            </w:r>
            <w:r>
              <w:rPr>
                <w:color w:val="7B3B88"/>
                <w:sz w:val="20"/>
              </w:rPr>
              <w:t>pertinent</w:t>
            </w:r>
            <w:r>
              <w:rPr>
                <w:color w:val="7B3B88"/>
                <w:spacing w:val="72"/>
                <w:w w:val="150"/>
                <w:sz w:val="20"/>
              </w:rPr>
              <w:t xml:space="preserve"> </w:t>
            </w:r>
            <w:r>
              <w:rPr>
                <w:color w:val="7B3B88"/>
                <w:sz w:val="20"/>
              </w:rPr>
              <w:t>pour</w:t>
            </w:r>
            <w:r>
              <w:rPr>
                <w:color w:val="7B3B88"/>
                <w:spacing w:val="72"/>
                <w:w w:val="150"/>
                <w:sz w:val="20"/>
              </w:rPr>
              <w:t xml:space="preserve"> </w:t>
            </w:r>
            <w:r>
              <w:rPr>
                <w:color w:val="7B3B88"/>
                <w:sz w:val="20"/>
              </w:rPr>
              <w:t>faire</w:t>
            </w:r>
            <w:r>
              <w:rPr>
                <w:color w:val="7B3B88"/>
                <w:spacing w:val="72"/>
                <w:w w:val="150"/>
                <w:sz w:val="20"/>
              </w:rPr>
              <w:t xml:space="preserve"> </w:t>
            </w:r>
            <w:r>
              <w:rPr>
                <w:color w:val="7B3B88"/>
                <w:sz w:val="20"/>
              </w:rPr>
              <w:t>accéder</w:t>
            </w:r>
            <w:r>
              <w:rPr>
                <w:color w:val="7B3B88"/>
                <w:spacing w:val="72"/>
                <w:w w:val="150"/>
                <w:sz w:val="20"/>
              </w:rPr>
              <w:t xml:space="preserve"> </w:t>
            </w:r>
            <w:r>
              <w:rPr>
                <w:color w:val="7B3B88"/>
                <w:sz w:val="20"/>
              </w:rPr>
              <w:t>tous</w:t>
            </w:r>
            <w:r>
              <w:rPr>
                <w:color w:val="7B3B88"/>
                <w:spacing w:val="72"/>
                <w:w w:val="150"/>
                <w:sz w:val="20"/>
              </w:rPr>
              <w:t xml:space="preserve"> </w:t>
            </w:r>
            <w:r>
              <w:rPr>
                <w:color w:val="7B3B88"/>
                <w:sz w:val="20"/>
              </w:rPr>
              <w:t>les</w:t>
            </w:r>
            <w:r>
              <w:rPr>
                <w:color w:val="7B3B88"/>
                <w:spacing w:val="72"/>
                <w:w w:val="150"/>
                <w:sz w:val="20"/>
              </w:rPr>
              <w:t xml:space="preserve"> </w:t>
            </w:r>
            <w:r>
              <w:rPr>
                <w:color w:val="7B3B88"/>
                <w:sz w:val="20"/>
              </w:rPr>
              <w:t>élèves</w:t>
            </w:r>
            <w:r>
              <w:rPr>
                <w:color w:val="7B3B88"/>
                <w:spacing w:val="72"/>
                <w:w w:val="150"/>
                <w:sz w:val="20"/>
              </w:rPr>
              <w:t xml:space="preserve"> </w:t>
            </w:r>
            <w:r>
              <w:rPr>
                <w:color w:val="7B3B88"/>
                <w:sz w:val="20"/>
              </w:rPr>
              <w:t>au</w:t>
            </w:r>
            <w:r>
              <w:rPr>
                <w:color w:val="7B3B88"/>
                <w:spacing w:val="72"/>
                <w:w w:val="150"/>
                <w:sz w:val="20"/>
              </w:rPr>
              <w:t xml:space="preserve"> </w:t>
            </w:r>
            <w:r>
              <w:rPr>
                <w:color w:val="7B3B88"/>
                <w:sz w:val="20"/>
              </w:rPr>
              <w:t>langage</w:t>
            </w:r>
            <w:r>
              <w:rPr>
                <w:color w:val="7B3B88"/>
                <w:spacing w:val="72"/>
                <w:w w:val="150"/>
                <w:sz w:val="20"/>
              </w:rPr>
              <w:t xml:space="preserve"> </w:t>
            </w:r>
            <w:r>
              <w:rPr>
                <w:color w:val="7B3B88"/>
                <w:sz w:val="20"/>
              </w:rPr>
              <w:t>de</w:t>
            </w:r>
            <w:r>
              <w:rPr>
                <w:color w:val="7B3B88"/>
                <w:spacing w:val="72"/>
                <w:w w:val="150"/>
                <w:sz w:val="20"/>
              </w:rPr>
              <w:t xml:space="preserve"> </w:t>
            </w:r>
            <w:r>
              <w:rPr>
                <w:color w:val="7B3B88"/>
                <w:spacing w:val="-2"/>
                <w:sz w:val="20"/>
              </w:rPr>
              <w:t>l'école.</w:t>
            </w:r>
          </w:p>
          <w:p w14:paraId="3C2D0862" w14:textId="77777777" w:rsidR="00AF1393" w:rsidRDefault="00000000">
            <w:pPr>
              <w:pStyle w:val="TableParagraph"/>
              <w:spacing w:before="1"/>
              <w:ind w:left="105"/>
              <w:rPr>
                <w:sz w:val="20"/>
              </w:rPr>
            </w:pPr>
            <w:r>
              <w:rPr>
                <w:color w:val="7B3B88"/>
                <w:sz w:val="20"/>
              </w:rPr>
              <w:t>.</w:t>
            </w:r>
            <w:r>
              <w:rPr>
                <w:color w:val="7B3B88"/>
                <w:spacing w:val="-8"/>
                <w:sz w:val="20"/>
              </w:rPr>
              <w:t xml:space="preserve"> </w:t>
            </w:r>
            <w:r>
              <w:rPr>
                <w:color w:val="7B3B88"/>
                <w:sz w:val="20"/>
              </w:rPr>
              <w:t>Repérer</w:t>
            </w:r>
            <w:r>
              <w:rPr>
                <w:color w:val="7B3B88"/>
                <w:spacing w:val="-8"/>
                <w:sz w:val="20"/>
              </w:rPr>
              <w:t xml:space="preserve"> </w:t>
            </w:r>
            <w:r>
              <w:rPr>
                <w:color w:val="7B3B88"/>
                <w:sz w:val="20"/>
              </w:rPr>
              <w:t>chez</w:t>
            </w:r>
            <w:r>
              <w:rPr>
                <w:color w:val="7B3B88"/>
                <w:spacing w:val="-9"/>
                <w:sz w:val="20"/>
              </w:rPr>
              <w:t xml:space="preserve"> </w:t>
            </w:r>
            <w:r>
              <w:rPr>
                <w:color w:val="7B3B88"/>
                <w:sz w:val="20"/>
              </w:rPr>
              <w:t>les</w:t>
            </w:r>
            <w:r>
              <w:rPr>
                <w:color w:val="7B3B88"/>
                <w:spacing w:val="-9"/>
                <w:sz w:val="20"/>
              </w:rPr>
              <w:t xml:space="preserve"> </w:t>
            </w:r>
            <w:r>
              <w:rPr>
                <w:color w:val="7B3B88"/>
                <w:sz w:val="20"/>
              </w:rPr>
              <w:t>élèves</w:t>
            </w:r>
            <w:r>
              <w:rPr>
                <w:color w:val="7B3B88"/>
                <w:spacing w:val="-9"/>
                <w:sz w:val="20"/>
              </w:rPr>
              <w:t xml:space="preserve"> </w:t>
            </w:r>
            <w:r>
              <w:rPr>
                <w:color w:val="7B3B88"/>
                <w:sz w:val="20"/>
              </w:rPr>
              <w:t>les</w:t>
            </w:r>
            <w:r>
              <w:rPr>
                <w:color w:val="7B3B88"/>
                <w:spacing w:val="-9"/>
                <w:sz w:val="20"/>
              </w:rPr>
              <w:t xml:space="preserve"> </w:t>
            </w:r>
            <w:r>
              <w:rPr>
                <w:color w:val="7B3B88"/>
                <w:sz w:val="20"/>
              </w:rPr>
              <w:t>difficultés</w:t>
            </w:r>
            <w:r>
              <w:rPr>
                <w:color w:val="7B3B88"/>
                <w:spacing w:val="-9"/>
                <w:sz w:val="20"/>
              </w:rPr>
              <w:t xml:space="preserve"> </w:t>
            </w:r>
            <w:r>
              <w:rPr>
                <w:color w:val="7B3B88"/>
                <w:sz w:val="20"/>
              </w:rPr>
              <w:t>relatives</w:t>
            </w:r>
            <w:r>
              <w:rPr>
                <w:color w:val="7B3B88"/>
                <w:spacing w:val="-9"/>
                <w:sz w:val="20"/>
              </w:rPr>
              <w:t xml:space="preserve"> </w:t>
            </w:r>
            <w:r>
              <w:rPr>
                <w:color w:val="7B3B88"/>
                <w:sz w:val="20"/>
              </w:rPr>
              <w:t>au</w:t>
            </w:r>
            <w:r>
              <w:rPr>
                <w:color w:val="7B3B88"/>
                <w:spacing w:val="-9"/>
                <w:sz w:val="20"/>
              </w:rPr>
              <w:t xml:space="preserve"> </w:t>
            </w:r>
            <w:r>
              <w:rPr>
                <w:color w:val="7B3B88"/>
                <w:sz w:val="20"/>
              </w:rPr>
              <w:t>langage</w:t>
            </w:r>
            <w:r>
              <w:rPr>
                <w:color w:val="7B3B88"/>
                <w:spacing w:val="-9"/>
                <w:sz w:val="20"/>
              </w:rPr>
              <w:t xml:space="preserve"> </w:t>
            </w:r>
            <w:r>
              <w:rPr>
                <w:color w:val="7B3B88"/>
                <w:sz w:val="20"/>
              </w:rPr>
              <w:t>oral</w:t>
            </w:r>
            <w:r>
              <w:rPr>
                <w:color w:val="7B3B88"/>
                <w:spacing w:val="-8"/>
                <w:sz w:val="20"/>
              </w:rPr>
              <w:t xml:space="preserve"> </w:t>
            </w:r>
            <w:r>
              <w:rPr>
                <w:color w:val="7B3B88"/>
                <w:sz w:val="20"/>
              </w:rPr>
              <w:t>et</w:t>
            </w:r>
            <w:r>
              <w:rPr>
                <w:color w:val="7B3B88"/>
                <w:spacing w:val="-8"/>
                <w:sz w:val="20"/>
              </w:rPr>
              <w:t xml:space="preserve"> </w:t>
            </w:r>
            <w:r>
              <w:rPr>
                <w:color w:val="7B3B88"/>
                <w:sz w:val="20"/>
              </w:rPr>
              <w:t>écrit</w:t>
            </w:r>
            <w:r>
              <w:rPr>
                <w:color w:val="7B3B88"/>
                <w:spacing w:val="-8"/>
                <w:sz w:val="20"/>
              </w:rPr>
              <w:t xml:space="preserve"> </w:t>
            </w:r>
            <w:r>
              <w:rPr>
                <w:color w:val="7B3B88"/>
                <w:sz w:val="20"/>
              </w:rPr>
              <w:t>(la</w:t>
            </w:r>
            <w:r>
              <w:rPr>
                <w:color w:val="7B3B88"/>
                <w:spacing w:val="-9"/>
                <w:sz w:val="20"/>
              </w:rPr>
              <w:t xml:space="preserve"> </w:t>
            </w:r>
            <w:r>
              <w:rPr>
                <w:color w:val="7B3B88"/>
                <w:sz w:val="20"/>
              </w:rPr>
              <w:t>lecture</w:t>
            </w:r>
            <w:r>
              <w:rPr>
                <w:color w:val="7B3B88"/>
                <w:spacing w:val="-9"/>
                <w:sz w:val="20"/>
              </w:rPr>
              <w:t xml:space="preserve"> </w:t>
            </w:r>
            <w:r>
              <w:rPr>
                <w:color w:val="7B3B88"/>
                <w:sz w:val="20"/>
              </w:rPr>
              <w:t>notamment)</w:t>
            </w:r>
            <w:r>
              <w:rPr>
                <w:color w:val="7B3B88"/>
                <w:spacing w:val="-8"/>
                <w:sz w:val="20"/>
              </w:rPr>
              <w:t xml:space="preserve"> </w:t>
            </w:r>
            <w:r>
              <w:rPr>
                <w:color w:val="7B3B88"/>
                <w:sz w:val="20"/>
              </w:rPr>
              <w:t>pour</w:t>
            </w:r>
            <w:r>
              <w:rPr>
                <w:color w:val="7B3B88"/>
                <w:spacing w:val="-8"/>
                <w:sz w:val="20"/>
              </w:rPr>
              <w:t xml:space="preserve"> </w:t>
            </w:r>
            <w:r>
              <w:rPr>
                <w:color w:val="7B3B88"/>
                <w:sz w:val="20"/>
              </w:rPr>
              <w:t>construire</w:t>
            </w:r>
            <w:r>
              <w:rPr>
                <w:color w:val="7B3B88"/>
                <w:spacing w:val="-9"/>
                <w:sz w:val="20"/>
              </w:rPr>
              <w:t xml:space="preserve"> </w:t>
            </w:r>
            <w:r>
              <w:rPr>
                <w:color w:val="7B3B88"/>
                <w:sz w:val="20"/>
              </w:rPr>
              <w:t>des séquences d'apprentissage adaptées ou/et alerter des personnels spécialisés.</w:t>
            </w:r>
          </w:p>
        </w:tc>
      </w:tr>
      <w:tr w:rsidR="00AF1393" w14:paraId="7CF5F8F8" w14:textId="77777777">
        <w:trPr>
          <w:trHeight w:val="369"/>
        </w:trPr>
        <w:tc>
          <w:tcPr>
            <w:tcW w:w="15456" w:type="dxa"/>
            <w:gridSpan w:val="2"/>
          </w:tcPr>
          <w:p w14:paraId="00FCCA9F" w14:textId="77777777" w:rsidR="00AF1393" w:rsidRDefault="00000000">
            <w:pPr>
              <w:pStyle w:val="TableParagraph"/>
              <w:spacing w:before="4"/>
              <w:ind w:left="110"/>
              <w:rPr>
                <w:rFonts w:ascii="Arial"/>
                <w:b/>
                <w:sz w:val="20"/>
              </w:rPr>
            </w:pPr>
            <w:r>
              <w:rPr>
                <w:rFonts w:ascii="Arial"/>
                <w:b/>
                <w:color w:val="000090"/>
                <w:sz w:val="20"/>
              </w:rPr>
              <w:t>II.</w:t>
            </w:r>
            <w:r>
              <w:rPr>
                <w:rFonts w:ascii="Arial"/>
                <w:b/>
                <w:color w:val="000090"/>
                <w:spacing w:val="-10"/>
                <w:sz w:val="20"/>
              </w:rPr>
              <w:t xml:space="preserve"> </w:t>
            </w:r>
            <w:r>
              <w:rPr>
                <w:rFonts w:ascii="Arial"/>
                <w:b/>
                <w:color w:val="000090"/>
                <w:sz w:val="20"/>
              </w:rPr>
              <w:t>Les</w:t>
            </w:r>
            <w:r>
              <w:rPr>
                <w:rFonts w:ascii="Arial"/>
                <w:b/>
                <w:color w:val="000090"/>
                <w:spacing w:val="-7"/>
                <w:sz w:val="20"/>
              </w:rPr>
              <w:t xml:space="preserve"> </w:t>
            </w:r>
            <w:r>
              <w:rPr>
                <w:rFonts w:ascii="Arial"/>
                <w:b/>
                <w:color w:val="000090"/>
                <w:sz w:val="20"/>
              </w:rPr>
              <w:t>professeurs,</w:t>
            </w:r>
            <w:r>
              <w:rPr>
                <w:rFonts w:ascii="Arial"/>
                <w:b/>
                <w:color w:val="000090"/>
                <w:spacing w:val="-8"/>
                <w:sz w:val="20"/>
              </w:rPr>
              <w:t xml:space="preserve"> </w:t>
            </w:r>
            <w:r>
              <w:rPr>
                <w:rFonts w:ascii="Arial"/>
                <w:b/>
                <w:color w:val="000090"/>
                <w:sz w:val="20"/>
              </w:rPr>
              <w:t>praticiens</w:t>
            </w:r>
            <w:r>
              <w:rPr>
                <w:rFonts w:ascii="Arial"/>
                <w:b/>
                <w:color w:val="000090"/>
                <w:spacing w:val="-7"/>
                <w:sz w:val="20"/>
              </w:rPr>
              <w:t xml:space="preserve"> </w:t>
            </w:r>
            <w:r>
              <w:rPr>
                <w:rFonts w:ascii="Arial"/>
                <w:b/>
                <w:color w:val="000090"/>
                <w:sz w:val="20"/>
              </w:rPr>
              <w:t>experts</w:t>
            </w:r>
            <w:r>
              <w:rPr>
                <w:rFonts w:ascii="Arial"/>
                <w:b/>
                <w:color w:val="000090"/>
                <w:spacing w:val="-8"/>
                <w:sz w:val="20"/>
              </w:rPr>
              <w:t xml:space="preserve"> </w:t>
            </w:r>
            <w:r>
              <w:rPr>
                <w:rFonts w:ascii="Arial"/>
                <w:b/>
                <w:color w:val="000090"/>
                <w:sz w:val="20"/>
              </w:rPr>
              <w:t>des</w:t>
            </w:r>
            <w:r>
              <w:rPr>
                <w:rFonts w:ascii="Arial"/>
                <w:b/>
                <w:color w:val="000090"/>
                <w:spacing w:val="-7"/>
                <w:sz w:val="20"/>
              </w:rPr>
              <w:t xml:space="preserve"> </w:t>
            </w:r>
            <w:r>
              <w:rPr>
                <w:rFonts w:ascii="Arial"/>
                <w:b/>
                <w:color w:val="000090"/>
                <w:spacing w:val="-2"/>
                <w:sz w:val="20"/>
              </w:rPr>
              <w:t>apprentissages</w:t>
            </w:r>
          </w:p>
        </w:tc>
      </w:tr>
      <w:tr w:rsidR="00AF1393" w14:paraId="00F63BDC" w14:textId="77777777">
        <w:trPr>
          <w:trHeight w:val="2092"/>
        </w:trPr>
        <w:tc>
          <w:tcPr>
            <w:tcW w:w="5179" w:type="dxa"/>
            <w:vMerge w:val="restart"/>
          </w:tcPr>
          <w:p w14:paraId="035D3FAE" w14:textId="77777777" w:rsidR="00AF1393" w:rsidRDefault="00000000">
            <w:pPr>
              <w:pStyle w:val="TableParagraph"/>
              <w:ind w:left="110" w:right="93"/>
              <w:jc w:val="both"/>
              <w:rPr>
                <w:sz w:val="20"/>
              </w:rPr>
            </w:pPr>
            <w:r>
              <w:rPr>
                <w:color w:val="AA1970"/>
                <w:sz w:val="20"/>
              </w:rPr>
              <w:t>P3.</w:t>
            </w:r>
            <w:r>
              <w:rPr>
                <w:color w:val="AA1970"/>
                <w:spacing w:val="-14"/>
                <w:sz w:val="20"/>
              </w:rPr>
              <w:t xml:space="preserve"> </w:t>
            </w:r>
            <w:r>
              <w:rPr>
                <w:color w:val="AA1970"/>
                <w:sz w:val="20"/>
              </w:rPr>
              <w:t>Construire,</w:t>
            </w:r>
            <w:r>
              <w:rPr>
                <w:color w:val="AA1970"/>
                <w:spacing w:val="-14"/>
                <w:sz w:val="20"/>
              </w:rPr>
              <w:t xml:space="preserve"> </w:t>
            </w:r>
            <w:r>
              <w:rPr>
                <w:color w:val="AA1970"/>
                <w:sz w:val="20"/>
              </w:rPr>
              <w:t>mettre</w:t>
            </w:r>
            <w:r>
              <w:rPr>
                <w:color w:val="AA1970"/>
                <w:spacing w:val="-14"/>
                <w:sz w:val="20"/>
              </w:rPr>
              <w:t xml:space="preserve"> </w:t>
            </w:r>
            <w:r>
              <w:rPr>
                <w:color w:val="AA1970"/>
                <w:sz w:val="20"/>
              </w:rPr>
              <w:t>en</w:t>
            </w:r>
            <w:r>
              <w:rPr>
                <w:color w:val="AA1970"/>
                <w:spacing w:val="-14"/>
                <w:sz w:val="20"/>
              </w:rPr>
              <w:t xml:space="preserve"> </w:t>
            </w:r>
            <w:r>
              <w:rPr>
                <w:color w:val="AA1970"/>
                <w:sz w:val="20"/>
              </w:rPr>
              <w:t>œuvre</w:t>
            </w:r>
            <w:r>
              <w:rPr>
                <w:color w:val="AA1970"/>
                <w:spacing w:val="-14"/>
                <w:sz w:val="20"/>
              </w:rPr>
              <w:t xml:space="preserve"> </w:t>
            </w:r>
            <w:r>
              <w:rPr>
                <w:color w:val="AA1970"/>
                <w:sz w:val="20"/>
              </w:rPr>
              <w:t>et</w:t>
            </w:r>
            <w:r>
              <w:rPr>
                <w:color w:val="AA1970"/>
                <w:spacing w:val="-13"/>
                <w:sz w:val="20"/>
              </w:rPr>
              <w:t xml:space="preserve"> </w:t>
            </w:r>
            <w:r>
              <w:rPr>
                <w:color w:val="AA1970"/>
                <w:sz w:val="20"/>
              </w:rPr>
              <w:t>animer</w:t>
            </w:r>
            <w:r>
              <w:rPr>
                <w:color w:val="AA1970"/>
                <w:spacing w:val="-13"/>
                <w:sz w:val="20"/>
              </w:rPr>
              <w:t xml:space="preserve"> </w:t>
            </w:r>
            <w:r>
              <w:rPr>
                <w:color w:val="AA1970"/>
                <w:sz w:val="20"/>
              </w:rPr>
              <w:t>des</w:t>
            </w:r>
            <w:r>
              <w:rPr>
                <w:color w:val="AA1970"/>
                <w:spacing w:val="-14"/>
                <w:sz w:val="20"/>
              </w:rPr>
              <w:t xml:space="preserve"> </w:t>
            </w:r>
            <w:r>
              <w:rPr>
                <w:color w:val="AA1970"/>
                <w:sz w:val="20"/>
              </w:rPr>
              <w:t>situations d'enseignement</w:t>
            </w:r>
            <w:r>
              <w:rPr>
                <w:color w:val="AA1970"/>
                <w:spacing w:val="-14"/>
                <w:sz w:val="20"/>
              </w:rPr>
              <w:t xml:space="preserve"> </w:t>
            </w:r>
            <w:r>
              <w:rPr>
                <w:color w:val="AA1970"/>
                <w:sz w:val="20"/>
              </w:rPr>
              <w:t>et</w:t>
            </w:r>
            <w:r>
              <w:rPr>
                <w:color w:val="AA1970"/>
                <w:spacing w:val="-14"/>
                <w:sz w:val="20"/>
              </w:rPr>
              <w:t xml:space="preserve"> </w:t>
            </w:r>
            <w:r>
              <w:rPr>
                <w:color w:val="AA1970"/>
                <w:sz w:val="20"/>
              </w:rPr>
              <w:t>d'apprentissage</w:t>
            </w:r>
            <w:r>
              <w:rPr>
                <w:color w:val="AA1970"/>
                <w:spacing w:val="-14"/>
                <w:sz w:val="20"/>
              </w:rPr>
              <w:t xml:space="preserve"> </w:t>
            </w:r>
            <w:r>
              <w:rPr>
                <w:color w:val="AA1970"/>
                <w:sz w:val="20"/>
              </w:rPr>
              <w:t>prenant</w:t>
            </w:r>
            <w:r>
              <w:rPr>
                <w:color w:val="AA1970"/>
                <w:spacing w:val="-14"/>
                <w:sz w:val="20"/>
              </w:rPr>
              <w:t xml:space="preserve"> </w:t>
            </w:r>
            <w:r>
              <w:rPr>
                <w:color w:val="AA1970"/>
                <w:sz w:val="20"/>
              </w:rPr>
              <w:t>en</w:t>
            </w:r>
            <w:r>
              <w:rPr>
                <w:color w:val="AA1970"/>
                <w:spacing w:val="-14"/>
                <w:sz w:val="20"/>
              </w:rPr>
              <w:t xml:space="preserve"> </w:t>
            </w:r>
            <w:r>
              <w:rPr>
                <w:color w:val="AA1970"/>
                <w:sz w:val="20"/>
              </w:rPr>
              <w:t>compte</w:t>
            </w:r>
            <w:r>
              <w:rPr>
                <w:color w:val="AA1970"/>
                <w:spacing w:val="-14"/>
                <w:sz w:val="20"/>
              </w:rPr>
              <w:t xml:space="preserve"> </w:t>
            </w:r>
            <w:r>
              <w:rPr>
                <w:color w:val="AA1970"/>
                <w:sz w:val="20"/>
              </w:rPr>
              <w:t>la diversité des élèves</w:t>
            </w:r>
          </w:p>
        </w:tc>
        <w:tc>
          <w:tcPr>
            <w:tcW w:w="10277" w:type="dxa"/>
          </w:tcPr>
          <w:p w14:paraId="2B609F59" w14:textId="77777777" w:rsidR="00AF1393" w:rsidRDefault="00000000">
            <w:pPr>
              <w:pStyle w:val="TableParagraph"/>
              <w:numPr>
                <w:ilvl w:val="0"/>
                <w:numId w:val="14"/>
              </w:numPr>
              <w:tabs>
                <w:tab w:val="left" w:pos="204"/>
              </w:tabs>
              <w:ind w:right="136" w:firstLine="0"/>
              <w:rPr>
                <w:sz w:val="20"/>
              </w:rPr>
            </w:pPr>
            <w:r>
              <w:rPr>
                <w:w w:val="80"/>
                <w:sz w:val="20"/>
              </w:rPr>
              <w:t xml:space="preserve">Savoir préparer les séquences de classe et, pour cela, définir des programmations et des progressions ; identifier les objectifs, contenus, </w:t>
            </w:r>
            <w:r>
              <w:rPr>
                <w:spacing w:val="-2"/>
                <w:w w:val="85"/>
                <w:sz w:val="20"/>
              </w:rPr>
              <w:t>dispositifs, obstacles didactiques, stratégies d'étayage, modalités d'entraînement et d'évaluation.</w:t>
            </w:r>
          </w:p>
          <w:p w14:paraId="34CDE875" w14:textId="77777777" w:rsidR="00AF1393" w:rsidRDefault="00000000">
            <w:pPr>
              <w:pStyle w:val="TableParagraph"/>
              <w:numPr>
                <w:ilvl w:val="0"/>
                <w:numId w:val="14"/>
              </w:numPr>
              <w:tabs>
                <w:tab w:val="left" w:pos="204"/>
              </w:tabs>
              <w:spacing w:before="4" w:line="235" w:lineRule="auto"/>
              <w:ind w:right="580" w:firstLine="0"/>
              <w:rPr>
                <w:sz w:val="20"/>
              </w:rPr>
            </w:pPr>
            <w:r>
              <w:rPr>
                <w:w w:val="80"/>
                <w:sz w:val="20"/>
              </w:rPr>
              <w:t xml:space="preserve">Différencier son enseignement en fonction des rythmes d'apprentissage et des besoins de chacun. Adapter son enseignement aux </w:t>
            </w:r>
            <w:r>
              <w:rPr>
                <w:w w:val="85"/>
                <w:sz w:val="20"/>
              </w:rPr>
              <w:t>élèves à besoins éducatifs particuliers.</w:t>
            </w:r>
          </w:p>
          <w:p w14:paraId="5A5BA326" w14:textId="77777777" w:rsidR="00AF1393" w:rsidRDefault="00000000">
            <w:pPr>
              <w:pStyle w:val="TableParagraph"/>
              <w:numPr>
                <w:ilvl w:val="0"/>
                <w:numId w:val="14"/>
              </w:numPr>
              <w:tabs>
                <w:tab w:val="left" w:pos="204"/>
              </w:tabs>
              <w:spacing w:before="1"/>
              <w:ind w:right="121" w:firstLine="0"/>
              <w:rPr>
                <w:sz w:val="20"/>
              </w:rPr>
            </w:pPr>
            <w:r>
              <w:rPr>
                <w:w w:val="80"/>
                <w:sz w:val="20"/>
              </w:rPr>
              <w:t xml:space="preserve">Prendre en compte les préalables et les représentations sociales (genre, origine ethnique, socio-économique et culturelle) pour traiter les </w:t>
            </w:r>
            <w:r>
              <w:rPr>
                <w:w w:val="85"/>
                <w:sz w:val="20"/>
              </w:rPr>
              <w:t>difficultés</w:t>
            </w:r>
            <w:r>
              <w:rPr>
                <w:spacing w:val="-1"/>
                <w:w w:val="85"/>
                <w:sz w:val="20"/>
              </w:rPr>
              <w:t xml:space="preserve"> </w:t>
            </w:r>
            <w:r>
              <w:rPr>
                <w:w w:val="85"/>
                <w:sz w:val="20"/>
              </w:rPr>
              <w:t>éventuelles</w:t>
            </w:r>
            <w:r>
              <w:rPr>
                <w:spacing w:val="-1"/>
                <w:w w:val="85"/>
                <w:sz w:val="20"/>
              </w:rPr>
              <w:t xml:space="preserve"> </w:t>
            </w:r>
            <w:r>
              <w:rPr>
                <w:w w:val="85"/>
                <w:sz w:val="20"/>
              </w:rPr>
              <w:t>dans</w:t>
            </w:r>
            <w:r>
              <w:rPr>
                <w:spacing w:val="-1"/>
                <w:w w:val="85"/>
                <w:sz w:val="20"/>
              </w:rPr>
              <w:t xml:space="preserve"> </w:t>
            </w:r>
            <w:r>
              <w:rPr>
                <w:w w:val="85"/>
                <w:sz w:val="20"/>
              </w:rPr>
              <w:t>l'accès</w:t>
            </w:r>
            <w:r>
              <w:rPr>
                <w:spacing w:val="-1"/>
                <w:w w:val="85"/>
                <w:sz w:val="20"/>
              </w:rPr>
              <w:t xml:space="preserve"> </w:t>
            </w:r>
            <w:r>
              <w:rPr>
                <w:w w:val="85"/>
                <w:sz w:val="20"/>
              </w:rPr>
              <w:t>aux</w:t>
            </w:r>
            <w:r>
              <w:rPr>
                <w:spacing w:val="-1"/>
                <w:w w:val="85"/>
                <w:sz w:val="20"/>
              </w:rPr>
              <w:t xml:space="preserve"> </w:t>
            </w:r>
            <w:r>
              <w:rPr>
                <w:w w:val="85"/>
                <w:sz w:val="20"/>
              </w:rPr>
              <w:t>connaissances.</w:t>
            </w:r>
          </w:p>
          <w:p w14:paraId="088ED00F" w14:textId="77777777" w:rsidR="00AF1393" w:rsidRDefault="00000000">
            <w:pPr>
              <w:pStyle w:val="TableParagraph"/>
              <w:numPr>
                <w:ilvl w:val="0"/>
                <w:numId w:val="14"/>
              </w:numPr>
              <w:tabs>
                <w:tab w:val="left" w:pos="204"/>
              </w:tabs>
              <w:spacing w:before="1"/>
              <w:ind w:left="204" w:hanging="99"/>
              <w:rPr>
                <w:sz w:val="20"/>
              </w:rPr>
            </w:pPr>
            <w:r>
              <w:rPr>
                <w:w w:val="80"/>
                <w:sz w:val="20"/>
              </w:rPr>
              <w:t>Sélectionner</w:t>
            </w:r>
            <w:r>
              <w:rPr>
                <w:spacing w:val="-2"/>
                <w:sz w:val="20"/>
              </w:rPr>
              <w:t xml:space="preserve"> </w:t>
            </w:r>
            <w:r>
              <w:rPr>
                <w:w w:val="80"/>
                <w:sz w:val="20"/>
              </w:rPr>
              <w:t>des</w:t>
            </w:r>
            <w:r>
              <w:rPr>
                <w:spacing w:val="-2"/>
                <w:sz w:val="20"/>
              </w:rPr>
              <w:t xml:space="preserve"> </w:t>
            </w:r>
            <w:r>
              <w:rPr>
                <w:w w:val="80"/>
                <w:sz w:val="20"/>
              </w:rPr>
              <w:t>approches</w:t>
            </w:r>
            <w:r>
              <w:rPr>
                <w:spacing w:val="-2"/>
                <w:sz w:val="20"/>
              </w:rPr>
              <w:t xml:space="preserve"> </w:t>
            </w:r>
            <w:r>
              <w:rPr>
                <w:w w:val="80"/>
                <w:sz w:val="20"/>
              </w:rPr>
              <w:t>didactiques</w:t>
            </w:r>
            <w:r>
              <w:rPr>
                <w:spacing w:val="-2"/>
                <w:sz w:val="20"/>
              </w:rPr>
              <w:t xml:space="preserve"> </w:t>
            </w:r>
            <w:r>
              <w:rPr>
                <w:w w:val="80"/>
                <w:sz w:val="20"/>
              </w:rPr>
              <w:t>appropriées</w:t>
            </w:r>
            <w:r>
              <w:rPr>
                <w:spacing w:val="-2"/>
                <w:sz w:val="20"/>
              </w:rPr>
              <w:t xml:space="preserve"> </w:t>
            </w:r>
            <w:r>
              <w:rPr>
                <w:w w:val="80"/>
                <w:sz w:val="20"/>
              </w:rPr>
              <w:t>au</w:t>
            </w:r>
            <w:r>
              <w:rPr>
                <w:spacing w:val="-1"/>
                <w:sz w:val="20"/>
              </w:rPr>
              <w:t xml:space="preserve"> </w:t>
            </w:r>
            <w:r>
              <w:rPr>
                <w:w w:val="80"/>
                <w:sz w:val="20"/>
              </w:rPr>
              <w:t>développement</w:t>
            </w:r>
            <w:r>
              <w:rPr>
                <w:spacing w:val="-2"/>
                <w:sz w:val="20"/>
              </w:rPr>
              <w:t xml:space="preserve"> </w:t>
            </w:r>
            <w:r>
              <w:rPr>
                <w:w w:val="80"/>
                <w:sz w:val="20"/>
              </w:rPr>
              <w:t>des</w:t>
            </w:r>
            <w:r>
              <w:rPr>
                <w:spacing w:val="-2"/>
                <w:sz w:val="20"/>
              </w:rPr>
              <w:t xml:space="preserve"> </w:t>
            </w:r>
            <w:r>
              <w:rPr>
                <w:w w:val="80"/>
                <w:sz w:val="20"/>
              </w:rPr>
              <w:t>compétences</w:t>
            </w:r>
            <w:r>
              <w:rPr>
                <w:spacing w:val="-2"/>
                <w:sz w:val="20"/>
              </w:rPr>
              <w:t xml:space="preserve"> </w:t>
            </w:r>
            <w:r>
              <w:rPr>
                <w:spacing w:val="-2"/>
                <w:w w:val="80"/>
                <w:sz w:val="20"/>
              </w:rPr>
              <w:t>visées.</w:t>
            </w:r>
          </w:p>
          <w:p w14:paraId="69D08E76" w14:textId="77777777" w:rsidR="00AF1393" w:rsidRDefault="00000000">
            <w:pPr>
              <w:pStyle w:val="TableParagraph"/>
              <w:numPr>
                <w:ilvl w:val="0"/>
                <w:numId w:val="14"/>
              </w:numPr>
              <w:tabs>
                <w:tab w:val="left" w:pos="204"/>
              </w:tabs>
              <w:ind w:right="226" w:firstLine="0"/>
              <w:rPr>
                <w:sz w:val="20"/>
              </w:rPr>
            </w:pPr>
            <w:r>
              <w:rPr>
                <w:w w:val="80"/>
                <w:sz w:val="20"/>
              </w:rPr>
              <w:t xml:space="preserve">Favoriser l'intégration de compétences transversales (créativité, responsabilité, collaboration) et le transfert des apprentissages par des </w:t>
            </w:r>
            <w:r>
              <w:rPr>
                <w:w w:val="90"/>
                <w:sz w:val="20"/>
              </w:rPr>
              <w:t>démarches</w:t>
            </w:r>
            <w:r>
              <w:rPr>
                <w:spacing w:val="-9"/>
                <w:w w:val="90"/>
                <w:sz w:val="20"/>
              </w:rPr>
              <w:t xml:space="preserve"> </w:t>
            </w:r>
            <w:r>
              <w:rPr>
                <w:w w:val="90"/>
                <w:sz w:val="20"/>
              </w:rPr>
              <w:t>appropriées.</w:t>
            </w:r>
          </w:p>
        </w:tc>
      </w:tr>
      <w:tr w:rsidR="00AF1393" w14:paraId="72F46F1B" w14:textId="77777777">
        <w:trPr>
          <w:trHeight w:val="954"/>
        </w:trPr>
        <w:tc>
          <w:tcPr>
            <w:tcW w:w="5179" w:type="dxa"/>
            <w:vMerge/>
            <w:tcBorders>
              <w:top w:val="nil"/>
            </w:tcBorders>
          </w:tcPr>
          <w:p w14:paraId="0163051F" w14:textId="77777777" w:rsidR="00AF1393" w:rsidRDefault="00AF1393">
            <w:pPr>
              <w:rPr>
                <w:sz w:val="2"/>
                <w:szCs w:val="2"/>
              </w:rPr>
            </w:pPr>
          </w:p>
        </w:tc>
        <w:tc>
          <w:tcPr>
            <w:tcW w:w="10277" w:type="dxa"/>
          </w:tcPr>
          <w:p w14:paraId="4EC83175" w14:textId="77777777" w:rsidR="00AF1393" w:rsidRDefault="00000000">
            <w:pPr>
              <w:pStyle w:val="TableParagraph"/>
              <w:spacing w:before="4"/>
              <w:ind w:left="105"/>
              <w:rPr>
                <w:rFonts w:ascii="Arial" w:hAnsi="Arial"/>
                <w:b/>
                <w:sz w:val="20"/>
              </w:rPr>
            </w:pPr>
            <w:r>
              <w:rPr>
                <w:rFonts w:ascii="Arial" w:hAnsi="Arial"/>
                <w:b/>
                <w:w w:val="80"/>
                <w:sz w:val="20"/>
              </w:rPr>
              <w:t>En</w:t>
            </w:r>
            <w:r>
              <w:rPr>
                <w:rFonts w:ascii="Arial" w:hAnsi="Arial"/>
                <w:b/>
                <w:spacing w:val="-6"/>
                <w:sz w:val="20"/>
              </w:rPr>
              <w:t xml:space="preserve"> </w:t>
            </w:r>
            <w:r>
              <w:rPr>
                <w:rFonts w:ascii="Arial" w:hAnsi="Arial"/>
                <w:b/>
                <w:w w:val="80"/>
                <w:sz w:val="20"/>
              </w:rPr>
              <w:t>particulier,</w:t>
            </w:r>
            <w:r>
              <w:rPr>
                <w:rFonts w:ascii="Arial" w:hAnsi="Arial"/>
                <w:b/>
                <w:spacing w:val="-5"/>
                <w:sz w:val="20"/>
              </w:rPr>
              <w:t xml:space="preserve"> </w:t>
            </w:r>
            <w:r>
              <w:rPr>
                <w:rFonts w:ascii="Arial" w:hAnsi="Arial"/>
                <w:b/>
                <w:w w:val="80"/>
                <w:sz w:val="20"/>
              </w:rPr>
              <w:t>à</w:t>
            </w:r>
            <w:r>
              <w:rPr>
                <w:rFonts w:ascii="Arial" w:hAnsi="Arial"/>
                <w:b/>
                <w:spacing w:val="-6"/>
                <w:sz w:val="20"/>
              </w:rPr>
              <w:t xml:space="preserve"> </w:t>
            </w:r>
            <w:r>
              <w:rPr>
                <w:rFonts w:ascii="Arial" w:hAnsi="Arial"/>
                <w:b/>
                <w:w w:val="80"/>
                <w:sz w:val="20"/>
              </w:rPr>
              <w:t>l'école</w:t>
            </w:r>
            <w:r>
              <w:rPr>
                <w:rFonts w:ascii="Arial" w:hAnsi="Arial"/>
                <w:b/>
                <w:spacing w:val="-6"/>
                <w:sz w:val="20"/>
              </w:rPr>
              <w:t xml:space="preserve"> </w:t>
            </w:r>
            <w:r>
              <w:rPr>
                <w:rFonts w:ascii="Arial" w:hAnsi="Arial"/>
                <w:b/>
                <w:spacing w:val="-10"/>
                <w:w w:val="80"/>
                <w:sz w:val="20"/>
              </w:rPr>
              <w:t>:</w:t>
            </w:r>
          </w:p>
          <w:p w14:paraId="711E2782" w14:textId="77777777" w:rsidR="00AF1393" w:rsidRDefault="00000000">
            <w:pPr>
              <w:pStyle w:val="TableParagraph"/>
              <w:ind w:left="105"/>
              <w:rPr>
                <w:sz w:val="20"/>
              </w:rPr>
            </w:pPr>
            <w:r>
              <w:rPr>
                <w:color w:val="7B3B88"/>
                <w:sz w:val="20"/>
              </w:rPr>
              <w:t>.</w:t>
            </w:r>
            <w:r>
              <w:rPr>
                <w:color w:val="7B3B88"/>
                <w:spacing w:val="-7"/>
                <w:sz w:val="20"/>
              </w:rPr>
              <w:t xml:space="preserve"> </w:t>
            </w:r>
            <w:r>
              <w:rPr>
                <w:color w:val="7B3B88"/>
                <w:sz w:val="20"/>
              </w:rPr>
              <w:t>Tirer</w:t>
            </w:r>
            <w:r>
              <w:rPr>
                <w:color w:val="7B3B88"/>
                <w:spacing w:val="-5"/>
                <w:sz w:val="20"/>
              </w:rPr>
              <w:t xml:space="preserve"> </w:t>
            </w:r>
            <w:r>
              <w:rPr>
                <w:color w:val="7B3B88"/>
                <w:sz w:val="20"/>
              </w:rPr>
              <w:t>parti</w:t>
            </w:r>
            <w:r>
              <w:rPr>
                <w:color w:val="7B3B88"/>
                <w:spacing w:val="-5"/>
                <w:sz w:val="20"/>
              </w:rPr>
              <w:t xml:space="preserve"> </w:t>
            </w:r>
            <w:r>
              <w:rPr>
                <w:color w:val="7B3B88"/>
                <w:sz w:val="20"/>
              </w:rPr>
              <w:t>de</w:t>
            </w:r>
            <w:r>
              <w:rPr>
                <w:color w:val="7B3B88"/>
                <w:spacing w:val="-4"/>
                <w:sz w:val="20"/>
              </w:rPr>
              <w:t xml:space="preserve"> </w:t>
            </w:r>
            <w:r>
              <w:rPr>
                <w:color w:val="7B3B88"/>
                <w:sz w:val="20"/>
              </w:rPr>
              <w:t>l'importance</w:t>
            </w:r>
            <w:r>
              <w:rPr>
                <w:color w:val="7B3B88"/>
                <w:spacing w:val="-5"/>
                <w:sz w:val="20"/>
              </w:rPr>
              <w:t xml:space="preserve"> </w:t>
            </w:r>
            <w:r>
              <w:rPr>
                <w:color w:val="7B3B88"/>
                <w:sz w:val="20"/>
              </w:rPr>
              <w:t>du</w:t>
            </w:r>
            <w:r>
              <w:rPr>
                <w:color w:val="7B3B88"/>
                <w:spacing w:val="-5"/>
                <w:sz w:val="20"/>
              </w:rPr>
              <w:t xml:space="preserve"> </w:t>
            </w:r>
            <w:r>
              <w:rPr>
                <w:color w:val="7B3B88"/>
                <w:sz w:val="20"/>
              </w:rPr>
              <w:t>jeu</w:t>
            </w:r>
            <w:r>
              <w:rPr>
                <w:color w:val="7B3B88"/>
                <w:spacing w:val="-4"/>
                <w:sz w:val="20"/>
              </w:rPr>
              <w:t xml:space="preserve"> </w:t>
            </w:r>
            <w:r>
              <w:rPr>
                <w:color w:val="7B3B88"/>
                <w:sz w:val="20"/>
              </w:rPr>
              <w:t>dans</w:t>
            </w:r>
            <w:r>
              <w:rPr>
                <w:color w:val="7B3B88"/>
                <w:spacing w:val="-5"/>
                <w:sz w:val="20"/>
              </w:rPr>
              <w:t xml:space="preserve"> </w:t>
            </w:r>
            <w:r>
              <w:rPr>
                <w:color w:val="7B3B88"/>
                <w:sz w:val="20"/>
              </w:rPr>
              <w:t>le</w:t>
            </w:r>
            <w:r>
              <w:rPr>
                <w:color w:val="7B3B88"/>
                <w:spacing w:val="-5"/>
                <w:sz w:val="20"/>
              </w:rPr>
              <w:t xml:space="preserve"> </w:t>
            </w:r>
            <w:r>
              <w:rPr>
                <w:color w:val="7B3B88"/>
                <w:sz w:val="20"/>
              </w:rPr>
              <w:t>processus</w:t>
            </w:r>
            <w:r>
              <w:rPr>
                <w:color w:val="7B3B88"/>
                <w:spacing w:val="-4"/>
                <w:sz w:val="20"/>
              </w:rPr>
              <w:t xml:space="preserve"> </w:t>
            </w:r>
            <w:r>
              <w:rPr>
                <w:color w:val="7B3B88"/>
                <w:spacing w:val="-2"/>
                <w:sz w:val="20"/>
              </w:rPr>
              <w:t>d'apprentissage.</w:t>
            </w:r>
          </w:p>
          <w:p w14:paraId="2CDE9B31" w14:textId="77777777" w:rsidR="00AF1393" w:rsidRDefault="00000000">
            <w:pPr>
              <w:pStyle w:val="TableParagraph"/>
              <w:spacing w:before="1"/>
              <w:ind w:left="105" w:right="92"/>
              <w:rPr>
                <w:sz w:val="20"/>
              </w:rPr>
            </w:pPr>
            <w:r>
              <w:rPr>
                <w:color w:val="7B3B88"/>
                <w:sz w:val="20"/>
              </w:rPr>
              <w:t>. Maîtriser les approches didactiques et pédagogiques spécifiques aux élèves de maternelle, en particulier dans les domaines de l'acquisition du langage et de la numération.</w:t>
            </w:r>
          </w:p>
        </w:tc>
      </w:tr>
    </w:tbl>
    <w:p w14:paraId="26574384" w14:textId="77777777" w:rsidR="00AF1393" w:rsidRDefault="00AF1393">
      <w:pPr>
        <w:pStyle w:val="TableParagraph"/>
        <w:rPr>
          <w:sz w:val="20"/>
        </w:rPr>
        <w:sectPr w:rsidR="00AF1393">
          <w:pgSz w:w="16840" w:h="11910" w:orient="landscape"/>
          <w:pgMar w:top="1000" w:right="425" w:bottom="280" w:left="850" w:header="720" w:footer="720" w:gutter="0"/>
          <w:cols w:space="720"/>
        </w:sectPr>
      </w:pPr>
    </w:p>
    <w:p w14:paraId="7CC5D739" w14:textId="77777777" w:rsidR="00AF1393" w:rsidRDefault="00000000">
      <w:pPr>
        <w:tabs>
          <w:tab w:val="left" w:pos="4431"/>
        </w:tabs>
        <w:spacing w:before="74"/>
        <w:ind w:left="183"/>
        <w:rPr>
          <w:rFonts w:ascii="Arial" w:hAnsi="Arial"/>
          <w:b/>
          <w:sz w:val="28"/>
        </w:rPr>
      </w:pPr>
      <w:r>
        <w:rPr>
          <w:rFonts w:ascii="Arial" w:hAnsi="Arial"/>
          <w:b/>
          <w:color w:val="C00000"/>
          <w:sz w:val="28"/>
        </w:rPr>
        <w:lastRenderedPageBreak/>
        <w:t>Annexe</w:t>
      </w:r>
      <w:r>
        <w:rPr>
          <w:rFonts w:ascii="Arial" w:hAnsi="Arial"/>
          <w:b/>
          <w:color w:val="C00000"/>
          <w:spacing w:val="-10"/>
          <w:sz w:val="28"/>
        </w:rPr>
        <w:t xml:space="preserve"> </w:t>
      </w:r>
      <w:r>
        <w:rPr>
          <w:rFonts w:ascii="Arial" w:hAnsi="Arial"/>
          <w:b/>
          <w:color w:val="C00000"/>
          <w:spacing w:val="-5"/>
          <w:sz w:val="28"/>
        </w:rPr>
        <w:t>9B</w:t>
      </w:r>
      <w:r>
        <w:rPr>
          <w:rFonts w:ascii="Arial" w:hAnsi="Arial"/>
          <w:b/>
          <w:color w:val="C00000"/>
          <w:sz w:val="28"/>
        </w:rPr>
        <w:tab/>
      </w:r>
      <w:r>
        <w:rPr>
          <w:rFonts w:ascii="Arial" w:hAnsi="Arial"/>
          <w:b/>
          <w:color w:val="0021C5"/>
          <w:sz w:val="28"/>
        </w:rPr>
        <w:t>Les</w:t>
      </w:r>
      <w:r>
        <w:rPr>
          <w:rFonts w:ascii="Arial" w:hAnsi="Arial"/>
          <w:b/>
          <w:color w:val="0021C5"/>
          <w:spacing w:val="-6"/>
          <w:sz w:val="28"/>
        </w:rPr>
        <w:t xml:space="preserve"> </w:t>
      </w:r>
      <w:r>
        <w:rPr>
          <w:rFonts w:ascii="Arial" w:hAnsi="Arial"/>
          <w:b/>
          <w:color w:val="0021C5"/>
          <w:sz w:val="28"/>
        </w:rPr>
        <w:t>différents</w:t>
      </w:r>
      <w:r>
        <w:rPr>
          <w:rFonts w:ascii="Arial" w:hAnsi="Arial"/>
          <w:b/>
          <w:color w:val="0021C5"/>
          <w:spacing w:val="-6"/>
          <w:sz w:val="28"/>
        </w:rPr>
        <w:t xml:space="preserve"> </w:t>
      </w:r>
      <w:r>
        <w:rPr>
          <w:rFonts w:ascii="Arial" w:hAnsi="Arial"/>
          <w:b/>
          <w:color w:val="0021C5"/>
          <w:sz w:val="28"/>
        </w:rPr>
        <w:t>conseils</w:t>
      </w:r>
      <w:r>
        <w:rPr>
          <w:rFonts w:ascii="Arial" w:hAnsi="Arial"/>
          <w:b/>
          <w:color w:val="0021C5"/>
          <w:spacing w:val="-5"/>
          <w:sz w:val="28"/>
        </w:rPr>
        <w:t xml:space="preserve"> </w:t>
      </w:r>
      <w:r>
        <w:rPr>
          <w:rFonts w:ascii="Arial" w:hAnsi="Arial"/>
          <w:b/>
          <w:color w:val="0021C5"/>
          <w:sz w:val="28"/>
        </w:rPr>
        <w:t>au</w:t>
      </w:r>
      <w:r>
        <w:rPr>
          <w:rFonts w:ascii="Arial" w:hAnsi="Arial"/>
          <w:b/>
          <w:color w:val="0021C5"/>
          <w:spacing w:val="-6"/>
          <w:sz w:val="28"/>
        </w:rPr>
        <w:t xml:space="preserve"> </w:t>
      </w:r>
      <w:r>
        <w:rPr>
          <w:rFonts w:ascii="Arial" w:hAnsi="Arial"/>
          <w:b/>
          <w:color w:val="0021C5"/>
          <w:sz w:val="28"/>
        </w:rPr>
        <w:t>sein</w:t>
      </w:r>
      <w:r>
        <w:rPr>
          <w:rFonts w:ascii="Arial" w:hAnsi="Arial"/>
          <w:b/>
          <w:color w:val="0021C5"/>
          <w:spacing w:val="-6"/>
          <w:sz w:val="28"/>
        </w:rPr>
        <w:t xml:space="preserve"> </w:t>
      </w:r>
      <w:r>
        <w:rPr>
          <w:rFonts w:ascii="Arial" w:hAnsi="Arial"/>
          <w:b/>
          <w:color w:val="0021C5"/>
          <w:sz w:val="28"/>
        </w:rPr>
        <w:t>d’une</w:t>
      </w:r>
      <w:r>
        <w:rPr>
          <w:rFonts w:ascii="Arial" w:hAnsi="Arial"/>
          <w:b/>
          <w:color w:val="0021C5"/>
          <w:spacing w:val="-5"/>
          <w:sz w:val="28"/>
        </w:rPr>
        <w:t xml:space="preserve"> </w:t>
      </w:r>
      <w:r>
        <w:rPr>
          <w:rFonts w:ascii="Arial" w:hAnsi="Arial"/>
          <w:b/>
          <w:color w:val="0021C5"/>
          <w:sz w:val="28"/>
        </w:rPr>
        <w:t>école</w:t>
      </w:r>
      <w:r>
        <w:rPr>
          <w:rFonts w:ascii="Arial" w:hAnsi="Arial"/>
          <w:b/>
          <w:color w:val="0021C5"/>
          <w:spacing w:val="-6"/>
          <w:sz w:val="28"/>
        </w:rPr>
        <w:t xml:space="preserve"> </w:t>
      </w:r>
      <w:r>
        <w:rPr>
          <w:rFonts w:ascii="Arial" w:hAnsi="Arial"/>
          <w:b/>
          <w:color w:val="0021C5"/>
          <w:spacing w:val="-2"/>
          <w:sz w:val="28"/>
        </w:rPr>
        <w:t>publique</w:t>
      </w:r>
    </w:p>
    <w:p w14:paraId="4CDE8F5B" w14:textId="77777777" w:rsidR="00AF1393" w:rsidRDefault="00AF1393">
      <w:pPr>
        <w:pStyle w:val="Corpsdetexte"/>
        <w:rPr>
          <w:rFonts w:ascii="Arial"/>
          <w:b/>
          <w:sz w:val="20"/>
        </w:rPr>
      </w:pPr>
    </w:p>
    <w:p w14:paraId="112E7466" w14:textId="77777777" w:rsidR="00AF1393" w:rsidRDefault="00AF1393">
      <w:pPr>
        <w:pStyle w:val="Corpsdetexte"/>
        <w:rPr>
          <w:rFonts w:ascii="Arial"/>
          <w:b/>
          <w:sz w:val="20"/>
        </w:rPr>
      </w:pPr>
    </w:p>
    <w:p w14:paraId="3E341478" w14:textId="77777777" w:rsidR="00AF1393" w:rsidRDefault="00AF1393">
      <w:pPr>
        <w:pStyle w:val="Corpsdetexte"/>
        <w:spacing w:before="129"/>
        <w:rPr>
          <w:rFonts w:ascii="Arial"/>
          <w:b/>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2"/>
        <w:gridCol w:w="5813"/>
        <w:gridCol w:w="3687"/>
        <w:gridCol w:w="3730"/>
      </w:tblGrid>
      <w:tr w:rsidR="00AF1393" w14:paraId="07823E6A" w14:textId="77777777">
        <w:trPr>
          <w:trHeight w:val="680"/>
        </w:trPr>
        <w:tc>
          <w:tcPr>
            <w:tcW w:w="2232" w:type="dxa"/>
            <w:tcBorders>
              <w:left w:val="single" w:sz="8" w:space="0" w:color="000000"/>
            </w:tcBorders>
            <w:shd w:val="clear" w:color="auto" w:fill="AAC0DD"/>
          </w:tcPr>
          <w:p w14:paraId="6F0207E6" w14:textId="77777777" w:rsidR="00AF1393" w:rsidRDefault="00AF1393">
            <w:pPr>
              <w:pStyle w:val="TableParagraph"/>
              <w:rPr>
                <w:rFonts w:ascii="Times New Roman"/>
                <w:sz w:val="18"/>
              </w:rPr>
            </w:pPr>
          </w:p>
        </w:tc>
        <w:tc>
          <w:tcPr>
            <w:tcW w:w="5813" w:type="dxa"/>
            <w:shd w:val="clear" w:color="auto" w:fill="AAC0DD"/>
          </w:tcPr>
          <w:p w14:paraId="3BF5E742" w14:textId="77777777" w:rsidR="00AF1393" w:rsidRDefault="00AF1393">
            <w:pPr>
              <w:pStyle w:val="TableParagraph"/>
              <w:spacing w:before="15"/>
              <w:rPr>
                <w:rFonts w:ascii="Arial"/>
                <w:b/>
                <w:sz w:val="19"/>
              </w:rPr>
            </w:pPr>
          </w:p>
          <w:p w14:paraId="63B5AD9C" w14:textId="77777777" w:rsidR="00AF1393" w:rsidRDefault="00000000">
            <w:pPr>
              <w:pStyle w:val="TableParagraph"/>
              <w:spacing w:before="1"/>
              <w:ind w:left="110"/>
              <w:rPr>
                <w:sz w:val="19"/>
              </w:rPr>
            </w:pPr>
            <w:r>
              <w:rPr>
                <w:w w:val="105"/>
                <w:sz w:val="19"/>
              </w:rPr>
              <w:t>Conseil</w:t>
            </w:r>
            <w:r>
              <w:rPr>
                <w:spacing w:val="-7"/>
                <w:w w:val="105"/>
                <w:sz w:val="19"/>
              </w:rPr>
              <w:t xml:space="preserve"> </w:t>
            </w:r>
            <w:r>
              <w:rPr>
                <w:spacing w:val="-2"/>
                <w:w w:val="105"/>
                <w:sz w:val="19"/>
              </w:rPr>
              <w:t>d'école</w:t>
            </w:r>
          </w:p>
        </w:tc>
        <w:tc>
          <w:tcPr>
            <w:tcW w:w="3687" w:type="dxa"/>
            <w:tcBorders>
              <w:bottom w:val="single" w:sz="12" w:space="0" w:color="000000"/>
            </w:tcBorders>
            <w:shd w:val="clear" w:color="auto" w:fill="AAC0DD"/>
          </w:tcPr>
          <w:p w14:paraId="4BD22352" w14:textId="77777777" w:rsidR="00AF1393" w:rsidRDefault="00AF1393">
            <w:pPr>
              <w:pStyle w:val="TableParagraph"/>
              <w:spacing w:before="8"/>
              <w:rPr>
                <w:rFonts w:ascii="Arial"/>
                <w:b/>
                <w:sz w:val="18"/>
              </w:rPr>
            </w:pPr>
          </w:p>
          <w:p w14:paraId="57A1DEF9" w14:textId="77777777" w:rsidR="00AF1393" w:rsidRDefault="00000000">
            <w:pPr>
              <w:pStyle w:val="TableParagraph"/>
              <w:spacing w:line="20" w:lineRule="exact"/>
              <w:ind w:left="102"/>
              <w:rPr>
                <w:rFonts w:ascii="Arial"/>
                <w:sz w:val="2"/>
              </w:rPr>
            </w:pPr>
            <w:r>
              <w:rPr>
                <w:rFonts w:ascii="Arial"/>
                <w:noProof/>
                <w:sz w:val="2"/>
              </w:rPr>
              <mc:AlternateContent>
                <mc:Choice Requires="wpg">
                  <w:drawing>
                    <wp:inline distT="0" distB="0" distL="0" distR="0" wp14:anchorId="027B60FD" wp14:editId="52447285">
                      <wp:extent cx="58419" cy="9525"/>
                      <wp:effectExtent l="9525" t="0" r="0" b="0"/>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9525"/>
                                <a:chOff x="0" y="0"/>
                                <a:chExt cx="58419" cy="9525"/>
                              </a:xfrm>
                            </wpg:grpSpPr>
                            <wps:wsp>
                              <wps:cNvPr id="147" name="Graphic 147"/>
                              <wps:cNvSpPr/>
                              <wps:spPr>
                                <a:xfrm>
                                  <a:off x="0" y="4572"/>
                                  <a:ext cx="12700" cy="1270"/>
                                </a:xfrm>
                                <a:custGeom>
                                  <a:avLst/>
                                  <a:gdLst/>
                                  <a:ahLst/>
                                  <a:cxnLst/>
                                  <a:rect l="l" t="t" r="r" b="b"/>
                                  <a:pathLst>
                                    <a:path w="12700">
                                      <a:moveTo>
                                        <a:pt x="0" y="0"/>
                                      </a:moveTo>
                                      <a:lnTo>
                                        <a:pt x="12191" y="0"/>
                                      </a:lnTo>
                                    </a:path>
                                  </a:pathLst>
                                </a:custGeom>
                                <a:ln w="9144">
                                  <a:solidFill>
                                    <a:srgbClr val="000000"/>
                                  </a:solidFill>
                                  <a:prstDash val="solid"/>
                                </a:ln>
                              </wps:spPr>
                              <wps:bodyPr wrap="square" lIns="0" tIns="0" rIns="0" bIns="0" rtlCol="0">
                                <a:prstTxWarp prst="textNoShape">
                                  <a:avLst/>
                                </a:prstTxWarp>
                                <a:noAutofit/>
                              </wps:bodyPr>
                            </wps:wsp>
                            <wps:wsp>
                              <wps:cNvPr id="148" name="Graphic 148"/>
                              <wps:cNvSpPr/>
                              <wps:spPr>
                                <a:xfrm>
                                  <a:off x="45719" y="4572"/>
                                  <a:ext cx="12700" cy="1270"/>
                                </a:xfrm>
                                <a:custGeom>
                                  <a:avLst/>
                                  <a:gdLst/>
                                  <a:ahLst/>
                                  <a:cxnLst/>
                                  <a:rect l="l" t="t" r="r" b="b"/>
                                  <a:pathLst>
                                    <a:path w="12700">
                                      <a:moveTo>
                                        <a:pt x="0" y="0"/>
                                      </a:moveTo>
                                      <a:lnTo>
                                        <a:pt x="12191"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78F500" id="Group 146" o:spid="_x0000_s1026" style="width:4.6pt;height:.75pt;mso-position-horizontal-relative:char;mso-position-vertical-relative:line" coordsize="5841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">
                      <v:shape id="Graphic 147" o:spid="_x0000_s1027" style="position:absolute;top:4572;width:12700;height:1270;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" path="m,l12191,e" filled="f" strokeweight=".72pt">
                        <v:path arrowok="t"/>
                      </v:shape>
                      <v:shape id="Graphic 148" o:spid="_x0000_s1028" style="position:absolute;left:45719;top:4572;width:12700;height:1270;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" path="m,l12191,e" filled="f" strokeweight=".72pt">
                        <v:path arrowok="t"/>
                      </v:shape>
                      <w10:anchorlock/>
                    </v:group>
                  </w:pict>
                </mc:Fallback>
              </mc:AlternateContent>
            </w:r>
          </w:p>
          <w:p w14:paraId="77F3DCA8" w14:textId="77777777" w:rsidR="00AF1393" w:rsidRDefault="00000000">
            <w:pPr>
              <w:pStyle w:val="TableParagraph"/>
              <w:ind w:left="110"/>
              <w:rPr>
                <w:sz w:val="19"/>
              </w:rPr>
            </w:pPr>
            <w:r>
              <w:rPr>
                <w:w w:val="105"/>
                <w:sz w:val="19"/>
              </w:rPr>
              <w:t>Conseil</w:t>
            </w:r>
            <w:r>
              <w:rPr>
                <w:spacing w:val="-5"/>
                <w:w w:val="105"/>
                <w:sz w:val="19"/>
              </w:rPr>
              <w:t xml:space="preserve"> </w:t>
            </w:r>
            <w:r>
              <w:rPr>
                <w:w w:val="105"/>
                <w:sz w:val="19"/>
              </w:rPr>
              <w:t>des</w:t>
            </w:r>
            <w:r>
              <w:rPr>
                <w:spacing w:val="-5"/>
                <w:w w:val="105"/>
                <w:sz w:val="19"/>
              </w:rPr>
              <w:t xml:space="preserve"> </w:t>
            </w:r>
            <w:r>
              <w:rPr>
                <w:spacing w:val="-2"/>
                <w:w w:val="105"/>
                <w:sz w:val="19"/>
              </w:rPr>
              <w:t>maîtres</w:t>
            </w:r>
          </w:p>
        </w:tc>
        <w:tc>
          <w:tcPr>
            <w:tcW w:w="3730" w:type="dxa"/>
            <w:shd w:val="clear" w:color="auto" w:fill="AAC0DD"/>
          </w:tcPr>
          <w:p w14:paraId="61650FF1" w14:textId="77777777" w:rsidR="00AF1393" w:rsidRDefault="00AF1393">
            <w:pPr>
              <w:pStyle w:val="TableParagraph"/>
              <w:spacing w:before="131"/>
              <w:rPr>
                <w:rFonts w:ascii="Arial"/>
                <w:b/>
                <w:sz w:val="19"/>
              </w:rPr>
            </w:pPr>
          </w:p>
          <w:p w14:paraId="7D217494" w14:textId="77777777" w:rsidR="00AF1393" w:rsidRDefault="00000000">
            <w:pPr>
              <w:pStyle w:val="TableParagraph"/>
              <w:ind w:left="109"/>
              <w:rPr>
                <w:sz w:val="19"/>
              </w:rPr>
            </w:pPr>
            <w:r>
              <w:rPr>
                <w:w w:val="105"/>
                <w:sz w:val="19"/>
              </w:rPr>
              <w:t>Conseil</w:t>
            </w:r>
            <w:r>
              <w:rPr>
                <w:spacing w:val="-5"/>
                <w:w w:val="105"/>
                <w:sz w:val="19"/>
              </w:rPr>
              <w:t xml:space="preserve"> </w:t>
            </w:r>
            <w:r>
              <w:rPr>
                <w:w w:val="105"/>
                <w:sz w:val="19"/>
              </w:rPr>
              <w:t>de</w:t>
            </w:r>
            <w:r>
              <w:rPr>
                <w:spacing w:val="-4"/>
                <w:w w:val="105"/>
                <w:sz w:val="19"/>
              </w:rPr>
              <w:t xml:space="preserve"> cycle</w:t>
            </w:r>
          </w:p>
        </w:tc>
      </w:tr>
      <w:tr w:rsidR="00AF1393" w14:paraId="521D8213" w14:textId="77777777">
        <w:trPr>
          <w:trHeight w:val="680"/>
        </w:trPr>
        <w:tc>
          <w:tcPr>
            <w:tcW w:w="2232" w:type="dxa"/>
            <w:tcBorders>
              <w:left w:val="single" w:sz="8" w:space="0" w:color="000000"/>
            </w:tcBorders>
          </w:tcPr>
          <w:p w14:paraId="2AA12AAC" w14:textId="77777777" w:rsidR="00AF1393" w:rsidRDefault="00AF1393">
            <w:pPr>
              <w:pStyle w:val="TableParagraph"/>
              <w:spacing w:before="5"/>
              <w:rPr>
                <w:rFonts w:ascii="Arial"/>
                <w:b/>
                <w:sz w:val="19"/>
              </w:rPr>
            </w:pPr>
          </w:p>
          <w:p w14:paraId="03EECAE0" w14:textId="77777777" w:rsidR="00AF1393" w:rsidRDefault="00000000">
            <w:pPr>
              <w:pStyle w:val="TableParagraph"/>
              <w:spacing w:before="1"/>
              <w:ind w:left="109"/>
              <w:rPr>
                <w:sz w:val="19"/>
              </w:rPr>
            </w:pPr>
            <w:r>
              <w:rPr>
                <w:w w:val="105"/>
                <w:sz w:val="19"/>
              </w:rPr>
              <w:t>Présidé</w:t>
            </w:r>
            <w:r>
              <w:rPr>
                <w:spacing w:val="-6"/>
                <w:w w:val="105"/>
                <w:sz w:val="19"/>
              </w:rPr>
              <w:t xml:space="preserve"> </w:t>
            </w:r>
            <w:r>
              <w:rPr>
                <w:spacing w:val="-5"/>
                <w:w w:val="105"/>
                <w:sz w:val="19"/>
              </w:rPr>
              <w:t>par</w:t>
            </w:r>
          </w:p>
        </w:tc>
        <w:tc>
          <w:tcPr>
            <w:tcW w:w="5813" w:type="dxa"/>
          </w:tcPr>
          <w:p w14:paraId="7AE9A44D" w14:textId="77777777" w:rsidR="00AF1393" w:rsidRDefault="00AF1393">
            <w:pPr>
              <w:pStyle w:val="TableParagraph"/>
              <w:spacing w:before="5"/>
              <w:rPr>
                <w:rFonts w:ascii="Arial"/>
                <w:b/>
                <w:sz w:val="19"/>
              </w:rPr>
            </w:pPr>
          </w:p>
          <w:p w14:paraId="70510F43" w14:textId="77777777" w:rsidR="00AF1393" w:rsidRDefault="00000000">
            <w:pPr>
              <w:pStyle w:val="TableParagraph"/>
              <w:spacing w:before="1"/>
              <w:ind w:left="110"/>
              <w:rPr>
                <w:sz w:val="19"/>
              </w:rPr>
            </w:pPr>
            <w:r>
              <w:rPr>
                <w:sz w:val="19"/>
              </w:rPr>
              <w:t>Directeur</w:t>
            </w:r>
            <w:r>
              <w:rPr>
                <w:spacing w:val="32"/>
                <w:sz w:val="19"/>
              </w:rPr>
              <w:t xml:space="preserve"> </w:t>
            </w:r>
            <w:r>
              <w:rPr>
                <w:spacing w:val="-2"/>
                <w:sz w:val="19"/>
              </w:rPr>
              <w:t>d’école</w:t>
            </w:r>
          </w:p>
        </w:tc>
        <w:tc>
          <w:tcPr>
            <w:tcW w:w="3687" w:type="dxa"/>
            <w:tcBorders>
              <w:top w:val="single" w:sz="12" w:space="0" w:color="000000"/>
            </w:tcBorders>
          </w:tcPr>
          <w:p w14:paraId="70C36FC1" w14:textId="77777777" w:rsidR="00AF1393" w:rsidRDefault="00000000">
            <w:pPr>
              <w:pStyle w:val="TableParagraph"/>
              <w:spacing w:before="109"/>
              <w:ind w:left="110"/>
              <w:rPr>
                <w:sz w:val="19"/>
              </w:rPr>
            </w:pPr>
            <w:r>
              <w:rPr>
                <w:noProof/>
                <w:sz w:val="19"/>
              </w:rPr>
              <mc:AlternateContent>
                <mc:Choice Requires="wpg">
                  <w:drawing>
                    <wp:anchor distT="0" distB="0" distL="0" distR="0" simplePos="0" relativeHeight="485115392" behindDoc="1" locked="0" layoutInCell="1" allowOverlap="1" wp14:anchorId="26EA4365" wp14:editId="04283377">
                      <wp:simplePos x="0" y="0"/>
                      <wp:positionH relativeFrom="column">
                        <wp:posOffset>67056</wp:posOffset>
                      </wp:positionH>
                      <wp:positionV relativeFrom="paragraph">
                        <wp:posOffset>346975</wp:posOffset>
                      </wp:positionV>
                      <wp:extent cx="58419" cy="1270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12700"/>
                                <a:chOff x="0" y="0"/>
                                <a:chExt cx="58419" cy="12700"/>
                              </a:xfrm>
                            </wpg:grpSpPr>
                            <wps:wsp>
                              <wps:cNvPr id="150" name="Graphic 150"/>
                              <wps:cNvSpPr/>
                              <wps:spPr>
                                <a:xfrm>
                                  <a:off x="0" y="6095"/>
                                  <a:ext cx="12700" cy="1270"/>
                                </a:xfrm>
                                <a:custGeom>
                                  <a:avLst/>
                                  <a:gdLst/>
                                  <a:ahLst/>
                                  <a:cxnLst/>
                                  <a:rect l="l" t="t" r="r" b="b"/>
                                  <a:pathLst>
                                    <a:path w="12700">
                                      <a:moveTo>
                                        <a:pt x="0" y="0"/>
                                      </a:moveTo>
                                      <a:lnTo>
                                        <a:pt x="12191" y="0"/>
                                      </a:lnTo>
                                    </a:path>
                                  </a:pathLst>
                                </a:custGeom>
                                <a:ln w="12191">
                                  <a:solidFill>
                                    <a:srgbClr val="000000"/>
                                  </a:solidFill>
                                  <a:prstDash val="solid"/>
                                </a:ln>
                              </wps:spPr>
                              <wps:bodyPr wrap="square" lIns="0" tIns="0" rIns="0" bIns="0" rtlCol="0">
                                <a:prstTxWarp prst="textNoShape">
                                  <a:avLst/>
                                </a:prstTxWarp>
                                <a:noAutofit/>
                              </wps:bodyPr>
                            </wps:wsp>
                            <wps:wsp>
                              <wps:cNvPr id="151" name="Graphic 151"/>
                              <wps:cNvSpPr/>
                              <wps:spPr>
                                <a:xfrm>
                                  <a:off x="45719" y="6095"/>
                                  <a:ext cx="12700" cy="1270"/>
                                </a:xfrm>
                                <a:custGeom>
                                  <a:avLst/>
                                  <a:gdLst/>
                                  <a:ahLst/>
                                  <a:cxnLst/>
                                  <a:rect l="l" t="t" r="r" b="b"/>
                                  <a:pathLst>
                                    <a:path w="12700">
                                      <a:moveTo>
                                        <a:pt x="0" y="0"/>
                                      </a:moveTo>
                                      <a:lnTo>
                                        <a:pt x="12191" y="0"/>
                                      </a:lnTo>
                                    </a:path>
                                  </a:pathLst>
                                </a:custGeom>
                                <a:ln w="121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FD98E7" id="Group 149" o:spid="_x0000_s1026" style="position:absolute;margin-left:5.3pt;margin-top:27.3pt;width:4.6pt;height:1pt;z-index:-18201088;mso-wrap-distance-left:0;mso-wrap-distance-right:0" coordsize="5841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">
                      <v:shape id="Graphic 150" o:spid="_x0000_s1027" style="position:absolute;top:6095;width:12700;height:1270;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" path="m,l12191,e" filled="f" strokeweight=".33864mm">
                        <v:path arrowok="t"/>
                      </v:shape>
                      <v:shape id="Graphic 151" o:spid="_x0000_s1028" style="position:absolute;left:45719;top:6095;width:12700;height:1270;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" path="m,l12191,e" filled="f" strokeweight=".33864mm">
                        <v:path arrowok="t"/>
                      </v:shape>
                    </v:group>
                  </w:pict>
                </mc:Fallback>
              </mc:AlternateContent>
            </w:r>
            <w:r>
              <w:rPr>
                <w:sz w:val="19"/>
              </w:rPr>
              <w:t>Directeur</w:t>
            </w:r>
            <w:r>
              <w:rPr>
                <w:spacing w:val="32"/>
                <w:sz w:val="19"/>
              </w:rPr>
              <w:t xml:space="preserve"> </w:t>
            </w:r>
            <w:r>
              <w:rPr>
                <w:spacing w:val="-2"/>
                <w:sz w:val="19"/>
              </w:rPr>
              <w:t>d’école</w:t>
            </w:r>
          </w:p>
        </w:tc>
        <w:tc>
          <w:tcPr>
            <w:tcW w:w="3730" w:type="dxa"/>
          </w:tcPr>
          <w:p w14:paraId="14A3270B" w14:textId="77777777" w:rsidR="00AF1393" w:rsidRDefault="00000000">
            <w:pPr>
              <w:pStyle w:val="TableParagraph"/>
              <w:spacing w:line="252" w:lineRule="auto"/>
              <w:ind w:left="109" w:right="927"/>
              <w:rPr>
                <w:sz w:val="19"/>
              </w:rPr>
            </w:pPr>
            <w:r>
              <w:rPr>
                <w:w w:val="105"/>
                <w:sz w:val="19"/>
              </w:rPr>
              <w:t>Un</w:t>
            </w:r>
            <w:r>
              <w:rPr>
                <w:spacing w:val="-9"/>
                <w:w w:val="105"/>
                <w:sz w:val="19"/>
              </w:rPr>
              <w:t xml:space="preserve"> </w:t>
            </w:r>
            <w:r>
              <w:rPr>
                <w:w w:val="105"/>
                <w:sz w:val="19"/>
              </w:rPr>
              <w:t>des</w:t>
            </w:r>
            <w:r>
              <w:rPr>
                <w:spacing w:val="-9"/>
                <w:w w:val="105"/>
                <w:sz w:val="19"/>
              </w:rPr>
              <w:t xml:space="preserve"> </w:t>
            </w:r>
            <w:r>
              <w:rPr>
                <w:w w:val="105"/>
                <w:sz w:val="19"/>
              </w:rPr>
              <w:t>professeurs</w:t>
            </w:r>
            <w:r>
              <w:rPr>
                <w:spacing w:val="-9"/>
                <w:w w:val="105"/>
                <w:sz w:val="19"/>
              </w:rPr>
              <w:t xml:space="preserve"> </w:t>
            </w:r>
            <w:r>
              <w:rPr>
                <w:w w:val="105"/>
                <w:sz w:val="19"/>
              </w:rPr>
              <w:t>du</w:t>
            </w:r>
            <w:r>
              <w:rPr>
                <w:spacing w:val="-9"/>
                <w:w w:val="105"/>
                <w:sz w:val="19"/>
              </w:rPr>
              <w:t xml:space="preserve"> </w:t>
            </w:r>
            <w:r>
              <w:rPr>
                <w:w w:val="105"/>
                <w:sz w:val="19"/>
              </w:rPr>
              <w:t>cycle ou le directeur</w:t>
            </w:r>
          </w:p>
        </w:tc>
      </w:tr>
      <w:tr w:rsidR="00AF1393" w14:paraId="554A23EA" w14:textId="77777777">
        <w:trPr>
          <w:trHeight w:val="1151"/>
        </w:trPr>
        <w:tc>
          <w:tcPr>
            <w:tcW w:w="2232" w:type="dxa"/>
            <w:tcBorders>
              <w:left w:val="single" w:sz="8" w:space="0" w:color="000000"/>
            </w:tcBorders>
          </w:tcPr>
          <w:p w14:paraId="5113EBC4" w14:textId="77777777" w:rsidR="00AF1393" w:rsidRDefault="00AF1393">
            <w:pPr>
              <w:pStyle w:val="TableParagraph"/>
              <w:rPr>
                <w:rFonts w:ascii="Arial"/>
                <w:b/>
                <w:sz w:val="19"/>
              </w:rPr>
            </w:pPr>
          </w:p>
          <w:p w14:paraId="0448A861" w14:textId="77777777" w:rsidR="00AF1393" w:rsidRDefault="00AF1393">
            <w:pPr>
              <w:pStyle w:val="TableParagraph"/>
              <w:spacing w:before="27"/>
              <w:rPr>
                <w:rFonts w:ascii="Arial"/>
                <w:b/>
                <w:sz w:val="19"/>
              </w:rPr>
            </w:pPr>
          </w:p>
          <w:p w14:paraId="72705379" w14:textId="77777777" w:rsidR="00AF1393" w:rsidRDefault="00000000">
            <w:pPr>
              <w:pStyle w:val="TableParagraph"/>
              <w:spacing w:before="1"/>
              <w:ind w:left="109"/>
              <w:rPr>
                <w:sz w:val="19"/>
              </w:rPr>
            </w:pPr>
            <w:r>
              <w:rPr>
                <w:spacing w:val="-2"/>
                <w:w w:val="105"/>
                <w:sz w:val="19"/>
              </w:rPr>
              <w:t>Composition</w:t>
            </w:r>
          </w:p>
        </w:tc>
        <w:tc>
          <w:tcPr>
            <w:tcW w:w="5813" w:type="dxa"/>
          </w:tcPr>
          <w:p w14:paraId="5A3F38AD" w14:textId="77777777" w:rsidR="00AF1393" w:rsidRDefault="00000000">
            <w:pPr>
              <w:pStyle w:val="TableParagraph"/>
              <w:spacing w:before="4" w:line="252" w:lineRule="auto"/>
              <w:ind w:left="110" w:right="252"/>
              <w:jc w:val="both"/>
              <w:rPr>
                <w:sz w:val="19"/>
              </w:rPr>
            </w:pPr>
            <w:r>
              <w:rPr>
                <w:w w:val="105"/>
                <w:sz w:val="19"/>
              </w:rPr>
              <w:t>Directeur, ensemble des maîtres affectés à l'école, un maître du RASED,</w:t>
            </w:r>
            <w:r>
              <w:rPr>
                <w:spacing w:val="-1"/>
                <w:w w:val="105"/>
                <w:sz w:val="19"/>
              </w:rPr>
              <w:t xml:space="preserve"> </w:t>
            </w:r>
            <w:r>
              <w:rPr>
                <w:w w:val="105"/>
                <w:sz w:val="19"/>
              </w:rPr>
              <w:t>maire ou conseiller</w:t>
            </w:r>
            <w:r>
              <w:rPr>
                <w:spacing w:val="-1"/>
                <w:w w:val="105"/>
                <w:sz w:val="19"/>
              </w:rPr>
              <w:t xml:space="preserve"> </w:t>
            </w:r>
            <w:r>
              <w:rPr>
                <w:w w:val="105"/>
                <w:sz w:val="19"/>
              </w:rPr>
              <w:t>municipal</w:t>
            </w:r>
            <w:r>
              <w:rPr>
                <w:spacing w:val="-1"/>
                <w:w w:val="105"/>
                <w:sz w:val="19"/>
              </w:rPr>
              <w:t xml:space="preserve"> </w:t>
            </w:r>
            <w:r>
              <w:rPr>
                <w:w w:val="105"/>
                <w:sz w:val="19"/>
              </w:rPr>
              <w:t>chargé des affaires scolaires,</w:t>
            </w:r>
            <w:r>
              <w:rPr>
                <w:spacing w:val="-5"/>
                <w:w w:val="105"/>
                <w:sz w:val="19"/>
              </w:rPr>
              <w:t xml:space="preserve"> </w:t>
            </w:r>
            <w:r>
              <w:rPr>
                <w:w w:val="105"/>
                <w:sz w:val="19"/>
              </w:rPr>
              <w:t>représentants</w:t>
            </w:r>
            <w:r>
              <w:rPr>
                <w:spacing w:val="-4"/>
                <w:w w:val="105"/>
                <w:sz w:val="19"/>
              </w:rPr>
              <w:t xml:space="preserve"> </w:t>
            </w:r>
            <w:r>
              <w:rPr>
                <w:w w:val="105"/>
                <w:sz w:val="19"/>
              </w:rPr>
              <w:t>élus</w:t>
            </w:r>
            <w:r>
              <w:rPr>
                <w:spacing w:val="-4"/>
                <w:w w:val="105"/>
                <w:sz w:val="19"/>
              </w:rPr>
              <w:t xml:space="preserve"> </w:t>
            </w:r>
            <w:r>
              <w:rPr>
                <w:w w:val="105"/>
                <w:sz w:val="19"/>
              </w:rPr>
              <w:t>des</w:t>
            </w:r>
            <w:r>
              <w:rPr>
                <w:spacing w:val="-4"/>
                <w:w w:val="105"/>
                <w:sz w:val="19"/>
              </w:rPr>
              <w:t xml:space="preserve"> </w:t>
            </w:r>
            <w:r>
              <w:rPr>
                <w:w w:val="105"/>
                <w:sz w:val="19"/>
              </w:rPr>
              <w:t>parents</w:t>
            </w:r>
            <w:r>
              <w:rPr>
                <w:spacing w:val="-4"/>
                <w:w w:val="105"/>
                <w:sz w:val="19"/>
              </w:rPr>
              <w:t xml:space="preserve"> </w:t>
            </w:r>
            <w:r>
              <w:rPr>
                <w:w w:val="105"/>
                <w:sz w:val="19"/>
              </w:rPr>
              <w:t>d'élèves</w:t>
            </w:r>
            <w:r>
              <w:rPr>
                <w:spacing w:val="-4"/>
                <w:w w:val="105"/>
                <w:sz w:val="19"/>
              </w:rPr>
              <w:t xml:space="preserve"> </w:t>
            </w:r>
            <w:r>
              <w:rPr>
                <w:w w:val="105"/>
                <w:sz w:val="19"/>
              </w:rPr>
              <w:t>en</w:t>
            </w:r>
            <w:r>
              <w:rPr>
                <w:spacing w:val="-4"/>
                <w:w w:val="105"/>
                <w:sz w:val="19"/>
              </w:rPr>
              <w:t xml:space="preserve"> </w:t>
            </w:r>
            <w:r>
              <w:rPr>
                <w:w w:val="105"/>
                <w:sz w:val="19"/>
              </w:rPr>
              <w:t>nombre égal à celui des classes,</w:t>
            </w:r>
          </w:p>
          <w:p w14:paraId="466E1818" w14:textId="77777777" w:rsidR="00AF1393" w:rsidRDefault="00000000">
            <w:pPr>
              <w:pStyle w:val="TableParagraph"/>
              <w:spacing w:before="4" w:line="206" w:lineRule="exact"/>
              <w:ind w:left="110"/>
              <w:jc w:val="both"/>
              <w:rPr>
                <w:sz w:val="19"/>
              </w:rPr>
            </w:pPr>
            <w:r>
              <w:rPr>
                <w:sz w:val="19"/>
              </w:rPr>
              <w:t>Délégué</w:t>
            </w:r>
            <w:r>
              <w:rPr>
                <w:spacing w:val="33"/>
                <w:sz w:val="19"/>
              </w:rPr>
              <w:t xml:space="preserve"> </w:t>
            </w:r>
            <w:r>
              <w:rPr>
                <w:sz w:val="19"/>
              </w:rPr>
              <w:t>Départemental</w:t>
            </w:r>
            <w:r>
              <w:rPr>
                <w:spacing w:val="32"/>
                <w:sz w:val="19"/>
              </w:rPr>
              <w:t xml:space="preserve"> </w:t>
            </w:r>
            <w:r>
              <w:rPr>
                <w:sz w:val="19"/>
              </w:rPr>
              <w:t>de</w:t>
            </w:r>
            <w:r>
              <w:rPr>
                <w:spacing w:val="34"/>
                <w:sz w:val="19"/>
              </w:rPr>
              <w:t xml:space="preserve"> </w:t>
            </w:r>
            <w:r>
              <w:rPr>
                <w:sz w:val="19"/>
              </w:rPr>
              <w:t>l'Education</w:t>
            </w:r>
            <w:r>
              <w:rPr>
                <w:spacing w:val="33"/>
                <w:sz w:val="19"/>
              </w:rPr>
              <w:t xml:space="preserve"> </w:t>
            </w:r>
            <w:r>
              <w:rPr>
                <w:spacing w:val="-2"/>
                <w:sz w:val="19"/>
              </w:rPr>
              <w:t>Nationale</w:t>
            </w:r>
          </w:p>
        </w:tc>
        <w:tc>
          <w:tcPr>
            <w:tcW w:w="3687" w:type="dxa"/>
          </w:tcPr>
          <w:p w14:paraId="089F22FE" w14:textId="77777777" w:rsidR="00AF1393" w:rsidRDefault="00000000">
            <w:pPr>
              <w:pStyle w:val="TableParagraph"/>
              <w:spacing w:before="119" w:line="252" w:lineRule="auto"/>
              <w:ind w:left="110"/>
              <w:rPr>
                <w:sz w:val="19"/>
              </w:rPr>
            </w:pPr>
            <w:r>
              <w:rPr>
                <w:w w:val="105"/>
                <w:sz w:val="19"/>
              </w:rPr>
              <w:t>Directeur,</w:t>
            </w:r>
            <w:r>
              <w:rPr>
                <w:spacing w:val="-9"/>
                <w:w w:val="105"/>
                <w:sz w:val="19"/>
              </w:rPr>
              <w:t xml:space="preserve"> </w:t>
            </w:r>
            <w:r>
              <w:rPr>
                <w:w w:val="105"/>
                <w:sz w:val="19"/>
              </w:rPr>
              <w:t>ensemble</w:t>
            </w:r>
            <w:r>
              <w:rPr>
                <w:spacing w:val="-8"/>
                <w:w w:val="105"/>
                <w:sz w:val="19"/>
              </w:rPr>
              <w:t xml:space="preserve"> </w:t>
            </w:r>
            <w:r>
              <w:rPr>
                <w:w w:val="105"/>
                <w:sz w:val="19"/>
              </w:rPr>
              <w:t>des</w:t>
            </w:r>
            <w:r>
              <w:rPr>
                <w:spacing w:val="-8"/>
                <w:w w:val="105"/>
                <w:sz w:val="19"/>
              </w:rPr>
              <w:t xml:space="preserve"> </w:t>
            </w:r>
            <w:r>
              <w:rPr>
                <w:w w:val="105"/>
                <w:sz w:val="19"/>
              </w:rPr>
              <w:t>membres</w:t>
            </w:r>
            <w:r>
              <w:rPr>
                <w:spacing w:val="-8"/>
                <w:w w:val="105"/>
                <w:sz w:val="19"/>
              </w:rPr>
              <w:t xml:space="preserve"> </w:t>
            </w:r>
            <w:r>
              <w:rPr>
                <w:w w:val="105"/>
                <w:sz w:val="19"/>
              </w:rPr>
              <w:t xml:space="preserve">de l'équipe pédagogique, maîtres remplaçants présents au moment du </w:t>
            </w:r>
            <w:r>
              <w:rPr>
                <w:spacing w:val="-2"/>
                <w:w w:val="105"/>
                <w:sz w:val="19"/>
              </w:rPr>
              <w:t>conseil</w:t>
            </w:r>
          </w:p>
        </w:tc>
        <w:tc>
          <w:tcPr>
            <w:tcW w:w="3730" w:type="dxa"/>
          </w:tcPr>
          <w:p w14:paraId="5C0E2EAE" w14:textId="77777777" w:rsidR="00AF1393" w:rsidRDefault="00000000">
            <w:pPr>
              <w:pStyle w:val="TableParagraph"/>
              <w:spacing w:before="4" w:line="252" w:lineRule="auto"/>
              <w:ind w:left="109" w:right="100"/>
              <w:rPr>
                <w:sz w:val="19"/>
              </w:rPr>
            </w:pPr>
            <w:r>
              <w:rPr>
                <w:w w:val="105"/>
                <w:sz w:val="19"/>
              </w:rPr>
              <w:t>Ensemble des membres de l'équipe pédagogique</w:t>
            </w:r>
            <w:r>
              <w:rPr>
                <w:spacing w:val="-7"/>
                <w:w w:val="105"/>
                <w:sz w:val="19"/>
              </w:rPr>
              <w:t xml:space="preserve"> </w:t>
            </w:r>
            <w:r>
              <w:rPr>
                <w:w w:val="105"/>
                <w:sz w:val="19"/>
              </w:rPr>
              <w:t>compétents</w:t>
            </w:r>
            <w:r>
              <w:rPr>
                <w:spacing w:val="-7"/>
                <w:w w:val="105"/>
                <w:sz w:val="19"/>
              </w:rPr>
              <w:t xml:space="preserve"> </w:t>
            </w:r>
            <w:r>
              <w:rPr>
                <w:w w:val="105"/>
                <w:sz w:val="19"/>
              </w:rPr>
              <w:t>pour</w:t>
            </w:r>
            <w:r>
              <w:rPr>
                <w:spacing w:val="-8"/>
                <w:w w:val="105"/>
                <w:sz w:val="19"/>
              </w:rPr>
              <w:t xml:space="preserve"> </w:t>
            </w:r>
            <w:r>
              <w:rPr>
                <w:w w:val="105"/>
                <w:sz w:val="19"/>
              </w:rPr>
              <w:t>le</w:t>
            </w:r>
            <w:r>
              <w:rPr>
                <w:spacing w:val="-7"/>
                <w:w w:val="105"/>
                <w:sz w:val="19"/>
              </w:rPr>
              <w:t xml:space="preserve"> </w:t>
            </w:r>
            <w:r>
              <w:rPr>
                <w:w w:val="105"/>
                <w:sz w:val="19"/>
              </w:rPr>
              <w:t>cycle, directeur de l'école, maîtres remplaçants exerçant dans le cycle,</w:t>
            </w:r>
          </w:p>
          <w:p w14:paraId="2721C332" w14:textId="77777777" w:rsidR="00AF1393" w:rsidRDefault="00000000">
            <w:pPr>
              <w:pStyle w:val="TableParagraph"/>
              <w:spacing w:before="4" w:line="206" w:lineRule="exact"/>
              <w:ind w:left="109"/>
              <w:rPr>
                <w:sz w:val="19"/>
              </w:rPr>
            </w:pPr>
            <w:proofErr w:type="gramStart"/>
            <w:r>
              <w:rPr>
                <w:w w:val="105"/>
                <w:sz w:val="19"/>
              </w:rPr>
              <w:t>membres</w:t>
            </w:r>
            <w:proofErr w:type="gramEnd"/>
            <w:r>
              <w:rPr>
                <w:spacing w:val="-5"/>
                <w:w w:val="105"/>
                <w:sz w:val="19"/>
              </w:rPr>
              <w:t xml:space="preserve"> </w:t>
            </w:r>
            <w:r>
              <w:rPr>
                <w:w w:val="105"/>
                <w:sz w:val="19"/>
              </w:rPr>
              <w:t>du</w:t>
            </w:r>
            <w:r>
              <w:rPr>
                <w:spacing w:val="-4"/>
                <w:w w:val="105"/>
                <w:sz w:val="19"/>
              </w:rPr>
              <w:t xml:space="preserve"> RASED</w:t>
            </w:r>
          </w:p>
        </w:tc>
      </w:tr>
      <w:tr w:rsidR="00AF1393" w14:paraId="261D86C7" w14:textId="77777777">
        <w:trPr>
          <w:trHeight w:val="220"/>
        </w:trPr>
        <w:tc>
          <w:tcPr>
            <w:tcW w:w="2232" w:type="dxa"/>
            <w:tcBorders>
              <w:left w:val="single" w:sz="8" w:space="0" w:color="000000"/>
            </w:tcBorders>
          </w:tcPr>
          <w:p w14:paraId="18509E2E" w14:textId="77777777" w:rsidR="00AF1393" w:rsidRDefault="00000000">
            <w:pPr>
              <w:pStyle w:val="TableParagraph"/>
              <w:spacing w:before="4" w:line="196" w:lineRule="exact"/>
              <w:ind w:left="109"/>
              <w:rPr>
                <w:sz w:val="19"/>
              </w:rPr>
            </w:pPr>
            <w:r>
              <w:rPr>
                <w:w w:val="105"/>
                <w:sz w:val="19"/>
              </w:rPr>
              <w:t>Membre</w:t>
            </w:r>
            <w:r>
              <w:rPr>
                <w:spacing w:val="-4"/>
                <w:w w:val="105"/>
                <w:sz w:val="19"/>
              </w:rPr>
              <w:t xml:space="preserve"> </w:t>
            </w:r>
            <w:r>
              <w:rPr>
                <w:w w:val="105"/>
                <w:sz w:val="19"/>
              </w:rPr>
              <w:t>de</w:t>
            </w:r>
            <w:r>
              <w:rPr>
                <w:spacing w:val="-4"/>
                <w:w w:val="105"/>
                <w:sz w:val="19"/>
              </w:rPr>
              <w:t xml:space="preserve"> </w:t>
            </w:r>
            <w:r>
              <w:rPr>
                <w:spacing w:val="-2"/>
                <w:w w:val="105"/>
                <w:sz w:val="19"/>
              </w:rPr>
              <w:t>droit</w:t>
            </w:r>
          </w:p>
        </w:tc>
        <w:tc>
          <w:tcPr>
            <w:tcW w:w="5813" w:type="dxa"/>
          </w:tcPr>
          <w:p w14:paraId="67D0F9D7" w14:textId="77777777" w:rsidR="00AF1393" w:rsidRDefault="00000000">
            <w:pPr>
              <w:pStyle w:val="TableParagraph"/>
              <w:spacing w:before="4" w:line="196" w:lineRule="exact"/>
              <w:ind w:left="110"/>
              <w:rPr>
                <w:sz w:val="19"/>
              </w:rPr>
            </w:pPr>
            <w:r>
              <w:rPr>
                <w:w w:val="105"/>
                <w:sz w:val="19"/>
              </w:rPr>
              <w:t>Inspecteur</w:t>
            </w:r>
            <w:r>
              <w:rPr>
                <w:spacing w:val="-9"/>
                <w:w w:val="105"/>
                <w:sz w:val="19"/>
              </w:rPr>
              <w:t xml:space="preserve"> </w:t>
            </w:r>
            <w:r>
              <w:rPr>
                <w:w w:val="105"/>
                <w:sz w:val="19"/>
              </w:rPr>
              <w:t>de</w:t>
            </w:r>
            <w:r>
              <w:rPr>
                <w:spacing w:val="-7"/>
                <w:w w:val="105"/>
                <w:sz w:val="19"/>
              </w:rPr>
              <w:t xml:space="preserve"> </w:t>
            </w:r>
            <w:r>
              <w:rPr>
                <w:w w:val="105"/>
                <w:sz w:val="19"/>
              </w:rPr>
              <w:t>l’éducation</w:t>
            </w:r>
            <w:r>
              <w:rPr>
                <w:spacing w:val="-8"/>
                <w:w w:val="105"/>
                <w:sz w:val="19"/>
              </w:rPr>
              <w:t xml:space="preserve"> </w:t>
            </w:r>
            <w:r>
              <w:rPr>
                <w:spacing w:val="-2"/>
                <w:w w:val="105"/>
                <w:sz w:val="19"/>
              </w:rPr>
              <w:t>nationale</w:t>
            </w:r>
          </w:p>
        </w:tc>
        <w:tc>
          <w:tcPr>
            <w:tcW w:w="3687" w:type="dxa"/>
            <w:tcBorders>
              <w:bottom w:val="single" w:sz="12" w:space="0" w:color="000000"/>
            </w:tcBorders>
          </w:tcPr>
          <w:p w14:paraId="570D909C" w14:textId="77777777" w:rsidR="00AF1393" w:rsidRDefault="00AF1393">
            <w:pPr>
              <w:pStyle w:val="TableParagraph"/>
              <w:rPr>
                <w:rFonts w:ascii="Times New Roman"/>
                <w:sz w:val="14"/>
              </w:rPr>
            </w:pPr>
          </w:p>
        </w:tc>
        <w:tc>
          <w:tcPr>
            <w:tcW w:w="3730" w:type="dxa"/>
          </w:tcPr>
          <w:p w14:paraId="3E7192E7" w14:textId="77777777" w:rsidR="00AF1393" w:rsidRDefault="00AF1393">
            <w:pPr>
              <w:pStyle w:val="TableParagraph"/>
              <w:rPr>
                <w:rFonts w:ascii="Times New Roman"/>
                <w:sz w:val="14"/>
              </w:rPr>
            </w:pPr>
          </w:p>
        </w:tc>
      </w:tr>
      <w:tr w:rsidR="00AF1393" w14:paraId="7442E4B1" w14:textId="77777777">
        <w:trPr>
          <w:trHeight w:val="968"/>
        </w:trPr>
        <w:tc>
          <w:tcPr>
            <w:tcW w:w="2232" w:type="dxa"/>
            <w:tcBorders>
              <w:left w:val="single" w:sz="8" w:space="0" w:color="000000"/>
            </w:tcBorders>
          </w:tcPr>
          <w:p w14:paraId="55C8587C" w14:textId="77777777" w:rsidR="00AF1393" w:rsidRDefault="00AF1393">
            <w:pPr>
              <w:pStyle w:val="TableParagraph"/>
              <w:spacing w:before="34"/>
              <w:rPr>
                <w:rFonts w:ascii="Arial"/>
                <w:b/>
                <w:sz w:val="19"/>
              </w:rPr>
            </w:pPr>
          </w:p>
          <w:p w14:paraId="01F75EDF" w14:textId="77777777" w:rsidR="00AF1393" w:rsidRDefault="00000000">
            <w:pPr>
              <w:pStyle w:val="TableParagraph"/>
              <w:spacing w:line="252" w:lineRule="auto"/>
              <w:ind w:left="109"/>
              <w:rPr>
                <w:sz w:val="19"/>
              </w:rPr>
            </w:pPr>
            <w:r>
              <w:rPr>
                <w:w w:val="105"/>
                <w:sz w:val="19"/>
              </w:rPr>
              <w:t>Membre</w:t>
            </w:r>
            <w:r>
              <w:rPr>
                <w:spacing w:val="-14"/>
                <w:w w:val="105"/>
                <w:sz w:val="19"/>
              </w:rPr>
              <w:t xml:space="preserve"> </w:t>
            </w:r>
            <w:r>
              <w:rPr>
                <w:w w:val="105"/>
                <w:sz w:val="19"/>
              </w:rPr>
              <w:t>avec</w:t>
            </w:r>
            <w:r>
              <w:rPr>
                <w:spacing w:val="-14"/>
                <w:w w:val="105"/>
                <w:sz w:val="19"/>
              </w:rPr>
              <w:t xml:space="preserve"> </w:t>
            </w:r>
            <w:r>
              <w:rPr>
                <w:w w:val="105"/>
                <w:sz w:val="19"/>
              </w:rPr>
              <w:t xml:space="preserve">voix </w:t>
            </w:r>
            <w:r>
              <w:rPr>
                <w:spacing w:val="-2"/>
                <w:w w:val="105"/>
                <w:sz w:val="19"/>
              </w:rPr>
              <w:t>consultative</w:t>
            </w:r>
          </w:p>
        </w:tc>
        <w:tc>
          <w:tcPr>
            <w:tcW w:w="5813" w:type="dxa"/>
          </w:tcPr>
          <w:p w14:paraId="09FF51FA" w14:textId="77777777" w:rsidR="00AF1393" w:rsidRDefault="00000000">
            <w:pPr>
              <w:pStyle w:val="TableParagraph"/>
              <w:spacing w:before="13" w:line="273" w:lineRule="auto"/>
              <w:ind w:left="110"/>
              <w:rPr>
                <w:sz w:val="19"/>
              </w:rPr>
            </w:pPr>
            <w:r>
              <w:rPr>
                <w:w w:val="105"/>
                <w:sz w:val="19"/>
              </w:rPr>
              <w:t>Personnes chargées des activités sportives et</w:t>
            </w:r>
            <w:r>
              <w:rPr>
                <w:spacing w:val="40"/>
                <w:w w:val="105"/>
                <w:sz w:val="19"/>
              </w:rPr>
              <w:t xml:space="preserve"> </w:t>
            </w:r>
            <w:r>
              <w:rPr>
                <w:w w:val="105"/>
                <w:sz w:val="19"/>
              </w:rPr>
              <w:t>culturelles, personnes participant aux actions de</w:t>
            </w:r>
            <w:r>
              <w:rPr>
                <w:spacing w:val="40"/>
                <w:w w:val="105"/>
                <w:sz w:val="19"/>
              </w:rPr>
              <w:t xml:space="preserve"> </w:t>
            </w:r>
            <w:r>
              <w:rPr>
                <w:w w:val="105"/>
                <w:sz w:val="19"/>
              </w:rPr>
              <w:t>prévention et d'aide psychologique,</w:t>
            </w:r>
            <w:r>
              <w:rPr>
                <w:spacing w:val="-6"/>
                <w:w w:val="105"/>
                <w:sz w:val="19"/>
              </w:rPr>
              <w:t xml:space="preserve"> </w:t>
            </w:r>
            <w:r>
              <w:rPr>
                <w:w w:val="105"/>
                <w:sz w:val="19"/>
              </w:rPr>
              <w:t>équipe</w:t>
            </w:r>
            <w:r>
              <w:rPr>
                <w:spacing w:val="-5"/>
                <w:w w:val="105"/>
                <w:sz w:val="19"/>
              </w:rPr>
              <w:t xml:space="preserve"> </w:t>
            </w:r>
            <w:r>
              <w:rPr>
                <w:w w:val="105"/>
                <w:sz w:val="19"/>
              </w:rPr>
              <w:t>médicale</w:t>
            </w:r>
            <w:r>
              <w:rPr>
                <w:spacing w:val="-5"/>
                <w:w w:val="105"/>
                <w:sz w:val="19"/>
              </w:rPr>
              <w:t xml:space="preserve"> </w:t>
            </w:r>
            <w:r>
              <w:rPr>
                <w:w w:val="105"/>
                <w:sz w:val="19"/>
              </w:rPr>
              <w:t>scolaire,</w:t>
            </w:r>
            <w:r>
              <w:rPr>
                <w:spacing w:val="-6"/>
                <w:w w:val="105"/>
                <w:sz w:val="19"/>
              </w:rPr>
              <w:t xml:space="preserve"> </w:t>
            </w:r>
            <w:r>
              <w:rPr>
                <w:w w:val="105"/>
                <w:sz w:val="19"/>
              </w:rPr>
              <w:t>assistantes</w:t>
            </w:r>
            <w:r>
              <w:rPr>
                <w:spacing w:val="-5"/>
                <w:w w:val="105"/>
                <w:sz w:val="19"/>
              </w:rPr>
              <w:t xml:space="preserve"> </w:t>
            </w:r>
            <w:r>
              <w:rPr>
                <w:w w:val="105"/>
                <w:sz w:val="19"/>
              </w:rPr>
              <w:t>sociales,</w:t>
            </w:r>
          </w:p>
          <w:p w14:paraId="22F8A9CF" w14:textId="77777777" w:rsidR="00AF1393" w:rsidRDefault="00000000">
            <w:pPr>
              <w:pStyle w:val="TableParagraph"/>
              <w:spacing w:line="188" w:lineRule="exact"/>
              <w:ind w:left="110"/>
              <w:rPr>
                <w:sz w:val="19"/>
              </w:rPr>
            </w:pPr>
            <w:r>
              <w:rPr>
                <w:spacing w:val="-2"/>
                <w:w w:val="105"/>
                <w:sz w:val="19"/>
              </w:rPr>
              <w:t>ATSEM</w:t>
            </w:r>
          </w:p>
        </w:tc>
        <w:tc>
          <w:tcPr>
            <w:tcW w:w="3687" w:type="dxa"/>
            <w:tcBorders>
              <w:top w:val="single" w:sz="12" w:space="0" w:color="000000"/>
            </w:tcBorders>
          </w:tcPr>
          <w:p w14:paraId="38972755" w14:textId="77777777" w:rsidR="00AF1393" w:rsidRDefault="00AF1393">
            <w:pPr>
              <w:pStyle w:val="TableParagraph"/>
              <w:rPr>
                <w:rFonts w:ascii="Arial"/>
                <w:b/>
                <w:sz w:val="20"/>
              </w:rPr>
            </w:pPr>
          </w:p>
          <w:p w14:paraId="19CCBADD" w14:textId="77777777" w:rsidR="00AF1393" w:rsidRDefault="00AF1393">
            <w:pPr>
              <w:pStyle w:val="TableParagraph"/>
              <w:spacing w:before="115"/>
              <w:rPr>
                <w:rFonts w:ascii="Arial"/>
                <w:b/>
                <w:sz w:val="20"/>
              </w:rPr>
            </w:pPr>
          </w:p>
          <w:p w14:paraId="5E297D4F" w14:textId="77777777" w:rsidR="00AF1393" w:rsidRDefault="00000000">
            <w:pPr>
              <w:pStyle w:val="TableParagraph"/>
              <w:spacing w:line="20" w:lineRule="exact"/>
              <w:ind w:left="100"/>
              <w:rPr>
                <w:rFonts w:ascii="Arial"/>
                <w:sz w:val="2"/>
              </w:rPr>
            </w:pPr>
            <w:r>
              <w:rPr>
                <w:rFonts w:ascii="Arial"/>
                <w:noProof/>
                <w:sz w:val="2"/>
              </w:rPr>
              <mc:AlternateContent>
                <mc:Choice Requires="wpg">
                  <w:drawing>
                    <wp:inline distT="0" distB="0" distL="0" distR="0" wp14:anchorId="154B116F" wp14:editId="7BE88173">
                      <wp:extent cx="58419" cy="12700"/>
                      <wp:effectExtent l="9525" t="0" r="0" b="6350"/>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12700"/>
                                <a:chOff x="0" y="0"/>
                                <a:chExt cx="58419" cy="12700"/>
                              </a:xfrm>
                            </wpg:grpSpPr>
                            <wps:wsp>
                              <wps:cNvPr id="153" name="Graphic 153"/>
                              <wps:cNvSpPr/>
                              <wps:spPr>
                                <a:xfrm>
                                  <a:off x="0" y="6095"/>
                                  <a:ext cx="12700" cy="1270"/>
                                </a:xfrm>
                                <a:custGeom>
                                  <a:avLst/>
                                  <a:gdLst/>
                                  <a:ahLst/>
                                  <a:cxnLst/>
                                  <a:rect l="l" t="t" r="r" b="b"/>
                                  <a:pathLst>
                                    <a:path w="12700">
                                      <a:moveTo>
                                        <a:pt x="0" y="0"/>
                                      </a:moveTo>
                                      <a:lnTo>
                                        <a:pt x="12191" y="0"/>
                                      </a:lnTo>
                                    </a:path>
                                  </a:pathLst>
                                </a:custGeom>
                                <a:ln w="12191">
                                  <a:solidFill>
                                    <a:srgbClr val="000000"/>
                                  </a:solidFill>
                                  <a:prstDash val="solid"/>
                                </a:ln>
                              </wps:spPr>
                              <wps:bodyPr wrap="square" lIns="0" tIns="0" rIns="0" bIns="0" rtlCol="0">
                                <a:prstTxWarp prst="textNoShape">
                                  <a:avLst/>
                                </a:prstTxWarp>
                                <a:noAutofit/>
                              </wps:bodyPr>
                            </wps:wsp>
                            <wps:wsp>
                              <wps:cNvPr id="154" name="Graphic 154"/>
                              <wps:cNvSpPr/>
                              <wps:spPr>
                                <a:xfrm>
                                  <a:off x="45719" y="6095"/>
                                  <a:ext cx="12700" cy="1270"/>
                                </a:xfrm>
                                <a:custGeom>
                                  <a:avLst/>
                                  <a:gdLst/>
                                  <a:ahLst/>
                                  <a:cxnLst/>
                                  <a:rect l="l" t="t" r="r" b="b"/>
                                  <a:pathLst>
                                    <a:path w="12700">
                                      <a:moveTo>
                                        <a:pt x="0" y="0"/>
                                      </a:moveTo>
                                      <a:lnTo>
                                        <a:pt x="12191" y="0"/>
                                      </a:lnTo>
                                    </a:path>
                                  </a:pathLst>
                                </a:custGeom>
                                <a:ln w="121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6FD428" id="Group 152" o:spid="_x0000_s1026" style="width:4.6pt;height:1pt;mso-position-horizontal-relative:char;mso-position-vertical-relative:line" coordsize="5841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">
                      <v:shape id="Graphic 153" o:spid="_x0000_s1027" style="position:absolute;top:6095;width:12700;height:1270;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" path="m,l12191,e" filled="f" strokeweight=".33864mm">
                        <v:path arrowok="t"/>
                      </v:shape>
                      <v:shape id="Graphic 154" o:spid="_x0000_s1028" style="position:absolute;left:45719;top:6095;width:12700;height:1270;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" path="m,l12191,e" filled="f" strokeweight=".33864mm">
                        <v:path arrowok="t"/>
                      </v:shape>
                      <w10:anchorlock/>
                    </v:group>
                  </w:pict>
                </mc:Fallback>
              </mc:AlternateContent>
            </w:r>
          </w:p>
        </w:tc>
        <w:tc>
          <w:tcPr>
            <w:tcW w:w="3730" w:type="dxa"/>
          </w:tcPr>
          <w:p w14:paraId="78B93569" w14:textId="77777777" w:rsidR="00AF1393" w:rsidRDefault="00AF1393">
            <w:pPr>
              <w:pStyle w:val="TableParagraph"/>
              <w:rPr>
                <w:rFonts w:ascii="Times New Roman"/>
                <w:sz w:val="18"/>
              </w:rPr>
            </w:pPr>
          </w:p>
        </w:tc>
      </w:tr>
      <w:tr w:rsidR="00AF1393" w14:paraId="7DEEE6A4" w14:textId="77777777">
        <w:trPr>
          <w:trHeight w:val="3364"/>
        </w:trPr>
        <w:tc>
          <w:tcPr>
            <w:tcW w:w="2232" w:type="dxa"/>
            <w:tcBorders>
              <w:left w:val="single" w:sz="8" w:space="0" w:color="000000"/>
            </w:tcBorders>
          </w:tcPr>
          <w:p w14:paraId="454C5BB4" w14:textId="77777777" w:rsidR="00AF1393" w:rsidRDefault="00AF1393">
            <w:pPr>
              <w:pStyle w:val="TableParagraph"/>
              <w:rPr>
                <w:rFonts w:ascii="Arial"/>
                <w:b/>
                <w:sz w:val="19"/>
              </w:rPr>
            </w:pPr>
          </w:p>
          <w:p w14:paraId="1D66D68B" w14:textId="77777777" w:rsidR="00AF1393" w:rsidRDefault="00AF1393">
            <w:pPr>
              <w:pStyle w:val="TableParagraph"/>
              <w:rPr>
                <w:rFonts w:ascii="Arial"/>
                <w:b/>
                <w:sz w:val="19"/>
              </w:rPr>
            </w:pPr>
          </w:p>
          <w:p w14:paraId="0D415749" w14:textId="77777777" w:rsidR="00AF1393" w:rsidRDefault="00AF1393">
            <w:pPr>
              <w:pStyle w:val="TableParagraph"/>
              <w:rPr>
                <w:rFonts w:ascii="Arial"/>
                <w:b/>
                <w:sz w:val="19"/>
              </w:rPr>
            </w:pPr>
          </w:p>
          <w:p w14:paraId="1EBE3542" w14:textId="77777777" w:rsidR="00AF1393" w:rsidRDefault="00AF1393">
            <w:pPr>
              <w:pStyle w:val="TableParagraph"/>
              <w:rPr>
                <w:rFonts w:ascii="Arial"/>
                <w:b/>
                <w:sz w:val="19"/>
              </w:rPr>
            </w:pPr>
          </w:p>
          <w:p w14:paraId="020DDF20" w14:textId="77777777" w:rsidR="00AF1393" w:rsidRDefault="00AF1393">
            <w:pPr>
              <w:pStyle w:val="TableParagraph"/>
              <w:rPr>
                <w:rFonts w:ascii="Arial"/>
                <w:b/>
                <w:sz w:val="19"/>
              </w:rPr>
            </w:pPr>
          </w:p>
          <w:p w14:paraId="6935804D" w14:textId="77777777" w:rsidR="00AF1393" w:rsidRDefault="00AF1393">
            <w:pPr>
              <w:pStyle w:val="TableParagraph"/>
              <w:rPr>
                <w:rFonts w:ascii="Arial"/>
                <w:b/>
                <w:sz w:val="19"/>
              </w:rPr>
            </w:pPr>
          </w:p>
          <w:p w14:paraId="4487F439" w14:textId="77777777" w:rsidR="00AF1393" w:rsidRDefault="00AF1393">
            <w:pPr>
              <w:pStyle w:val="TableParagraph"/>
              <w:spacing w:before="39"/>
              <w:rPr>
                <w:rFonts w:ascii="Arial"/>
                <w:b/>
                <w:sz w:val="19"/>
              </w:rPr>
            </w:pPr>
          </w:p>
          <w:p w14:paraId="2EB10EEB" w14:textId="77777777" w:rsidR="00AF1393" w:rsidRDefault="00000000">
            <w:pPr>
              <w:pStyle w:val="TableParagraph"/>
              <w:ind w:left="109"/>
              <w:rPr>
                <w:sz w:val="19"/>
              </w:rPr>
            </w:pPr>
            <w:r>
              <w:rPr>
                <w:spacing w:val="-2"/>
                <w:w w:val="105"/>
                <w:sz w:val="19"/>
              </w:rPr>
              <w:t>Compétences</w:t>
            </w:r>
          </w:p>
        </w:tc>
        <w:tc>
          <w:tcPr>
            <w:tcW w:w="5813" w:type="dxa"/>
          </w:tcPr>
          <w:p w14:paraId="5996098A" w14:textId="77777777" w:rsidR="00AF1393" w:rsidRDefault="00000000">
            <w:pPr>
              <w:pStyle w:val="TableParagraph"/>
              <w:spacing w:before="23"/>
              <w:ind w:left="110"/>
              <w:rPr>
                <w:sz w:val="19"/>
              </w:rPr>
            </w:pPr>
            <w:r>
              <w:rPr>
                <w:w w:val="105"/>
                <w:sz w:val="19"/>
              </w:rPr>
              <w:t>Vote</w:t>
            </w:r>
            <w:r>
              <w:rPr>
                <w:spacing w:val="-4"/>
                <w:w w:val="105"/>
                <w:sz w:val="19"/>
              </w:rPr>
              <w:t xml:space="preserve"> </w:t>
            </w:r>
            <w:r>
              <w:rPr>
                <w:w w:val="105"/>
                <w:sz w:val="19"/>
              </w:rPr>
              <w:t>le</w:t>
            </w:r>
            <w:r>
              <w:rPr>
                <w:spacing w:val="-4"/>
                <w:w w:val="105"/>
                <w:sz w:val="19"/>
              </w:rPr>
              <w:t xml:space="preserve"> </w:t>
            </w:r>
            <w:r>
              <w:rPr>
                <w:w w:val="105"/>
                <w:sz w:val="19"/>
              </w:rPr>
              <w:t>règlement</w:t>
            </w:r>
            <w:r>
              <w:rPr>
                <w:spacing w:val="-4"/>
                <w:w w:val="105"/>
                <w:sz w:val="19"/>
              </w:rPr>
              <w:t xml:space="preserve"> </w:t>
            </w:r>
            <w:r>
              <w:rPr>
                <w:w w:val="105"/>
                <w:sz w:val="19"/>
              </w:rPr>
              <w:t>intérieur</w:t>
            </w:r>
            <w:r>
              <w:rPr>
                <w:spacing w:val="-5"/>
                <w:w w:val="105"/>
                <w:sz w:val="19"/>
              </w:rPr>
              <w:t xml:space="preserve"> </w:t>
            </w:r>
            <w:r>
              <w:rPr>
                <w:w w:val="105"/>
                <w:sz w:val="19"/>
              </w:rPr>
              <w:t>de</w:t>
            </w:r>
            <w:r>
              <w:rPr>
                <w:spacing w:val="-3"/>
                <w:w w:val="105"/>
                <w:sz w:val="19"/>
              </w:rPr>
              <w:t xml:space="preserve"> </w:t>
            </w:r>
            <w:r>
              <w:rPr>
                <w:w w:val="105"/>
                <w:sz w:val="19"/>
              </w:rPr>
              <w:t>l'école</w:t>
            </w:r>
            <w:r>
              <w:rPr>
                <w:spacing w:val="-4"/>
                <w:w w:val="105"/>
                <w:sz w:val="19"/>
              </w:rPr>
              <w:t xml:space="preserve"> </w:t>
            </w:r>
            <w:r>
              <w:rPr>
                <w:w w:val="105"/>
                <w:sz w:val="19"/>
              </w:rPr>
              <w:t>;</w:t>
            </w:r>
            <w:r>
              <w:rPr>
                <w:spacing w:val="38"/>
                <w:w w:val="105"/>
                <w:sz w:val="19"/>
              </w:rPr>
              <w:t xml:space="preserve"> </w:t>
            </w:r>
            <w:r>
              <w:rPr>
                <w:w w:val="105"/>
                <w:sz w:val="19"/>
              </w:rPr>
              <w:t>Adopte</w:t>
            </w:r>
            <w:r>
              <w:rPr>
                <w:spacing w:val="-4"/>
                <w:w w:val="105"/>
                <w:sz w:val="19"/>
              </w:rPr>
              <w:t xml:space="preserve"> </w:t>
            </w:r>
            <w:r>
              <w:rPr>
                <w:w w:val="105"/>
                <w:sz w:val="19"/>
              </w:rPr>
              <w:t>le</w:t>
            </w:r>
            <w:r>
              <w:rPr>
                <w:spacing w:val="-3"/>
                <w:w w:val="105"/>
                <w:sz w:val="19"/>
              </w:rPr>
              <w:t xml:space="preserve"> </w:t>
            </w:r>
            <w:r>
              <w:rPr>
                <w:w w:val="105"/>
                <w:sz w:val="19"/>
              </w:rPr>
              <w:t>projet</w:t>
            </w:r>
            <w:r>
              <w:rPr>
                <w:spacing w:val="-5"/>
                <w:w w:val="105"/>
                <w:sz w:val="19"/>
              </w:rPr>
              <w:t xml:space="preserve"> </w:t>
            </w:r>
            <w:r>
              <w:rPr>
                <w:spacing w:val="-2"/>
                <w:w w:val="105"/>
                <w:sz w:val="19"/>
              </w:rPr>
              <w:t>d'école</w:t>
            </w:r>
          </w:p>
          <w:p w14:paraId="6BF8C780" w14:textId="77777777" w:rsidR="00AF1393" w:rsidRDefault="00000000">
            <w:pPr>
              <w:pStyle w:val="TableParagraph"/>
              <w:spacing w:before="41" w:line="264" w:lineRule="auto"/>
              <w:ind w:left="110" w:right="221"/>
              <w:rPr>
                <w:sz w:val="19"/>
              </w:rPr>
            </w:pPr>
            <w:r>
              <w:rPr>
                <w:w w:val="105"/>
                <w:sz w:val="19"/>
              </w:rPr>
              <w:t>;</w:t>
            </w:r>
            <w:r>
              <w:rPr>
                <w:spacing w:val="37"/>
                <w:w w:val="105"/>
                <w:sz w:val="19"/>
              </w:rPr>
              <w:t xml:space="preserve"> </w:t>
            </w:r>
            <w:r>
              <w:rPr>
                <w:w w:val="105"/>
                <w:sz w:val="19"/>
              </w:rPr>
              <w:t>Donne</w:t>
            </w:r>
            <w:r>
              <w:rPr>
                <w:spacing w:val="-3"/>
                <w:w w:val="105"/>
                <w:sz w:val="19"/>
              </w:rPr>
              <w:t xml:space="preserve"> </w:t>
            </w:r>
            <w:r>
              <w:rPr>
                <w:w w:val="105"/>
                <w:sz w:val="19"/>
              </w:rPr>
              <w:t>son</w:t>
            </w:r>
            <w:r>
              <w:rPr>
                <w:spacing w:val="-3"/>
                <w:w w:val="105"/>
                <w:sz w:val="19"/>
              </w:rPr>
              <w:t xml:space="preserve"> </w:t>
            </w:r>
            <w:r>
              <w:rPr>
                <w:w w:val="105"/>
                <w:sz w:val="19"/>
              </w:rPr>
              <w:t>avis</w:t>
            </w:r>
            <w:r>
              <w:rPr>
                <w:spacing w:val="-3"/>
                <w:w w:val="105"/>
                <w:sz w:val="19"/>
              </w:rPr>
              <w:t xml:space="preserve"> </w:t>
            </w:r>
            <w:r>
              <w:rPr>
                <w:w w:val="105"/>
                <w:sz w:val="19"/>
              </w:rPr>
              <w:t>sur</w:t>
            </w:r>
            <w:r>
              <w:rPr>
                <w:spacing w:val="-4"/>
                <w:w w:val="105"/>
                <w:sz w:val="19"/>
              </w:rPr>
              <w:t xml:space="preserve"> </w:t>
            </w:r>
            <w:r>
              <w:rPr>
                <w:w w:val="105"/>
                <w:sz w:val="19"/>
              </w:rPr>
              <w:t>les</w:t>
            </w:r>
            <w:r>
              <w:rPr>
                <w:spacing w:val="-3"/>
                <w:w w:val="105"/>
                <w:sz w:val="19"/>
              </w:rPr>
              <w:t xml:space="preserve"> </w:t>
            </w:r>
            <w:r>
              <w:rPr>
                <w:w w:val="105"/>
                <w:sz w:val="19"/>
              </w:rPr>
              <w:t>questions</w:t>
            </w:r>
            <w:r>
              <w:rPr>
                <w:spacing w:val="-3"/>
                <w:w w:val="105"/>
                <w:sz w:val="19"/>
              </w:rPr>
              <w:t xml:space="preserve"> </w:t>
            </w:r>
            <w:r>
              <w:rPr>
                <w:w w:val="105"/>
                <w:sz w:val="19"/>
              </w:rPr>
              <w:t>intéressant</w:t>
            </w:r>
            <w:r>
              <w:rPr>
                <w:spacing w:val="-4"/>
                <w:w w:val="105"/>
                <w:sz w:val="19"/>
              </w:rPr>
              <w:t xml:space="preserve"> </w:t>
            </w:r>
            <w:r>
              <w:rPr>
                <w:w w:val="105"/>
                <w:sz w:val="19"/>
              </w:rPr>
              <w:t>la</w:t>
            </w:r>
            <w:r>
              <w:rPr>
                <w:spacing w:val="-3"/>
                <w:w w:val="105"/>
                <w:sz w:val="19"/>
              </w:rPr>
              <w:t xml:space="preserve"> </w:t>
            </w:r>
            <w:r>
              <w:rPr>
                <w:w w:val="105"/>
                <w:sz w:val="19"/>
              </w:rPr>
              <w:t>vie</w:t>
            </w:r>
            <w:r>
              <w:rPr>
                <w:spacing w:val="-3"/>
                <w:w w:val="105"/>
                <w:sz w:val="19"/>
              </w:rPr>
              <w:t xml:space="preserve"> </w:t>
            </w:r>
            <w:r>
              <w:rPr>
                <w:w w:val="105"/>
                <w:sz w:val="19"/>
              </w:rPr>
              <w:t>de l'école, dans le cadre de l'élaboration du projet d'école</w:t>
            </w:r>
          </w:p>
          <w:p w14:paraId="420A6792" w14:textId="77777777" w:rsidR="00AF1393" w:rsidRDefault="00000000">
            <w:pPr>
              <w:pStyle w:val="TableParagraph"/>
              <w:spacing w:before="9" w:line="259" w:lineRule="auto"/>
              <w:ind w:left="110" w:right="120"/>
              <w:rPr>
                <w:sz w:val="19"/>
              </w:rPr>
            </w:pPr>
            <w:r>
              <w:rPr>
                <w:w w:val="105"/>
                <w:sz w:val="19"/>
              </w:rPr>
              <w:t>;</w:t>
            </w:r>
            <w:r>
              <w:rPr>
                <w:spacing w:val="40"/>
                <w:w w:val="105"/>
                <w:sz w:val="19"/>
              </w:rPr>
              <w:t xml:space="preserve"> </w:t>
            </w:r>
            <w:r>
              <w:rPr>
                <w:w w:val="105"/>
                <w:sz w:val="19"/>
              </w:rPr>
              <w:t>Donne son avis sur le fonctionnement du service ;</w:t>
            </w:r>
            <w:r>
              <w:rPr>
                <w:spacing w:val="40"/>
                <w:w w:val="105"/>
                <w:sz w:val="19"/>
              </w:rPr>
              <w:t xml:space="preserve"> </w:t>
            </w:r>
            <w:r>
              <w:rPr>
                <w:w w:val="105"/>
                <w:sz w:val="19"/>
              </w:rPr>
              <w:t>Donne son avis sur les conditions de fonctionnement matériel et financier de l'école, les classes de découverte, les activités post et périscolaires, la restauration et l'hygiène scolaires ; Emet des suggestions sur le fonctionnement des activités périscolaires</w:t>
            </w:r>
            <w:r>
              <w:rPr>
                <w:spacing w:val="-3"/>
                <w:w w:val="105"/>
                <w:sz w:val="19"/>
              </w:rPr>
              <w:t xml:space="preserve"> </w:t>
            </w:r>
            <w:r>
              <w:rPr>
                <w:w w:val="105"/>
                <w:sz w:val="19"/>
              </w:rPr>
              <w:t>et</w:t>
            </w:r>
            <w:r>
              <w:rPr>
                <w:spacing w:val="-4"/>
                <w:w w:val="105"/>
                <w:sz w:val="19"/>
              </w:rPr>
              <w:t xml:space="preserve"> </w:t>
            </w:r>
            <w:r>
              <w:rPr>
                <w:w w:val="105"/>
                <w:sz w:val="19"/>
              </w:rPr>
              <w:t>sur</w:t>
            </w:r>
            <w:r>
              <w:rPr>
                <w:spacing w:val="-4"/>
                <w:w w:val="105"/>
                <w:sz w:val="19"/>
              </w:rPr>
              <w:t xml:space="preserve"> </w:t>
            </w:r>
            <w:r>
              <w:rPr>
                <w:w w:val="105"/>
                <w:sz w:val="19"/>
              </w:rPr>
              <w:t>la</w:t>
            </w:r>
            <w:r>
              <w:rPr>
                <w:spacing w:val="-3"/>
                <w:w w:val="105"/>
                <w:sz w:val="19"/>
              </w:rPr>
              <w:t xml:space="preserve"> </w:t>
            </w:r>
            <w:r>
              <w:rPr>
                <w:w w:val="105"/>
                <w:sz w:val="19"/>
              </w:rPr>
              <w:t>restauration</w:t>
            </w:r>
            <w:r>
              <w:rPr>
                <w:spacing w:val="-3"/>
                <w:w w:val="105"/>
                <w:sz w:val="19"/>
              </w:rPr>
              <w:t xml:space="preserve"> </w:t>
            </w:r>
            <w:r>
              <w:rPr>
                <w:w w:val="105"/>
                <w:sz w:val="19"/>
              </w:rPr>
              <w:t>scolaire</w:t>
            </w:r>
            <w:r>
              <w:rPr>
                <w:spacing w:val="-3"/>
                <w:w w:val="105"/>
                <w:sz w:val="19"/>
              </w:rPr>
              <w:t xml:space="preserve"> </w:t>
            </w:r>
            <w:r>
              <w:rPr>
                <w:w w:val="105"/>
                <w:sz w:val="19"/>
              </w:rPr>
              <w:t>;</w:t>
            </w:r>
            <w:r>
              <w:rPr>
                <w:spacing w:val="36"/>
                <w:w w:val="105"/>
                <w:sz w:val="19"/>
              </w:rPr>
              <w:t xml:space="preserve"> </w:t>
            </w:r>
            <w:r>
              <w:rPr>
                <w:w w:val="105"/>
                <w:sz w:val="19"/>
              </w:rPr>
              <w:t>Donne</w:t>
            </w:r>
            <w:r>
              <w:rPr>
                <w:spacing w:val="-3"/>
                <w:w w:val="105"/>
                <w:sz w:val="19"/>
              </w:rPr>
              <w:t xml:space="preserve"> </w:t>
            </w:r>
            <w:r>
              <w:rPr>
                <w:w w:val="105"/>
                <w:sz w:val="19"/>
              </w:rPr>
              <w:t>son</w:t>
            </w:r>
            <w:r>
              <w:rPr>
                <w:spacing w:val="-3"/>
                <w:w w:val="105"/>
                <w:sz w:val="19"/>
              </w:rPr>
              <w:t xml:space="preserve"> </w:t>
            </w:r>
            <w:r>
              <w:rPr>
                <w:w w:val="105"/>
                <w:sz w:val="19"/>
              </w:rPr>
              <w:t>accord pour l'organisation d'activités complémentaires éducatives, sportives</w:t>
            </w:r>
            <w:r>
              <w:rPr>
                <w:spacing w:val="-2"/>
                <w:w w:val="105"/>
                <w:sz w:val="19"/>
              </w:rPr>
              <w:t xml:space="preserve"> </w:t>
            </w:r>
            <w:r>
              <w:rPr>
                <w:w w:val="105"/>
                <w:sz w:val="19"/>
              </w:rPr>
              <w:t>ou</w:t>
            </w:r>
            <w:r>
              <w:rPr>
                <w:spacing w:val="-2"/>
                <w:w w:val="105"/>
                <w:sz w:val="19"/>
              </w:rPr>
              <w:t xml:space="preserve"> </w:t>
            </w:r>
            <w:r>
              <w:rPr>
                <w:w w:val="105"/>
                <w:sz w:val="19"/>
              </w:rPr>
              <w:t>culturelles</w:t>
            </w:r>
            <w:r>
              <w:rPr>
                <w:spacing w:val="-2"/>
                <w:w w:val="105"/>
                <w:sz w:val="19"/>
              </w:rPr>
              <w:t xml:space="preserve"> </w:t>
            </w:r>
            <w:r>
              <w:rPr>
                <w:w w:val="105"/>
                <w:sz w:val="19"/>
              </w:rPr>
              <w:t>et</w:t>
            </w:r>
            <w:r>
              <w:rPr>
                <w:spacing w:val="-3"/>
                <w:w w:val="105"/>
                <w:sz w:val="19"/>
              </w:rPr>
              <w:t xml:space="preserve"> </w:t>
            </w:r>
            <w:r>
              <w:rPr>
                <w:w w:val="105"/>
                <w:sz w:val="19"/>
              </w:rPr>
              <w:t>pour</w:t>
            </w:r>
            <w:r>
              <w:rPr>
                <w:spacing w:val="-3"/>
                <w:w w:val="105"/>
                <w:sz w:val="19"/>
              </w:rPr>
              <w:t xml:space="preserve"> </w:t>
            </w:r>
            <w:r>
              <w:rPr>
                <w:w w:val="105"/>
                <w:sz w:val="19"/>
              </w:rPr>
              <w:t>l'organisation</w:t>
            </w:r>
            <w:r>
              <w:rPr>
                <w:spacing w:val="-2"/>
                <w:w w:val="105"/>
                <w:sz w:val="19"/>
              </w:rPr>
              <w:t xml:space="preserve"> </w:t>
            </w:r>
            <w:r>
              <w:rPr>
                <w:w w:val="105"/>
                <w:sz w:val="19"/>
              </w:rPr>
              <w:t>du</w:t>
            </w:r>
            <w:r>
              <w:rPr>
                <w:spacing w:val="-2"/>
                <w:w w:val="105"/>
                <w:sz w:val="19"/>
              </w:rPr>
              <w:t xml:space="preserve"> </w:t>
            </w:r>
            <w:r>
              <w:rPr>
                <w:w w:val="105"/>
                <w:sz w:val="19"/>
              </w:rPr>
              <w:t>temps</w:t>
            </w:r>
            <w:r>
              <w:rPr>
                <w:spacing w:val="-2"/>
                <w:w w:val="105"/>
                <w:sz w:val="19"/>
              </w:rPr>
              <w:t xml:space="preserve"> </w:t>
            </w:r>
            <w:r>
              <w:rPr>
                <w:w w:val="105"/>
                <w:sz w:val="19"/>
              </w:rPr>
              <w:t>scolaire</w:t>
            </w:r>
          </w:p>
          <w:p w14:paraId="24341F70" w14:textId="77777777" w:rsidR="00AF1393" w:rsidRDefault="00000000">
            <w:pPr>
              <w:pStyle w:val="TableParagraph"/>
              <w:spacing w:before="8"/>
              <w:ind w:left="110"/>
              <w:rPr>
                <w:sz w:val="19"/>
              </w:rPr>
            </w:pPr>
            <w:r>
              <w:rPr>
                <w:w w:val="105"/>
                <w:sz w:val="19"/>
              </w:rPr>
              <w:t>;</w:t>
            </w:r>
            <w:r>
              <w:rPr>
                <w:spacing w:val="35"/>
                <w:w w:val="105"/>
                <w:sz w:val="19"/>
              </w:rPr>
              <w:t xml:space="preserve"> </w:t>
            </w:r>
            <w:r>
              <w:rPr>
                <w:w w:val="105"/>
                <w:sz w:val="19"/>
              </w:rPr>
              <w:t>Informe</w:t>
            </w:r>
            <w:r>
              <w:rPr>
                <w:spacing w:val="-3"/>
                <w:w w:val="105"/>
                <w:sz w:val="19"/>
              </w:rPr>
              <w:t xml:space="preserve"> </w:t>
            </w:r>
            <w:r>
              <w:rPr>
                <w:w w:val="105"/>
                <w:sz w:val="19"/>
              </w:rPr>
              <w:t>sur</w:t>
            </w:r>
            <w:r>
              <w:rPr>
                <w:spacing w:val="-4"/>
                <w:w w:val="105"/>
                <w:sz w:val="19"/>
              </w:rPr>
              <w:t xml:space="preserve"> </w:t>
            </w:r>
            <w:r>
              <w:rPr>
                <w:w w:val="105"/>
                <w:sz w:val="19"/>
              </w:rPr>
              <w:t>la</w:t>
            </w:r>
            <w:r>
              <w:rPr>
                <w:spacing w:val="-4"/>
                <w:w w:val="105"/>
                <w:sz w:val="19"/>
              </w:rPr>
              <w:t xml:space="preserve"> </w:t>
            </w:r>
            <w:r>
              <w:rPr>
                <w:w w:val="105"/>
                <w:sz w:val="19"/>
              </w:rPr>
              <w:t>composition</w:t>
            </w:r>
            <w:r>
              <w:rPr>
                <w:spacing w:val="-3"/>
                <w:w w:val="105"/>
                <w:sz w:val="19"/>
              </w:rPr>
              <w:t xml:space="preserve"> </w:t>
            </w:r>
            <w:r>
              <w:rPr>
                <w:w w:val="105"/>
                <w:sz w:val="19"/>
              </w:rPr>
              <w:t>des</w:t>
            </w:r>
            <w:r>
              <w:rPr>
                <w:spacing w:val="-4"/>
                <w:w w:val="105"/>
                <w:sz w:val="19"/>
              </w:rPr>
              <w:t xml:space="preserve"> </w:t>
            </w:r>
            <w:r>
              <w:rPr>
                <w:w w:val="105"/>
                <w:sz w:val="19"/>
              </w:rPr>
              <w:t>classes,</w:t>
            </w:r>
            <w:r>
              <w:rPr>
                <w:spacing w:val="-4"/>
                <w:w w:val="105"/>
                <w:sz w:val="19"/>
              </w:rPr>
              <w:t xml:space="preserve"> </w:t>
            </w:r>
            <w:r>
              <w:rPr>
                <w:w w:val="105"/>
                <w:sz w:val="19"/>
              </w:rPr>
              <w:t>sur</w:t>
            </w:r>
            <w:r>
              <w:rPr>
                <w:spacing w:val="-4"/>
                <w:w w:val="105"/>
                <w:sz w:val="19"/>
              </w:rPr>
              <w:t xml:space="preserve"> </w:t>
            </w:r>
            <w:r>
              <w:rPr>
                <w:w w:val="105"/>
                <w:sz w:val="19"/>
              </w:rPr>
              <w:t>le</w:t>
            </w:r>
            <w:r>
              <w:rPr>
                <w:spacing w:val="-4"/>
                <w:w w:val="105"/>
                <w:sz w:val="19"/>
              </w:rPr>
              <w:t xml:space="preserve"> </w:t>
            </w:r>
            <w:r>
              <w:rPr>
                <w:w w:val="105"/>
                <w:sz w:val="19"/>
              </w:rPr>
              <w:t>choix</w:t>
            </w:r>
            <w:r>
              <w:rPr>
                <w:spacing w:val="-3"/>
                <w:w w:val="105"/>
                <w:sz w:val="19"/>
              </w:rPr>
              <w:t xml:space="preserve"> </w:t>
            </w:r>
            <w:r>
              <w:rPr>
                <w:spacing w:val="-5"/>
                <w:w w:val="105"/>
                <w:sz w:val="19"/>
              </w:rPr>
              <w:t>des</w:t>
            </w:r>
          </w:p>
          <w:p w14:paraId="7EA6C587" w14:textId="77777777" w:rsidR="00AF1393" w:rsidRDefault="00000000">
            <w:pPr>
              <w:pStyle w:val="TableParagraph"/>
              <w:spacing w:line="230" w:lineRule="atLeast"/>
              <w:ind w:left="110" w:right="221"/>
              <w:rPr>
                <w:sz w:val="19"/>
              </w:rPr>
            </w:pPr>
            <w:proofErr w:type="gramStart"/>
            <w:r>
              <w:rPr>
                <w:w w:val="105"/>
                <w:sz w:val="19"/>
              </w:rPr>
              <w:t>manuels</w:t>
            </w:r>
            <w:proofErr w:type="gramEnd"/>
            <w:r>
              <w:rPr>
                <w:spacing w:val="-4"/>
                <w:w w:val="105"/>
                <w:sz w:val="19"/>
              </w:rPr>
              <w:t xml:space="preserve"> </w:t>
            </w:r>
            <w:r>
              <w:rPr>
                <w:w w:val="105"/>
                <w:sz w:val="19"/>
              </w:rPr>
              <w:t>scolaires</w:t>
            </w:r>
            <w:r>
              <w:rPr>
                <w:spacing w:val="-4"/>
                <w:w w:val="105"/>
                <w:sz w:val="19"/>
              </w:rPr>
              <w:t xml:space="preserve"> </w:t>
            </w:r>
            <w:r>
              <w:rPr>
                <w:w w:val="105"/>
                <w:sz w:val="19"/>
              </w:rPr>
              <w:t>et</w:t>
            </w:r>
            <w:r>
              <w:rPr>
                <w:spacing w:val="-5"/>
                <w:w w:val="105"/>
                <w:sz w:val="19"/>
              </w:rPr>
              <w:t xml:space="preserve"> </w:t>
            </w:r>
            <w:r>
              <w:rPr>
                <w:w w:val="105"/>
                <w:sz w:val="19"/>
              </w:rPr>
              <w:t>matériels</w:t>
            </w:r>
            <w:r>
              <w:rPr>
                <w:spacing w:val="-4"/>
                <w:w w:val="105"/>
                <w:sz w:val="19"/>
              </w:rPr>
              <w:t xml:space="preserve"> </w:t>
            </w:r>
            <w:r>
              <w:rPr>
                <w:w w:val="105"/>
                <w:sz w:val="19"/>
              </w:rPr>
              <w:t>pédagogiques,</w:t>
            </w:r>
            <w:r>
              <w:rPr>
                <w:spacing w:val="-5"/>
                <w:w w:val="105"/>
                <w:sz w:val="19"/>
              </w:rPr>
              <w:t xml:space="preserve"> </w:t>
            </w:r>
            <w:r>
              <w:rPr>
                <w:w w:val="105"/>
                <w:sz w:val="19"/>
              </w:rPr>
              <w:t>sur</w:t>
            </w:r>
            <w:r>
              <w:rPr>
                <w:spacing w:val="-5"/>
                <w:w w:val="105"/>
                <w:sz w:val="19"/>
              </w:rPr>
              <w:t xml:space="preserve"> </w:t>
            </w:r>
            <w:r>
              <w:rPr>
                <w:w w:val="105"/>
                <w:sz w:val="19"/>
              </w:rPr>
              <w:t>les conditions de rencontres avec les parents.</w:t>
            </w:r>
          </w:p>
        </w:tc>
        <w:tc>
          <w:tcPr>
            <w:tcW w:w="3687" w:type="dxa"/>
          </w:tcPr>
          <w:p w14:paraId="5EF4D4EF" w14:textId="77777777" w:rsidR="00AF1393" w:rsidRDefault="00AF1393">
            <w:pPr>
              <w:pStyle w:val="TableParagraph"/>
              <w:rPr>
                <w:rFonts w:ascii="Arial"/>
                <w:b/>
                <w:sz w:val="19"/>
              </w:rPr>
            </w:pPr>
          </w:p>
          <w:p w14:paraId="7199CFA1" w14:textId="77777777" w:rsidR="00AF1393" w:rsidRDefault="00AF1393">
            <w:pPr>
              <w:pStyle w:val="TableParagraph"/>
              <w:rPr>
                <w:rFonts w:ascii="Arial"/>
                <w:b/>
                <w:sz w:val="19"/>
              </w:rPr>
            </w:pPr>
          </w:p>
          <w:p w14:paraId="34BF4887" w14:textId="77777777" w:rsidR="00AF1393" w:rsidRDefault="00AF1393">
            <w:pPr>
              <w:pStyle w:val="TableParagraph"/>
              <w:rPr>
                <w:rFonts w:ascii="Arial"/>
                <w:b/>
                <w:sz w:val="19"/>
              </w:rPr>
            </w:pPr>
          </w:p>
          <w:p w14:paraId="294E3265" w14:textId="77777777" w:rsidR="00AF1393" w:rsidRDefault="00AF1393">
            <w:pPr>
              <w:pStyle w:val="TableParagraph"/>
              <w:rPr>
                <w:rFonts w:ascii="Arial"/>
                <w:b/>
                <w:sz w:val="19"/>
              </w:rPr>
            </w:pPr>
          </w:p>
          <w:p w14:paraId="37F00DE1" w14:textId="77777777" w:rsidR="00AF1393" w:rsidRDefault="00AF1393">
            <w:pPr>
              <w:pStyle w:val="TableParagraph"/>
              <w:rPr>
                <w:rFonts w:ascii="Arial"/>
                <w:b/>
                <w:sz w:val="19"/>
              </w:rPr>
            </w:pPr>
          </w:p>
          <w:p w14:paraId="0F514BA1" w14:textId="77777777" w:rsidR="00AF1393" w:rsidRDefault="00AF1393">
            <w:pPr>
              <w:pStyle w:val="TableParagraph"/>
              <w:spacing w:before="32"/>
              <w:rPr>
                <w:rFonts w:ascii="Arial"/>
                <w:b/>
                <w:sz w:val="19"/>
              </w:rPr>
            </w:pPr>
          </w:p>
          <w:p w14:paraId="3CCF1FA1" w14:textId="77777777" w:rsidR="00AF1393" w:rsidRDefault="00000000">
            <w:pPr>
              <w:pStyle w:val="TableParagraph"/>
              <w:spacing w:line="249" w:lineRule="auto"/>
              <w:ind w:left="110" w:right="172"/>
              <w:jc w:val="both"/>
              <w:rPr>
                <w:sz w:val="19"/>
              </w:rPr>
            </w:pPr>
            <w:r>
              <w:rPr>
                <w:w w:val="105"/>
                <w:sz w:val="19"/>
              </w:rPr>
              <w:t>Donne son avis sur le fonctionnement du</w:t>
            </w:r>
            <w:r>
              <w:rPr>
                <w:spacing w:val="-6"/>
                <w:w w:val="105"/>
                <w:sz w:val="19"/>
              </w:rPr>
              <w:t xml:space="preserve"> </w:t>
            </w:r>
            <w:r>
              <w:rPr>
                <w:w w:val="105"/>
                <w:sz w:val="19"/>
              </w:rPr>
              <w:t>service</w:t>
            </w:r>
            <w:r>
              <w:rPr>
                <w:spacing w:val="-6"/>
                <w:w w:val="105"/>
                <w:sz w:val="19"/>
              </w:rPr>
              <w:t xml:space="preserve"> </w:t>
            </w:r>
            <w:r>
              <w:rPr>
                <w:w w:val="105"/>
                <w:sz w:val="19"/>
              </w:rPr>
              <w:t>et</w:t>
            </w:r>
            <w:r>
              <w:rPr>
                <w:spacing w:val="-7"/>
                <w:w w:val="105"/>
                <w:sz w:val="19"/>
              </w:rPr>
              <w:t xml:space="preserve"> </w:t>
            </w:r>
            <w:r>
              <w:rPr>
                <w:w w:val="105"/>
                <w:sz w:val="19"/>
              </w:rPr>
              <w:t>les</w:t>
            </w:r>
            <w:r>
              <w:rPr>
                <w:spacing w:val="-6"/>
                <w:w w:val="105"/>
                <w:sz w:val="19"/>
              </w:rPr>
              <w:t xml:space="preserve"> </w:t>
            </w:r>
            <w:r>
              <w:rPr>
                <w:w w:val="105"/>
                <w:sz w:val="19"/>
              </w:rPr>
              <w:t>questions</w:t>
            </w:r>
            <w:r>
              <w:rPr>
                <w:spacing w:val="-6"/>
                <w:w w:val="105"/>
                <w:sz w:val="19"/>
              </w:rPr>
              <w:t xml:space="preserve"> </w:t>
            </w:r>
            <w:r>
              <w:rPr>
                <w:w w:val="105"/>
                <w:sz w:val="19"/>
              </w:rPr>
              <w:t>intéressant la vie de l'école.</w:t>
            </w:r>
          </w:p>
        </w:tc>
        <w:tc>
          <w:tcPr>
            <w:tcW w:w="3730" w:type="dxa"/>
          </w:tcPr>
          <w:p w14:paraId="70FD298B" w14:textId="77777777" w:rsidR="00AF1393" w:rsidRDefault="00AF1393">
            <w:pPr>
              <w:pStyle w:val="TableParagraph"/>
              <w:rPr>
                <w:rFonts w:ascii="Arial"/>
                <w:b/>
                <w:sz w:val="19"/>
              </w:rPr>
            </w:pPr>
          </w:p>
          <w:p w14:paraId="3B2FB355" w14:textId="77777777" w:rsidR="00AF1393" w:rsidRDefault="00AF1393">
            <w:pPr>
              <w:pStyle w:val="TableParagraph"/>
              <w:spacing w:before="85"/>
              <w:rPr>
                <w:rFonts w:ascii="Arial"/>
                <w:b/>
                <w:sz w:val="19"/>
              </w:rPr>
            </w:pPr>
          </w:p>
          <w:p w14:paraId="2FFF84D8" w14:textId="77777777" w:rsidR="00AF1393" w:rsidRDefault="00000000">
            <w:pPr>
              <w:pStyle w:val="TableParagraph"/>
              <w:spacing w:line="256" w:lineRule="auto"/>
              <w:ind w:left="109" w:right="100"/>
              <w:rPr>
                <w:sz w:val="19"/>
              </w:rPr>
            </w:pPr>
            <w:r>
              <w:rPr>
                <w:w w:val="105"/>
                <w:sz w:val="19"/>
              </w:rPr>
              <w:t>Elabore</w:t>
            </w:r>
            <w:r>
              <w:rPr>
                <w:spacing w:val="-7"/>
                <w:w w:val="105"/>
                <w:sz w:val="19"/>
              </w:rPr>
              <w:t xml:space="preserve"> </w:t>
            </w:r>
            <w:r>
              <w:rPr>
                <w:w w:val="105"/>
                <w:sz w:val="19"/>
              </w:rPr>
              <w:t>le</w:t>
            </w:r>
            <w:r>
              <w:rPr>
                <w:spacing w:val="-7"/>
                <w:w w:val="105"/>
                <w:sz w:val="19"/>
              </w:rPr>
              <w:t xml:space="preserve"> </w:t>
            </w:r>
            <w:r>
              <w:rPr>
                <w:w w:val="105"/>
                <w:sz w:val="19"/>
              </w:rPr>
              <w:t>projet</w:t>
            </w:r>
            <w:r>
              <w:rPr>
                <w:spacing w:val="-8"/>
                <w:w w:val="105"/>
                <w:sz w:val="19"/>
              </w:rPr>
              <w:t xml:space="preserve"> </w:t>
            </w:r>
            <w:r>
              <w:rPr>
                <w:w w:val="105"/>
                <w:sz w:val="19"/>
              </w:rPr>
              <w:t>pédagogique</w:t>
            </w:r>
            <w:r>
              <w:rPr>
                <w:spacing w:val="-7"/>
                <w:w w:val="105"/>
                <w:sz w:val="19"/>
              </w:rPr>
              <w:t xml:space="preserve"> </w:t>
            </w:r>
            <w:r>
              <w:rPr>
                <w:w w:val="105"/>
                <w:sz w:val="19"/>
              </w:rPr>
              <w:t>du</w:t>
            </w:r>
            <w:r>
              <w:rPr>
                <w:spacing w:val="-7"/>
                <w:w w:val="105"/>
                <w:sz w:val="19"/>
              </w:rPr>
              <w:t xml:space="preserve"> </w:t>
            </w:r>
            <w:r>
              <w:rPr>
                <w:w w:val="105"/>
                <w:sz w:val="19"/>
              </w:rPr>
              <w:t>cycle et fait des propositions relatives à la progression des élèves ;</w:t>
            </w:r>
            <w:r>
              <w:rPr>
                <w:spacing w:val="40"/>
                <w:w w:val="105"/>
                <w:sz w:val="19"/>
              </w:rPr>
              <w:t xml:space="preserve"> </w:t>
            </w:r>
            <w:r>
              <w:rPr>
                <w:w w:val="105"/>
                <w:sz w:val="19"/>
              </w:rPr>
              <w:t>Peut demander</w:t>
            </w:r>
            <w:r>
              <w:rPr>
                <w:spacing w:val="-4"/>
                <w:w w:val="105"/>
                <w:sz w:val="19"/>
              </w:rPr>
              <w:t xml:space="preserve"> </w:t>
            </w:r>
            <w:r>
              <w:rPr>
                <w:w w:val="105"/>
                <w:sz w:val="19"/>
              </w:rPr>
              <w:t>au</w:t>
            </w:r>
            <w:r>
              <w:rPr>
                <w:spacing w:val="-4"/>
                <w:w w:val="105"/>
                <w:sz w:val="19"/>
              </w:rPr>
              <w:t xml:space="preserve"> </w:t>
            </w:r>
            <w:r>
              <w:rPr>
                <w:w w:val="105"/>
                <w:sz w:val="19"/>
              </w:rPr>
              <w:t>directeur</w:t>
            </w:r>
            <w:r>
              <w:rPr>
                <w:spacing w:val="-4"/>
                <w:w w:val="105"/>
                <w:sz w:val="19"/>
              </w:rPr>
              <w:t xml:space="preserve"> </w:t>
            </w:r>
            <w:r>
              <w:rPr>
                <w:w w:val="105"/>
                <w:sz w:val="19"/>
              </w:rPr>
              <w:t>d'organiser</w:t>
            </w:r>
            <w:r>
              <w:rPr>
                <w:spacing w:val="-4"/>
                <w:w w:val="105"/>
                <w:sz w:val="19"/>
              </w:rPr>
              <w:t xml:space="preserve"> </w:t>
            </w:r>
            <w:r>
              <w:rPr>
                <w:w w:val="105"/>
                <w:sz w:val="19"/>
              </w:rPr>
              <w:t>une réunion de l'équipe éducative au sujet d'un élève ou un groupe d'élèves présentant un besoin particulier ;</w:t>
            </w:r>
          </w:p>
          <w:p w14:paraId="78981873" w14:textId="77777777" w:rsidR="00AF1393" w:rsidRDefault="00000000">
            <w:pPr>
              <w:pStyle w:val="TableParagraph"/>
              <w:spacing w:line="252" w:lineRule="auto"/>
              <w:ind w:left="109" w:right="156"/>
              <w:rPr>
                <w:sz w:val="19"/>
              </w:rPr>
            </w:pPr>
            <w:r>
              <w:rPr>
                <w:w w:val="105"/>
                <w:sz w:val="19"/>
              </w:rPr>
              <w:t>Au titre de l’article L401-4, il est constitué</w:t>
            </w:r>
            <w:r>
              <w:rPr>
                <w:spacing w:val="-10"/>
                <w:w w:val="105"/>
                <w:sz w:val="19"/>
              </w:rPr>
              <w:t xml:space="preserve"> </w:t>
            </w:r>
            <w:r>
              <w:rPr>
                <w:w w:val="105"/>
                <w:sz w:val="19"/>
              </w:rPr>
              <w:t>dans</w:t>
            </w:r>
            <w:r>
              <w:rPr>
                <w:spacing w:val="-10"/>
                <w:w w:val="105"/>
                <w:sz w:val="19"/>
              </w:rPr>
              <w:t xml:space="preserve"> </w:t>
            </w:r>
            <w:r>
              <w:rPr>
                <w:w w:val="105"/>
                <w:sz w:val="19"/>
              </w:rPr>
              <w:t>chaque</w:t>
            </w:r>
            <w:r>
              <w:rPr>
                <w:spacing w:val="-10"/>
                <w:w w:val="105"/>
                <w:sz w:val="19"/>
              </w:rPr>
              <w:t xml:space="preserve"> </w:t>
            </w:r>
            <w:r>
              <w:rPr>
                <w:w w:val="105"/>
                <w:sz w:val="19"/>
              </w:rPr>
              <w:t>établissement un conseil école/collège.</w:t>
            </w:r>
          </w:p>
        </w:tc>
      </w:tr>
      <w:tr w:rsidR="00AF1393" w14:paraId="66370BE7" w14:textId="77777777">
        <w:trPr>
          <w:trHeight w:val="1151"/>
        </w:trPr>
        <w:tc>
          <w:tcPr>
            <w:tcW w:w="2232" w:type="dxa"/>
            <w:tcBorders>
              <w:left w:val="single" w:sz="8" w:space="0" w:color="000000"/>
            </w:tcBorders>
          </w:tcPr>
          <w:p w14:paraId="51130CF3" w14:textId="77777777" w:rsidR="00AF1393" w:rsidRDefault="00AF1393">
            <w:pPr>
              <w:pStyle w:val="TableParagraph"/>
              <w:spacing w:before="131"/>
              <w:rPr>
                <w:rFonts w:ascii="Arial"/>
                <w:b/>
                <w:sz w:val="19"/>
              </w:rPr>
            </w:pPr>
          </w:p>
          <w:p w14:paraId="62E4AB5B" w14:textId="77777777" w:rsidR="00AF1393" w:rsidRDefault="00000000">
            <w:pPr>
              <w:pStyle w:val="TableParagraph"/>
              <w:ind w:left="109"/>
              <w:rPr>
                <w:sz w:val="19"/>
              </w:rPr>
            </w:pPr>
            <w:r>
              <w:rPr>
                <w:w w:val="105"/>
                <w:sz w:val="19"/>
              </w:rPr>
              <w:t>Compte</w:t>
            </w:r>
            <w:r>
              <w:rPr>
                <w:spacing w:val="-6"/>
                <w:w w:val="105"/>
                <w:sz w:val="19"/>
              </w:rPr>
              <w:t xml:space="preserve"> </w:t>
            </w:r>
            <w:r>
              <w:rPr>
                <w:spacing w:val="-4"/>
                <w:w w:val="105"/>
                <w:sz w:val="19"/>
              </w:rPr>
              <w:t>rendu</w:t>
            </w:r>
          </w:p>
        </w:tc>
        <w:tc>
          <w:tcPr>
            <w:tcW w:w="5813" w:type="dxa"/>
          </w:tcPr>
          <w:p w14:paraId="798E9D2B" w14:textId="77777777" w:rsidR="00AF1393" w:rsidRDefault="00000000">
            <w:pPr>
              <w:pStyle w:val="TableParagraph"/>
              <w:spacing w:before="4" w:line="252" w:lineRule="auto"/>
              <w:ind w:left="110" w:right="221"/>
              <w:rPr>
                <w:sz w:val="19"/>
              </w:rPr>
            </w:pPr>
            <w:proofErr w:type="spellStart"/>
            <w:r>
              <w:rPr>
                <w:w w:val="105"/>
                <w:sz w:val="19"/>
              </w:rPr>
              <w:t>Procès verbal</w:t>
            </w:r>
            <w:proofErr w:type="spellEnd"/>
            <w:r>
              <w:rPr>
                <w:w w:val="105"/>
                <w:sz w:val="19"/>
              </w:rPr>
              <w:t xml:space="preserve"> dressé par le président, co-signé par le secrétaire de séance et placé dans un registre particulier qui reste</w:t>
            </w:r>
            <w:r>
              <w:rPr>
                <w:spacing w:val="-2"/>
                <w:w w:val="105"/>
                <w:sz w:val="19"/>
              </w:rPr>
              <w:t xml:space="preserve"> </w:t>
            </w:r>
            <w:r>
              <w:rPr>
                <w:w w:val="105"/>
                <w:sz w:val="19"/>
              </w:rPr>
              <w:t>à</w:t>
            </w:r>
            <w:r>
              <w:rPr>
                <w:spacing w:val="-2"/>
                <w:w w:val="105"/>
                <w:sz w:val="19"/>
              </w:rPr>
              <w:t xml:space="preserve"> </w:t>
            </w:r>
            <w:r>
              <w:rPr>
                <w:w w:val="105"/>
                <w:sz w:val="19"/>
              </w:rPr>
              <w:t>l'école.</w:t>
            </w:r>
            <w:r>
              <w:rPr>
                <w:spacing w:val="-3"/>
                <w:w w:val="105"/>
                <w:sz w:val="19"/>
              </w:rPr>
              <w:t xml:space="preserve"> </w:t>
            </w:r>
            <w:r>
              <w:rPr>
                <w:w w:val="105"/>
                <w:sz w:val="19"/>
              </w:rPr>
              <w:t>Un</w:t>
            </w:r>
            <w:r>
              <w:rPr>
                <w:spacing w:val="-2"/>
                <w:w w:val="105"/>
                <w:sz w:val="19"/>
              </w:rPr>
              <w:t xml:space="preserve"> </w:t>
            </w:r>
            <w:r>
              <w:rPr>
                <w:w w:val="105"/>
                <w:sz w:val="19"/>
              </w:rPr>
              <w:t>exemplaire</w:t>
            </w:r>
            <w:r>
              <w:rPr>
                <w:spacing w:val="-2"/>
                <w:w w:val="105"/>
                <w:sz w:val="19"/>
              </w:rPr>
              <w:t xml:space="preserve"> </w:t>
            </w:r>
            <w:r>
              <w:rPr>
                <w:w w:val="105"/>
                <w:sz w:val="19"/>
              </w:rPr>
              <w:t>est</w:t>
            </w:r>
            <w:r>
              <w:rPr>
                <w:spacing w:val="-3"/>
                <w:w w:val="105"/>
                <w:sz w:val="19"/>
              </w:rPr>
              <w:t xml:space="preserve"> </w:t>
            </w:r>
            <w:r>
              <w:rPr>
                <w:w w:val="105"/>
                <w:sz w:val="19"/>
              </w:rPr>
              <w:t>envoyé</w:t>
            </w:r>
            <w:r>
              <w:rPr>
                <w:spacing w:val="-2"/>
                <w:w w:val="105"/>
                <w:sz w:val="19"/>
              </w:rPr>
              <w:t xml:space="preserve"> </w:t>
            </w:r>
            <w:r>
              <w:rPr>
                <w:w w:val="105"/>
                <w:sz w:val="19"/>
              </w:rPr>
              <w:t>à</w:t>
            </w:r>
            <w:r>
              <w:rPr>
                <w:spacing w:val="-2"/>
                <w:w w:val="105"/>
                <w:sz w:val="19"/>
              </w:rPr>
              <w:t xml:space="preserve"> </w:t>
            </w:r>
            <w:r>
              <w:rPr>
                <w:w w:val="105"/>
                <w:sz w:val="19"/>
              </w:rPr>
              <w:t>l'IEN,</w:t>
            </w:r>
            <w:r>
              <w:rPr>
                <w:spacing w:val="-3"/>
                <w:w w:val="105"/>
                <w:sz w:val="19"/>
              </w:rPr>
              <w:t xml:space="preserve"> </w:t>
            </w:r>
            <w:r>
              <w:rPr>
                <w:w w:val="105"/>
                <w:sz w:val="19"/>
              </w:rPr>
              <w:t>un</w:t>
            </w:r>
            <w:r>
              <w:rPr>
                <w:spacing w:val="-2"/>
                <w:w w:val="105"/>
                <w:sz w:val="19"/>
              </w:rPr>
              <w:t xml:space="preserve"> </w:t>
            </w:r>
            <w:r>
              <w:rPr>
                <w:w w:val="105"/>
                <w:sz w:val="19"/>
              </w:rPr>
              <w:t>autre</w:t>
            </w:r>
            <w:r>
              <w:rPr>
                <w:spacing w:val="-2"/>
                <w:w w:val="105"/>
                <w:sz w:val="19"/>
              </w:rPr>
              <w:t xml:space="preserve"> </w:t>
            </w:r>
            <w:r>
              <w:rPr>
                <w:w w:val="105"/>
                <w:sz w:val="19"/>
              </w:rPr>
              <w:t>au maire et un dernier doit être affiché en lieu accessible aux</w:t>
            </w:r>
          </w:p>
          <w:p w14:paraId="6F307607" w14:textId="77777777" w:rsidR="00AF1393" w:rsidRDefault="00000000">
            <w:pPr>
              <w:pStyle w:val="TableParagraph"/>
              <w:spacing w:before="4" w:line="206" w:lineRule="exact"/>
              <w:ind w:left="110"/>
              <w:rPr>
                <w:sz w:val="19"/>
              </w:rPr>
            </w:pPr>
            <w:proofErr w:type="gramStart"/>
            <w:r>
              <w:rPr>
                <w:w w:val="105"/>
                <w:sz w:val="19"/>
              </w:rPr>
              <w:t>parents</w:t>
            </w:r>
            <w:proofErr w:type="gramEnd"/>
            <w:r>
              <w:rPr>
                <w:spacing w:val="-7"/>
                <w:w w:val="105"/>
                <w:sz w:val="19"/>
              </w:rPr>
              <w:t xml:space="preserve"> </w:t>
            </w:r>
            <w:r>
              <w:rPr>
                <w:spacing w:val="-2"/>
                <w:w w:val="105"/>
                <w:sz w:val="19"/>
              </w:rPr>
              <w:t>d'élèves.</w:t>
            </w:r>
          </w:p>
        </w:tc>
        <w:tc>
          <w:tcPr>
            <w:tcW w:w="3687" w:type="dxa"/>
          </w:tcPr>
          <w:p w14:paraId="312CCAAD" w14:textId="77777777" w:rsidR="00AF1393" w:rsidRDefault="00AF1393">
            <w:pPr>
              <w:pStyle w:val="TableParagraph"/>
              <w:spacing w:before="15"/>
              <w:rPr>
                <w:rFonts w:ascii="Arial"/>
                <w:b/>
                <w:sz w:val="19"/>
              </w:rPr>
            </w:pPr>
          </w:p>
          <w:p w14:paraId="1E682A7D" w14:textId="77777777" w:rsidR="00AF1393" w:rsidRDefault="00000000">
            <w:pPr>
              <w:pStyle w:val="TableParagraph"/>
              <w:spacing w:before="1" w:line="252" w:lineRule="auto"/>
              <w:ind w:left="110" w:right="350"/>
              <w:jc w:val="both"/>
              <w:rPr>
                <w:sz w:val="19"/>
              </w:rPr>
            </w:pPr>
            <w:r>
              <w:rPr>
                <w:w w:val="105"/>
                <w:sz w:val="19"/>
              </w:rPr>
              <w:t>Compte</w:t>
            </w:r>
            <w:r>
              <w:rPr>
                <w:spacing w:val="-1"/>
                <w:w w:val="105"/>
                <w:sz w:val="19"/>
              </w:rPr>
              <w:t xml:space="preserve"> </w:t>
            </w:r>
            <w:r>
              <w:rPr>
                <w:w w:val="105"/>
                <w:sz w:val="19"/>
              </w:rPr>
              <w:t>rendu</w:t>
            </w:r>
            <w:r>
              <w:rPr>
                <w:spacing w:val="-1"/>
                <w:w w:val="105"/>
                <w:sz w:val="19"/>
              </w:rPr>
              <w:t xml:space="preserve"> </w:t>
            </w:r>
            <w:r>
              <w:rPr>
                <w:w w:val="105"/>
                <w:sz w:val="19"/>
              </w:rPr>
              <w:t>établi</w:t>
            </w:r>
            <w:r>
              <w:rPr>
                <w:spacing w:val="-2"/>
                <w:w w:val="105"/>
                <w:sz w:val="19"/>
              </w:rPr>
              <w:t xml:space="preserve"> </w:t>
            </w:r>
            <w:r>
              <w:rPr>
                <w:w w:val="105"/>
                <w:sz w:val="19"/>
              </w:rPr>
              <w:t>par</w:t>
            </w:r>
            <w:r>
              <w:rPr>
                <w:spacing w:val="-2"/>
                <w:w w:val="105"/>
                <w:sz w:val="19"/>
              </w:rPr>
              <w:t xml:space="preserve"> </w:t>
            </w:r>
            <w:r>
              <w:rPr>
                <w:w w:val="105"/>
                <w:sz w:val="19"/>
              </w:rPr>
              <w:t>le</w:t>
            </w:r>
            <w:r>
              <w:rPr>
                <w:spacing w:val="-1"/>
                <w:w w:val="105"/>
                <w:sz w:val="19"/>
              </w:rPr>
              <w:t xml:space="preserve"> </w:t>
            </w:r>
            <w:r>
              <w:rPr>
                <w:w w:val="105"/>
                <w:sz w:val="19"/>
              </w:rPr>
              <w:t>directeur placé</w:t>
            </w:r>
            <w:r>
              <w:rPr>
                <w:spacing w:val="-6"/>
                <w:w w:val="105"/>
                <w:sz w:val="19"/>
              </w:rPr>
              <w:t xml:space="preserve"> </w:t>
            </w:r>
            <w:r>
              <w:rPr>
                <w:w w:val="105"/>
                <w:sz w:val="19"/>
              </w:rPr>
              <w:t>dans</w:t>
            </w:r>
            <w:r>
              <w:rPr>
                <w:spacing w:val="-6"/>
                <w:w w:val="105"/>
                <w:sz w:val="19"/>
              </w:rPr>
              <w:t xml:space="preserve"> </w:t>
            </w:r>
            <w:r>
              <w:rPr>
                <w:w w:val="105"/>
                <w:sz w:val="19"/>
              </w:rPr>
              <w:t>un</w:t>
            </w:r>
            <w:r>
              <w:rPr>
                <w:spacing w:val="-6"/>
                <w:w w:val="105"/>
                <w:sz w:val="19"/>
              </w:rPr>
              <w:t xml:space="preserve"> </w:t>
            </w:r>
            <w:r>
              <w:rPr>
                <w:w w:val="105"/>
                <w:sz w:val="19"/>
              </w:rPr>
              <w:t>registre</w:t>
            </w:r>
            <w:r>
              <w:rPr>
                <w:spacing w:val="-6"/>
                <w:w w:val="105"/>
                <w:sz w:val="19"/>
              </w:rPr>
              <w:t xml:space="preserve"> </w:t>
            </w:r>
            <w:r>
              <w:rPr>
                <w:w w:val="105"/>
                <w:sz w:val="19"/>
              </w:rPr>
              <w:t>particulier</w:t>
            </w:r>
            <w:r>
              <w:rPr>
                <w:spacing w:val="-7"/>
                <w:w w:val="105"/>
                <w:sz w:val="19"/>
              </w:rPr>
              <w:t xml:space="preserve"> </w:t>
            </w:r>
            <w:r>
              <w:rPr>
                <w:w w:val="105"/>
                <w:sz w:val="19"/>
              </w:rPr>
              <w:t>qui reste à l'école.</w:t>
            </w:r>
          </w:p>
        </w:tc>
        <w:tc>
          <w:tcPr>
            <w:tcW w:w="3730" w:type="dxa"/>
          </w:tcPr>
          <w:p w14:paraId="1D32B682" w14:textId="77777777" w:rsidR="00AF1393" w:rsidRDefault="00AF1393">
            <w:pPr>
              <w:pStyle w:val="TableParagraph"/>
              <w:spacing w:before="15"/>
              <w:rPr>
                <w:rFonts w:ascii="Arial"/>
                <w:b/>
                <w:sz w:val="19"/>
              </w:rPr>
            </w:pPr>
          </w:p>
          <w:p w14:paraId="3D905C70" w14:textId="77777777" w:rsidR="00AF1393" w:rsidRDefault="00000000">
            <w:pPr>
              <w:pStyle w:val="TableParagraph"/>
              <w:spacing w:before="1" w:line="252" w:lineRule="auto"/>
              <w:ind w:left="109" w:right="100"/>
              <w:rPr>
                <w:sz w:val="19"/>
              </w:rPr>
            </w:pPr>
            <w:r>
              <w:rPr>
                <w:w w:val="105"/>
                <w:sz w:val="19"/>
              </w:rPr>
              <w:t>Compte rendu établi par un des membres</w:t>
            </w:r>
            <w:r>
              <w:rPr>
                <w:spacing w:val="-8"/>
                <w:w w:val="105"/>
                <w:sz w:val="19"/>
              </w:rPr>
              <w:t xml:space="preserve"> </w:t>
            </w:r>
            <w:r>
              <w:rPr>
                <w:w w:val="105"/>
                <w:sz w:val="19"/>
              </w:rPr>
              <w:t>présents,</w:t>
            </w:r>
            <w:r>
              <w:rPr>
                <w:spacing w:val="-9"/>
                <w:w w:val="105"/>
                <w:sz w:val="19"/>
              </w:rPr>
              <w:t xml:space="preserve"> </w:t>
            </w:r>
            <w:r>
              <w:rPr>
                <w:w w:val="105"/>
                <w:sz w:val="19"/>
              </w:rPr>
              <w:t>placé</w:t>
            </w:r>
            <w:r>
              <w:rPr>
                <w:spacing w:val="-8"/>
                <w:w w:val="105"/>
                <w:sz w:val="19"/>
              </w:rPr>
              <w:t xml:space="preserve"> </w:t>
            </w:r>
            <w:r>
              <w:rPr>
                <w:w w:val="105"/>
                <w:sz w:val="19"/>
              </w:rPr>
              <w:t>dans</w:t>
            </w:r>
            <w:r>
              <w:rPr>
                <w:spacing w:val="-8"/>
                <w:w w:val="105"/>
                <w:sz w:val="19"/>
              </w:rPr>
              <w:t xml:space="preserve"> </w:t>
            </w:r>
            <w:r>
              <w:rPr>
                <w:w w:val="105"/>
                <w:sz w:val="19"/>
              </w:rPr>
              <w:t>un registre particulier qui</w:t>
            </w:r>
          </w:p>
        </w:tc>
      </w:tr>
    </w:tbl>
    <w:p w14:paraId="68D0873D" w14:textId="77777777" w:rsidR="00AF1393" w:rsidRDefault="00AF1393">
      <w:pPr>
        <w:pStyle w:val="TableParagraph"/>
        <w:spacing w:line="252" w:lineRule="auto"/>
        <w:rPr>
          <w:sz w:val="19"/>
        </w:rPr>
        <w:sectPr w:rsidR="00AF1393">
          <w:pgSz w:w="16840" w:h="11910" w:orient="landscape"/>
          <w:pgMar w:top="980" w:right="424" w:bottom="280" w:left="850" w:header="720" w:footer="720" w:gutter="0"/>
          <w:cols w:space="720"/>
        </w:sectPr>
      </w:pPr>
    </w:p>
    <w:p w14:paraId="22E125B3" w14:textId="77777777" w:rsidR="00AF1393" w:rsidRDefault="00000000">
      <w:pPr>
        <w:pStyle w:val="Corpsdetexte"/>
        <w:ind w:left="596"/>
        <w:rPr>
          <w:rFonts w:ascii="Arial"/>
          <w:sz w:val="20"/>
        </w:rPr>
      </w:pPr>
      <w:r>
        <w:rPr>
          <w:rFonts w:ascii="Arial"/>
          <w:noProof/>
          <w:sz w:val="20"/>
        </w:rPr>
        <w:lastRenderedPageBreak/>
        <w:drawing>
          <wp:inline distT="0" distB="0" distL="0" distR="0" wp14:anchorId="21BB0679" wp14:editId="1EF426CD">
            <wp:extent cx="1278074" cy="1282827"/>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91" cstate="print"/>
                    <a:stretch>
                      <a:fillRect/>
                    </a:stretch>
                  </pic:blipFill>
                  <pic:spPr>
                    <a:xfrm>
                      <a:off x="0" y="0"/>
                      <a:ext cx="1278074" cy="1282827"/>
                    </a:xfrm>
                    <a:prstGeom prst="rect">
                      <a:avLst/>
                    </a:prstGeom>
                  </pic:spPr>
                </pic:pic>
              </a:graphicData>
            </a:graphic>
          </wp:inline>
        </w:drawing>
      </w:r>
    </w:p>
    <w:p w14:paraId="32700524" w14:textId="77777777" w:rsidR="00AF1393" w:rsidRDefault="00000000">
      <w:pPr>
        <w:spacing w:before="102"/>
        <w:ind w:left="685" w:right="7835" w:hanging="132"/>
        <w:rPr>
          <w:rFonts w:ascii="Arial"/>
          <w:b/>
          <w:sz w:val="16"/>
        </w:rPr>
      </w:pPr>
      <w:r>
        <w:rPr>
          <w:rFonts w:ascii="Arial"/>
          <w:b/>
          <w:w w:val="80"/>
          <w:sz w:val="16"/>
        </w:rPr>
        <w:t>Dossier</w:t>
      </w:r>
      <w:r>
        <w:rPr>
          <w:rFonts w:ascii="Arial"/>
          <w:b/>
          <w:spacing w:val="-3"/>
          <w:w w:val="80"/>
          <w:sz w:val="16"/>
        </w:rPr>
        <w:t xml:space="preserve"> </w:t>
      </w:r>
      <w:r>
        <w:rPr>
          <w:rFonts w:ascii="Arial"/>
          <w:b/>
          <w:w w:val="80"/>
          <w:sz w:val="16"/>
        </w:rPr>
        <w:t>suivi</w:t>
      </w:r>
      <w:r>
        <w:rPr>
          <w:rFonts w:ascii="Arial"/>
          <w:b/>
          <w:spacing w:val="-2"/>
          <w:w w:val="80"/>
          <w:sz w:val="16"/>
        </w:rPr>
        <w:t xml:space="preserve"> </w:t>
      </w:r>
      <w:r>
        <w:rPr>
          <w:rFonts w:ascii="Arial"/>
          <w:b/>
          <w:w w:val="80"/>
          <w:sz w:val="16"/>
        </w:rPr>
        <w:t>par</w:t>
      </w:r>
      <w:r>
        <w:rPr>
          <w:rFonts w:ascii="Arial"/>
          <w:b/>
          <w:sz w:val="16"/>
        </w:rPr>
        <w:t xml:space="preserve"> </w:t>
      </w:r>
      <w:r>
        <w:rPr>
          <w:rFonts w:ascii="Arial"/>
          <w:b/>
          <w:w w:val="80"/>
          <w:sz w:val="16"/>
        </w:rPr>
        <w:t>Max</w:t>
      </w:r>
      <w:r>
        <w:rPr>
          <w:rFonts w:ascii="Arial"/>
          <w:b/>
          <w:spacing w:val="-4"/>
          <w:sz w:val="16"/>
        </w:rPr>
        <w:t xml:space="preserve"> </w:t>
      </w:r>
      <w:proofErr w:type="spellStart"/>
      <w:r>
        <w:rPr>
          <w:rFonts w:ascii="Arial"/>
          <w:b/>
          <w:spacing w:val="-4"/>
          <w:w w:val="85"/>
          <w:sz w:val="16"/>
        </w:rPr>
        <w:t>Gratadour</w:t>
      </w:r>
      <w:proofErr w:type="spellEnd"/>
    </w:p>
    <w:p w14:paraId="0E820A00" w14:textId="77777777" w:rsidR="00AF1393" w:rsidRDefault="00000000">
      <w:pPr>
        <w:spacing w:before="93"/>
        <w:ind w:left="102" w:right="8026" w:firstLine="153"/>
        <w:jc w:val="both"/>
        <w:rPr>
          <w:rFonts w:ascii="Arial" w:hAnsi="Arial"/>
          <w:b/>
          <w:sz w:val="16"/>
        </w:rPr>
      </w:pPr>
      <w:r>
        <w:rPr>
          <w:rFonts w:ascii="Arial" w:hAnsi="Arial"/>
          <w:b/>
          <w:noProof/>
          <w:sz w:val="16"/>
        </w:rPr>
        <mc:AlternateContent>
          <mc:Choice Requires="wps">
            <w:drawing>
              <wp:anchor distT="0" distB="0" distL="0" distR="0" simplePos="0" relativeHeight="15759872" behindDoc="0" locked="0" layoutInCell="1" allowOverlap="1" wp14:anchorId="17814DF5" wp14:editId="56986E6B">
                <wp:simplePos x="0" y="0"/>
                <wp:positionH relativeFrom="page">
                  <wp:posOffset>821708</wp:posOffset>
                </wp:positionH>
                <wp:positionV relativeFrom="paragraph">
                  <wp:posOffset>674444</wp:posOffset>
                </wp:positionV>
                <wp:extent cx="1133475" cy="22796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227965"/>
                        </a:xfrm>
                        <a:prstGeom prst="rect">
                          <a:avLst/>
                        </a:prstGeom>
                      </wps:spPr>
                      <wps:txbx>
                        <w:txbxContent>
                          <w:p w14:paraId="6CC7582D" w14:textId="77777777" w:rsidR="00AF1393" w:rsidRDefault="00000000">
                            <w:pPr>
                              <w:spacing w:before="58"/>
                              <w:ind w:left="357"/>
                              <w:rPr>
                                <w:rFonts w:ascii="Arial"/>
                                <w:b/>
                                <w:sz w:val="20"/>
                              </w:rPr>
                            </w:pPr>
                            <w:r>
                              <w:rPr>
                                <w:rFonts w:ascii="Arial"/>
                                <w:b/>
                                <w:color w:val="B51A00"/>
                                <w:sz w:val="20"/>
                              </w:rPr>
                              <w:t>Annexe</w:t>
                            </w:r>
                            <w:r>
                              <w:rPr>
                                <w:rFonts w:ascii="Arial"/>
                                <w:b/>
                                <w:color w:val="B51A00"/>
                                <w:spacing w:val="23"/>
                                <w:sz w:val="20"/>
                              </w:rPr>
                              <w:t xml:space="preserve"> </w:t>
                            </w:r>
                            <w:r>
                              <w:rPr>
                                <w:rFonts w:ascii="Arial"/>
                                <w:b/>
                                <w:color w:val="B51A00"/>
                                <w:spacing w:val="-5"/>
                                <w:sz w:val="20"/>
                              </w:rPr>
                              <w:t>9C</w:t>
                            </w:r>
                          </w:p>
                        </w:txbxContent>
                      </wps:txbx>
                      <wps:bodyPr wrap="square" lIns="0" tIns="0" rIns="0" bIns="0" rtlCol="0">
                        <a:noAutofit/>
                      </wps:bodyPr>
                    </wps:wsp>
                  </a:graphicData>
                </a:graphic>
              </wp:anchor>
            </w:drawing>
          </mc:Choice>
          <mc:Fallback>
            <w:pict>
              <v:shape w14:anchorId="17814DF5" id="Textbox 156" o:spid="_x0000_s1146" type="#_x0000_t202" style="position:absolute;left:0;text-align:left;margin-left:64.7pt;margin-top:53.1pt;width:89.25pt;height:17.95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" filled="f" stroked="f">
                <v:textbox inset="0,0,0,0">
                  <w:txbxContent>
                    <w:p w14:paraId="6CC7582D" w14:textId="77777777" w:rsidR="00AF1393" w:rsidRDefault="00000000">
                      <w:pPr>
                        <w:spacing w:before="58"/>
                        <w:ind w:left="357"/>
                        <w:rPr>
                          <w:rFonts w:ascii="Arial"/>
                          <w:b/>
                          <w:sz w:val="20"/>
                        </w:rPr>
                      </w:pPr>
                      <w:r>
                        <w:rPr>
                          <w:rFonts w:ascii="Arial"/>
                          <w:b/>
                          <w:color w:val="B51A00"/>
                          <w:sz w:val="20"/>
                        </w:rPr>
                        <w:t>Annexe</w:t>
                      </w:r>
                      <w:r>
                        <w:rPr>
                          <w:rFonts w:ascii="Arial"/>
                          <w:b/>
                          <w:color w:val="B51A00"/>
                          <w:spacing w:val="23"/>
                          <w:sz w:val="20"/>
                        </w:rPr>
                        <w:t xml:space="preserve"> </w:t>
                      </w:r>
                      <w:r>
                        <w:rPr>
                          <w:rFonts w:ascii="Arial"/>
                          <w:b/>
                          <w:color w:val="B51A00"/>
                          <w:spacing w:val="-5"/>
                          <w:sz w:val="20"/>
                        </w:rPr>
                        <w:t>9C</w:t>
                      </w:r>
                    </w:p>
                  </w:txbxContent>
                </v:textbox>
                <w10:wrap anchorx="page"/>
              </v:shape>
            </w:pict>
          </mc:Fallback>
        </mc:AlternateContent>
      </w:r>
      <w:r>
        <w:rPr>
          <w:rFonts w:ascii="Arial" w:hAnsi="Arial"/>
          <w:b/>
          <w:w w:val="80"/>
          <w:sz w:val="16"/>
        </w:rPr>
        <w:t>Conseiller</w:t>
      </w:r>
      <w:r>
        <w:rPr>
          <w:rFonts w:ascii="Arial" w:hAnsi="Arial"/>
          <w:b/>
          <w:spacing w:val="-1"/>
          <w:w w:val="80"/>
          <w:sz w:val="16"/>
        </w:rPr>
        <w:t xml:space="preserve"> </w:t>
      </w:r>
      <w:r>
        <w:rPr>
          <w:rFonts w:ascii="Arial" w:hAnsi="Arial"/>
          <w:b/>
          <w:w w:val="80"/>
          <w:sz w:val="16"/>
        </w:rPr>
        <w:t>du</w:t>
      </w:r>
      <w:r>
        <w:rPr>
          <w:rFonts w:ascii="Arial" w:hAnsi="Arial"/>
          <w:b/>
          <w:spacing w:val="-1"/>
          <w:w w:val="80"/>
          <w:sz w:val="16"/>
        </w:rPr>
        <w:t xml:space="preserve"> </w:t>
      </w:r>
      <w:r>
        <w:rPr>
          <w:rFonts w:ascii="Arial" w:hAnsi="Arial"/>
          <w:b/>
          <w:w w:val="80"/>
          <w:sz w:val="16"/>
        </w:rPr>
        <w:t>Recteur</w:t>
      </w:r>
      <w:r>
        <w:rPr>
          <w:rFonts w:ascii="Arial" w:hAnsi="Arial"/>
          <w:b/>
          <w:sz w:val="16"/>
        </w:rPr>
        <w:t xml:space="preserve"> </w:t>
      </w:r>
      <w:r>
        <w:rPr>
          <w:rFonts w:ascii="Arial" w:hAnsi="Arial"/>
          <w:b/>
          <w:w w:val="85"/>
          <w:sz w:val="16"/>
        </w:rPr>
        <w:t>Doyen</w:t>
      </w:r>
      <w:r>
        <w:rPr>
          <w:rFonts w:ascii="Arial" w:hAnsi="Arial"/>
          <w:b/>
          <w:spacing w:val="-5"/>
          <w:w w:val="85"/>
          <w:sz w:val="16"/>
        </w:rPr>
        <w:t xml:space="preserve"> </w:t>
      </w:r>
      <w:r>
        <w:rPr>
          <w:rFonts w:ascii="Arial" w:hAnsi="Arial"/>
          <w:b/>
          <w:w w:val="85"/>
          <w:sz w:val="16"/>
        </w:rPr>
        <w:t>des</w:t>
      </w:r>
      <w:r>
        <w:rPr>
          <w:rFonts w:ascii="Arial" w:hAnsi="Arial"/>
          <w:b/>
          <w:spacing w:val="-4"/>
          <w:w w:val="85"/>
          <w:sz w:val="16"/>
        </w:rPr>
        <w:t xml:space="preserve"> </w:t>
      </w:r>
      <w:r>
        <w:rPr>
          <w:rFonts w:ascii="Arial" w:hAnsi="Arial"/>
          <w:b/>
          <w:w w:val="85"/>
          <w:sz w:val="16"/>
        </w:rPr>
        <w:t>Inspecteurs</w:t>
      </w:r>
      <w:r>
        <w:rPr>
          <w:rFonts w:ascii="Arial" w:hAnsi="Arial"/>
          <w:b/>
          <w:sz w:val="16"/>
        </w:rPr>
        <w:t xml:space="preserve"> </w:t>
      </w:r>
      <w:r>
        <w:rPr>
          <w:rFonts w:ascii="Arial" w:hAnsi="Arial"/>
          <w:b/>
          <w:w w:val="80"/>
          <w:sz w:val="16"/>
        </w:rPr>
        <w:t>de</w:t>
      </w:r>
      <w:r>
        <w:rPr>
          <w:rFonts w:ascii="Arial" w:hAnsi="Arial"/>
          <w:b/>
          <w:spacing w:val="-3"/>
          <w:sz w:val="16"/>
        </w:rPr>
        <w:t xml:space="preserve"> </w:t>
      </w:r>
      <w:r>
        <w:rPr>
          <w:rFonts w:ascii="Arial" w:hAnsi="Arial"/>
          <w:b/>
          <w:w w:val="80"/>
          <w:sz w:val="16"/>
        </w:rPr>
        <w:t>l’Education</w:t>
      </w:r>
      <w:r>
        <w:rPr>
          <w:rFonts w:ascii="Arial" w:hAnsi="Arial"/>
          <w:b/>
          <w:spacing w:val="-3"/>
          <w:sz w:val="16"/>
        </w:rPr>
        <w:t xml:space="preserve"> </w:t>
      </w:r>
      <w:r>
        <w:rPr>
          <w:rFonts w:ascii="Arial" w:hAnsi="Arial"/>
          <w:b/>
          <w:spacing w:val="-2"/>
          <w:w w:val="80"/>
          <w:sz w:val="16"/>
        </w:rPr>
        <w:t>nationale</w:t>
      </w:r>
    </w:p>
    <w:p w14:paraId="2DC66643" w14:textId="77777777" w:rsidR="00AF1393" w:rsidRDefault="00AF1393">
      <w:pPr>
        <w:pStyle w:val="Corpsdetexte"/>
        <w:rPr>
          <w:rFonts w:ascii="Arial"/>
          <w:b/>
          <w:sz w:val="20"/>
        </w:rPr>
      </w:pPr>
    </w:p>
    <w:p w14:paraId="2F4DDE06" w14:textId="77777777" w:rsidR="00AF1393" w:rsidRDefault="00AF1393">
      <w:pPr>
        <w:pStyle w:val="Corpsdetexte"/>
        <w:rPr>
          <w:rFonts w:ascii="Arial"/>
          <w:b/>
          <w:sz w:val="20"/>
        </w:rPr>
      </w:pPr>
    </w:p>
    <w:p w14:paraId="594B632C" w14:textId="77777777" w:rsidR="00AF1393" w:rsidRDefault="00AF1393">
      <w:pPr>
        <w:pStyle w:val="Corpsdetexte"/>
        <w:rPr>
          <w:rFonts w:ascii="Arial"/>
          <w:b/>
          <w:sz w:val="20"/>
        </w:rPr>
      </w:pPr>
    </w:p>
    <w:p w14:paraId="3C286467" w14:textId="77777777" w:rsidR="00AF1393" w:rsidRDefault="00AF1393">
      <w:pPr>
        <w:pStyle w:val="Corpsdetexte"/>
        <w:rPr>
          <w:rFonts w:ascii="Arial"/>
          <w:b/>
          <w:sz w:val="20"/>
        </w:rPr>
      </w:pPr>
    </w:p>
    <w:p w14:paraId="74A09FF4" w14:textId="77777777" w:rsidR="00AF1393" w:rsidRDefault="00AF1393">
      <w:pPr>
        <w:pStyle w:val="Corpsdetexte"/>
        <w:rPr>
          <w:rFonts w:ascii="Arial"/>
          <w:b/>
          <w:sz w:val="20"/>
        </w:rPr>
      </w:pPr>
    </w:p>
    <w:p w14:paraId="512539FE" w14:textId="77777777" w:rsidR="00AF1393" w:rsidRDefault="00AF1393">
      <w:pPr>
        <w:pStyle w:val="Corpsdetexte"/>
        <w:rPr>
          <w:rFonts w:ascii="Arial"/>
          <w:b/>
          <w:sz w:val="20"/>
        </w:rPr>
      </w:pPr>
    </w:p>
    <w:p w14:paraId="1C2EA3E9" w14:textId="77777777" w:rsidR="00AF1393" w:rsidRDefault="00AF1393">
      <w:pPr>
        <w:pStyle w:val="Corpsdetexte"/>
        <w:rPr>
          <w:rFonts w:ascii="Arial"/>
          <w:b/>
          <w:sz w:val="20"/>
        </w:rPr>
      </w:pPr>
    </w:p>
    <w:p w14:paraId="4452E4EE" w14:textId="77777777" w:rsidR="00AF1393" w:rsidRDefault="00AF1393">
      <w:pPr>
        <w:pStyle w:val="Corpsdetexte"/>
        <w:rPr>
          <w:rFonts w:ascii="Arial"/>
          <w:b/>
          <w:sz w:val="20"/>
        </w:rPr>
      </w:pPr>
    </w:p>
    <w:p w14:paraId="3B255CA5" w14:textId="77777777" w:rsidR="00AF1393" w:rsidRDefault="00AF1393">
      <w:pPr>
        <w:pStyle w:val="Corpsdetexte"/>
        <w:rPr>
          <w:rFonts w:ascii="Arial"/>
          <w:b/>
          <w:sz w:val="20"/>
        </w:rPr>
      </w:pPr>
    </w:p>
    <w:p w14:paraId="23600C25" w14:textId="77777777" w:rsidR="00AF1393" w:rsidRDefault="00AF1393">
      <w:pPr>
        <w:pStyle w:val="Corpsdetexte"/>
        <w:rPr>
          <w:rFonts w:ascii="Arial"/>
          <w:b/>
          <w:sz w:val="20"/>
        </w:rPr>
      </w:pPr>
    </w:p>
    <w:p w14:paraId="36BEB7FD" w14:textId="77777777" w:rsidR="00AF1393" w:rsidRDefault="00AF1393">
      <w:pPr>
        <w:pStyle w:val="Corpsdetexte"/>
        <w:rPr>
          <w:rFonts w:ascii="Arial"/>
          <w:b/>
          <w:sz w:val="20"/>
        </w:rPr>
      </w:pPr>
    </w:p>
    <w:p w14:paraId="4DA548DD" w14:textId="77777777" w:rsidR="00AF1393" w:rsidRDefault="00AF1393">
      <w:pPr>
        <w:pStyle w:val="Corpsdetexte"/>
        <w:rPr>
          <w:rFonts w:ascii="Arial"/>
          <w:b/>
          <w:sz w:val="20"/>
        </w:rPr>
      </w:pPr>
    </w:p>
    <w:p w14:paraId="58E92BF6" w14:textId="77777777" w:rsidR="00AF1393" w:rsidRDefault="00AF1393">
      <w:pPr>
        <w:pStyle w:val="Corpsdetexte"/>
        <w:rPr>
          <w:rFonts w:ascii="Arial"/>
          <w:b/>
          <w:sz w:val="20"/>
        </w:rPr>
      </w:pPr>
    </w:p>
    <w:p w14:paraId="044868DE" w14:textId="77777777" w:rsidR="00AF1393" w:rsidRDefault="00AF1393">
      <w:pPr>
        <w:pStyle w:val="Corpsdetexte"/>
        <w:rPr>
          <w:rFonts w:ascii="Arial"/>
          <w:b/>
          <w:sz w:val="20"/>
        </w:rPr>
      </w:pPr>
    </w:p>
    <w:p w14:paraId="68EBC0B9" w14:textId="77777777" w:rsidR="00AF1393" w:rsidRDefault="00AF1393">
      <w:pPr>
        <w:pStyle w:val="Corpsdetexte"/>
        <w:rPr>
          <w:rFonts w:ascii="Arial"/>
          <w:b/>
          <w:sz w:val="20"/>
        </w:rPr>
      </w:pPr>
    </w:p>
    <w:p w14:paraId="374D5C43" w14:textId="77777777" w:rsidR="00AF1393" w:rsidRDefault="00AF1393">
      <w:pPr>
        <w:pStyle w:val="Corpsdetexte"/>
        <w:rPr>
          <w:rFonts w:ascii="Arial"/>
          <w:b/>
          <w:sz w:val="20"/>
        </w:rPr>
      </w:pPr>
    </w:p>
    <w:p w14:paraId="2DD95520" w14:textId="77777777" w:rsidR="00AF1393" w:rsidRDefault="00000000">
      <w:pPr>
        <w:pStyle w:val="Corpsdetexte"/>
        <w:spacing w:before="26"/>
        <w:rPr>
          <w:rFonts w:ascii="Arial"/>
          <w:b/>
          <w:sz w:val="20"/>
        </w:rPr>
      </w:pPr>
      <w:r>
        <w:rPr>
          <w:rFonts w:ascii="Arial"/>
          <w:b/>
          <w:noProof/>
          <w:sz w:val="20"/>
        </w:rPr>
        <mc:AlternateContent>
          <mc:Choice Requires="wps">
            <w:drawing>
              <wp:anchor distT="0" distB="0" distL="0" distR="0" simplePos="0" relativeHeight="487618560" behindDoc="1" locked="0" layoutInCell="1" allowOverlap="1" wp14:anchorId="30D0E47A" wp14:editId="58D9DB7C">
                <wp:simplePos x="0" y="0"/>
                <wp:positionH relativeFrom="page">
                  <wp:posOffset>990419</wp:posOffset>
                </wp:positionH>
                <wp:positionV relativeFrom="paragraph">
                  <wp:posOffset>182867</wp:posOffset>
                </wp:positionV>
                <wp:extent cx="5819140" cy="1362710"/>
                <wp:effectExtent l="0" t="0" r="0"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9140" cy="1362710"/>
                        </a:xfrm>
                        <a:prstGeom prst="rect">
                          <a:avLst/>
                        </a:prstGeom>
                        <a:ln w="9143">
                          <a:solidFill>
                            <a:srgbClr val="000000"/>
                          </a:solidFill>
                          <a:prstDash val="solid"/>
                        </a:ln>
                      </wps:spPr>
                      <wps:txbx>
                        <w:txbxContent>
                          <w:p w14:paraId="17B1226E" w14:textId="77777777" w:rsidR="00AF1393" w:rsidRDefault="00000000">
                            <w:pPr>
                              <w:spacing w:before="299"/>
                              <w:ind w:left="1" w:right="1"/>
                              <w:jc w:val="center"/>
                              <w:rPr>
                                <w:rFonts w:ascii="Arial"/>
                                <w:b/>
                                <w:sz w:val="52"/>
                              </w:rPr>
                            </w:pPr>
                            <w:r>
                              <w:rPr>
                                <w:rFonts w:ascii="Arial"/>
                                <w:b/>
                                <w:color w:val="B00004"/>
                                <w:sz w:val="52"/>
                              </w:rPr>
                              <w:t>Quatre</w:t>
                            </w:r>
                            <w:r>
                              <w:rPr>
                                <w:rFonts w:ascii="Arial"/>
                                <w:b/>
                                <w:color w:val="B00004"/>
                                <w:spacing w:val="-16"/>
                                <w:sz w:val="52"/>
                              </w:rPr>
                              <w:t xml:space="preserve"> </w:t>
                            </w:r>
                            <w:r>
                              <w:rPr>
                                <w:rFonts w:ascii="Arial"/>
                                <w:b/>
                                <w:color w:val="B00004"/>
                                <w:spacing w:val="-2"/>
                                <w:sz w:val="52"/>
                              </w:rPr>
                              <w:t>recommandations</w:t>
                            </w:r>
                          </w:p>
                          <w:p w14:paraId="01828E76" w14:textId="77777777" w:rsidR="00AF1393" w:rsidRDefault="00000000">
                            <w:pPr>
                              <w:spacing w:before="3" w:line="413" w:lineRule="exact"/>
                              <w:ind w:left="1"/>
                              <w:jc w:val="center"/>
                              <w:rPr>
                                <w:rFonts w:ascii="Arial" w:hAnsi="Arial"/>
                                <w:b/>
                                <w:sz w:val="36"/>
                              </w:rPr>
                            </w:pPr>
                            <w:proofErr w:type="gramStart"/>
                            <w:r>
                              <w:rPr>
                                <w:rFonts w:ascii="Arial" w:hAnsi="Arial"/>
                                <w:b/>
                                <w:color w:val="3547FB"/>
                                <w:sz w:val="36"/>
                              </w:rPr>
                              <w:t>au</w:t>
                            </w:r>
                            <w:proofErr w:type="gramEnd"/>
                            <w:r>
                              <w:rPr>
                                <w:rFonts w:ascii="Arial" w:hAnsi="Arial"/>
                                <w:b/>
                                <w:color w:val="3547FB"/>
                                <w:spacing w:val="-5"/>
                                <w:sz w:val="36"/>
                              </w:rPr>
                              <w:t xml:space="preserve"> </w:t>
                            </w:r>
                            <w:r>
                              <w:rPr>
                                <w:rFonts w:ascii="Arial" w:hAnsi="Arial"/>
                                <w:b/>
                                <w:color w:val="3547FB"/>
                                <w:sz w:val="36"/>
                              </w:rPr>
                              <w:t>service</w:t>
                            </w:r>
                            <w:r>
                              <w:rPr>
                                <w:rFonts w:ascii="Arial" w:hAnsi="Arial"/>
                                <w:b/>
                                <w:color w:val="3547FB"/>
                                <w:spacing w:val="-1"/>
                                <w:sz w:val="36"/>
                              </w:rPr>
                              <w:t xml:space="preserve"> </w:t>
                            </w:r>
                            <w:r>
                              <w:rPr>
                                <w:rFonts w:ascii="Arial" w:hAnsi="Arial"/>
                                <w:b/>
                                <w:color w:val="3547FB"/>
                                <w:sz w:val="36"/>
                              </w:rPr>
                              <w:t>de</w:t>
                            </w:r>
                            <w:r>
                              <w:rPr>
                                <w:rFonts w:ascii="Arial" w:hAnsi="Arial"/>
                                <w:b/>
                                <w:color w:val="3547FB"/>
                                <w:spacing w:val="-1"/>
                                <w:sz w:val="36"/>
                              </w:rPr>
                              <w:t xml:space="preserve"> </w:t>
                            </w:r>
                            <w:r>
                              <w:rPr>
                                <w:rFonts w:ascii="Arial" w:hAnsi="Arial"/>
                                <w:b/>
                                <w:color w:val="3547FB"/>
                                <w:sz w:val="36"/>
                              </w:rPr>
                              <w:t>la</w:t>
                            </w:r>
                            <w:r>
                              <w:rPr>
                                <w:rFonts w:ascii="Arial" w:hAnsi="Arial"/>
                                <w:b/>
                                <w:color w:val="3547FB"/>
                                <w:spacing w:val="-2"/>
                                <w:sz w:val="36"/>
                              </w:rPr>
                              <w:t xml:space="preserve"> </w:t>
                            </w:r>
                            <w:r>
                              <w:rPr>
                                <w:rFonts w:ascii="Arial" w:hAnsi="Arial"/>
                                <w:b/>
                                <w:color w:val="3547FB"/>
                                <w:sz w:val="36"/>
                              </w:rPr>
                              <w:t>maîtrise</w:t>
                            </w:r>
                            <w:r>
                              <w:rPr>
                                <w:rFonts w:ascii="Arial" w:hAnsi="Arial"/>
                                <w:b/>
                                <w:color w:val="3547FB"/>
                                <w:spacing w:val="-1"/>
                                <w:sz w:val="36"/>
                              </w:rPr>
                              <w:t xml:space="preserve"> </w:t>
                            </w:r>
                            <w:r>
                              <w:rPr>
                                <w:rFonts w:ascii="Arial" w:hAnsi="Arial"/>
                                <w:b/>
                                <w:color w:val="3547FB"/>
                                <w:sz w:val="36"/>
                              </w:rPr>
                              <w:t>des</w:t>
                            </w:r>
                            <w:r>
                              <w:rPr>
                                <w:rFonts w:ascii="Arial" w:hAnsi="Arial"/>
                                <w:b/>
                                <w:color w:val="3547FB"/>
                                <w:spacing w:val="-1"/>
                                <w:sz w:val="36"/>
                              </w:rPr>
                              <w:t xml:space="preserve"> </w:t>
                            </w:r>
                            <w:r>
                              <w:rPr>
                                <w:rFonts w:ascii="Arial" w:hAnsi="Arial"/>
                                <w:b/>
                                <w:color w:val="3547FB"/>
                                <w:sz w:val="36"/>
                              </w:rPr>
                              <w:t>savoirs</w:t>
                            </w:r>
                            <w:r>
                              <w:rPr>
                                <w:rFonts w:ascii="Arial" w:hAnsi="Arial"/>
                                <w:b/>
                                <w:color w:val="3547FB"/>
                                <w:spacing w:val="-1"/>
                                <w:sz w:val="36"/>
                              </w:rPr>
                              <w:t xml:space="preserve"> </w:t>
                            </w:r>
                            <w:r>
                              <w:rPr>
                                <w:rFonts w:ascii="Arial" w:hAnsi="Arial"/>
                                <w:b/>
                                <w:color w:val="3547FB"/>
                                <w:spacing w:val="-2"/>
                                <w:sz w:val="36"/>
                              </w:rPr>
                              <w:t>fondamentaux</w:t>
                            </w:r>
                          </w:p>
                          <w:p w14:paraId="089FF6B3" w14:textId="77777777" w:rsidR="00AF1393" w:rsidRDefault="00000000">
                            <w:pPr>
                              <w:spacing w:line="597" w:lineRule="exact"/>
                              <w:ind w:left="1" w:right="1"/>
                              <w:jc w:val="center"/>
                              <w:rPr>
                                <w:rFonts w:ascii="Arial" w:hAnsi="Arial"/>
                                <w:b/>
                                <w:sz w:val="52"/>
                              </w:rPr>
                            </w:pPr>
                            <w:proofErr w:type="gramStart"/>
                            <w:r>
                              <w:rPr>
                                <w:rFonts w:ascii="Arial" w:hAnsi="Arial"/>
                                <w:b/>
                                <w:color w:val="B00004"/>
                                <w:sz w:val="52"/>
                              </w:rPr>
                              <w:t>à</w:t>
                            </w:r>
                            <w:proofErr w:type="gramEnd"/>
                            <w:r>
                              <w:rPr>
                                <w:rFonts w:ascii="Arial" w:hAnsi="Arial"/>
                                <w:b/>
                                <w:color w:val="B00004"/>
                                <w:spacing w:val="-10"/>
                                <w:sz w:val="52"/>
                              </w:rPr>
                              <w:t xml:space="preserve"> </w:t>
                            </w:r>
                            <w:r>
                              <w:rPr>
                                <w:rFonts w:ascii="Arial" w:hAnsi="Arial"/>
                                <w:b/>
                                <w:color w:val="B00004"/>
                                <w:sz w:val="52"/>
                              </w:rPr>
                              <w:t>l’école</w:t>
                            </w:r>
                            <w:r>
                              <w:rPr>
                                <w:rFonts w:ascii="Arial" w:hAnsi="Arial"/>
                                <w:b/>
                                <w:color w:val="B00004"/>
                                <w:spacing w:val="-10"/>
                                <w:sz w:val="52"/>
                              </w:rPr>
                              <w:t xml:space="preserve"> </w:t>
                            </w:r>
                            <w:r>
                              <w:rPr>
                                <w:rFonts w:ascii="Arial" w:hAnsi="Arial"/>
                                <w:b/>
                                <w:color w:val="B00004"/>
                                <w:spacing w:val="-2"/>
                                <w:sz w:val="52"/>
                              </w:rPr>
                              <w:t>primaire</w:t>
                            </w:r>
                          </w:p>
                        </w:txbxContent>
                      </wps:txbx>
                      <wps:bodyPr wrap="square" lIns="0" tIns="0" rIns="0" bIns="0" rtlCol="0">
                        <a:noAutofit/>
                      </wps:bodyPr>
                    </wps:wsp>
                  </a:graphicData>
                </a:graphic>
              </wp:anchor>
            </w:drawing>
          </mc:Choice>
          <mc:Fallback>
            <w:pict>
              <v:shape w14:anchorId="30D0E47A" id="Textbox 157" o:spid="_x0000_s1147" type="#_x0000_t202" style="position:absolute;margin-left:78pt;margin-top:14.4pt;width:458.2pt;height:107.3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" filled="f" strokeweight=".25397mm">
                <v:path arrowok="t"/>
                <v:textbox inset="0,0,0,0">
                  <w:txbxContent>
                    <w:p w14:paraId="17B1226E" w14:textId="77777777" w:rsidR="00AF1393" w:rsidRDefault="00000000">
                      <w:pPr>
                        <w:spacing w:before="299"/>
                        <w:ind w:left="1" w:right="1"/>
                        <w:jc w:val="center"/>
                        <w:rPr>
                          <w:rFonts w:ascii="Arial"/>
                          <w:b/>
                          <w:sz w:val="52"/>
                        </w:rPr>
                      </w:pPr>
                      <w:r>
                        <w:rPr>
                          <w:rFonts w:ascii="Arial"/>
                          <w:b/>
                          <w:color w:val="B00004"/>
                          <w:sz w:val="52"/>
                        </w:rPr>
                        <w:t>Quatre</w:t>
                      </w:r>
                      <w:r>
                        <w:rPr>
                          <w:rFonts w:ascii="Arial"/>
                          <w:b/>
                          <w:color w:val="B00004"/>
                          <w:spacing w:val="-16"/>
                          <w:sz w:val="52"/>
                        </w:rPr>
                        <w:t xml:space="preserve"> </w:t>
                      </w:r>
                      <w:r>
                        <w:rPr>
                          <w:rFonts w:ascii="Arial"/>
                          <w:b/>
                          <w:color w:val="B00004"/>
                          <w:spacing w:val="-2"/>
                          <w:sz w:val="52"/>
                        </w:rPr>
                        <w:t>recommandations</w:t>
                      </w:r>
                    </w:p>
                    <w:p w14:paraId="01828E76" w14:textId="77777777" w:rsidR="00AF1393" w:rsidRDefault="00000000">
                      <w:pPr>
                        <w:spacing w:before="3" w:line="413" w:lineRule="exact"/>
                        <w:ind w:left="1"/>
                        <w:jc w:val="center"/>
                        <w:rPr>
                          <w:rFonts w:ascii="Arial" w:hAnsi="Arial"/>
                          <w:b/>
                          <w:sz w:val="36"/>
                        </w:rPr>
                      </w:pPr>
                      <w:proofErr w:type="gramStart"/>
                      <w:r>
                        <w:rPr>
                          <w:rFonts w:ascii="Arial" w:hAnsi="Arial"/>
                          <w:b/>
                          <w:color w:val="3547FB"/>
                          <w:sz w:val="36"/>
                        </w:rPr>
                        <w:t>au</w:t>
                      </w:r>
                      <w:proofErr w:type="gramEnd"/>
                      <w:r>
                        <w:rPr>
                          <w:rFonts w:ascii="Arial" w:hAnsi="Arial"/>
                          <w:b/>
                          <w:color w:val="3547FB"/>
                          <w:spacing w:val="-5"/>
                          <w:sz w:val="36"/>
                        </w:rPr>
                        <w:t xml:space="preserve"> </w:t>
                      </w:r>
                      <w:r>
                        <w:rPr>
                          <w:rFonts w:ascii="Arial" w:hAnsi="Arial"/>
                          <w:b/>
                          <w:color w:val="3547FB"/>
                          <w:sz w:val="36"/>
                        </w:rPr>
                        <w:t>service</w:t>
                      </w:r>
                      <w:r>
                        <w:rPr>
                          <w:rFonts w:ascii="Arial" w:hAnsi="Arial"/>
                          <w:b/>
                          <w:color w:val="3547FB"/>
                          <w:spacing w:val="-1"/>
                          <w:sz w:val="36"/>
                        </w:rPr>
                        <w:t xml:space="preserve"> </w:t>
                      </w:r>
                      <w:r>
                        <w:rPr>
                          <w:rFonts w:ascii="Arial" w:hAnsi="Arial"/>
                          <w:b/>
                          <w:color w:val="3547FB"/>
                          <w:sz w:val="36"/>
                        </w:rPr>
                        <w:t>de</w:t>
                      </w:r>
                      <w:r>
                        <w:rPr>
                          <w:rFonts w:ascii="Arial" w:hAnsi="Arial"/>
                          <w:b/>
                          <w:color w:val="3547FB"/>
                          <w:spacing w:val="-1"/>
                          <w:sz w:val="36"/>
                        </w:rPr>
                        <w:t xml:space="preserve"> </w:t>
                      </w:r>
                      <w:r>
                        <w:rPr>
                          <w:rFonts w:ascii="Arial" w:hAnsi="Arial"/>
                          <w:b/>
                          <w:color w:val="3547FB"/>
                          <w:sz w:val="36"/>
                        </w:rPr>
                        <w:t>la</w:t>
                      </w:r>
                      <w:r>
                        <w:rPr>
                          <w:rFonts w:ascii="Arial" w:hAnsi="Arial"/>
                          <w:b/>
                          <w:color w:val="3547FB"/>
                          <w:spacing w:val="-2"/>
                          <w:sz w:val="36"/>
                        </w:rPr>
                        <w:t xml:space="preserve"> </w:t>
                      </w:r>
                      <w:r>
                        <w:rPr>
                          <w:rFonts w:ascii="Arial" w:hAnsi="Arial"/>
                          <w:b/>
                          <w:color w:val="3547FB"/>
                          <w:sz w:val="36"/>
                        </w:rPr>
                        <w:t>maîtrise</w:t>
                      </w:r>
                      <w:r>
                        <w:rPr>
                          <w:rFonts w:ascii="Arial" w:hAnsi="Arial"/>
                          <w:b/>
                          <w:color w:val="3547FB"/>
                          <w:spacing w:val="-1"/>
                          <w:sz w:val="36"/>
                        </w:rPr>
                        <w:t xml:space="preserve"> </w:t>
                      </w:r>
                      <w:r>
                        <w:rPr>
                          <w:rFonts w:ascii="Arial" w:hAnsi="Arial"/>
                          <w:b/>
                          <w:color w:val="3547FB"/>
                          <w:sz w:val="36"/>
                        </w:rPr>
                        <w:t>des</w:t>
                      </w:r>
                      <w:r>
                        <w:rPr>
                          <w:rFonts w:ascii="Arial" w:hAnsi="Arial"/>
                          <w:b/>
                          <w:color w:val="3547FB"/>
                          <w:spacing w:val="-1"/>
                          <w:sz w:val="36"/>
                        </w:rPr>
                        <w:t xml:space="preserve"> </w:t>
                      </w:r>
                      <w:r>
                        <w:rPr>
                          <w:rFonts w:ascii="Arial" w:hAnsi="Arial"/>
                          <w:b/>
                          <w:color w:val="3547FB"/>
                          <w:sz w:val="36"/>
                        </w:rPr>
                        <w:t>savoirs</w:t>
                      </w:r>
                      <w:r>
                        <w:rPr>
                          <w:rFonts w:ascii="Arial" w:hAnsi="Arial"/>
                          <w:b/>
                          <w:color w:val="3547FB"/>
                          <w:spacing w:val="-1"/>
                          <w:sz w:val="36"/>
                        </w:rPr>
                        <w:t xml:space="preserve"> </w:t>
                      </w:r>
                      <w:r>
                        <w:rPr>
                          <w:rFonts w:ascii="Arial" w:hAnsi="Arial"/>
                          <w:b/>
                          <w:color w:val="3547FB"/>
                          <w:spacing w:val="-2"/>
                          <w:sz w:val="36"/>
                        </w:rPr>
                        <w:t>fondamentaux</w:t>
                      </w:r>
                    </w:p>
                    <w:p w14:paraId="089FF6B3" w14:textId="77777777" w:rsidR="00AF1393" w:rsidRDefault="00000000">
                      <w:pPr>
                        <w:spacing w:line="597" w:lineRule="exact"/>
                        <w:ind w:left="1" w:right="1"/>
                        <w:jc w:val="center"/>
                        <w:rPr>
                          <w:rFonts w:ascii="Arial" w:hAnsi="Arial"/>
                          <w:b/>
                          <w:sz w:val="52"/>
                        </w:rPr>
                      </w:pPr>
                      <w:proofErr w:type="gramStart"/>
                      <w:r>
                        <w:rPr>
                          <w:rFonts w:ascii="Arial" w:hAnsi="Arial"/>
                          <w:b/>
                          <w:color w:val="B00004"/>
                          <w:sz w:val="52"/>
                        </w:rPr>
                        <w:t>à</w:t>
                      </w:r>
                      <w:proofErr w:type="gramEnd"/>
                      <w:r>
                        <w:rPr>
                          <w:rFonts w:ascii="Arial" w:hAnsi="Arial"/>
                          <w:b/>
                          <w:color w:val="B00004"/>
                          <w:spacing w:val="-10"/>
                          <w:sz w:val="52"/>
                        </w:rPr>
                        <w:t xml:space="preserve"> </w:t>
                      </w:r>
                      <w:r>
                        <w:rPr>
                          <w:rFonts w:ascii="Arial" w:hAnsi="Arial"/>
                          <w:b/>
                          <w:color w:val="B00004"/>
                          <w:sz w:val="52"/>
                        </w:rPr>
                        <w:t>l’école</w:t>
                      </w:r>
                      <w:r>
                        <w:rPr>
                          <w:rFonts w:ascii="Arial" w:hAnsi="Arial"/>
                          <w:b/>
                          <w:color w:val="B00004"/>
                          <w:spacing w:val="-10"/>
                          <w:sz w:val="52"/>
                        </w:rPr>
                        <w:t xml:space="preserve"> </w:t>
                      </w:r>
                      <w:r>
                        <w:rPr>
                          <w:rFonts w:ascii="Arial" w:hAnsi="Arial"/>
                          <w:b/>
                          <w:color w:val="B00004"/>
                          <w:spacing w:val="-2"/>
                          <w:sz w:val="52"/>
                        </w:rPr>
                        <w:t>primaire</w:t>
                      </w:r>
                    </w:p>
                  </w:txbxContent>
                </v:textbox>
                <w10:wrap type="topAndBottom" anchorx="page"/>
              </v:shape>
            </w:pict>
          </mc:Fallback>
        </mc:AlternateContent>
      </w:r>
    </w:p>
    <w:p w14:paraId="05A37DDA" w14:textId="77777777" w:rsidR="00AF1393" w:rsidRDefault="00AF1393">
      <w:pPr>
        <w:pStyle w:val="Corpsdetexte"/>
        <w:rPr>
          <w:rFonts w:ascii="Arial"/>
          <w:b/>
          <w:sz w:val="20"/>
        </w:rPr>
        <w:sectPr w:rsidR="00AF1393">
          <w:pgSz w:w="11910" w:h="16840"/>
          <w:pgMar w:top="1000" w:right="1133" w:bottom="280" w:left="1133" w:header="720" w:footer="720" w:gutter="0"/>
          <w:cols w:space="720"/>
        </w:sectPr>
      </w:pPr>
    </w:p>
    <w:p w14:paraId="6C1FC3C6" w14:textId="77777777" w:rsidR="00AF1393" w:rsidRDefault="00AF1393">
      <w:pPr>
        <w:pStyle w:val="Corpsdetexte"/>
        <w:spacing w:before="4"/>
        <w:rPr>
          <w:rFonts w:ascii="Arial"/>
          <w:b/>
          <w:sz w:val="17"/>
        </w:rPr>
      </w:pPr>
    </w:p>
    <w:p w14:paraId="19A669E2" w14:textId="77777777" w:rsidR="00AF1393" w:rsidRDefault="00AF1393">
      <w:pPr>
        <w:pStyle w:val="Corpsdetexte"/>
        <w:rPr>
          <w:rFonts w:ascii="Arial"/>
          <w:b/>
          <w:sz w:val="17"/>
        </w:rPr>
        <w:sectPr w:rsidR="00AF1393">
          <w:pgSz w:w="11910" w:h="16840"/>
          <w:pgMar w:top="1920" w:right="1133" w:bottom="280" w:left="1133" w:header="720" w:footer="720" w:gutter="0"/>
          <w:cols w:space="720"/>
        </w:sectPr>
      </w:pPr>
    </w:p>
    <w:p w14:paraId="2038CCC2" w14:textId="77777777" w:rsidR="00AF1393" w:rsidRDefault="00000000">
      <w:pPr>
        <w:pStyle w:val="Corpsdetexte"/>
        <w:rPr>
          <w:rFonts w:ascii="Arial"/>
          <w:b/>
        </w:rPr>
      </w:pPr>
      <w:r>
        <w:rPr>
          <w:rFonts w:ascii="Arial"/>
          <w:b/>
          <w:noProof/>
        </w:rPr>
        <w:lastRenderedPageBreak/>
        <mc:AlternateContent>
          <mc:Choice Requires="wpg">
            <w:drawing>
              <wp:anchor distT="0" distB="0" distL="0" distR="0" simplePos="0" relativeHeight="15760896" behindDoc="0" locked="0" layoutInCell="1" allowOverlap="1" wp14:anchorId="38C6029B" wp14:editId="1F5ED6FE">
                <wp:simplePos x="0" y="0"/>
                <wp:positionH relativeFrom="page">
                  <wp:posOffset>739140</wp:posOffset>
                </wp:positionH>
                <wp:positionV relativeFrom="page">
                  <wp:posOffset>349288</wp:posOffset>
                </wp:positionV>
                <wp:extent cx="6147435" cy="111569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7435" cy="1115695"/>
                          <a:chOff x="0" y="0"/>
                          <a:chExt cx="6147435" cy="1115695"/>
                        </a:xfrm>
                      </wpg:grpSpPr>
                      <wps:wsp>
                        <wps:cNvPr id="159" name="Graphic 159"/>
                        <wps:cNvSpPr/>
                        <wps:spPr>
                          <a:xfrm>
                            <a:off x="0" y="0"/>
                            <a:ext cx="6147435" cy="1115695"/>
                          </a:xfrm>
                          <a:custGeom>
                            <a:avLst/>
                            <a:gdLst/>
                            <a:ahLst/>
                            <a:cxnLst/>
                            <a:rect l="l" t="t" r="r" b="b"/>
                            <a:pathLst>
                              <a:path w="6147435" h="1115695">
                                <a:moveTo>
                                  <a:pt x="6147441" y="0"/>
                                </a:moveTo>
                                <a:lnTo>
                                  <a:pt x="0" y="0"/>
                                </a:lnTo>
                                <a:lnTo>
                                  <a:pt x="0" y="1115656"/>
                                </a:lnTo>
                                <a:lnTo>
                                  <a:pt x="6147441" y="1115656"/>
                                </a:lnTo>
                                <a:lnTo>
                                  <a:pt x="6147441" y="0"/>
                                </a:lnTo>
                                <a:close/>
                              </a:path>
                            </a:pathLst>
                          </a:custGeom>
                          <a:solidFill>
                            <a:srgbClr val="085B88"/>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92" cstate="print"/>
                          <a:stretch>
                            <a:fillRect/>
                          </a:stretch>
                        </pic:blipFill>
                        <pic:spPr>
                          <a:xfrm>
                            <a:off x="163866" y="162905"/>
                            <a:ext cx="591401" cy="784943"/>
                          </a:xfrm>
                          <a:prstGeom prst="rect">
                            <a:avLst/>
                          </a:prstGeom>
                        </pic:spPr>
                      </pic:pic>
                      <wps:wsp>
                        <wps:cNvPr id="161" name="Graphic 161"/>
                        <wps:cNvSpPr/>
                        <wps:spPr>
                          <a:xfrm>
                            <a:off x="3114154" y="166127"/>
                            <a:ext cx="2775585" cy="783590"/>
                          </a:xfrm>
                          <a:custGeom>
                            <a:avLst/>
                            <a:gdLst/>
                            <a:ahLst/>
                            <a:cxnLst/>
                            <a:rect l="l" t="t" r="r" b="b"/>
                            <a:pathLst>
                              <a:path w="2775585" h="783590">
                                <a:moveTo>
                                  <a:pt x="235508" y="179984"/>
                                </a:moveTo>
                                <a:lnTo>
                                  <a:pt x="225158" y="133946"/>
                                </a:lnTo>
                                <a:lnTo>
                                  <a:pt x="201955" y="99682"/>
                                </a:lnTo>
                                <a:lnTo>
                                  <a:pt x="166357" y="78105"/>
                                </a:lnTo>
                                <a:lnTo>
                                  <a:pt x="117817" y="71069"/>
                                </a:lnTo>
                                <a:lnTo>
                                  <a:pt x="92633" y="73164"/>
                                </a:lnTo>
                                <a:lnTo>
                                  <a:pt x="50101" y="90157"/>
                                </a:lnTo>
                                <a:lnTo>
                                  <a:pt x="18338" y="123596"/>
                                </a:lnTo>
                                <a:lnTo>
                                  <a:pt x="2032" y="167259"/>
                                </a:lnTo>
                                <a:lnTo>
                                  <a:pt x="0" y="192900"/>
                                </a:lnTo>
                                <a:lnTo>
                                  <a:pt x="0" y="254736"/>
                                </a:lnTo>
                                <a:lnTo>
                                  <a:pt x="8737" y="304228"/>
                                </a:lnTo>
                                <a:lnTo>
                                  <a:pt x="34404" y="343331"/>
                                </a:lnTo>
                                <a:lnTo>
                                  <a:pt x="73266" y="368719"/>
                                </a:lnTo>
                                <a:lnTo>
                                  <a:pt x="122275" y="377494"/>
                                </a:lnTo>
                                <a:lnTo>
                                  <a:pt x="147408" y="375767"/>
                                </a:lnTo>
                                <a:lnTo>
                                  <a:pt x="188772" y="361911"/>
                                </a:lnTo>
                                <a:lnTo>
                                  <a:pt x="216903" y="334403"/>
                                </a:lnTo>
                                <a:lnTo>
                                  <a:pt x="232079" y="294246"/>
                                </a:lnTo>
                                <a:lnTo>
                                  <a:pt x="168516" y="268579"/>
                                </a:lnTo>
                                <a:lnTo>
                                  <a:pt x="167271" y="282092"/>
                                </a:lnTo>
                                <a:lnTo>
                                  <a:pt x="164947" y="293624"/>
                                </a:lnTo>
                                <a:lnTo>
                                  <a:pt x="133654" y="323113"/>
                                </a:lnTo>
                                <a:lnTo>
                                  <a:pt x="122275" y="323964"/>
                                </a:lnTo>
                                <a:lnTo>
                                  <a:pt x="110236" y="322757"/>
                                </a:lnTo>
                                <a:lnTo>
                                  <a:pt x="75958" y="294716"/>
                                </a:lnTo>
                                <a:lnTo>
                                  <a:pt x="67957" y="254736"/>
                                </a:lnTo>
                                <a:lnTo>
                                  <a:pt x="67957" y="192900"/>
                                </a:lnTo>
                                <a:lnTo>
                                  <a:pt x="75552" y="153441"/>
                                </a:lnTo>
                                <a:lnTo>
                                  <a:pt x="106768" y="125793"/>
                                </a:lnTo>
                                <a:lnTo>
                                  <a:pt x="117817" y="124599"/>
                                </a:lnTo>
                                <a:lnTo>
                                  <a:pt x="130378" y="125463"/>
                                </a:lnTo>
                                <a:lnTo>
                                  <a:pt x="164846" y="156324"/>
                                </a:lnTo>
                                <a:lnTo>
                                  <a:pt x="168516" y="181825"/>
                                </a:lnTo>
                                <a:lnTo>
                                  <a:pt x="234543" y="181825"/>
                                </a:lnTo>
                                <a:lnTo>
                                  <a:pt x="235508" y="179984"/>
                                </a:lnTo>
                                <a:close/>
                              </a:path>
                              <a:path w="2775585" h="783590">
                                <a:moveTo>
                                  <a:pt x="516166" y="251053"/>
                                </a:moveTo>
                                <a:lnTo>
                                  <a:pt x="516089" y="196583"/>
                                </a:lnTo>
                                <a:lnTo>
                                  <a:pt x="507479" y="147447"/>
                                </a:lnTo>
                                <a:lnTo>
                                  <a:pt x="481761" y="107073"/>
                                </a:lnTo>
                                <a:lnTo>
                                  <a:pt x="449173" y="83693"/>
                                </a:lnTo>
                                <a:lnTo>
                                  <a:pt x="449173" y="196583"/>
                                </a:lnTo>
                                <a:lnTo>
                                  <a:pt x="449173" y="251053"/>
                                </a:lnTo>
                                <a:lnTo>
                                  <a:pt x="440410" y="292582"/>
                                </a:lnTo>
                                <a:lnTo>
                                  <a:pt x="405777" y="322732"/>
                                </a:lnTo>
                                <a:lnTo>
                                  <a:pt x="393039" y="323964"/>
                                </a:lnTo>
                                <a:lnTo>
                                  <a:pt x="380149" y="322732"/>
                                </a:lnTo>
                                <a:lnTo>
                                  <a:pt x="343992" y="292582"/>
                                </a:lnTo>
                                <a:lnTo>
                                  <a:pt x="335940" y="251053"/>
                                </a:lnTo>
                                <a:lnTo>
                                  <a:pt x="335940" y="196583"/>
                                </a:lnTo>
                                <a:lnTo>
                                  <a:pt x="336804" y="181508"/>
                                </a:lnTo>
                                <a:lnTo>
                                  <a:pt x="336816" y="181381"/>
                                </a:lnTo>
                                <a:lnTo>
                                  <a:pt x="339407" y="167982"/>
                                </a:lnTo>
                                <a:lnTo>
                                  <a:pt x="339471" y="167640"/>
                                </a:lnTo>
                                <a:lnTo>
                                  <a:pt x="368274" y="129565"/>
                                </a:lnTo>
                                <a:lnTo>
                                  <a:pt x="392201" y="124599"/>
                                </a:lnTo>
                                <a:lnTo>
                                  <a:pt x="405066" y="125818"/>
                                </a:lnTo>
                                <a:lnTo>
                                  <a:pt x="440410" y="155841"/>
                                </a:lnTo>
                                <a:lnTo>
                                  <a:pt x="449173" y="196583"/>
                                </a:lnTo>
                                <a:lnTo>
                                  <a:pt x="449173" y="83693"/>
                                </a:lnTo>
                                <a:lnTo>
                                  <a:pt x="442417" y="80073"/>
                                </a:lnTo>
                                <a:lnTo>
                                  <a:pt x="418655" y="73317"/>
                                </a:lnTo>
                                <a:lnTo>
                                  <a:pt x="392201" y="71069"/>
                                </a:lnTo>
                                <a:lnTo>
                                  <a:pt x="366217" y="73317"/>
                                </a:lnTo>
                                <a:lnTo>
                                  <a:pt x="321360" y="91325"/>
                                </a:lnTo>
                                <a:lnTo>
                                  <a:pt x="287693" y="126136"/>
                                </a:lnTo>
                                <a:lnTo>
                                  <a:pt x="271005" y="171183"/>
                                </a:lnTo>
                                <a:lnTo>
                                  <a:pt x="268947" y="251053"/>
                                </a:lnTo>
                                <a:lnTo>
                                  <a:pt x="271018" y="276987"/>
                                </a:lnTo>
                                <a:lnTo>
                                  <a:pt x="288048" y="322300"/>
                                </a:lnTo>
                                <a:lnTo>
                                  <a:pt x="321729" y="357238"/>
                                </a:lnTo>
                                <a:lnTo>
                                  <a:pt x="366585" y="375246"/>
                                </a:lnTo>
                                <a:lnTo>
                                  <a:pt x="393039" y="377494"/>
                                </a:lnTo>
                                <a:lnTo>
                                  <a:pt x="419011" y="375246"/>
                                </a:lnTo>
                                <a:lnTo>
                                  <a:pt x="463473" y="357238"/>
                                </a:lnTo>
                                <a:lnTo>
                                  <a:pt x="495744" y="323964"/>
                                </a:lnTo>
                                <a:lnTo>
                                  <a:pt x="514108" y="276987"/>
                                </a:lnTo>
                                <a:lnTo>
                                  <a:pt x="516166" y="251053"/>
                                </a:lnTo>
                                <a:close/>
                              </a:path>
                              <a:path w="2775585" h="783590">
                                <a:moveTo>
                                  <a:pt x="871181" y="75679"/>
                                </a:moveTo>
                                <a:lnTo>
                                  <a:pt x="781494" y="75679"/>
                                </a:lnTo>
                                <a:lnTo>
                                  <a:pt x="715467" y="283349"/>
                                </a:lnTo>
                                <a:lnTo>
                                  <a:pt x="714502" y="283349"/>
                                </a:lnTo>
                                <a:lnTo>
                                  <a:pt x="649312" y="75679"/>
                                </a:lnTo>
                                <a:lnTo>
                                  <a:pt x="559625" y="75679"/>
                                </a:lnTo>
                                <a:lnTo>
                                  <a:pt x="559625" y="372872"/>
                                </a:lnTo>
                                <a:lnTo>
                                  <a:pt x="627583" y="372872"/>
                                </a:lnTo>
                                <a:lnTo>
                                  <a:pt x="627583" y="299046"/>
                                </a:lnTo>
                                <a:lnTo>
                                  <a:pt x="621309" y="165214"/>
                                </a:lnTo>
                                <a:lnTo>
                                  <a:pt x="623125" y="165214"/>
                                </a:lnTo>
                                <a:lnTo>
                                  <a:pt x="691921" y="372872"/>
                                </a:lnTo>
                                <a:lnTo>
                                  <a:pt x="738035" y="372872"/>
                                </a:lnTo>
                                <a:lnTo>
                                  <a:pt x="808659" y="163360"/>
                                </a:lnTo>
                                <a:lnTo>
                                  <a:pt x="809625" y="163360"/>
                                </a:lnTo>
                                <a:lnTo>
                                  <a:pt x="803224" y="299046"/>
                                </a:lnTo>
                                <a:lnTo>
                                  <a:pt x="803224" y="372872"/>
                                </a:lnTo>
                                <a:lnTo>
                                  <a:pt x="871181" y="372872"/>
                                </a:lnTo>
                                <a:lnTo>
                                  <a:pt x="871181" y="75679"/>
                                </a:lnTo>
                                <a:close/>
                              </a:path>
                              <a:path w="2775585" h="783590">
                                <a:moveTo>
                                  <a:pt x="900163" y="610997"/>
                                </a:moveTo>
                                <a:lnTo>
                                  <a:pt x="897978" y="583971"/>
                                </a:lnTo>
                                <a:lnTo>
                                  <a:pt x="891463" y="559536"/>
                                </a:lnTo>
                                <a:lnTo>
                                  <a:pt x="880706" y="537527"/>
                                </a:lnTo>
                                <a:lnTo>
                                  <a:pt x="876617" y="532130"/>
                                </a:lnTo>
                                <a:lnTo>
                                  <a:pt x="876617" y="610997"/>
                                </a:lnTo>
                                <a:lnTo>
                                  <a:pt x="876617" y="649757"/>
                                </a:lnTo>
                                <a:lnTo>
                                  <a:pt x="869340" y="692683"/>
                                </a:lnTo>
                                <a:lnTo>
                                  <a:pt x="848487" y="727290"/>
                                </a:lnTo>
                                <a:lnTo>
                                  <a:pt x="816521" y="750938"/>
                                </a:lnTo>
                                <a:lnTo>
                                  <a:pt x="776439" y="758723"/>
                                </a:lnTo>
                                <a:lnTo>
                                  <a:pt x="716305" y="758723"/>
                                </a:lnTo>
                                <a:lnTo>
                                  <a:pt x="716305" y="503008"/>
                                </a:lnTo>
                                <a:lnTo>
                                  <a:pt x="777024" y="503008"/>
                                </a:lnTo>
                                <a:lnTo>
                                  <a:pt x="816521" y="510628"/>
                                </a:lnTo>
                                <a:lnTo>
                                  <a:pt x="848487" y="533463"/>
                                </a:lnTo>
                                <a:lnTo>
                                  <a:pt x="869340" y="568083"/>
                                </a:lnTo>
                                <a:lnTo>
                                  <a:pt x="876617" y="610997"/>
                                </a:lnTo>
                                <a:lnTo>
                                  <a:pt x="876617" y="532130"/>
                                </a:lnTo>
                                <a:lnTo>
                                  <a:pt x="848220" y="503008"/>
                                </a:lnTo>
                                <a:lnTo>
                                  <a:pt x="802855" y="484035"/>
                                </a:lnTo>
                                <a:lnTo>
                                  <a:pt x="777024" y="481787"/>
                                </a:lnTo>
                                <a:lnTo>
                                  <a:pt x="692772" y="481787"/>
                                </a:lnTo>
                                <a:lnTo>
                                  <a:pt x="692772" y="778967"/>
                                </a:lnTo>
                                <a:lnTo>
                                  <a:pt x="777024" y="778967"/>
                                </a:lnTo>
                                <a:lnTo>
                                  <a:pt x="826147" y="769975"/>
                                </a:lnTo>
                                <a:lnTo>
                                  <a:pt x="865759" y="742975"/>
                                </a:lnTo>
                                <a:lnTo>
                                  <a:pt x="891463" y="701560"/>
                                </a:lnTo>
                                <a:lnTo>
                                  <a:pt x="900163" y="649757"/>
                                </a:lnTo>
                                <a:lnTo>
                                  <a:pt x="900163" y="610997"/>
                                </a:lnTo>
                                <a:close/>
                              </a:path>
                              <a:path w="2775585" h="783590">
                                <a:moveTo>
                                  <a:pt x="1151001" y="758901"/>
                                </a:moveTo>
                                <a:lnTo>
                                  <a:pt x="989850" y="758901"/>
                                </a:lnTo>
                                <a:lnTo>
                                  <a:pt x="989850" y="634441"/>
                                </a:lnTo>
                                <a:lnTo>
                                  <a:pt x="1130122" y="634441"/>
                                </a:lnTo>
                                <a:lnTo>
                                  <a:pt x="1130122" y="614121"/>
                                </a:lnTo>
                                <a:lnTo>
                                  <a:pt x="989850" y="614121"/>
                                </a:lnTo>
                                <a:lnTo>
                                  <a:pt x="989850" y="503631"/>
                                </a:lnTo>
                                <a:lnTo>
                                  <a:pt x="1149184" y="503631"/>
                                </a:lnTo>
                                <a:lnTo>
                                  <a:pt x="1149184" y="482041"/>
                                </a:lnTo>
                                <a:lnTo>
                                  <a:pt x="966304" y="482041"/>
                                </a:lnTo>
                                <a:lnTo>
                                  <a:pt x="966304" y="503631"/>
                                </a:lnTo>
                                <a:lnTo>
                                  <a:pt x="966304" y="614121"/>
                                </a:lnTo>
                                <a:lnTo>
                                  <a:pt x="966304" y="634441"/>
                                </a:lnTo>
                                <a:lnTo>
                                  <a:pt x="966304" y="758901"/>
                                </a:lnTo>
                                <a:lnTo>
                                  <a:pt x="966304" y="779221"/>
                                </a:lnTo>
                                <a:lnTo>
                                  <a:pt x="1151001" y="779221"/>
                                </a:lnTo>
                                <a:lnTo>
                                  <a:pt x="1151001" y="758901"/>
                                </a:lnTo>
                                <a:close/>
                              </a:path>
                              <a:path w="2775585" h="783590">
                                <a:moveTo>
                                  <a:pt x="1231633" y="75679"/>
                                </a:moveTo>
                                <a:lnTo>
                                  <a:pt x="1142796" y="75679"/>
                                </a:lnTo>
                                <a:lnTo>
                                  <a:pt x="1076756" y="283349"/>
                                </a:lnTo>
                                <a:lnTo>
                                  <a:pt x="1074953" y="283349"/>
                                </a:lnTo>
                                <a:lnTo>
                                  <a:pt x="1009764" y="75679"/>
                                </a:lnTo>
                                <a:lnTo>
                                  <a:pt x="921042" y="75679"/>
                                </a:lnTo>
                                <a:lnTo>
                                  <a:pt x="921042" y="372872"/>
                                </a:lnTo>
                                <a:lnTo>
                                  <a:pt x="988885" y="372872"/>
                                </a:lnTo>
                                <a:lnTo>
                                  <a:pt x="988885" y="299046"/>
                                </a:lnTo>
                                <a:lnTo>
                                  <a:pt x="982599" y="165214"/>
                                </a:lnTo>
                                <a:lnTo>
                                  <a:pt x="983449" y="165214"/>
                                </a:lnTo>
                                <a:lnTo>
                                  <a:pt x="1053223" y="372872"/>
                                </a:lnTo>
                                <a:lnTo>
                                  <a:pt x="1098486" y="372872"/>
                                </a:lnTo>
                                <a:lnTo>
                                  <a:pt x="1169111" y="163360"/>
                                </a:lnTo>
                                <a:lnTo>
                                  <a:pt x="1170076" y="163360"/>
                                </a:lnTo>
                                <a:lnTo>
                                  <a:pt x="1163675" y="299046"/>
                                </a:lnTo>
                                <a:lnTo>
                                  <a:pt x="1163675" y="372872"/>
                                </a:lnTo>
                                <a:lnTo>
                                  <a:pt x="1231633" y="372872"/>
                                </a:lnTo>
                                <a:lnTo>
                                  <a:pt x="1231633" y="75679"/>
                                </a:lnTo>
                                <a:close/>
                              </a:path>
                              <a:path w="2775585" h="783590">
                                <a:moveTo>
                                  <a:pt x="1506867" y="568528"/>
                                </a:moveTo>
                                <a:lnTo>
                                  <a:pt x="1505331" y="550037"/>
                                </a:lnTo>
                                <a:lnTo>
                                  <a:pt x="1500657" y="533349"/>
                                </a:lnTo>
                                <a:lnTo>
                                  <a:pt x="1492758" y="518566"/>
                                </a:lnTo>
                                <a:lnTo>
                                  <a:pt x="1483321" y="507834"/>
                                </a:lnTo>
                                <a:lnTo>
                                  <a:pt x="1483321" y="568528"/>
                                </a:lnTo>
                                <a:lnTo>
                                  <a:pt x="1482153" y="582383"/>
                                </a:lnTo>
                                <a:lnTo>
                                  <a:pt x="1454696" y="624090"/>
                                </a:lnTo>
                                <a:lnTo>
                                  <a:pt x="1410893" y="634987"/>
                                </a:lnTo>
                                <a:lnTo>
                                  <a:pt x="1333881" y="634987"/>
                                </a:lnTo>
                                <a:lnTo>
                                  <a:pt x="1333881" y="503008"/>
                                </a:lnTo>
                                <a:lnTo>
                                  <a:pt x="1410893" y="503008"/>
                                </a:lnTo>
                                <a:lnTo>
                                  <a:pt x="1454696" y="513130"/>
                                </a:lnTo>
                                <a:lnTo>
                                  <a:pt x="1478711" y="542925"/>
                                </a:lnTo>
                                <a:lnTo>
                                  <a:pt x="1483321" y="568528"/>
                                </a:lnTo>
                                <a:lnTo>
                                  <a:pt x="1483321" y="507834"/>
                                </a:lnTo>
                                <a:lnTo>
                                  <a:pt x="1481518" y="505777"/>
                                </a:lnTo>
                                <a:lnTo>
                                  <a:pt x="1477886" y="503008"/>
                                </a:lnTo>
                                <a:lnTo>
                                  <a:pt x="1467929" y="495414"/>
                                </a:lnTo>
                                <a:lnTo>
                                  <a:pt x="1451635" y="487895"/>
                                </a:lnTo>
                                <a:lnTo>
                                  <a:pt x="1432623" y="483323"/>
                                </a:lnTo>
                                <a:lnTo>
                                  <a:pt x="1410893" y="481787"/>
                                </a:lnTo>
                                <a:lnTo>
                                  <a:pt x="1310335" y="481787"/>
                                </a:lnTo>
                                <a:lnTo>
                                  <a:pt x="1310335" y="778967"/>
                                </a:lnTo>
                                <a:lnTo>
                                  <a:pt x="1333881" y="778967"/>
                                </a:lnTo>
                                <a:lnTo>
                                  <a:pt x="1333881" y="655294"/>
                                </a:lnTo>
                                <a:lnTo>
                                  <a:pt x="1410893" y="655294"/>
                                </a:lnTo>
                                <a:lnTo>
                                  <a:pt x="1432623" y="653897"/>
                                </a:lnTo>
                                <a:lnTo>
                                  <a:pt x="1451635" y="649643"/>
                                </a:lnTo>
                                <a:lnTo>
                                  <a:pt x="1467929" y="642454"/>
                                </a:lnTo>
                                <a:lnTo>
                                  <a:pt x="1477835" y="634987"/>
                                </a:lnTo>
                                <a:lnTo>
                                  <a:pt x="1481518" y="632218"/>
                                </a:lnTo>
                                <a:lnTo>
                                  <a:pt x="1492758" y="619023"/>
                                </a:lnTo>
                                <a:lnTo>
                                  <a:pt x="1500657" y="604189"/>
                                </a:lnTo>
                                <a:lnTo>
                                  <a:pt x="1505331" y="587438"/>
                                </a:lnTo>
                                <a:lnTo>
                                  <a:pt x="1506867" y="568528"/>
                                </a:lnTo>
                                <a:close/>
                              </a:path>
                              <a:path w="2775585" h="783590">
                                <a:moveTo>
                                  <a:pt x="1521345" y="75679"/>
                                </a:moveTo>
                                <a:lnTo>
                                  <a:pt x="1453502" y="75679"/>
                                </a:lnTo>
                                <a:lnTo>
                                  <a:pt x="1453502" y="270421"/>
                                </a:lnTo>
                                <a:lnTo>
                                  <a:pt x="1452651" y="283260"/>
                                </a:lnTo>
                                <a:lnTo>
                                  <a:pt x="1432382" y="316560"/>
                                </a:lnTo>
                                <a:lnTo>
                                  <a:pt x="1400873" y="323964"/>
                                </a:lnTo>
                                <a:lnTo>
                                  <a:pt x="1389202" y="323113"/>
                                </a:lnTo>
                                <a:lnTo>
                                  <a:pt x="1356055" y="303390"/>
                                </a:lnTo>
                                <a:lnTo>
                                  <a:pt x="1348371" y="270421"/>
                                </a:lnTo>
                                <a:lnTo>
                                  <a:pt x="1348371" y="75679"/>
                                </a:lnTo>
                                <a:lnTo>
                                  <a:pt x="1280528" y="75679"/>
                                </a:lnTo>
                                <a:lnTo>
                                  <a:pt x="1280528" y="270421"/>
                                </a:lnTo>
                                <a:lnTo>
                                  <a:pt x="1282573" y="294500"/>
                                </a:lnTo>
                                <a:lnTo>
                                  <a:pt x="1299210" y="333641"/>
                                </a:lnTo>
                                <a:lnTo>
                                  <a:pt x="1331620" y="361137"/>
                                </a:lnTo>
                                <a:lnTo>
                                  <a:pt x="1375079" y="375615"/>
                                </a:lnTo>
                                <a:lnTo>
                                  <a:pt x="1400873" y="377494"/>
                                </a:lnTo>
                                <a:lnTo>
                                  <a:pt x="1426743" y="375615"/>
                                </a:lnTo>
                                <a:lnTo>
                                  <a:pt x="1470253" y="361137"/>
                                </a:lnTo>
                                <a:lnTo>
                                  <a:pt x="1502664" y="333641"/>
                                </a:lnTo>
                                <a:lnTo>
                                  <a:pt x="1519301" y="294500"/>
                                </a:lnTo>
                                <a:lnTo>
                                  <a:pt x="1521345" y="270421"/>
                                </a:lnTo>
                                <a:lnTo>
                                  <a:pt x="1521345" y="75679"/>
                                </a:lnTo>
                                <a:close/>
                              </a:path>
                              <a:path w="2775585" h="783590">
                                <a:moveTo>
                                  <a:pt x="1776780" y="774357"/>
                                </a:moveTo>
                                <a:lnTo>
                                  <a:pt x="1772196" y="769734"/>
                                </a:lnTo>
                                <a:lnTo>
                                  <a:pt x="1768563" y="763282"/>
                                </a:lnTo>
                                <a:lnTo>
                                  <a:pt x="1766760" y="755891"/>
                                </a:lnTo>
                                <a:lnTo>
                                  <a:pt x="1764106" y="748512"/>
                                </a:lnTo>
                                <a:lnTo>
                                  <a:pt x="1763141" y="740206"/>
                                </a:lnTo>
                                <a:lnTo>
                                  <a:pt x="1763141" y="703287"/>
                                </a:lnTo>
                                <a:lnTo>
                                  <a:pt x="1762455" y="690689"/>
                                </a:lnTo>
                                <a:lnTo>
                                  <a:pt x="1744421" y="650290"/>
                                </a:lnTo>
                                <a:lnTo>
                                  <a:pt x="1712442" y="634072"/>
                                </a:lnTo>
                                <a:lnTo>
                                  <a:pt x="1723974" y="628827"/>
                                </a:lnTo>
                                <a:lnTo>
                                  <a:pt x="1756410" y="596887"/>
                                </a:lnTo>
                                <a:lnTo>
                                  <a:pt x="1764106" y="563918"/>
                                </a:lnTo>
                                <a:lnTo>
                                  <a:pt x="1762429" y="545058"/>
                                </a:lnTo>
                                <a:lnTo>
                                  <a:pt x="1757540" y="528624"/>
                                </a:lnTo>
                                <a:lnTo>
                                  <a:pt x="1749590" y="514604"/>
                                </a:lnTo>
                                <a:lnTo>
                                  <a:pt x="1739595" y="503910"/>
                                </a:lnTo>
                                <a:lnTo>
                                  <a:pt x="1739595" y="563918"/>
                                </a:lnTo>
                                <a:lnTo>
                                  <a:pt x="1738426" y="577062"/>
                                </a:lnTo>
                                <a:lnTo>
                                  <a:pt x="1710791" y="614565"/>
                                </a:lnTo>
                                <a:lnTo>
                                  <a:pt x="1663547" y="623925"/>
                                </a:lnTo>
                                <a:lnTo>
                                  <a:pt x="1591970" y="623925"/>
                                </a:lnTo>
                                <a:lnTo>
                                  <a:pt x="1591970" y="503008"/>
                                </a:lnTo>
                                <a:lnTo>
                                  <a:pt x="1666201" y="503008"/>
                                </a:lnTo>
                                <a:lnTo>
                                  <a:pt x="1711363" y="511962"/>
                                </a:lnTo>
                                <a:lnTo>
                                  <a:pt x="1738426" y="550100"/>
                                </a:lnTo>
                                <a:lnTo>
                                  <a:pt x="1739595" y="563918"/>
                                </a:lnTo>
                                <a:lnTo>
                                  <a:pt x="1739595" y="503910"/>
                                </a:lnTo>
                                <a:lnTo>
                                  <a:pt x="1688503" y="483158"/>
                                </a:lnTo>
                                <a:lnTo>
                                  <a:pt x="1666201" y="481787"/>
                                </a:lnTo>
                                <a:lnTo>
                                  <a:pt x="1567586" y="481787"/>
                                </a:lnTo>
                                <a:lnTo>
                                  <a:pt x="1567586" y="778967"/>
                                </a:lnTo>
                                <a:lnTo>
                                  <a:pt x="1591970" y="778967"/>
                                </a:lnTo>
                                <a:lnTo>
                                  <a:pt x="1591970" y="645134"/>
                                </a:lnTo>
                                <a:lnTo>
                                  <a:pt x="1673440" y="645134"/>
                                </a:lnTo>
                                <a:lnTo>
                                  <a:pt x="1712341" y="653707"/>
                                </a:lnTo>
                                <a:lnTo>
                                  <a:pt x="1738376" y="690511"/>
                                </a:lnTo>
                                <a:lnTo>
                                  <a:pt x="1739595" y="703287"/>
                                </a:lnTo>
                                <a:lnTo>
                                  <a:pt x="1739595" y="730973"/>
                                </a:lnTo>
                                <a:lnTo>
                                  <a:pt x="1739773" y="737895"/>
                                </a:lnTo>
                                <a:lnTo>
                                  <a:pt x="1752269" y="778967"/>
                                </a:lnTo>
                                <a:lnTo>
                                  <a:pt x="1776780" y="778967"/>
                                </a:lnTo>
                                <a:lnTo>
                                  <a:pt x="1776780" y="774357"/>
                                </a:lnTo>
                                <a:close/>
                              </a:path>
                              <a:path w="2775585" h="783590">
                                <a:moveTo>
                                  <a:pt x="1812988" y="75679"/>
                                </a:moveTo>
                                <a:lnTo>
                                  <a:pt x="1745996" y="75679"/>
                                </a:lnTo>
                                <a:lnTo>
                                  <a:pt x="1745996" y="264883"/>
                                </a:lnTo>
                                <a:lnTo>
                                  <a:pt x="1745030" y="264883"/>
                                </a:lnTo>
                                <a:lnTo>
                                  <a:pt x="1638198" y="75679"/>
                                </a:lnTo>
                                <a:lnTo>
                                  <a:pt x="1570240" y="75679"/>
                                </a:lnTo>
                                <a:lnTo>
                                  <a:pt x="1570240" y="372872"/>
                                </a:lnTo>
                                <a:lnTo>
                                  <a:pt x="1638198" y="372872"/>
                                </a:lnTo>
                                <a:lnTo>
                                  <a:pt x="1638198" y="183667"/>
                                </a:lnTo>
                                <a:lnTo>
                                  <a:pt x="1639049" y="183667"/>
                                </a:lnTo>
                                <a:lnTo>
                                  <a:pt x="1745996" y="372872"/>
                                </a:lnTo>
                                <a:lnTo>
                                  <a:pt x="1812988" y="372872"/>
                                </a:lnTo>
                                <a:lnTo>
                                  <a:pt x="1812988" y="75679"/>
                                </a:lnTo>
                                <a:close/>
                              </a:path>
                              <a:path w="2775585" h="783590">
                                <a:moveTo>
                                  <a:pt x="1935149" y="75679"/>
                                </a:moveTo>
                                <a:lnTo>
                                  <a:pt x="1868157" y="75679"/>
                                </a:lnTo>
                                <a:lnTo>
                                  <a:pt x="1868157" y="372872"/>
                                </a:lnTo>
                                <a:lnTo>
                                  <a:pt x="1935149" y="372872"/>
                                </a:lnTo>
                                <a:lnTo>
                                  <a:pt x="1935149" y="75679"/>
                                </a:lnTo>
                                <a:close/>
                              </a:path>
                              <a:path w="2775585" h="783590">
                                <a:moveTo>
                                  <a:pt x="2027618" y="758901"/>
                                </a:moveTo>
                                <a:lnTo>
                                  <a:pt x="1866341" y="758901"/>
                                </a:lnTo>
                                <a:lnTo>
                                  <a:pt x="1866341" y="634441"/>
                                </a:lnTo>
                                <a:lnTo>
                                  <a:pt x="2006739" y="634441"/>
                                </a:lnTo>
                                <a:lnTo>
                                  <a:pt x="2006739" y="614121"/>
                                </a:lnTo>
                                <a:lnTo>
                                  <a:pt x="1866341" y="614121"/>
                                </a:lnTo>
                                <a:lnTo>
                                  <a:pt x="1866341" y="503631"/>
                                </a:lnTo>
                                <a:lnTo>
                                  <a:pt x="2026653" y="503631"/>
                                </a:lnTo>
                                <a:lnTo>
                                  <a:pt x="2026653" y="482041"/>
                                </a:lnTo>
                                <a:lnTo>
                                  <a:pt x="1842808" y="482041"/>
                                </a:lnTo>
                                <a:lnTo>
                                  <a:pt x="1842808" y="503631"/>
                                </a:lnTo>
                                <a:lnTo>
                                  <a:pt x="1842808" y="614121"/>
                                </a:lnTo>
                                <a:lnTo>
                                  <a:pt x="1842808" y="634441"/>
                                </a:lnTo>
                                <a:lnTo>
                                  <a:pt x="1842808" y="758901"/>
                                </a:lnTo>
                                <a:lnTo>
                                  <a:pt x="1842808" y="779221"/>
                                </a:lnTo>
                                <a:lnTo>
                                  <a:pt x="2027618" y="779221"/>
                                </a:lnTo>
                                <a:lnTo>
                                  <a:pt x="2027618" y="758901"/>
                                </a:lnTo>
                                <a:close/>
                              </a:path>
                              <a:path w="2775585" h="783590">
                                <a:moveTo>
                                  <a:pt x="2250338" y="386715"/>
                                </a:moveTo>
                                <a:lnTo>
                                  <a:pt x="2231529" y="368261"/>
                                </a:lnTo>
                                <a:lnTo>
                                  <a:pt x="2201443" y="338721"/>
                                </a:lnTo>
                                <a:lnTo>
                                  <a:pt x="2208530" y="329933"/>
                                </a:lnTo>
                                <a:lnTo>
                                  <a:pt x="2212454" y="323964"/>
                                </a:lnTo>
                                <a:lnTo>
                                  <a:pt x="2228558" y="287782"/>
                                </a:lnTo>
                                <a:lnTo>
                                  <a:pt x="2233193" y="251053"/>
                                </a:lnTo>
                                <a:lnTo>
                                  <a:pt x="2233117" y="196583"/>
                                </a:lnTo>
                                <a:lnTo>
                                  <a:pt x="2224341" y="147447"/>
                                </a:lnTo>
                                <a:lnTo>
                                  <a:pt x="2197824" y="107073"/>
                                </a:lnTo>
                                <a:lnTo>
                                  <a:pt x="2165235" y="83680"/>
                                </a:lnTo>
                                <a:lnTo>
                                  <a:pt x="2165235" y="196583"/>
                                </a:lnTo>
                                <a:lnTo>
                                  <a:pt x="2165235" y="251053"/>
                                </a:lnTo>
                                <a:lnTo>
                                  <a:pt x="2157184" y="292582"/>
                                </a:lnTo>
                                <a:lnTo>
                                  <a:pt x="2121839" y="322732"/>
                                </a:lnTo>
                                <a:lnTo>
                                  <a:pt x="2109101" y="323964"/>
                                </a:lnTo>
                                <a:lnTo>
                                  <a:pt x="2096350" y="322732"/>
                                </a:lnTo>
                                <a:lnTo>
                                  <a:pt x="2060816" y="292582"/>
                                </a:lnTo>
                                <a:lnTo>
                                  <a:pt x="2052002" y="251053"/>
                                </a:lnTo>
                                <a:lnTo>
                                  <a:pt x="2052002" y="196583"/>
                                </a:lnTo>
                                <a:lnTo>
                                  <a:pt x="2060409" y="155448"/>
                                </a:lnTo>
                                <a:lnTo>
                                  <a:pt x="2096211" y="125818"/>
                                </a:lnTo>
                                <a:lnTo>
                                  <a:pt x="2109101" y="124599"/>
                                </a:lnTo>
                                <a:lnTo>
                                  <a:pt x="2121839" y="125818"/>
                                </a:lnTo>
                                <a:lnTo>
                                  <a:pt x="2157184" y="155841"/>
                                </a:lnTo>
                                <a:lnTo>
                                  <a:pt x="2164334" y="181381"/>
                                </a:lnTo>
                                <a:lnTo>
                                  <a:pt x="2164359" y="181508"/>
                                </a:lnTo>
                                <a:lnTo>
                                  <a:pt x="2165235" y="196583"/>
                                </a:lnTo>
                                <a:lnTo>
                                  <a:pt x="2165235" y="83680"/>
                                </a:lnTo>
                                <a:lnTo>
                                  <a:pt x="2158530" y="80073"/>
                                </a:lnTo>
                                <a:lnTo>
                                  <a:pt x="2135047" y="73317"/>
                                </a:lnTo>
                                <a:lnTo>
                                  <a:pt x="2109101" y="71069"/>
                                </a:lnTo>
                                <a:lnTo>
                                  <a:pt x="2082596" y="73317"/>
                                </a:lnTo>
                                <a:lnTo>
                                  <a:pt x="2037765" y="91325"/>
                                </a:lnTo>
                                <a:lnTo>
                                  <a:pt x="2004517" y="126136"/>
                                </a:lnTo>
                                <a:lnTo>
                                  <a:pt x="1987207" y="171183"/>
                                </a:lnTo>
                                <a:lnTo>
                                  <a:pt x="1985010" y="251053"/>
                                </a:lnTo>
                                <a:lnTo>
                                  <a:pt x="1987130" y="276085"/>
                                </a:lnTo>
                                <a:lnTo>
                                  <a:pt x="1987207" y="276987"/>
                                </a:lnTo>
                                <a:lnTo>
                                  <a:pt x="2004517" y="322300"/>
                                </a:lnTo>
                                <a:lnTo>
                                  <a:pt x="2037765" y="357238"/>
                                </a:lnTo>
                                <a:lnTo>
                                  <a:pt x="2082596" y="375246"/>
                                </a:lnTo>
                                <a:lnTo>
                                  <a:pt x="2109101" y="377494"/>
                                </a:lnTo>
                                <a:lnTo>
                                  <a:pt x="2118156" y="377494"/>
                                </a:lnTo>
                                <a:lnTo>
                                  <a:pt x="2126246" y="376567"/>
                                </a:lnTo>
                                <a:lnTo>
                                  <a:pt x="2133485" y="374726"/>
                                </a:lnTo>
                                <a:lnTo>
                                  <a:pt x="2141690" y="373799"/>
                                </a:lnTo>
                                <a:lnTo>
                                  <a:pt x="2149779" y="371017"/>
                                </a:lnTo>
                                <a:lnTo>
                                  <a:pt x="2157018" y="368261"/>
                                </a:lnTo>
                                <a:lnTo>
                                  <a:pt x="2208695" y="420865"/>
                                </a:lnTo>
                                <a:lnTo>
                                  <a:pt x="2250338" y="386715"/>
                                </a:lnTo>
                                <a:close/>
                              </a:path>
                              <a:path w="2775585" h="783590">
                                <a:moveTo>
                                  <a:pt x="2273871" y="706056"/>
                                </a:moveTo>
                                <a:lnTo>
                                  <a:pt x="2260181" y="661924"/>
                                </a:lnTo>
                                <a:lnTo>
                                  <a:pt x="2219452" y="631990"/>
                                </a:lnTo>
                                <a:lnTo>
                                  <a:pt x="2177910" y="617448"/>
                                </a:lnTo>
                                <a:lnTo>
                                  <a:pt x="2157171" y="611733"/>
                                </a:lnTo>
                                <a:lnTo>
                                  <a:pt x="2139848" y="605574"/>
                                </a:lnTo>
                                <a:lnTo>
                                  <a:pt x="2107196" y="583488"/>
                                </a:lnTo>
                                <a:lnTo>
                                  <a:pt x="2097366" y="554697"/>
                                </a:lnTo>
                                <a:lnTo>
                                  <a:pt x="2097265" y="553770"/>
                                </a:lnTo>
                                <a:lnTo>
                                  <a:pt x="2116340" y="514083"/>
                                </a:lnTo>
                                <a:lnTo>
                                  <a:pt x="2154859" y="499427"/>
                                </a:lnTo>
                                <a:lnTo>
                                  <a:pt x="2171509" y="498398"/>
                                </a:lnTo>
                                <a:lnTo>
                                  <a:pt x="2188311" y="499618"/>
                                </a:lnTo>
                                <a:lnTo>
                                  <a:pt x="2227757" y="517779"/>
                                </a:lnTo>
                                <a:lnTo>
                                  <a:pt x="2247176" y="552297"/>
                                </a:lnTo>
                                <a:lnTo>
                                  <a:pt x="2248522" y="566686"/>
                                </a:lnTo>
                                <a:lnTo>
                                  <a:pt x="2270252" y="566686"/>
                                </a:lnTo>
                                <a:lnTo>
                                  <a:pt x="2256294" y="516305"/>
                                </a:lnTo>
                                <a:lnTo>
                                  <a:pt x="2237892" y="498398"/>
                                </a:lnTo>
                                <a:lnTo>
                                  <a:pt x="2229294" y="491959"/>
                                </a:lnTo>
                                <a:lnTo>
                                  <a:pt x="2212225" y="483857"/>
                                </a:lnTo>
                                <a:lnTo>
                                  <a:pt x="2192921" y="478878"/>
                                </a:lnTo>
                                <a:lnTo>
                                  <a:pt x="2171509" y="477177"/>
                                </a:lnTo>
                                <a:lnTo>
                                  <a:pt x="2150795" y="478561"/>
                                </a:lnTo>
                                <a:lnTo>
                                  <a:pt x="2102281" y="498398"/>
                                </a:lnTo>
                                <a:lnTo>
                                  <a:pt x="2074595" y="538251"/>
                                </a:lnTo>
                                <a:lnTo>
                                  <a:pt x="2072982" y="553770"/>
                                </a:lnTo>
                                <a:lnTo>
                                  <a:pt x="2072881" y="554697"/>
                                </a:lnTo>
                                <a:lnTo>
                                  <a:pt x="2086991" y="596747"/>
                                </a:lnTo>
                                <a:lnTo>
                                  <a:pt x="2128342" y="625182"/>
                                </a:lnTo>
                                <a:lnTo>
                                  <a:pt x="2190864" y="645477"/>
                                </a:lnTo>
                                <a:lnTo>
                                  <a:pt x="2207920" y="651954"/>
                                </a:lnTo>
                                <a:lnTo>
                                  <a:pt x="2240051" y="674649"/>
                                </a:lnTo>
                                <a:lnTo>
                                  <a:pt x="2250338" y="706056"/>
                                </a:lnTo>
                                <a:lnTo>
                                  <a:pt x="2248979" y="718388"/>
                                </a:lnTo>
                                <a:lnTo>
                                  <a:pt x="2217394" y="754176"/>
                                </a:lnTo>
                                <a:lnTo>
                                  <a:pt x="2172474" y="762355"/>
                                </a:lnTo>
                                <a:lnTo>
                                  <a:pt x="2155977" y="761314"/>
                                </a:lnTo>
                                <a:lnTo>
                                  <a:pt x="2112721" y="745744"/>
                                </a:lnTo>
                                <a:lnTo>
                                  <a:pt x="2089035" y="710692"/>
                                </a:lnTo>
                                <a:lnTo>
                                  <a:pt x="2087562" y="695909"/>
                                </a:lnTo>
                                <a:lnTo>
                                  <a:pt x="2087435" y="694664"/>
                                </a:lnTo>
                                <a:lnTo>
                                  <a:pt x="2087372" y="694055"/>
                                </a:lnTo>
                                <a:lnTo>
                                  <a:pt x="2065642" y="694055"/>
                                </a:lnTo>
                                <a:lnTo>
                                  <a:pt x="2064677" y="695909"/>
                                </a:lnTo>
                                <a:lnTo>
                                  <a:pt x="2066582" y="716000"/>
                                </a:lnTo>
                                <a:lnTo>
                                  <a:pt x="2096427" y="760514"/>
                                </a:lnTo>
                                <a:lnTo>
                                  <a:pt x="2131733" y="777938"/>
                                </a:lnTo>
                                <a:lnTo>
                                  <a:pt x="2151557" y="782218"/>
                                </a:lnTo>
                                <a:lnTo>
                                  <a:pt x="2151862" y="782218"/>
                                </a:lnTo>
                                <a:lnTo>
                                  <a:pt x="2172474" y="783590"/>
                                </a:lnTo>
                                <a:lnTo>
                                  <a:pt x="2213203" y="778167"/>
                                </a:lnTo>
                                <a:lnTo>
                                  <a:pt x="2258237" y="750963"/>
                                </a:lnTo>
                                <a:lnTo>
                                  <a:pt x="2272157" y="722642"/>
                                </a:lnTo>
                                <a:lnTo>
                                  <a:pt x="2273871" y="706056"/>
                                </a:lnTo>
                                <a:close/>
                              </a:path>
                              <a:path w="2775585" h="783590">
                                <a:moveTo>
                                  <a:pt x="2523871" y="75679"/>
                                </a:moveTo>
                                <a:lnTo>
                                  <a:pt x="2455913" y="75679"/>
                                </a:lnTo>
                                <a:lnTo>
                                  <a:pt x="2455913" y="270421"/>
                                </a:lnTo>
                                <a:lnTo>
                                  <a:pt x="2455049" y="283260"/>
                                </a:lnTo>
                                <a:lnTo>
                                  <a:pt x="2434793" y="316560"/>
                                </a:lnTo>
                                <a:lnTo>
                                  <a:pt x="2404249" y="323964"/>
                                </a:lnTo>
                                <a:lnTo>
                                  <a:pt x="2392210" y="323113"/>
                                </a:lnTo>
                                <a:lnTo>
                                  <a:pt x="2358885" y="303390"/>
                                </a:lnTo>
                                <a:lnTo>
                                  <a:pt x="2350884" y="270421"/>
                                </a:lnTo>
                                <a:lnTo>
                                  <a:pt x="2350884" y="75679"/>
                                </a:lnTo>
                                <a:lnTo>
                                  <a:pt x="2282926" y="75679"/>
                                </a:lnTo>
                                <a:lnTo>
                                  <a:pt x="2282926" y="270421"/>
                                </a:lnTo>
                                <a:lnTo>
                                  <a:pt x="2285111" y="294500"/>
                                </a:lnTo>
                                <a:lnTo>
                                  <a:pt x="2302078" y="333641"/>
                                </a:lnTo>
                                <a:lnTo>
                                  <a:pt x="2334628" y="361137"/>
                                </a:lnTo>
                                <a:lnTo>
                                  <a:pt x="2378430" y="375615"/>
                                </a:lnTo>
                                <a:lnTo>
                                  <a:pt x="2404249" y="377494"/>
                                </a:lnTo>
                                <a:lnTo>
                                  <a:pt x="2429573" y="375615"/>
                                </a:lnTo>
                                <a:lnTo>
                                  <a:pt x="2473083" y="361137"/>
                                </a:lnTo>
                                <a:lnTo>
                                  <a:pt x="2505532" y="333641"/>
                                </a:lnTo>
                                <a:lnTo>
                                  <a:pt x="2521839" y="294500"/>
                                </a:lnTo>
                                <a:lnTo>
                                  <a:pt x="2523871" y="270421"/>
                                </a:lnTo>
                                <a:lnTo>
                                  <a:pt x="2523871" y="75679"/>
                                </a:lnTo>
                                <a:close/>
                              </a:path>
                              <a:path w="2775585" h="783590">
                                <a:moveTo>
                                  <a:pt x="2524722" y="706056"/>
                                </a:moveTo>
                                <a:lnTo>
                                  <a:pt x="2511018" y="661924"/>
                                </a:lnTo>
                                <a:lnTo>
                                  <a:pt x="2470239" y="631990"/>
                                </a:lnTo>
                                <a:lnTo>
                                  <a:pt x="2428748" y="617448"/>
                                </a:lnTo>
                                <a:lnTo>
                                  <a:pt x="2408009" y="611733"/>
                                </a:lnTo>
                                <a:lnTo>
                                  <a:pt x="2390698" y="605574"/>
                                </a:lnTo>
                                <a:lnTo>
                                  <a:pt x="2358047" y="583488"/>
                                </a:lnTo>
                                <a:lnTo>
                                  <a:pt x="2348115" y="553770"/>
                                </a:lnTo>
                                <a:lnTo>
                                  <a:pt x="2349309" y="542505"/>
                                </a:lnTo>
                                <a:lnTo>
                                  <a:pt x="2378202" y="507352"/>
                                </a:lnTo>
                                <a:lnTo>
                                  <a:pt x="2422347" y="498398"/>
                                </a:lnTo>
                                <a:lnTo>
                                  <a:pt x="2439149" y="499618"/>
                                </a:lnTo>
                                <a:lnTo>
                                  <a:pt x="2478481" y="517779"/>
                                </a:lnTo>
                                <a:lnTo>
                                  <a:pt x="2498026" y="552297"/>
                                </a:lnTo>
                                <a:lnTo>
                                  <a:pt x="2499372" y="566686"/>
                                </a:lnTo>
                                <a:lnTo>
                                  <a:pt x="2521089" y="566686"/>
                                </a:lnTo>
                                <a:lnTo>
                                  <a:pt x="2507145" y="516305"/>
                                </a:lnTo>
                                <a:lnTo>
                                  <a:pt x="2488717" y="498398"/>
                                </a:lnTo>
                                <a:lnTo>
                                  <a:pt x="2480081" y="491959"/>
                                </a:lnTo>
                                <a:lnTo>
                                  <a:pt x="2463012" y="483857"/>
                                </a:lnTo>
                                <a:lnTo>
                                  <a:pt x="2443746" y="478878"/>
                                </a:lnTo>
                                <a:lnTo>
                                  <a:pt x="2422347" y="477177"/>
                                </a:lnTo>
                                <a:lnTo>
                                  <a:pt x="2401646" y="478561"/>
                                </a:lnTo>
                                <a:lnTo>
                                  <a:pt x="2353119" y="498398"/>
                                </a:lnTo>
                                <a:lnTo>
                                  <a:pt x="2325433" y="538251"/>
                                </a:lnTo>
                                <a:lnTo>
                                  <a:pt x="2323731" y="554697"/>
                                </a:lnTo>
                                <a:lnTo>
                                  <a:pt x="2325243" y="570445"/>
                                </a:lnTo>
                                <a:lnTo>
                                  <a:pt x="2348115" y="607301"/>
                                </a:lnTo>
                                <a:lnTo>
                                  <a:pt x="2398712" y="632866"/>
                                </a:lnTo>
                                <a:lnTo>
                                  <a:pt x="2441689" y="645477"/>
                                </a:lnTo>
                                <a:lnTo>
                                  <a:pt x="2458720" y="651954"/>
                                </a:lnTo>
                                <a:lnTo>
                                  <a:pt x="2490889" y="674649"/>
                                </a:lnTo>
                                <a:lnTo>
                                  <a:pt x="2501176" y="706056"/>
                                </a:lnTo>
                                <a:lnTo>
                                  <a:pt x="2499817" y="718388"/>
                                </a:lnTo>
                                <a:lnTo>
                                  <a:pt x="2468232" y="754176"/>
                                </a:lnTo>
                                <a:lnTo>
                                  <a:pt x="2423312" y="762355"/>
                                </a:lnTo>
                                <a:lnTo>
                                  <a:pt x="2406815" y="761314"/>
                                </a:lnTo>
                                <a:lnTo>
                                  <a:pt x="2363559" y="745744"/>
                                </a:lnTo>
                                <a:lnTo>
                                  <a:pt x="2339886" y="710692"/>
                                </a:lnTo>
                                <a:lnTo>
                                  <a:pt x="2338400" y="695909"/>
                                </a:lnTo>
                                <a:lnTo>
                                  <a:pt x="2338273" y="694664"/>
                                </a:lnTo>
                                <a:lnTo>
                                  <a:pt x="2338209" y="694055"/>
                                </a:lnTo>
                                <a:lnTo>
                                  <a:pt x="2316480" y="694055"/>
                                </a:lnTo>
                                <a:lnTo>
                                  <a:pt x="2315514" y="695909"/>
                                </a:lnTo>
                                <a:lnTo>
                                  <a:pt x="2317419" y="716000"/>
                                </a:lnTo>
                                <a:lnTo>
                                  <a:pt x="2347264" y="760514"/>
                                </a:lnTo>
                                <a:lnTo>
                                  <a:pt x="2382570" y="777938"/>
                                </a:lnTo>
                                <a:lnTo>
                                  <a:pt x="2402395" y="782218"/>
                                </a:lnTo>
                                <a:lnTo>
                                  <a:pt x="2402700" y="782218"/>
                                </a:lnTo>
                                <a:lnTo>
                                  <a:pt x="2423312" y="783590"/>
                                </a:lnTo>
                                <a:lnTo>
                                  <a:pt x="2464041" y="778167"/>
                                </a:lnTo>
                                <a:lnTo>
                                  <a:pt x="2509075" y="750963"/>
                                </a:lnTo>
                                <a:lnTo>
                                  <a:pt x="2523007" y="722642"/>
                                </a:lnTo>
                                <a:lnTo>
                                  <a:pt x="2524722" y="706056"/>
                                </a:lnTo>
                                <a:close/>
                              </a:path>
                              <a:path w="2775585" h="783590">
                                <a:moveTo>
                                  <a:pt x="2743809" y="0"/>
                                </a:moveTo>
                                <a:lnTo>
                                  <a:pt x="2674162" y="0"/>
                                </a:lnTo>
                                <a:lnTo>
                                  <a:pt x="2632519" y="54457"/>
                                </a:lnTo>
                                <a:lnTo>
                                  <a:pt x="2687675" y="54457"/>
                                </a:lnTo>
                                <a:lnTo>
                                  <a:pt x="2743809" y="927"/>
                                </a:lnTo>
                                <a:lnTo>
                                  <a:pt x="2743809" y="0"/>
                                </a:lnTo>
                                <a:close/>
                              </a:path>
                              <a:path w="2775585" h="783590">
                                <a:moveTo>
                                  <a:pt x="2769285" y="758901"/>
                                </a:moveTo>
                                <a:lnTo>
                                  <a:pt x="2608973" y="758901"/>
                                </a:lnTo>
                                <a:lnTo>
                                  <a:pt x="2608973" y="634441"/>
                                </a:lnTo>
                                <a:lnTo>
                                  <a:pt x="2749245" y="634441"/>
                                </a:lnTo>
                                <a:lnTo>
                                  <a:pt x="2749245" y="614121"/>
                                </a:lnTo>
                                <a:lnTo>
                                  <a:pt x="2608973" y="614121"/>
                                </a:lnTo>
                                <a:lnTo>
                                  <a:pt x="2608973" y="503631"/>
                                </a:lnTo>
                                <a:lnTo>
                                  <a:pt x="2768320" y="503631"/>
                                </a:lnTo>
                                <a:lnTo>
                                  <a:pt x="2768320" y="482041"/>
                                </a:lnTo>
                                <a:lnTo>
                                  <a:pt x="2585440" y="482041"/>
                                </a:lnTo>
                                <a:lnTo>
                                  <a:pt x="2585440" y="503631"/>
                                </a:lnTo>
                                <a:lnTo>
                                  <a:pt x="2585440" y="614121"/>
                                </a:lnTo>
                                <a:lnTo>
                                  <a:pt x="2585440" y="634441"/>
                                </a:lnTo>
                                <a:lnTo>
                                  <a:pt x="2585440" y="758901"/>
                                </a:lnTo>
                                <a:lnTo>
                                  <a:pt x="2585440" y="779221"/>
                                </a:lnTo>
                                <a:lnTo>
                                  <a:pt x="2769285" y="779221"/>
                                </a:lnTo>
                                <a:lnTo>
                                  <a:pt x="2769285" y="758901"/>
                                </a:lnTo>
                                <a:close/>
                              </a:path>
                              <a:path w="2775585" h="783590">
                                <a:moveTo>
                                  <a:pt x="2775559" y="75679"/>
                                </a:moveTo>
                                <a:lnTo>
                                  <a:pt x="2572766" y="75679"/>
                                </a:lnTo>
                                <a:lnTo>
                                  <a:pt x="2572766" y="372872"/>
                                </a:lnTo>
                                <a:lnTo>
                                  <a:pt x="2775559" y="372872"/>
                                </a:lnTo>
                                <a:lnTo>
                                  <a:pt x="2775559" y="319341"/>
                                </a:lnTo>
                                <a:lnTo>
                                  <a:pt x="2640596" y="319341"/>
                                </a:lnTo>
                                <a:lnTo>
                                  <a:pt x="2640596" y="245503"/>
                                </a:lnTo>
                                <a:lnTo>
                                  <a:pt x="2754795" y="245503"/>
                                </a:lnTo>
                                <a:lnTo>
                                  <a:pt x="2754795" y="192900"/>
                                </a:lnTo>
                                <a:lnTo>
                                  <a:pt x="2640596" y="192900"/>
                                </a:lnTo>
                                <a:lnTo>
                                  <a:pt x="2640596" y="128295"/>
                                </a:lnTo>
                                <a:lnTo>
                                  <a:pt x="2775559" y="128295"/>
                                </a:lnTo>
                                <a:lnTo>
                                  <a:pt x="2775559" y="75679"/>
                                </a:lnTo>
                                <a:close/>
                              </a:path>
                            </a:pathLst>
                          </a:custGeom>
                          <a:solidFill>
                            <a:srgbClr val="FEFEFE"/>
                          </a:solidFill>
                        </wps:spPr>
                        <wps:bodyPr wrap="square" lIns="0" tIns="0" rIns="0" bIns="0" rtlCol="0">
                          <a:prstTxWarp prst="textNoShape">
                            <a:avLst/>
                          </a:prstTxWarp>
                          <a:noAutofit/>
                        </wps:bodyPr>
                      </wps:wsp>
                    </wpg:wgp>
                  </a:graphicData>
                </a:graphic>
              </wp:anchor>
            </w:drawing>
          </mc:Choice>
          <mc:Fallback>
            <w:pict>
              <v:group w14:anchorId="10B63BA4" id="Group 158" o:spid="_x0000_s1026" style="position:absolute;margin-left:58.2pt;margin-top:27.5pt;width:484.05pt;height:87.85pt;z-index:15760896;mso-wrap-distance-left:0;mso-wrap-distance-right:0;mso-position-horizontal-relative:page;mso-position-vertical-relative:page" coordsize="61474,11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">
                <v:shape id="Graphic 159" o:spid="_x0000_s1027" style="position:absolute;width:61474;height:11156;visibility:visible;mso-wrap-style:square;v-text-anchor:top" coordsize="6147435,111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" path="m6147441,l,,,1115656r6147441,l6147441,xe" fillcolor="#085b88" stroked="f">
                  <v:path arrowok="t"/>
                </v:shape>
                <v:shape id="Image 160" o:spid="_x0000_s1028" type="#_x0000_t75" style="position:absolute;left:1638;top:1629;width:5914;height: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">
                  <v:imagedata r:id="rId93" o:title=""/>
                </v:shape>
                <v:shape id="Graphic 161" o:spid="_x0000_s1029" style="position:absolute;left:31141;top:1661;width:27756;height:7836;visibility:visible;mso-wrap-style:square;v-text-anchor:top" coordsize="277558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" path="m235508,179984l225158,133946,201955,99682,166357,78105,117817,71069,92633,73164,50101,90157,18338,123596,2032,167259,,192900r,61836l8737,304228r25667,39103l73266,368719r49009,8775l147408,375767r41364,-13856l216903,334403r15176,-40157l168516,268579r-1245,13513l164947,293624r-31293,29489l122275,323964r-12039,-1207l75958,294716,67957,254736r,-61836l75552,153441r31216,-27648l117817,124599r12561,864l164846,156324r3670,25501l234543,181825r965,-1841xem516166,251053r-77,-54470l507479,147447,481761,107073,449173,83693r,112890l449173,251053r-8763,41529l405777,322732r-12738,1232l380149,322732,343992,292582r-8052,-41529l335940,196583r864,-15075l336816,181381r2591,-13399l339471,167640r28803,-38075l392201,124599r12865,1219l440410,155841r8763,40742l449173,83693r-6756,-3620l418655,73317,392201,71069r-25984,2248l321360,91325r-33667,34811l271005,171183r-2058,79870l271018,276987r17030,45313l321729,357238r44856,18008l393039,377494r25972,-2248l463473,357238r32271,-33274l514108,276987r2058,-25934xem871181,75679r-89687,l715467,283349r-965,l649312,75679r-89687,l559625,372872r67958,l627583,299046,621309,165214r1816,l691921,372872r46114,l808659,163360r966,l803224,299046r,73826l871181,372872r,-297193xem900163,610997r-2185,-27026l891463,559536,880706,537527r-4089,-5397l876617,610997r,38760l869340,692683r-20853,34607l816521,750938r-40082,7785l716305,758723r,-255715l777024,503008r39497,7620l848487,533463r20853,34620l876617,610997r,-78867l848220,503008,802855,484035r-25831,-2248l692772,481787r,297180l777024,778967r49123,-8992l865759,742975r25704,-41415l900163,649757r,-38760xem1151001,758901r-161151,l989850,634441r140272,l1130122,614121r-140272,l989850,503631r159334,l1149184,482041r-182880,l966304,503631r,110490l966304,634441r,124460l966304,779221r184697,l1151001,758901xem1231633,75679r-88837,l1076756,283349r-1803,l1009764,75679r-88722,l921042,372872r67843,l988885,299046,982599,165214r850,l1053223,372872r45263,l1169111,163360r965,l1163675,299046r,73826l1231633,372872r,-297193xem1506867,568528r-1536,-18491l1500657,533349r-7899,-14783l1483321,507834r,60694l1482153,582383r-27457,41707l1410893,634987r-77012,l1333881,503008r77012,l1454696,513130r24015,29795l1483321,568528r,-60694l1481518,505777r-3632,-2769l1467929,495414r-16294,-7519l1432623,483323r-21730,-1536l1310335,481787r,297180l1333881,778967r,-123673l1410893,655294r21730,-1397l1451635,649643r16294,-7189l1477835,634987r3683,-2769l1492758,619023r7899,-14834l1505331,587438r1536,-18910xem1521345,75679r-67843,l1453502,270421r-851,12839l1432382,316560r-31509,7404l1389202,323113r-33147,-19723l1348371,270421r,-194742l1280528,75679r,194742l1282573,294500r16637,39141l1331620,361137r43459,14478l1400873,377494r25870,-1879l1470253,361137r32411,-27496l1519301,294500r2044,-24079l1521345,75679xem1776780,774357r-4584,-4623l1768563,763282r-1803,-7391l1764106,748512r-965,-8306l1763141,703287r-686,-12598l1744421,650290r-31979,-16218l1723974,628827r32436,-31940l1764106,563918r-1677,-18860l1757540,528624r-7950,-14020l1739595,503910r,60008l1738426,577062r-27635,37503l1663547,623925r-71577,l1591970,503008r74231,l1711363,511962r27063,38138l1739595,563918r,-60008l1688503,483158r-22302,-1371l1567586,481787r,297180l1591970,778967r,-133833l1673440,645134r38901,8573l1738376,690511r1219,12776l1739595,730973r178,6922l1752269,778967r24511,l1776780,774357xem1812988,75679r-66992,l1745996,264883r-966,l1638198,75679r-67958,l1570240,372872r67958,l1638198,183667r851,l1745996,372872r66992,l1812988,75679xem1935149,75679r-66992,l1868157,372872r66992,l1935149,75679xem2027618,758901r-161277,l1866341,634441r140398,l2006739,614121r-140398,l1866341,503631r160312,l2026653,482041r-183845,l1842808,503631r,110490l1842808,634441r,124460l1842808,779221r184810,l2027618,758901xem2250338,386715r-18809,-18454l2201443,338721r7087,-8788l2212454,323964r16104,-36182l2233193,251053r-76,-54470l2224341,147447r-26517,-40374l2165235,83680r,112903l2165235,251053r-8051,41529l2121839,322732r-12738,1232l2096350,322732r-35534,-30150l2052002,251053r,-54470l2060409,155448r35802,-29630l2109101,124599r12738,1219l2157184,155841r7150,25540l2164359,181508r876,15075l2165235,83680r-6705,-3607l2135047,73317r-25946,-2248l2082596,73317r-44831,18008l2004517,126136r-17310,45047l1985010,251053r2120,25032l1987207,276987r17310,45313l2037765,357238r44831,18008l2109101,377494r9055,l2126246,376567r7239,-1841l2141690,373799r8089,-2782l2157018,368261r51677,52604l2250338,386715xem2273871,706056r-13690,-44132l2219452,631990r-41542,-14542l2157171,611733r-17323,-6159l2107196,583488r-9830,-28791l2097265,553770r19075,-39687l2154859,499427r16650,-1029l2188311,499618r39446,18161l2247176,552297r1346,14389l2270252,566686r-13958,-50381l2237892,498398r-8598,-6439l2212225,483857r-19304,-4979l2171509,477177r-20714,1384l2102281,498398r-27686,39853l2072982,553770r-101,927l2086991,596747r41351,28435l2190864,645477r17056,6477l2240051,674649r10287,31407l2248979,718388r-31585,35788l2172474,762355r-16497,-1041l2112721,745744r-23686,-35052l2087562,695909r-127,-1245l2087372,694055r-21730,l2064677,695909r1905,20091l2096427,760514r35306,17424l2151557,782218r305,l2172474,783590r40729,-5423l2258237,750963r13920,-28321l2273871,706056xem2523871,75679r-67958,l2455913,270421r-864,12839l2434793,316560r-30544,7404l2392210,323113r-33325,-19723l2350884,270421r,-194742l2282926,75679r,194742l2285111,294500r16967,39141l2334628,361137r43802,14478l2404249,377494r25324,-1879l2473083,361137r32449,-27496l2521839,294500r2032,-24079l2523871,75679xem2524722,706056r-13704,-44132l2470239,631990r-41491,-14542l2408009,611733r-17311,-6159l2358047,583488r-9932,-29718l2349309,542505r28893,-35153l2422347,498398r16802,1220l2478481,517779r19545,34518l2499372,566686r21717,l2507145,516305r-18428,-17907l2480081,491959r-17069,-8102l2443746,478878r-21399,-1701l2401646,478561r-48527,19837l2325433,538251r-1702,16446l2325243,570445r22872,36856l2398712,632866r42977,12611l2458720,651954r32169,22695l2501176,706056r-1359,12332l2468232,754176r-44920,8179l2406815,761314r-43256,-15570l2339886,710692r-1486,-14783l2338273,694664r-64,-609l2316480,694055r-966,1854l2317419,716000r29845,44514l2382570,777938r19825,4280l2402700,782218r20612,1372l2464041,778167r45034,-27204l2523007,722642r1715,-16586xem2743809,r-69647,l2632519,54457r55156,l2743809,927r,-927xem2769285,758901r-160312,l2608973,634441r140272,l2749245,614121r-140272,l2608973,503631r159347,l2768320,482041r-182880,l2585440,503631r,110490l2585440,634441r,124460l2585440,779221r183845,l2769285,758901xem2775559,75679r-202793,l2572766,372872r202793,l2775559,319341r-134963,l2640596,245503r114199,l2754795,192900r-114199,l2640596,128295r134963,l2775559,75679xe" fillcolor="#fefefe" stroked="f">
                  <v:path arrowok="t"/>
                </v:shape>
                <w10:wrap anchorx="page" anchory="page"/>
              </v:group>
            </w:pict>
          </mc:Fallback>
        </mc:AlternateContent>
      </w:r>
    </w:p>
    <w:p w14:paraId="3E13F728" w14:textId="77777777" w:rsidR="00AF1393" w:rsidRDefault="00AF1393">
      <w:pPr>
        <w:pStyle w:val="Corpsdetexte"/>
        <w:rPr>
          <w:rFonts w:ascii="Arial"/>
          <w:b/>
        </w:rPr>
      </w:pPr>
    </w:p>
    <w:p w14:paraId="1EFD9AB7" w14:textId="77777777" w:rsidR="00AF1393" w:rsidRDefault="00AF1393">
      <w:pPr>
        <w:pStyle w:val="Corpsdetexte"/>
        <w:rPr>
          <w:rFonts w:ascii="Arial"/>
          <w:b/>
        </w:rPr>
      </w:pPr>
    </w:p>
    <w:p w14:paraId="02252884" w14:textId="77777777" w:rsidR="00AF1393" w:rsidRDefault="00AF1393">
      <w:pPr>
        <w:pStyle w:val="Corpsdetexte"/>
        <w:rPr>
          <w:rFonts w:ascii="Arial"/>
          <w:b/>
        </w:rPr>
      </w:pPr>
    </w:p>
    <w:p w14:paraId="668FEEBF" w14:textId="77777777" w:rsidR="00AF1393" w:rsidRDefault="00AF1393">
      <w:pPr>
        <w:pStyle w:val="Corpsdetexte"/>
        <w:rPr>
          <w:rFonts w:ascii="Arial"/>
          <w:b/>
        </w:rPr>
      </w:pPr>
    </w:p>
    <w:p w14:paraId="3AC70854" w14:textId="77777777" w:rsidR="00AF1393" w:rsidRDefault="00AF1393">
      <w:pPr>
        <w:pStyle w:val="Corpsdetexte"/>
        <w:rPr>
          <w:rFonts w:ascii="Arial"/>
          <w:b/>
        </w:rPr>
      </w:pPr>
    </w:p>
    <w:p w14:paraId="0097616D" w14:textId="77777777" w:rsidR="00AF1393" w:rsidRDefault="00AF1393">
      <w:pPr>
        <w:pStyle w:val="Corpsdetexte"/>
        <w:spacing w:before="160"/>
        <w:rPr>
          <w:rFonts w:ascii="Arial"/>
          <w:b/>
        </w:rPr>
      </w:pPr>
    </w:p>
    <w:p w14:paraId="4A813D15" w14:textId="77777777" w:rsidR="00AF1393" w:rsidRDefault="00000000">
      <w:pPr>
        <w:pStyle w:val="Titre9"/>
        <w:ind w:left="141"/>
        <w:jc w:val="both"/>
        <w:rPr>
          <w:rFonts w:ascii="Calibri"/>
        </w:rPr>
      </w:pPr>
      <w:r>
        <w:rPr>
          <w:rFonts w:ascii="Calibri"/>
        </w:rPr>
        <w:t>Jeudi</w:t>
      </w:r>
      <w:r>
        <w:rPr>
          <w:rFonts w:ascii="Calibri"/>
          <w:spacing w:val="-4"/>
        </w:rPr>
        <w:t xml:space="preserve"> </w:t>
      </w:r>
      <w:r>
        <w:rPr>
          <w:rFonts w:ascii="Calibri"/>
        </w:rPr>
        <w:t>26</w:t>
      </w:r>
      <w:r>
        <w:rPr>
          <w:rFonts w:ascii="Calibri"/>
          <w:spacing w:val="-1"/>
        </w:rPr>
        <w:t xml:space="preserve"> </w:t>
      </w:r>
      <w:r>
        <w:rPr>
          <w:rFonts w:ascii="Calibri"/>
        </w:rPr>
        <w:t xml:space="preserve">avril </w:t>
      </w:r>
      <w:r>
        <w:rPr>
          <w:rFonts w:ascii="Calibri"/>
          <w:spacing w:val="-4"/>
        </w:rPr>
        <w:t>2018</w:t>
      </w:r>
    </w:p>
    <w:p w14:paraId="5B112818" w14:textId="77777777" w:rsidR="00AF1393" w:rsidRDefault="00000000">
      <w:pPr>
        <w:spacing w:before="267"/>
        <w:ind w:left="141" w:right="146"/>
        <w:jc w:val="both"/>
        <w:rPr>
          <w:rFonts w:ascii="Calibri" w:hAnsi="Calibri"/>
          <w:b/>
          <w:sz w:val="32"/>
        </w:rPr>
      </w:pPr>
      <w:r>
        <w:rPr>
          <w:rFonts w:ascii="Calibri" w:hAnsi="Calibri"/>
          <w:b/>
          <w:color w:val="005E8E"/>
          <w:sz w:val="32"/>
        </w:rPr>
        <w:t>Un guide référence et quatre recommandations au service de la maîtrise des savoirs fondamentaux à l’école primaire</w:t>
      </w:r>
    </w:p>
    <w:p w14:paraId="3C3C0160" w14:textId="77777777" w:rsidR="00AF1393" w:rsidRDefault="00000000">
      <w:pPr>
        <w:spacing w:before="266"/>
        <w:ind w:left="141" w:right="135"/>
        <w:jc w:val="both"/>
        <w:rPr>
          <w:rFonts w:ascii="Calibri" w:hAnsi="Calibri"/>
        </w:rPr>
      </w:pPr>
      <w:r>
        <w:rPr>
          <w:rFonts w:ascii="Calibri" w:hAnsi="Calibri"/>
        </w:rPr>
        <w:t>Jean-Michel BLANQUER, ministre de l’Éducation nationale, a souhaité donner comme priorité</w:t>
      </w:r>
      <w:r>
        <w:rPr>
          <w:rFonts w:ascii="Calibri" w:hAnsi="Calibri"/>
          <w:spacing w:val="40"/>
        </w:rPr>
        <w:t xml:space="preserve"> </w:t>
      </w:r>
      <w:r>
        <w:rPr>
          <w:rFonts w:ascii="Calibri" w:hAnsi="Calibri"/>
        </w:rPr>
        <w:t>absolue à son action la maîtrise des fondamentaux à l’école primaire : lire, écrire, compter et respecter autrui. Cette politique est menée en se fondant sur les résultats d’expérimentations et à la lumière de la recherche la plus récente, ainsi que de la comparaison internationale.</w:t>
      </w:r>
    </w:p>
    <w:p w14:paraId="650DA5DA" w14:textId="77777777" w:rsidR="00AF1393" w:rsidRDefault="00AF1393">
      <w:pPr>
        <w:pStyle w:val="Corpsdetexte"/>
        <w:spacing w:before="2"/>
        <w:rPr>
          <w:rFonts w:ascii="Calibri"/>
          <w:sz w:val="22"/>
        </w:rPr>
      </w:pPr>
    </w:p>
    <w:p w14:paraId="57A07E33" w14:textId="77777777" w:rsidR="00AF1393" w:rsidRDefault="00000000">
      <w:pPr>
        <w:ind w:left="141" w:right="135"/>
        <w:jc w:val="both"/>
        <w:rPr>
          <w:rFonts w:ascii="Calibri" w:hAnsi="Calibri"/>
        </w:rPr>
      </w:pPr>
      <w:r>
        <w:rPr>
          <w:rFonts w:ascii="Calibri" w:hAnsi="Calibri"/>
        </w:rPr>
        <w:t xml:space="preserve">Dès la rentrée 2017, ce volontarisme s’est traduit par le dédoublement des classes de CP en réseau d’éducation prioritaire renforcé, afin d’attaquer à la racine la difficulté scolaire. Cette politique se poursuit pour les rentrées 2018 et 2019 en faveur de toutes les classes de CP et de CE1 en REP et </w:t>
      </w:r>
      <w:r>
        <w:rPr>
          <w:rFonts w:ascii="Calibri" w:hAnsi="Calibri"/>
          <w:spacing w:val="-4"/>
        </w:rPr>
        <w:t>REP+.</w:t>
      </w:r>
    </w:p>
    <w:p w14:paraId="43165AD8" w14:textId="77777777" w:rsidR="00AF1393" w:rsidRDefault="00000000">
      <w:pPr>
        <w:spacing w:before="268"/>
        <w:ind w:left="141" w:right="138"/>
        <w:jc w:val="both"/>
        <w:rPr>
          <w:rFonts w:ascii="Calibri" w:hAnsi="Calibri"/>
        </w:rPr>
      </w:pPr>
      <w:r>
        <w:rPr>
          <w:rFonts w:ascii="Calibri" w:hAnsi="Calibri"/>
        </w:rPr>
        <w:t>Cette politique est la pointe avancée d’une ambition pédagogique qui va bénéficier à tous les élèves. Pour aider les professeurs à répondre aux difficultés rencontrées par les élèves,</w:t>
      </w:r>
      <w:r>
        <w:rPr>
          <w:rFonts w:ascii="Calibri" w:hAnsi="Calibri"/>
          <w:spacing w:val="-3"/>
        </w:rPr>
        <w:t xml:space="preserve"> </w:t>
      </w:r>
      <w:r>
        <w:rPr>
          <w:rFonts w:ascii="Calibri" w:hAnsi="Calibri"/>
        </w:rPr>
        <w:t>le ministère de l’Éducation nationale met à leur disposition cinq documents de référence :</w:t>
      </w:r>
    </w:p>
    <w:p w14:paraId="4BA7F506" w14:textId="77777777" w:rsidR="00AF1393" w:rsidRDefault="00AF1393">
      <w:pPr>
        <w:pStyle w:val="Corpsdetexte"/>
        <w:rPr>
          <w:rFonts w:ascii="Calibri"/>
          <w:sz w:val="22"/>
        </w:rPr>
      </w:pPr>
    </w:p>
    <w:p w14:paraId="056FB7E2" w14:textId="77777777" w:rsidR="00AF1393" w:rsidRDefault="00000000">
      <w:pPr>
        <w:pStyle w:val="Paragraphedeliste"/>
        <w:numPr>
          <w:ilvl w:val="0"/>
          <w:numId w:val="13"/>
        </w:numPr>
        <w:tabs>
          <w:tab w:val="left" w:pos="861"/>
        </w:tabs>
        <w:spacing w:before="1"/>
        <w:ind w:right="431"/>
        <w:rPr>
          <w:rFonts w:ascii="Calibri" w:hAnsi="Calibri"/>
        </w:rPr>
      </w:pPr>
      <w:r>
        <w:rPr>
          <w:rFonts w:ascii="Calibri" w:hAnsi="Calibri"/>
          <w:i/>
        </w:rPr>
        <w:t xml:space="preserve">Un état de la recherche pour enseigner la lecture et l’écriture au CP </w:t>
      </w:r>
      <w:r>
        <w:rPr>
          <w:rFonts w:ascii="Calibri" w:hAnsi="Calibri"/>
        </w:rPr>
        <w:t>montrant que l’enseignement</w:t>
      </w:r>
      <w:r>
        <w:rPr>
          <w:rFonts w:ascii="Calibri" w:hAnsi="Calibri"/>
          <w:spacing w:val="-5"/>
        </w:rPr>
        <w:t xml:space="preserve"> </w:t>
      </w:r>
      <w:r>
        <w:rPr>
          <w:rFonts w:ascii="Calibri" w:hAnsi="Calibri"/>
        </w:rPr>
        <w:t>systématique</w:t>
      </w:r>
      <w:r>
        <w:rPr>
          <w:rFonts w:ascii="Calibri" w:hAnsi="Calibri"/>
          <w:spacing w:val="-4"/>
        </w:rPr>
        <w:t xml:space="preserve"> </w:t>
      </w:r>
      <w:r>
        <w:rPr>
          <w:rFonts w:ascii="Calibri" w:hAnsi="Calibri"/>
        </w:rPr>
        <w:t>des</w:t>
      </w:r>
      <w:r>
        <w:rPr>
          <w:rFonts w:ascii="Calibri" w:hAnsi="Calibri"/>
          <w:spacing w:val="-3"/>
        </w:rPr>
        <w:t xml:space="preserve"> </w:t>
      </w:r>
      <w:r>
        <w:rPr>
          <w:rFonts w:ascii="Calibri" w:hAnsi="Calibri"/>
        </w:rPr>
        <w:t>correspondances</w:t>
      </w:r>
      <w:r>
        <w:rPr>
          <w:rFonts w:ascii="Calibri" w:hAnsi="Calibri"/>
          <w:spacing w:val="-5"/>
        </w:rPr>
        <w:t xml:space="preserve"> </w:t>
      </w:r>
      <w:r>
        <w:rPr>
          <w:rFonts w:ascii="Calibri" w:hAnsi="Calibri"/>
        </w:rPr>
        <w:t>graphème-phonème</w:t>
      </w:r>
      <w:r>
        <w:rPr>
          <w:rFonts w:ascii="Calibri" w:hAnsi="Calibri"/>
          <w:spacing w:val="-6"/>
        </w:rPr>
        <w:t xml:space="preserve"> </w:t>
      </w:r>
      <w:r>
        <w:rPr>
          <w:rFonts w:ascii="Calibri" w:hAnsi="Calibri"/>
        </w:rPr>
        <w:t>est</w:t>
      </w:r>
      <w:r>
        <w:rPr>
          <w:rFonts w:ascii="Calibri" w:hAnsi="Calibri"/>
          <w:spacing w:val="-4"/>
        </w:rPr>
        <w:t xml:space="preserve"> </w:t>
      </w:r>
      <w:r>
        <w:rPr>
          <w:rFonts w:ascii="Calibri" w:hAnsi="Calibri"/>
        </w:rPr>
        <w:t>la</w:t>
      </w:r>
      <w:r>
        <w:rPr>
          <w:rFonts w:ascii="Calibri" w:hAnsi="Calibri"/>
          <w:spacing w:val="-6"/>
        </w:rPr>
        <w:t xml:space="preserve"> </w:t>
      </w:r>
      <w:r>
        <w:rPr>
          <w:rFonts w:ascii="Calibri" w:hAnsi="Calibri"/>
        </w:rPr>
        <w:t>méthode</w:t>
      </w:r>
      <w:r>
        <w:rPr>
          <w:rFonts w:ascii="Calibri" w:hAnsi="Calibri"/>
          <w:spacing w:val="-5"/>
        </w:rPr>
        <w:t xml:space="preserve"> </w:t>
      </w:r>
      <w:r>
        <w:rPr>
          <w:rFonts w:ascii="Calibri" w:hAnsi="Calibri"/>
        </w:rPr>
        <w:t>la plus efficace pour que</w:t>
      </w:r>
      <w:r>
        <w:rPr>
          <w:rFonts w:ascii="Calibri" w:hAnsi="Calibri"/>
          <w:spacing w:val="-1"/>
        </w:rPr>
        <w:t xml:space="preserve"> </w:t>
      </w:r>
      <w:r>
        <w:rPr>
          <w:rFonts w:ascii="Calibri" w:hAnsi="Calibri"/>
        </w:rPr>
        <w:t>les</w:t>
      </w:r>
      <w:r>
        <w:rPr>
          <w:rFonts w:ascii="Calibri" w:hAnsi="Calibri"/>
          <w:spacing w:val="-1"/>
        </w:rPr>
        <w:t xml:space="preserve"> </w:t>
      </w:r>
      <w:r>
        <w:rPr>
          <w:rFonts w:ascii="Calibri" w:hAnsi="Calibri"/>
        </w:rPr>
        <w:t>élèves</w:t>
      </w:r>
      <w:r>
        <w:rPr>
          <w:rFonts w:ascii="Calibri" w:hAnsi="Calibri"/>
          <w:spacing w:val="-1"/>
        </w:rPr>
        <w:t xml:space="preserve"> </w:t>
      </w:r>
      <w:r>
        <w:rPr>
          <w:rFonts w:ascii="Calibri" w:hAnsi="Calibri"/>
        </w:rPr>
        <w:t>puissent</w:t>
      </w:r>
      <w:r>
        <w:rPr>
          <w:rFonts w:ascii="Calibri" w:hAnsi="Calibri"/>
          <w:spacing w:val="-1"/>
        </w:rPr>
        <w:t xml:space="preserve"> </w:t>
      </w:r>
      <w:r>
        <w:rPr>
          <w:rFonts w:ascii="Calibri" w:hAnsi="Calibri"/>
        </w:rPr>
        <w:t>acquérir une</w:t>
      </w:r>
      <w:r>
        <w:rPr>
          <w:rFonts w:ascii="Calibri" w:hAnsi="Calibri"/>
          <w:spacing w:val="-1"/>
        </w:rPr>
        <w:t xml:space="preserve"> </w:t>
      </w:r>
      <w:r>
        <w:rPr>
          <w:rFonts w:ascii="Calibri" w:hAnsi="Calibri"/>
        </w:rPr>
        <w:t>lecture</w:t>
      </w:r>
      <w:r>
        <w:rPr>
          <w:rFonts w:ascii="Calibri" w:hAnsi="Calibri"/>
          <w:spacing w:val="-2"/>
        </w:rPr>
        <w:t xml:space="preserve"> </w:t>
      </w:r>
      <w:r>
        <w:rPr>
          <w:rFonts w:ascii="Calibri" w:hAnsi="Calibri"/>
        </w:rPr>
        <w:t>fluide au CP,</w:t>
      </w:r>
      <w:r>
        <w:rPr>
          <w:rFonts w:ascii="Calibri" w:hAnsi="Calibri"/>
          <w:spacing w:val="-1"/>
        </w:rPr>
        <w:t xml:space="preserve"> </w:t>
      </w:r>
      <w:r>
        <w:rPr>
          <w:rFonts w:ascii="Calibri" w:hAnsi="Calibri"/>
        </w:rPr>
        <w:t xml:space="preserve">condition </w:t>
      </w:r>
      <w:r>
        <w:rPr>
          <w:rFonts w:ascii="Calibri" w:hAnsi="Calibri"/>
          <w:i/>
        </w:rPr>
        <w:t xml:space="preserve">sine qua non </w:t>
      </w:r>
      <w:r>
        <w:rPr>
          <w:rFonts w:ascii="Calibri" w:hAnsi="Calibri"/>
        </w:rPr>
        <w:t>de la bonne compréhension d’un texte.</w:t>
      </w:r>
    </w:p>
    <w:p w14:paraId="29EDFE45" w14:textId="77777777" w:rsidR="00AF1393" w:rsidRDefault="00000000">
      <w:pPr>
        <w:pStyle w:val="Paragraphedeliste"/>
        <w:numPr>
          <w:ilvl w:val="0"/>
          <w:numId w:val="13"/>
        </w:numPr>
        <w:tabs>
          <w:tab w:val="left" w:pos="861"/>
        </w:tabs>
        <w:spacing w:before="267"/>
        <w:rPr>
          <w:rFonts w:ascii="Calibri" w:hAnsi="Calibri"/>
        </w:rPr>
      </w:pPr>
      <w:r>
        <w:rPr>
          <w:rFonts w:ascii="Calibri" w:hAnsi="Calibri"/>
        </w:rPr>
        <w:t>Quatre</w:t>
      </w:r>
      <w:r>
        <w:rPr>
          <w:rFonts w:ascii="Calibri" w:hAnsi="Calibri"/>
          <w:spacing w:val="-6"/>
        </w:rPr>
        <w:t xml:space="preserve"> </w:t>
      </w:r>
      <w:r>
        <w:rPr>
          <w:rFonts w:ascii="Calibri" w:hAnsi="Calibri"/>
        </w:rPr>
        <w:t>recommandations</w:t>
      </w:r>
      <w:r>
        <w:rPr>
          <w:rFonts w:ascii="Calibri" w:hAnsi="Calibri"/>
          <w:spacing w:val="-9"/>
        </w:rPr>
        <w:t xml:space="preserve"> </w:t>
      </w:r>
      <w:r>
        <w:rPr>
          <w:rFonts w:ascii="Calibri" w:hAnsi="Calibri"/>
        </w:rPr>
        <w:t>pédagogiques</w:t>
      </w:r>
      <w:r>
        <w:rPr>
          <w:rFonts w:ascii="Calibri" w:hAnsi="Calibri"/>
          <w:spacing w:val="-7"/>
        </w:rPr>
        <w:t xml:space="preserve"> </w:t>
      </w:r>
      <w:r>
        <w:rPr>
          <w:rFonts w:ascii="Calibri" w:hAnsi="Calibri"/>
        </w:rPr>
        <w:t>offrent</w:t>
      </w:r>
      <w:r>
        <w:rPr>
          <w:rFonts w:ascii="Calibri" w:hAnsi="Calibri"/>
          <w:spacing w:val="-6"/>
        </w:rPr>
        <w:t xml:space="preserve"> </w:t>
      </w:r>
      <w:r>
        <w:rPr>
          <w:rFonts w:ascii="Calibri" w:hAnsi="Calibri"/>
        </w:rPr>
        <w:t>des</w:t>
      </w:r>
      <w:r>
        <w:rPr>
          <w:rFonts w:ascii="Calibri" w:hAnsi="Calibri"/>
          <w:spacing w:val="-6"/>
        </w:rPr>
        <w:t xml:space="preserve"> </w:t>
      </w:r>
      <w:r>
        <w:rPr>
          <w:rFonts w:ascii="Calibri" w:hAnsi="Calibri"/>
        </w:rPr>
        <w:t>références</w:t>
      </w:r>
      <w:r>
        <w:rPr>
          <w:rFonts w:ascii="Calibri" w:hAnsi="Calibri"/>
          <w:spacing w:val="-6"/>
        </w:rPr>
        <w:t xml:space="preserve"> </w:t>
      </w:r>
      <w:r>
        <w:rPr>
          <w:rFonts w:ascii="Calibri" w:hAnsi="Calibri"/>
        </w:rPr>
        <w:t>communes</w:t>
      </w:r>
      <w:r>
        <w:rPr>
          <w:rFonts w:ascii="Calibri" w:hAnsi="Calibri"/>
          <w:spacing w:val="-4"/>
        </w:rPr>
        <w:t xml:space="preserve"> </w:t>
      </w:r>
      <w:r>
        <w:rPr>
          <w:rFonts w:ascii="Calibri" w:hAnsi="Calibri"/>
          <w:spacing w:val="-10"/>
        </w:rPr>
        <w:t>:</w:t>
      </w:r>
    </w:p>
    <w:p w14:paraId="2A405424" w14:textId="77777777" w:rsidR="00AF1393" w:rsidRDefault="00000000">
      <w:pPr>
        <w:pStyle w:val="Paragraphedeliste"/>
        <w:numPr>
          <w:ilvl w:val="1"/>
          <w:numId w:val="13"/>
        </w:numPr>
        <w:tabs>
          <w:tab w:val="left" w:pos="1580"/>
        </w:tabs>
        <w:spacing w:before="1" w:line="272" w:lineRule="exact"/>
        <w:ind w:left="1580" w:hanging="359"/>
        <w:rPr>
          <w:rFonts w:ascii="Calibri" w:hAnsi="Calibri"/>
        </w:rPr>
      </w:pPr>
      <w:r>
        <w:rPr>
          <w:rFonts w:ascii="Calibri" w:hAnsi="Calibri"/>
        </w:rPr>
        <w:t>Lecture</w:t>
      </w:r>
      <w:r>
        <w:rPr>
          <w:rFonts w:ascii="Calibri" w:hAnsi="Calibri"/>
          <w:spacing w:val="-4"/>
        </w:rPr>
        <w:t xml:space="preserve"> </w:t>
      </w:r>
      <w:r>
        <w:rPr>
          <w:rFonts w:ascii="Calibri" w:hAnsi="Calibri"/>
        </w:rPr>
        <w:t>:</w:t>
      </w:r>
      <w:r>
        <w:rPr>
          <w:rFonts w:ascii="Calibri" w:hAnsi="Calibri"/>
          <w:spacing w:val="-6"/>
        </w:rPr>
        <w:t xml:space="preserve"> </w:t>
      </w:r>
      <w:r>
        <w:rPr>
          <w:rFonts w:ascii="Calibri" w:hAnsi="Calibri"/>
        </w:rPr>
        <w:t>construire</w:t>
      </w:r>
      <w:r>
        <w:rPr>
          <w:rFonts w:ascii="Calibri" w:hAnsi="Calibri"/>
          <w:spacing w:val="-4"/>
        </w:rPr>
        <w:t xml:space="preserve"> </w:t>
      </w:r>
      <w:r>
        <w:rPr>
          <w:rFonts w:ascii="Calibri" w:hAnsi="Calibri"/>
        </w:rPr>
        <w:t>le</w:t>
      </w:r>
      <w:r>
        <w:rPr>
          <w:rFonts w:ascii="Calibri" w:hAnsi="Calibri"/>
          <w:spacing w:val="-3"/>
        </w:rPr>
        <w:t xml:space="preserve"> </w:t>
      </w:r>
      <w:r>
        <w:rPr>
          <w:rFonts w:ascii="Calibri" w:hAnsi="Calibri"/>
        </w:rPr>
        <w:t>parcours</w:t>
      </w:r>
      <w:r>
        <w:rPr>
          <w:rFonts w:ascii="Calibri" w:hAnsi="Calibri"/>
          <w:spacing w:val="-4"/>
        </w:rPr>
        <w:t xml:space="preserve"> </w:t>
      </w:r>
      <w:r>
        <w:rPr>
          <w:rFonts w:ascii="Calibri" w:hAnsi="Calibri"/>
        </w:rPr>
        <w:t>d’un</w:t>
      </w:r>
      <w:r>
        <w:rPr>
          <w:rFonts w:ascii="Calibri" w:hAnsi="Calibri"/>
          <w:spacing w:val="-5"/>
        </w:rPr>
        <w:t xml:space="preserve"> </w:t>
      </w:r>
      <w:r>
        <w:rPr>
          <w:rFonts w:ascii="Calibri" w:hAnsi="Calibri"/>
        </w:rPr>
        <w:t>lecteur</w:t>
      </w:r>
      <w:r>
        <w:rPr>
          <w:rFonts w:ascii="Calibri" w:hAnsi="Calibri"/>
          <w:spacing w:val="-3"/>
        </w:rPr>
        <w:t xml:space="preserve"> </w:t>
      </w:r>
      <w:r>
        <w:rPr>
          <w:rFonts w:ascii="Calibri" w:hAnsi="Calibri"/>
          <w:spacing w:val="-2"/>
        </w:rPr>
        <w:t>autonome</w:t>
      </w:r>
    </w:p>
    <w:p w14:paraId="00E8AFF7" w14:textId="77777777" w:rsidR="00AF1393" w:rsidRDefault="00000000">
      <w:pPr>
        <w:pStyle w:val="Paragraphedeliste"/>
        <w:numPr>
          <w:ilvl w:val="1"/>
          <w:numId w:val="13"/>
        </w:numPr>
        <w:tabs>
          <w:tab w:val="left" w:pos="1581"/>
        </w:tabs>
        <w:spacing w:line="235" w:lineRule="auto"/>
        <w:ind w:right="140"/>
        <w:rPr>
          <w:rFonts w:ascii="Calibri" w:hAnsi="Calibri"/>
        </w:rPr>
      </w:pPr>
      <w:r>
        <w:rPr>
          <w:rFonts w:ascii="Calibri" w:hAnsi="Calibri"/>
        </w:rPr>
        <w:t>Enseignement de la grammaire et du vocabulaire : un enjeu majeur pour la maîtrise de la langue française</w:t>
      </w:r>
    </w:p>
    <w:p w14:paraId="79B343C2" w14:textId="77777777" w:rsidR="00AF1393" w:rsidRDefault="00000000">
      <w:pPr>
        <w:pStyle w:val="Paragraphedeliste"/>
        <w:numPr>
          <w:ilvl w:val="1"/>
          <w:numId w:val="13"/>
        </w:numPr>
        <w:tabs>
          <w:tab w:val="left" w:pos="1581"/>
        </w:tabs>
        <w:spacing w:before="5" w:line="235" w:lineRule="auto"/>
        <w:ind w:right="144"/>
        <w:rPr>
          <w:rFonts w:ascii="Calibri" w:hAnsi="Calibri"/>
        </w:rPr>
      </w:pPr>
      <w:r>
        <w:rPr>
          <w:rFonts w:ascii="Calibri" w:hAnsi="Calibri"/>
        </w:rPr>
        <w:t>Enseignement du calcul : un enjeu majeur pour la maîtrise des principaux éléments de mathématiques à l’école primaire</w:t>
      </w:r>
    </w:p>
    <w:p w14:paraId="6D3B700C" w14:textId="77777777" w:rsidR="00AF1393" w:rsidRDefault="00000000">
      <w:pPr>
        <w:pStyle w:val="Paragraphedeliste"/>
        <w:numPr>
          <w:ilvl w:val="1"/>
          <w:numId w:val="13"/>
        </w:numPr>
        <w:tabs>
          <w:tab w:val="left" w:pos="1580"/>
        </w:tabs>
        <w:ind w:left="1580" w:hanging="359"/>
        <w:rPr>
          <w:rFonts w:ascii="Calibri" w:hAnsi="Calibri"/>
        </w:rPr>
      </w:pPr>
      <w:r>
        <w:rPr>
          <w:rFonts w:ascii="Calibri" w:hAnsi="Calibri"/>
        </w:rPr>
        <w:t>La</w:t>
      </w:r>
      <w:r>
        <w:rPr>
          <w:rFonts w:ascii="Calibri" w:hAnsi="Calibri"/>
          <w:spacing w:val="-4"/>
        </w:rPr>
        <w:t xml:space="preserve"> </w:t>
      </w:r>
      <w:r>
        <w:rPr>
          <w:rFonts w:ascii="Calibri" w:hAnsi="Calibri"/>
        </w:rPr>
        <w:t>résolution</w:t>
      </w:r>
      <w:r>
        <w:rPr>
          <w:rFonts w:ascii="Calibri" w:hAnsi="Calibri"/>
          <w:spacing w:val="-4"/>
        </w:rPr>
        <w:t xml:space="preserve"> </w:t>
      </w:r>
      <w:r>
        <w:rPr>
          <w:rFonts w:ascii="Calibri" w:hAnsi="Calibri"/>
        </w:rPr>
        <w:t>de</w:t>
      </w:r>
      <w:r>
        <w:rPr>
          <w:rFonts w:ascii="Calibri" w:hAnsi="Calibri"/>
          <w:spacing w:val="-3"/>
        </w:rPr>
        <w:t xml:space="preserve"> </w:t>
      </w:r>
      <w:r>
        <w:rPr>
          <w:rFonts w:ascii="Calibri" w:hAnsi="Calibri"/>
        </w:rPr>
        <w:t>problèmes</w:t>
      </w:r>
      <w:r>
        <w:rPr>
          <w:rFonts w:ascii="Calibri" w:hAnsi="Calibri"/>
          <w:spacing w:val="-5"/>
        </w:rPr>
        <w:t xml:space="preserve"> </w:t>
      </w:r>
      <w:r>
        <w:rPr>
          <w:rFonts w:ascii="Calibri" w:hAnsi="Calibri"/>
        </w:rPr>
        <w:t>à</w:t>
      </w:r>
      <w:r>
        <w:rPr>
          <w:rFonts w:ascii="Calibri" w:hAnsi="Calibri"/>
          <w:spacing w:val="-3"/>
        </w:rPr>
        <w:t xml:space="preserve"> </w:t>
      </w:r>
      <w:r>
        <w:rPr>
          <w:rFonts w:ascii="Calibri" w:hAnsi="Calibri"/>
        </w:rPr>
        <w:t>l’école</w:t>
      </w:r>
      <w:r>
        <w:rPr>
          <w:rFonts w:ascii="Calibri" w:hAnsi="Calibri"/>
          <w:spacing w:val="-5"/>
        </w:rPr>
        <w:t xml:space="preserve"> </w:t>
      </w:r>
      <w:r>
        <w:rPr>
          <w:rFonts w:ascii="Calibri" w:hAnsi="Calibri"/>
          <w:spacing w:val="-2"/>
        </w:rPr>
        <w:t>élémentaire</w:t>
      </w:r>
    </w:p>
    <w:p w14:paraId="1C466A6E" w14:textId="77777777" w:rsidR="00AF1393" w:rsidRDefault="00000000">
      <w:pPr>
        <w:spacing w:before="259"/>
        <w:ind w:left="141" w:right="139"/>
        <w:jc w:val="both"/>
        <w:rPr>
          <w:rFonts w:ascii="Calibri" w:hAnsi="Calibri"/>
        </w:rPr>
      </w:pPr>
      <w:r>
        <w:rPr>
          <w:rFonts w:ascii="Calibri" w:hAnsi="Calibri"/>
        </w:rPr>
        <w:t>Ces cinq textes visent à consolider un enseignement rigoureux, explicite et progressif en français et en mathématiques durant la scolarité obligatoire. C’est la condition du progrès des élèves, notamment des plus fragiles.</w:t>
      </w:r>
    </w:p>
    <w:p w14:paraId="546DD15B" w14:textId="77777777" w:rsidR="00AF1393" w:rsidRDefault="00AF1393">
      <w:pPr>
        <w:pStyle w:val="Corpsdetexte"/>
        <w:spacing w:before="2"/>
        <w:rPr>
          <w:rFonts w:ascii="Calibri"/>
          <w:sz w:val="22"/>
        </w:rPr>
      </w:pPr>
    </w:p>
    <w:p w14:paraId="14057045" w14:textId="77777777" w:rsidR="00AF1393" w:rsidRDefault="00000000">
      <w:pPr>
        <w:ind w:left="141"/>
        <w:rPr>
          <w:rFonts w:ascii="Calibri" w:hAnsi="Calibri"/>
        </w:rPr>
      </w:pPr>
      <w:r>
        <w:rPr>
          <w:rFonts w:ascii="Calibri" w:hAnsi="Calibri"/>
        </w:rPr>
        <w:t>Téléchargez</w:t>
      </w:r>
      <w:r>
        <w:rPr>
          <w:rFonts w:ascii="Calibri" w:hAnsi="Calibri"/>
          <w:spacing w:val="-6"/>
        </w:rPr>
        <w:t xml:space="preserve"> </w:t>
      </w:r>
      <w:r>
        <w:rPr>
          <w:rFonts w:ascii="Calibri" w:hAnsi="Calibri"/>
        </w:rPr>
        <w:t>le</w:t>
      </w:r>
      <w:r>
        <w:rPr>
          <w:rFonts w:ascii="Calibri" w:hAnsi="Calibri"/>
          <w:spacing w:val="-2"/>
        </w:rPr>
        <w:t xml:space="preserve"> </w:t>
      </w:r>
      <w:r>
        <w:rPr>
          <w:rFonts w:ascii="Calibri" w:hAnsi="Calibri"/>
        </w:rPr>
        <w:t>guide</w:t>
      </w:r>
      <w:r>
        <w:rPr>
          <w:rFonts w:ascii="Calibri" w:hAnsi="Calibri"/>
          <w:spacing w:val="-3"/>
        </w:rPr>
        <w:t xml:space="preserve"> </w:t>
      </w:r>
      <w:r>
        <w:rPr>
          <w:rFonts w:ascii="Calibri" w:hAnsi="Calibri"/>
        </w:rPr>
        <w:t>depuis</w:t>
      </w:r>
      <w:r>
        <w:rPr>
          <w:rFonts w:ascii="Calibri" w:hAnsi="Calibri"/>
          <w:spacing w:val="-3"/>
        </w:rPr>
        <w:t xml:space="preserve"> </w:t>
      </w:r>
      <w:r>
        <w:rPr>
          <w:rFonts w:ascii="Calibri" w:hAnsi="Calibri"/>
        </w:rPr>
        <w:t>la</w:t>
      </w:r>
      <w:r>
        <w:rPr>
          <w:rFonts w:ascii="Calibri" w:hAnsi="Calibri"/>
          <w:spacing w:val="-2"/>
        </w:rPr>
        <w:t xml:space="preserve"> </w:t>
      </w:r>
      <w:r>
        <w:rPr>
          <w:rFonts w:ascii="Calibri" w:hAnsi="Calibri"/>
          <w:spacing w:val="-4"/>
        </w:rPr>
        <w:t>page</w:t>
      </w:r>
    </w:p>
    <w:p w14:paraId="2FB0C33C" w14:textId="77777777" w:rsidR="00AF1393" w:rsidRDefault="00000000">
      <w:pPr>
        <w:ind w:left="141"/>
        <w:rPr>
          <w:rFonts w:ascii="Calibri"/>
        </w:rPr>
      </w:pPr>
      <w:hyperlink r:id="rId94">
        <w:r>
          <w:rPr>
            <w:rFonts w:ascii="Calibri"/>
            <w:color w:val="800080"/>
            <w:spacing w:val="-2"/>
            <w:u w:val="single" w:color="800080"/>
          </w:rPr>
          <w:t>http://eduscol.education.fr/cid129436/pour-enseigner-la-lecture-et-l-ecriture-au-cp.html</w:t>
        </w:r>
      </w:hyperlink>
    </w:p>
    <w:p w14:paraId="2B3EA92B" w14:textId="77777777" w:rsidR="00AF1393" w:rsidRDefault="00AF1393">
      <w:pPr>
        <w:pStyle w:val="Corpsdetexte"/>
        <w:spacing w:before="1"/>
        <w:rPr>
          <w:rFonts w:ascii="Calibri"/>
          <w:sz w:val="22"/>
        </w:rPr>
      </w:pPr>
    </w:p>
    <w:p w14:paraId="1DEC9E54" w14:textId="77777777" w:rsidR="00AF1393" w:rsidRDefault="00000000">
      <w:pPr>
        <w:ind w:left="141" w:right="4121"/>
        <w:rPr>
          <w:rFonts w:ascii="Calibri" w:hAnsi="Calibri"/>
        </w:rPr>
      </w:pPr>
      <w:r>
        <w:rPr>
          <w:rFonts w:ascii="Calibri" w:hAnsi="Calibri"/>
        </w:rPr>
        <w:t xml:space="preserve">Téléchargez les recommandations : </w:t>
      </w:r>
      <w:hyperlink r:id="rId95">
        <w:r>
          <w:rPr>
            <w:rFonts w:ascii="Calibri" w:hAnsi="Calibri"/>
            <w:color w:val="800080"/>
            <w:u w:val="single" w:color="800080"/>
          </w:rPr>
          <w:t>http://www.education.gouv.fr/quatre</w:t>
        </w:r>
        <w:r>
          <w:rPr>
            <w:rFonts w:ascii="Calibri" w:hAnsi="Calibri"/>
            <w:color w:val="800080"/>
            <w:spacing w:val="-13"/>
            <w:u w:val="single" w:color="800080"/>
          </w:rPr>
          <w:t xml:space="preserve"> </w:t>
        </w:r>
        <w:r>
          <w:rPr>
            <w:rFonts w:ascii="Calibri" w:hAnsi="Calibri"/>
            <w:color w:val="800080"/>
            <w:u w:val="single" w:color="800080"/>
          </w:rPr>
          <w:t>recommandations</w:t>
        </w:r>
      </w:hyperlink>
    </w:p>
    <w:p w14:paraId="1982CFD7" w14:textId="77777777" w:rsidR="00AF1393" w:rsidRDefault="00000000">
      <w:pPr>
        <w:pStyle w:val="Corpsdetexte"/>
        <w:spacing w:before="1"/>
        <w:rPr>
          <w:rFonts w:ascii="Calibri"/>
          <w:sz w:val="20"/>
        </w:rPr>
      </w:pPr>
      <w:r>
        <w:rPr>
          <w:rFonts w:ascii="Calibri"/>
          <w:noProof/>
          <w:sz w:val="20"/>
        </w:rPr>
        <mc:AlternateContent>
          <mc:Choice Requires="wps">
            <w:drawing>
              <wp:anchor distT="0" distB="0" distL="0" distR="0" simplePos="0" relativeHeight="487619584" behindDoc="1" locked="0" layoutInCell="1" allowOverlap="1" wp14:anchorId="146A8A38" wp14:editId="564545CF">
                <wp:simplePos x="0" y="0"/>
                <wp:positionH relativeFrom="page">
                  <wp:posOffset>830884</wp:posOffset>
                </wp:positionH>
                <wp:positionV relativeFrom="paragraph">
                  <wp:posOffset>171439</wp:posOffset>
                </wp:positionV>
                <wp:extent cx="5847080" cy="6350"/>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7080" cy="6350"/>
                        </a:xfrm>
                        <a:custGeom>
                          <a:avLst/>
                          <a:gdLst/>
                          <a:ahLst/>
                          <a:cxnLst/>
                          <a:rect l="l" t="t" r="r" b="b"/>
                          <a:pathLst>
                            <a:path w="5847080" h="6350">
                              <a:moveTo>
                                <a:pt x="2923286" y="0"/>
                              </a:moveTo>
                              <a:lnTo>
                                <a:pt x="0" y="0"/>
                              </a:lnTo>
                              <a:lnTo>
                                <a:pt x="0" y="6083"/>
                              </a:lnTo>
                              <a:lnTo>
                                <a:pt x="2923286" y="6083"/>
                              </a:lnTo>
                              <a:lnTo>
                                <a:pt x="2923286" y="0"/>
                              </a:lnTo>
                              <a:close/>
                            </a:path>
                            <a:path w="5847080" h="6350">
                              <a:moveTo>
                                <a:pt x="5847016" y="0"/>
                              </a:moveTo>
                              <a:lnTo>
                                <a:pt x="2929458" y="0"/>
                              </a:lnTo>
                              <a:lnTo>
                                <a:pt x="2923362" y="0"/>
                              </a:lnTo>
                              <a:lnTo>
                                <a:pt x="2923362" y="6083"/>
                              </a:lnTo>
                              <a:lnTo>
                                <a:pt x="2929458" y="6083"/>
                              </a:lnTo>
                              <a:lnTo>
                                <a:pt x="5847016" y="6083"/>
                              </a:lnTo>
                              <a:lnTo>
                                <a:pt x="5847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F44B6A" id="Graphic 162" o:spid="_x0000_s1026" style="position:absolute;margin-left:65.4pt;margin-top:13.5pt;width:460.4pt;height:.5pt;z-index:-15696896;visibility:visible;mso-wrap-style:square;mso-wrap-distance-left:0;mso-wrap-distance-top:0;mso-wrap-distance-right:0;mso-wrap-distance-bottom:0;mso-position-horizontal:absolute;mso-position-horizontal-relative:page;mso-position-vertical:absolute;mso-position-vertical-relative:text;v-text-anchor:top" coordsize="58470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" path="m2923286,l,,,6083r2923286,l2923286,xem5847016,l2929458,r-6096,l2923362,6083r6096,l5847016,6083r,-6083xe" fillcolor="black" stroked="f">
                <v:path arrowok="t"/>
                <w10:wrap type="topAndBottom" anchorx="page"/>
              </v:shape>
            </w:pict>
          </mc:Fallback>
        </mc:AlternateContent>
      </w:r>
    </w:p>
    <w:p w14:paraId="4A6C1DFB" w14:textId="77777777" w:rsidR="00AF1393" w:rsidRDefault="00000000">
      <w:pPr>
        <w:spacing w:before="265"/>
        <w:ind w:left="141"/>
        <w:rPr>
          <w:rFonts w:ascii="Calibri"/>
          <w:b/>
        </w:rPr>
      </w:pPr>
      <w:r>
        <w:rPr>
          <w:rFonts w:ascii="Calibri"/>
          <w:b/>
          <w:color w:val="005E8E"/>
        </w:rPr>
        <w:t>CONTACTS</w:t>
      </w:r>
      <w:r>
        <w:rPr>
          <w:rFonts w:ascii="Calibri"/>
          <w:b/>
          <w:color w:val="005E8E"/>
          <w:spacing w:val="-8"/>
        </w:rPr>
        <w:t xml:space="preserve"> </w:t>
      </w:r>
      <w:r>
        <w:rPr>
          <w:rFonts w:ascii="Calibri"/>
          <w:b/>
          <w:color w:val="005E8E"/>
          <w:spacing w:val="-2"/>
        </w:rPr>
        <w:t>PRESSE</w:t>
      </w:r>
    </w:p>
    <w:p w14:paraId="30C70CD6" w14:textId="77777777" w:rsidR="00AF1393" w:rsidRDefault="00000000">
      <w:pPr>
        <w:spacing w:before="1"/>
        <w:ind w:left="141"/>
        <w:rPr>
          <w:rFonts w:ascii="Calibri" w:hAnsi="Calibri"/>
          <w:b/>
        </w:rPr>
      </w:pPr>
      <w:r>
        <w:rPr>
          <w:rFonts w:ascii="Calibri" w:hAnsi="Calibri"/>
          <w:b/>
          <w:noProof/>
        </w:rPr>
        <mc:AlternateContent>
          <mc:Choice Requires="wpg">
            <w:drawing>
              <wp:anchor distT="0" distB="0" distL="0" distR="0" simplePos="0" relativeHeight="15761920" behindDoc="0" locked="0" layoutInCell="1" allowOverlap="1" wp14:anchorId="3A93EA45" wp14:editId="578F2B43">
                <wp:simplePos x="0" y="0"/>
                <wp:positionH relativeFrom="page">
                  <wp:posOffset>4996337</wp:posOffset>
                </wp:positionH>
                <wp:positionV relativeFrom="paragraph">
                  <wp:posOffset>-69567</wp:posOffset>
                </wp:positionV>
                <wp:extent cx="967740" cy="238125"/>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7740" cy="238125"/>
                          <a:chOff x="0" y="0"/>
                          <a:chExt cx="967740" cy="238125"/>
                        </a:xfrm>
                      </wpg:grpSpPr>
                      <wps:wsp>
                        <wps:cNvPr id="164" name="Graphic 164"/>
                        <wps:cNvSpPr/>
                        <wps:spPr>
                          <a:xfrm>
                            <a:off x="2387" y="106414"/>
                            <a:ext cx="965200" cy="131445"/>
                          </a:xfrm>
                          <a:custGeom>
                            <a:avLst/>
                            <a:gdLst/>
                            <a:ahLst/>
                            <a:cxnLst/>
                            <a:rect l="l" t="t" r="r" b="b"/>
                            <a:pathLst>
                              <a:path w="965200" h="131445">
                                <a:moveTo>
                                  <a:pt x="961026" y="32343"/>
                                </a:moveTo>
                                <a:lnTo>
                                  <a:pt x="891287" y="32343"/>
                                </a:lnTo>
                                <a:lnTo>
                                  <a:pt x="890332" y="34241"/>
                                </a:lnTo>
                                <a:lnTo>
                                  <a:pt x="890332" y="127446"/>
                                </a:lnTo>
                                <a:lnTo>
                                  <a:pt x="891287" y="129344"/>
                                </a:lnTo>
                                <a:lnTo>
                                  <a:pt x="963890" y="129344"/>
                                </a:lnTo>
                                <a:lnTo>
                                  <a:pt x="964845" y="127446"/>
                                </a:lnTo>
                                <a:lnTo>
                                  <a:pt x="964845" y="110319"/>
                                </a:lnTo>
                                <a:lnTo>
                                  <a:pt x="963890" y="108420"/>
                                </a:lnTo>
                                <a:lnTo>
                                  <a:pt x="913257" y="108420"/>
                                </a:lnTo>
                                <a:lnTo>
                                  <a:pt x="913257" y="89407"/>
                                </a:lnTo>
                                <a:lnTo>
                                  <a:pt x="956252" y="89407"/>
                                </a:lnTo>
                                <a:lnTo>
                                  <a:pt x="957207" y="87495"/>
                                </a:lnTo>
                                <a:lnTo>
                                  <a:pt x="957207" y="70381"/>
                                </a:lnTo>
                                <a:lnTo>
                                  <a:pt x="956252" y="69432"/>
                                </a:lnTo>
                                <a:lnTo>
                                  <a:pt x="913257" y="69432"/>
                                </a:lnTo>
                                <a:lnTo>
                                  <a:pt x="913257" y="53267"/>
                                </a:lnTo>
                                <a:lnTo>
                                  <a:pt x="961026" y="53267"/>
                                </a:lnTo>
                                <a:lnTo>
                                  <a:pt x="961981" y="51355"/>
                                </a:lnTo>
                                <a:lnTo>
                                  <a:pt x="961981" y="34241"/>
                                </a:lnTo>
                                <a:lnTo>
                                  <a:pt x="961026" y="32343"/>
                                </a:lnTo>
                                <a:close/>
                              </a:path>
                              <a:path w="965200" h="131445">
                                <a:moveTo>
                                  <a:pt x="826333" y="32343"/>
                                </a:moveTo>
                                <a:lnTo>
                                  <a:pt x="807228" y="32343"/>
                                </a:lnTo>
                                <a:lnTo>
                                  <a:pt x="805318" y="33291"/>
                                </a:lnTo>
                                <a:lnTo>
                                  <a:pt x="805318" y="127446"/>
                                </a:lnTo>
                                <a:lnTo>
                                  <a:pt x="806273" y="129344"/>
                                </a:lnTo>
                                <a:lnTo>
                                  <a:pt x="874091" y="129344"/>
                                </a:lnTo>
                                <a:lnTo>
                                  <a:pt x="875045" y="127446"/>
                                </a:lnTo>
                                <a:lnTo>
                                  <a:pt x="875045" y="110319"/>
                                </a:lnTo>
                                <a:lnTo>
                                  <a:pt x="874091" y="108420"/>
                                </a:lnTo>
                                <a:lnTo>
                                  <a:pt x="828243" y="108420"/>
                                </a:lnTo>
                                <a:lnTo>
                                  <a:pt x="828243" y="33291"/>
                                </a:lnTo>
                                <a:lnTo>
                                  <a:pt x="826333" y="32343"/>
                                </a:lnTo>
                                <a:close/>
                              </a:path>
                              <a:path w="965200" h="131445">
                                <a:moveTo>
                                  <a:pt x="747035" y="30431"/>
                                </a:moveTo>
                                <a:lnTo>
                                  <a:pt x="733660" y="32290"/>
                                </a:lnTo>
                                <a:lnTo>
                                  <a:pt x="721003" y="38162"/>
                                </a:lnTo>
                                <a:lnTo>
                                  <a:pt x="711571" y="48492"/>
                                </a:lnTo>
                                <a:lnTo>
                                  <a:pt x="707870" y="63723"/>
                                </a:lnTo>
                                <a:lnTo>
                                  <a:pt x="707870" y="97964"/>
                                </a:lnTo>
                                <a:lnTo>
                                  <a:pt x="711571" y="112792"/>
                                </a:lnTo>
                                <a:lnTo>
                                  <a:pt x="721003" y="123162"/>
                                </a:lnTo>
                                <a:lnTo>
                                  <a:pt x="733660" y="129253"/>
                                </a:lnTo>
                                <a:lnTo>
                                  <a:pt x="747035" y="131243"/>
                                </a:lnTo>
                                <a:lnTo>
                                  <a:pt x="760963" y="129253"/>
                                </a:lnTo>
                                <a:lnTo>
                                  <a:pt x="773908" y="123162"/>
                                </a:lnTo>
                                <a:lnTo>
                                  <a:pt x="783449" y="112792"/>
                                </a:lnTo>
                                <a:lnTo>
                                  <a:pt x="784069" y="110319"/>
                                </a:lnTo>
                                <a:lnTo>
                                  <a:pt x="737488" y="110319"/>
                                </a:lnTo>
                                <a:lnTo>
                                  <a:pt x="730806" y="105572"/>
                                </a:lnTo>
                                <a:lnTo>
                                  <a:pt x="730806" y="56115"/>
                                </a:lnTo>
                                <a:lnTo>
                                  <a:pt x="737488" y="50406"/>
                                </a:lnTo>
                                <a:lnTo>
                                  <a:pt x="783916" y="50406"/>
                                </a:lnTo>
                                <a:lnTo>
                                  <a:pt x="783449" y="48492"/>
                                </a:lnTo>
                                <a:lnTo>
                                  <a:pt x="773908" y="38162"/>
                                </a:lnTo>
                                <a:lnTo>
                                  <a:pt x="760963" y="32290"/>
                                </a:lnTo>
                                <a:lnTo>
                                  <a:pt x="747035" y="30431"/>
                                </a:lnTo>
                                <a:close/>
                              </a:path>
                              <a:path w="965200" h="131445">
                                <a:moveTo>
                                  <a:pt x="783916" y="50406"/>
                                </a:moveTo>
                                <a:lnTo>
                                  <a:pt x="757548" y="50406"/>
                                </a:lnTo>
                                <a:lnTo>
                                  <a:pt x="764231" y="56115"/>
                                </a:lnTo>
                                <a:lnTo>
                                  <a:pt x="764231" y="105572"/>
                                </a:lnTo>
                                <a:lnTo>
                                  <a:pt x="757548" y="110319"/>
                                </a:lnTo>
                                <a:lnTo>
                                  <a:pt x="784069" y="110319"/>
                                </a:lnTo>
                                <a:lnTo>
                                  <a:pt x="787167" y="97964"/>
                                </a:lnTo>
                                <a:lnTo>
                                  <a:pt x="787167" y="63723"/>
                                </a:lnTo>
                                <a:lnTo>
                                  <a:pt x="783916" y="50406"/>
                                </a:lnTo>
                                <a:close/>
                              </a:path>
                              <a:path w="965200" h="131445">
                                <a:moveTo>
                                  <a:pt x="655326" y="30431"/>
                                </a:moveTo>
                                <a:lnTo>
                                  <a:pt x="641400" y="32290"/>
                                </a:lnTo>
                                <a:lnTo>
                                  <a:pt x="628459" y="38162"/>
                                </a:lnTo>
                                <a:lnTo>
                                  <a:pt x="618922" y="48492"/>
                                </a:lnTo>
                                <a:lnTo>
                                  <a:pt x="615205" y="63723"/>
                                </a:lnTo>
                                <a:lnTo>
                                  <a:pt x="615205" y="97964"/>
                                </a:lnTo>
                                <a:lnTo>
                                  <a:pt x="618922" y="112792"/>
                                </a:lnTo>
                                <a:lnTo>
                                  <a:pt x="628459" y="123162"/>
                                </a:lnTo>
                                <a:lnTo>
                                  <a:pt x="641400" y="129253"/>
                                </a:lnTo>
                                <a:lnTo>
                                  <a:pt x="655326" y="131243"/>
                                </a:lnTo>
                                <a:lnTo>
                                  <a:pt x="668956" y="129030"/>
                                </a:lnTo>
                                <a:lnTo>
                                  <a:pt x="681244" y="122806"/>
                                </a:lnTo>
                                <a:lnTo>
                                  <a:pt x="690129" y="113193"/>
                                </a:lnTo>
                                <a:lnTo>
                                  <a:pt x="690923" y="110319"/>
                                </a:lnTo>
                                <a:lnTo>
                                  <a:pt x="644824" y="110319"/>
                                </a:lnTo>
                                <a:lnTo>
                                  <a:pt x="638143" y="105572"/>
                                </a:lnTo>
                                <a:lnTo>
                                  <a:pt x="638143" y="56115"/>
                                </a:lnTo>
                                <a:lnTo>
                                  <a:pt x="644824" y="50406"/>
                                </a:lnTo>
                                <a:lnTo>
                                  <a:pt x="690939" y="50406"/>
                                </a:lnTo>
                                <a:lnTo>
                                  <a:pt x="689318" y="45683"/>
                                </a:lnTo>
                                <a:lnTo>
                                  <a:pt x="680523" y="37093"/>
                                </a:lnTo>
                                <a:lnTo>
                                  <a:pt x="668685" y="32067"/>
                                </a:lnTo>
                                <a:lnTo>
                                  <a:pt x="655326" y="30431"/>
                                </a:lnTo>
                                <a:close/>
                              </a:path>
                              <a:path w="965200" h="131445">
                                <a:moveTo>
                                  <a:pt x="691628" y="95103"/>
                                </a:moveTo>
                                <a:lnTo>
                                  <a:pt x="671567" y="95103"/>
                                </a:lnTo>
                                <a:lnTo>
                                  <a:pt x="670613" y="97964"/>
                                </a:lnTo>
                                <a:lnTo>
                                  <a:pt x="670613" y="100812"/>
                                </a:lnTo>
                                <a:lnTo>
                                  <a:pt x="668703" y="107470"/>
                                </a:lnTo>
                                <a:lnTo>
                                  <a:pt x="662975" y="110319"/>
                                </a:lnTo>
                                <a:lnTo>
                                  <a:pt x="690923" y="110319"/>
                                </a:lnTo>
                                <a:lnTo>
                                  <a:pt x="693549" y="100812"/>
                                </a:lnTo>
                                <a:lnTo>
                                  <a:pt x="693549" y="97015"/>
                                </a:lnTo>
                                <a:lnTo>
                                  <a:pt x="691628" y="95103"/>
                                </a:lnTo>
                                <a:close/>
                              </a:path>
                              <a:path w="965200" h="131445">
                                <a:moveTo>
                                  <a:pt x="690939" y="50406"/>
                                </a:moveTo>
                                <a:lnTo>
                                  <a:pt x="662975" y="50406"/>
                                </a:lnTo>
                                <a:lnTo>
                                  <a:pt x="666794" y="53267"/>
                                </a:lnTo>
                                <a:lnTo>
                                  <a:pt x="669658" y="58014"/>
                                </a:lnTo>
                                <a:lnTo>
                                  <a:pt x="671567" y="59925"/>
                                </a:lnTo>
                                <a:lnTo>
                                  <a:pt x="671567" y="62773"/>
                                </a:lnTo>
                                <a:lnTo>
                                  <a:pt x="691628" y="62773"/>
                                </a:lnTo>
                                <a:lnTo>
                                  <a:pt x="693549" y="61824"/>
                                </a:lnTo>
                                <a:lnTo>
                                  <a:pt x="693549" y="58014"/>
                                </a:lnTo>
                                <a:lnTo>
                                  <a:pt x="690939" y="50406"/>
                                </a:lnTo>
                                <a:close/>
                              </a:path>
                              <a:path w="965200" h="131445">
                                <a:moveTo>
                                  <a:pt x="590372" y="0"/>
                                </a:moveTo>
                                <a:lnTo>
                                  <a:pt x="563629" y="0"/>
                                </a:lnTo>
                                <a:lnTo>
                                  <a:pt x="561708" y="3809"/>
                                </a:lnTo>
                                <a:lnTo>
                                  <a:pt x="551206" y="19975"/>
                                </a:lnTo>
                                <a:lnTo>
                                  <a:pt x="550252" y="20924"/>
                                </a:lnTo>
                                <a:lnTo>
                                  <a:pt x="550252" y="23785"/>
                                </a:lnTo>
                                <a:lnTo>
                                  <a:pt x="571267" y="23785"/>
                                </a:lnTo>
                                <a:lnTo>
                                  <a:pt x="572221" y="21874"/>
                                </a:lnTo>
                                <a:lnTo>
                                  <a:pt x="575085" y="19975"/>
                                </a:lnTo>
                                <a:lnTo>
                                  <a:pt x="589418" y="3809"/>
                                </a:lnTo>
                                <a:lnTo>
                                  <a:pt x="590372" y="2861"/>
                                </a:lnTo>
                                <a:lnTo>
                                  <a:pt x="590372" y="0"/>
                                </a:lnTo>
                                <a:close/>
                              </a:path>
                              <a:path w="965200" h="131445">
                                <a:moveTo>
                                  <a:pt x="598009" y="32343"/>
                                </a:moveTo>
                                <a:lnTo>
                                  <a:pt x="527328" y="32343"/>
                                </a:lnTo>
                                <a:lnTo>
                                  <a:pt x="526373" y="34241"/>
                                </a:lnTo>
                                <a:lnTo>
                                  <a:pt x="526373" y="127446"/>
                                </a:lnTo>
                                <a:lnTo>
                                  <a:pt x="527328" y="129344"/>
                                </a:lnTo>
                                <a:lnTo>
                                  <a:pt x="600886" y="129344"/>
                                </a:lnTo>
                                <a:lnTo>
                                  <a:pt x="601841" y="127446"/>
                                </a:lnTo>
                                <a:lnTo>
                                  <a:pt x="601841" y="110319"/>
                                </a:lnTo>
                                <a:lnTo>
                                  <a:pt x="600886" y="108420"/>
                                </a:lnTo>
                                <a:lnTo>
                                  <a:pt x="550252" y="108420"/>
                                </a:lnTo>
                                <a:lnTo>
                                  <a:pt x="550252" y="89407"/>
                                </a:lnTo>
                                <a:lnTo>
                                  <a:pt x="593236" y="89407"/>
                                </a:lnTo>
                                <a:lnTo>
                                  <a:pt x="594191" y="87495"/>
                                </a:lnTo>
                                <a:lnTo>
                                  <a:pt x="594191" y="70381"/>
                                </a:lnTo>
                                <a:lnTo>
                                  <a:pt x="593236" y="69432"/>
                                </a:lnTo>
                                <a:lnTo>
                                  <a:pt x="550252" y="69432"/>
                                </a:lnTo>
                                <a:lnTo>
                                  <a:pt x="550252" y="53267"/>
                                </a:lnTo>
                                <a:lnTo>
                                  <a:pt x="598009" y="53267"/>
                                </a:lnTo>
                                <a:lnTo>
                                  <a:pt x="598963" y="51355"/>
                                </a:lnTo>
                                <a:lnTo>
                                  <a:pt x="598963" y="34241"/>
                                </a:lnTo>
                                <a:lnTo>
                                  <a:pt x="598009" y="32343"/>
                                </a:lnTo>
                                <a:close/>
                              </a:path>
                              <a:path w="965200" h="131445">
                                <a:moveTo>
                                  <a:pt x="441347" y="32343"/>
                                </a:moveTo>
                                <a:lnTo>
                                  <a:pt x="421286" y="32343"/>
                                </a:lnTo>
                                <a:lnTo>
                                  <a:pt x="419378" y="33291"/>
                                </a:lnTo>
                                <a:lnTo>
                                  <a:pt x="419378" y="127446"/>
                                </a:lnTo>
                                <a:lnTo>
                                  <a:pt x="420333" y="129344"/>
                                </a:lnTo>
                                <a:lnTo>
                                  <a:pt x="489104" y="129344"/>
                                </a:lnTo>
                                <a:lnTo>
                                  <a:pt x="489104" y="108420"/>
                                </a:lnTo>
                                <a:lnTo>
                                  <a:pt x="443256" y="108420"/>
                                </a:lnTo>
                                <a:lnTo>
                                  <a:pt x="443256" y="33291"/>
                                </a:lnTo>
                                <a:lnTo>
                                  <a:pt x="441347" y="32343"/>
                                </a:lnTo>
                                <a:close/>
                              </a:path>
                              <a:path w="965200" h="131445">
                                <a:moveTo>
                                  <a:pt x="506300" y="32343"/>
                                </a:moveTo>
                                <a:lnTo>
                                  <a:pt x="482422" y="32343"/>
                                </a:lnTo>
                                <a:lnTo>
                                  <a:pt x="482422" y="57064"/>
                                </a:lnTo>
                                <a:lnTo>
                                  <a:pt x="491026" y="57064"/>
                                </a:lnTo>
                                <a:lnTo>
                                  <a:pt x="481467" y="74179"/>
                                </a:lnTo>
                                <a:lnTo>
                                  <a:pt x="481467" y="76090"/>
                                </a:lnTo>
                                <a:lnTo>
                                  <a:pt x="495800" y="76090"/>
                                </a:lnTo>
                                <a:lnTo>
                                  <a:pt x="497709" y="74179"/>
                                </a:lnTo>
                                <a:lnTo>
                                  <a:pt x="506300" y="57064"/>
                                </a:lnTo>
                                <a:lnTo>
                                  <a:pt x="506300" y="55166"/>
                                </a:lnTo>
                                <a:lnTo>
                                  <a:pt x="507255" y="53267"/>
                                </a:lnTo>
                                <a:lnTo>
                                  <a:pt x="507255" y="33291"/>
                                </a:lnTo>
                                <a:lnTo>
                                  <a:pt x="506300" y="32343"/>
                                </a:lnTo>
                                <a:close/>
                              </a:path>
                              <a:path w="965200" h="131445">
                                <a:moveTo>
                                  <a:pt x="323850" y="32343"/>
                                </a:moveTo>
                                <a:lnTo>
                                  <a:pt x="283718" y="32343"/>
                                </a:lnTo>
                                <a:lnTo>
                                  <a:pt x="282762" y="34241"/>
                                </a:lnTo>
                                <a:lnTo>
                                  <a:pt x="282762" y="128395"/>
                                </a:lnTo>
                                <a:lnTo>
                                  <a:pt x="284671" y="129344"/>
                                </a:lnTo>
                                <a:lnTo>
                                  <a:pt x="304745" y="129344"/>
                                </a:lnTo>
                                <a:lnTo>
                                  <a:pt x="305699" y="128395"/>
                                </a:lnTo>
                                <a:lnTo>
                                  <a:pt x="305699" y="53267"/>
                                </a:lnTo>
                                <a:lnTo>
                                  <a:pt x="361343" y="53267"/>
                                </a:lnTo>
                                <a:lnTo>
                                  <a:pt x="334517" y="33025"/>
                                </a:lnTo>
                                <a:lnTo>
                                  <a:pt x="323850" y="32343"/>
                                </a:lnTo>
                                <a:close/>
                              </a:path>
                              <a:path w="965200" h="131445">
                                <a:moveTo>
                                  <a:pt x="361343" y="53267"/>
                                </a:moveTo>
                                <a:lnTo>
                                  <a:pt x="333396" y="53267"/>
                                </a:lnTo>
                                <a:lnTo>
                                  <a:pt x="339124" y="58014"/>
                                </a:lnTo>
                                <a:lnTo>
                                  <a:pt x="339124" y="72280"/>
                                </a:lnTo>
                                <a:lnTo>
                                  <a:pt x="332442" y="77039"/>
                                </a:lnTo>
                                <a:lnTo>
                                  <a:pt x="319064" y="77039"/>
                                </a:lnTo>
                                <a:lnTo>
                                  <a:pt x="318109" y="78938"/>
                                </a:lnTo>
                                <a:lnTo>
                                  <a:pt x="318109" y="98913"/>
                                </a:lnTo>
                                <a:lnTo>
                                  <a:pt x="320019" y="100812"/>
                                </a:lnTo>
                                <a:lnTo>
                                  <a:pt x="335306" y="124585"/>
                                </a:lnTo>
                                <a:lnTo>
                                  <a:pt x="337215" y="127446"/>
                                </a:lnTo>
                                <a:lnTo>
                                  <a:pt x="339124" y="129344"/>
                                </a:lnTo>
                                <a:lnTo>
                                  <a:pt x="363015" y="129344"/>
                                </a:lnTo>
                                <a:lnTo>
                                  <a:pt x="363970" y="126496"/>
                                </a:lnTo>
                                <a:lnTo>
                                  <a:pt x="363015" y="124585"/>
                                </a:lnTo>
                                <a:lnTo>
                                  <a:pt x="342000" y="94154"/>
                                </a:lnTo>
                                <a:lnTo>
                                  <a:pt x="348760" y="90619"/>
                                </a:lnTo>
                                <a:lnTo>
                                  <a:pt x="355253" y="84407"/>
                                </a:lnTo>
                                <a:lnTo>
                                  <a:pt x="360135" y="75698"/>
                                </a:lnTo>
                                <a:lnTo>
                                  <a:pt x="362061" y="64672"/>
                                </a:lnTo>
                                <a:lnTo>
                                  <a:pt x="362061" y="55166"/>
                                </a:lnTo>
                                <a:lnTo>
                                  <a:pt x="361343" y="53267"/>
                                </a:lnTo>
                                <a:close/>
                              </a:path>
                              <a:path w="965200" h="131445">
                                <a:moveTo>
                                  <a:pt x="206340" y="32343"/>
                                </a:moveTo>
                                <a:lnTo>
                                  <a:pt x="187236" y="32343"/>
                                </a:lnTo>
                                <a:lnTo>
                                  <a:pt x="185326" y="33291"/>
                                </a:lnTo>
                                <a:lnTo>
                                  <a:pt x="185326" y="99863"/>
                                </a:lnTo>
                                <a:lnTo>
                                  <a:pt x="188893" y="114395"/>
                                </a:lnTo>
                                <a:lnTo>
                                  <a:pt x="198102" y="124112"/>
                                </a:lnTo>
                                <a:lnTo>
                                  <a:pt x="210714" y="129550"/>
                                </a:lnTo>
                                <a:lnTo>
                                  <a:pt x="224491" y="131243"/>
                                </a:lnTo>
                                <a:lnTo>
                                  <a:pt x="237866" y="129550"/>
                                </a:lnTo>
                                <a:lnTo>
                                  <a:pt x="250523" y="124112"/>
                                </a:lnTo>
                                <a:lnTo>
                                  <a:pt x="259955" y="114395"/>
                                </a:lnTo>
                                <a:lnTo>
                                  <a:pt x="260993" y="110319"/>
                                </a:lnTo>
                                <a:lnTo>
                                  <a:pt x="213991" y="110319"/>
                                </a:lnTo>
                                <a:lnTo>
                                  <a:pt x="208250" y="105572"/>
                                </a:lnTo>
                                <a:lnTo>
                                  <a:pt x="208250" y="33291"/>
                                </a:lnTo>
                                <a:lnTo>
                                  <a:pt x="206340" y="32343"/>
                                </a:lnTo>
                                <a:close/>
                              </a:path>
                              <a:path w="965200" h="131445">
                                <a:moveTo>
                                  <a:pt x="261748" y="32343"/>
                                </a:moveTo>
                                <a:lnTo>
                                  <a:pt x="241688" y="32343"/>
                                </a:lnTo>
                                <a:lnTo>
                                  <a:pt x="239778" y="33291"/>
                                </a:lnTo>
                                <a:lnTo>
                                  <a:pt x="239778" y="105572"/>
                                </a:lnTo>
                                <a:lnTo>
                                  <a:pt x="234050" y="110319"/>
                                </a:lnTo>
                                <a:lnTo>
                                  <a:pt x="260993" y="110319"/>
                                </a:lnTo>
                                <a:lnTo>
                                  <a:pt x="263657" y="99863"/>
                                </a:lnTo>
                                <a:lnTo>
                                  <a:pt x="263657" y="33291"/>
                                </a:lnTo>
                                <a:lnTo>
                                  <a:pt x="261748" y="32343"/>
                                </a:lnTo>
                                <a:close/>
                              </a:path>
                              <a:path w="965200" h="131445">
                                <a:moveTo>
                                  <a:pt x="128964" y="30431"/>
                                </a:moveTo>
                                <a:lnTo>
                                  <a:pt x="115038" y="32290"/>
                                </a:lnTo>
                                <a:lnTo>
                                  <a:pt x="102097" y="38162"/>
                                </a:lnTo>
                                <a:lnTo>
                                  <a:pt x="92559" y="48492"/>
                                </a:lnTo>
                                <a:lnTo>
                                  <a:pt x="88842" y="63723"/>
                                </a:lnTo>
                                <a:lnTo>
                                  <a:pt x="88842" y="97964"/>
                                </a:lnTo>
                                <a:lnTo>
                                  <a:pt x="92559" y="112792"/>
                                </a:lnTo>
                                <a:lnTo>
                                  <a:pt x="102097" y="123162"/>
                                </a:lnTo>
                                <a:lnTo>
                                  <a:pt x="115038" y="129253"/>
                                </a:lnTo>
                                <a:lnTo>
                                  <a:pt x="128964" y="131243"/>
                                </a:lnTo>
                                <a:lnTo>
                                  <a:pt x="142338" y="129253"/>
                                </a:lnTo>
                                <a:lnTo>
                                  <a:pt x="154995" y="123162"/>
                                </a:lnTo>
                                <a:lnTo>
                                  <a:pt x="164428" y="112792"/>
                                </a:lnTo>
                                <a:lnTo>
                                  <a:pt x="165046" y="110319"/>
                                </a:lnTo>
                                <a:lnTo>
                                  <a:pt x="119411" y="110319"/>
                                </a:lnTo>
                                <a:lnTo>
                                  <a:pt x="112725" y="105572"/>
                                </a:lnTo>
                                <a:lnTo>
                                  <a:pt x="112725" y="56115"/>
                                </a:lnTo>
                                <a:lnTo>
                                  <a:pt x="119411" y="50406"/>
                                </a:lnTo>
                                <a:lnTo>
                                  <a:pt x="164893" y="50406"/>
                                </a:lnTo>
                                <a:lnTo>
                                  <a:pt x="164428" y="48492"/>
                                </a:lnTo>
                                <a:lnTo>
                                  <a:pt x="154995" y="38162"/>
                                </a:lnTo>
                                <a:lnTo>
                                  <a:pt x="142338" y="32290"/>
                                </a:lnTo>
                                <a:lnTo>
                                  <a:pt x="128964" y="30431"/>
                                </a:lnTo>
                                <a:close/>
                              </a:path>
                              <a:path w="965200" h="131445">
                                <a:moveTo>
                                  <a:pt x="164893" y="50406"/>
                                </a:moveTo>
                                <a:lnTo>
                                  <a:pt x="138523" y="50406"/>
                                </a:lnTo>
                                <a:lnTo>
                                  <a:pt x="145205" y="56115"/>
                                </a:lnTo>
                                <a:lnTo>
                                  <a:pt x="145205" y="105572"/>
                                </a:lnTo>
                                <a:lnTo>
                                  <a:pt x="138523" y="110319"/>
                                </a:lnTo>
                                <a:lnTo>
                                  <a:pt x="165046" y="110319"/>
                                </a:lnTo>
                                <a:lnTo>
                                  <a:pt x="168130" y="97964"/>
                                </a:lnTo>
                                <a:lnTo>
                                  <a:pt x="168130" y="63723"/>
                                </a:lnTo>
                                <a:lnTo>
                                  <a:pt x="164893" y="50406"/>
                                </a:lnTo>
                                <a:close/>
                              </a:path>
                              <a:path w="965200" h="131445">
                                <a:moveTo>
                                  <a:pt x="38213" y="32343"/>
                                </a:moveTo>
                                <a:lnTo>
                                  <a:pt x="956" y="32343"/>
                                </a:lnTo>
                                <a:lnTo>
                                  <a:pt x="0" y="34241"/>
                                </a:lnTo>
                                <a:lnTo>
                                  <a:pt x="0" y="128395"/>
                                </a:lnTo>
                                <a:lnTo>
                                  <a:pt x="1911" y="129344"/>
                                </a:lnTo>
                                <a:lnTo>
                                  <a:pt x="21972" y="129344"/>
                                </a:lnTo>
                                <a:lnTo>
                                  <a:pt x="23882" y="128395"/>
                                </a:lnTo>
                                <a:lnTo>
                                  <a:pt x="23882" y="100812"/>
                                </a:lnTo>
                                <a:lnTo>
                                  <a:pt x="37256" y="100812"/>
                                </a:lnTo>
                                <a:lnTo>
                                  <a:pt x="54258" y="98271"/>
                                </a:lnTo>
                                <a:lnTo>
                                  <a:pt x="66512" y="91182"/>
                                </a:lnTo>
                                <a:lnTo>
                                  <a:pt x="73596" y="80837"/>
                                </a:lnTo>
                                <a:lnTo>
                                  <a:pt x="23882" y="80837"/>
                                </a:lnTo>
                                <a:lnTo>
                                  <a:pt x="23882" y="53267"/>
                                </a:lnTo>
                                <a:lnTo>
                                  <a:pt x="74029" y="53267"/>
                                </a:lnTo>
                                <a:lnTo>
                                  <a:pt x="73945" y="52801"/>
                                </a:lnTo>
                                <a:lnTo>
                                  <a:pt x="66632" y="41971"/>
                                </a:lnTo>
                                <a:lnTo>
                                  <a:pt x="54661" y="34884"/>
                                </a:lnTo>
                                <a:lnTo>
                                  <a:pt x="38213" y="32343"/>
                                </a:lnTo>
                                <a:close/>
                              </a:path>
                              <a:path w="965200" h="131445">
                                <a:moveTo>
                                  <a:pt x="74029" y="53267"/>
                                </a:moveTo>
                                <a:lnTo>
                                  <a:pt x="48719" y="53267"/>
                                </a:lnTo>
                                <a:lnTo>
                                  <a:pt x="54451" y="58963"/>
                                </a:lnTo>
                                <a:lnTo>
                                  <a:pt x="54451" y="74179"/>
                                </a:lnTo>
                                <a:lnTo>
                                  <a:pt x="48719" y="80837"/>
                                </a:lnTo>
                                <a:lnTo>
                                  <a:pt x="73596" y="80837"/>
                                </a:lnTo>
                                <a:lnTo>
                                  <a:pt x="73930" y="80348"/>
                                </a:lnTo>
                                <a:lnTo>
                                  <a:pt x="76423" y="66571"/>
                                </a:lnTo>
                                <a:lnTo>
                                  <a:pt x="74029" y="53267"/>
                                </a:lnTo>
                                <a:close/>
                              </a:path>
                            </a:pathLst>
                          </a:custGeom>
                          <a:solidFill>
                            <a:srgbClr val="000000"/>
                          </a:solidFill>
                        </wps:spPr>
                        <wps:bodyPr wrap="square" lIns="0" tIns="0" rIns="0" bIns="0" rtlCol="0">
                          <a:prstTxWarp prst="textNoShape">
                            <a:avLst/>
                          </a:prstTxWarp>
                          <a:noAutofit/>
                        </wps:bodyPr>
                      </wps:wsp>
                      <wps:wsp>
                        <wps:cNvPr id="165" name="Graphic 165"/>
                        <wps:cNvSpPr/>
                        <wps:spPr>
                          <a:xfrm>
                            <a:off x="-4" y="0"/>
                            <a:ext cx="419100" cy="67310"/>
                          </a:xfrm>
                          <a:custGeom>
                            <a:avLst/>
                            <a:gdLst/>
                            <a:ahLst/>
                            <a:cxnLst/>
                            <a:rect l="l" t="t" r="r" b="b"/>
                            <a:pathLst>
                              <a:path w="419100" h="67310">
                                <a:moveTo>
                                  <a:pt x="418896" y="43180"/>
                                </a:moveTo>
                                <a:lnTo>
                                  <a:pt x="23876" y="43180"/>
                                </a:lnTo>
                                <a:lnTo>
                                  <a:pt x="23876" y="0"/>
                                </a:lnTo>
                                <a:lnTo>
                                  <a:pt x="23406" y="0"/>
                                </a:lnTo>
                                <a:lnTo>
                                  <a:pt x="23406" y="54610"/>
                                </a:lnTo>
                                <a:lnTo>
                                  <a:pt x="17691" y="54610"/>
                                </a:lnTo>
                                <a:lnTo>
                                  <a:pt x="17691" y="48920"/>
                                </a:lnTo>
                                <a:lnTo>
                                  <a:pt x="23406" y="54610"/>
                                </a:lnTo>
                                <a:lnTo>
                                  <a:pt x="23406" y="0"/>
                                </a:lnTo>
                                <a:lnTo>
                                  <a:pt x="0" y="0"/>
                                </a:lnTo>
                                <a:lnTo>
                                  <a:pt x="0" y="43180"/>
                                </a:lnTo>
                                <a:lnTo>
                                  <a:pt x="0" y="54610"/>
                                </a:lnTo>
                                <a:lnTo>
                                  <a:pt x="5930" y="54610"/>
                                </a:lnTo>
                                <a:lnTo>
                                  <a:pt x="5930" y="67310"/>
                                </a:lnTo>
                                <a:lnTo>
                                  <a:pt x="418896" y="67310"/>
                                </a:lnTo>
                                <a:lnTo>
                                  <a:pt x="418896" y="55067"/>
                                </a:lnTo>
                                <a:lnTo>
                                  <a:pt x="418896" y="54610"/>
                                </a:lnTo>
                                <a:lnTo>
                                  <a:pt x="418896" y="43180"/>
                                </a:lnTo>
                                <a:close/>
                              </a:path>
                            </a:pathLst>
                          </a:custGeom>
                          <a:solidFill>
                            <a:srgbClr val="085B88"/>
                          </a:solidFill>
                        </wps:spPr>
                        <wps:bodyPr wrap="square" lIns="0" tIns="0" rIns="0" bIns="0" rtlCol="0">
                          <a:prstTxWarp prst="textNoShape">
                            <a:avLst/>
                          </a:prstTxWarp>
                          <a:noAutofit/>
                        </wps:bodyPr>
                      </wps:wsp>
                    </wpg:wgp>
                  </a:graphicData>
                </a:graphic>
              </wp:anchor>
            </w:drawing>
          </mc:Choice>
          <mc:Fallback>
            <w:pict>
              <v:group w14:anchorId="12CE8F55" id="Group 163" o:spid="_x0000_s1026" style="position:absolute;margin-left:393.4pt;margin-top:-5.5pt;width:76.2pt;height:18.75pt;z-index:15761920;mso-wrap-distance-left:0;mso-wrap-distance-right:0;mso-position-horizontal-relative:page" coordsize="9677,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">
                <v:shape id="Graphic 164" o:spid="_x0000_s1027" style="position:absolute;left:23;top:1064;width:9652;height:1314;visibility:visible;mso-wrap-style:square;v-text-anchor:top" coordsize="96520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" path="m961026,32343r-69739,l890332,34241r,93205l891287,129344r72603,l964845,127446r,-17127l963890,108420r-50633,l913257,89407r42995,l957207,87495r,-17114l956252,69432r-42995,l913257,53267r47769,l961981,51355r,-17114l961026,32343xem826333,32343r-19105,l805318,33291r,94155l806273,129344r67818,l875045,127446r,-17127l874091,108420r-45848,l828243,33291r-1910,-948xem747035,30431r-13375,1859l721003,38162r-9432,10330l707870,63723r,34241l711571,112792r9432,10370l733660,129253r13375,1990l760963,129253r12945,-6091l783449,112792r620,-2473l737488,110319r-6682,-4747l730806,56115r6682,-5709l783916,50406r-467,-1914l773908,38162,760963,32290,747035,30431xem783916,50406r-26368,l764231,56115r,49457l757548,110319r26521,l787167,97964r,-34241l783916,50406xem655326,30431r-13926,1859l628459,38162r-9537,10330l615205,63723r,34241l618922,112792r9537,10370l641400,129253r13926,1990l668956,129030r12288,-6224l690129,113193r794,-2874l644824,110319r-6681,-4747l638143,56115r6681,-5709l690939,50406r-1621,-4723l680523,37093,668685,32067,655326,30431xem691628,95103r-20061,l670613,97964r,2848l668703,107470r-5728,2849l690923,110319r2626,-9507l693549,97015r-1921,-1912xem690939,50406r-27964,l666794,53267r2864,4747l671567,59925r,2848l691628,62773r1921,-949l693549,58014r-2610,-7608xem590372,l563629,r-1921,3809l551206,19975r-954,949l550252,23785r21015,l572221,21874r2864,-1899l589418,3809r954,-948l590372,xem598009,32343r-70681,l526373,34241r,93205l527328,129344r73558,l601841,127446r,-17127l600886,108420r-50634,l550252,89407r42984,l594191,87495r,-17114l593236,69432r-42984,l550252,53267r47757,l598963,51355r,-17114l598009,32343xem441347,32343r-20061,l419378,33291r,94155l420333,129344r68771,l489104,108420r-45848,l443256,33291r-1909,-948xem506300,32343r-23878,l482422,57064r8604,l481467,74179r,1911l495800,76090r1909,-1911l506300,57064r,-1898l507255,53267r,-19976l506300,32343xem323850,32343r-40132,l282762,34241r,94154l284671,129344r20074,l305699,128395r,-75128l361343,53267,334517,33025r-10667,-682xem361343,53267r-27947,l339124,58014r,14266l332442,77039r-13378,l318109,78938r,19975l320019,100812r15287,23773l337215,127446r1909,1898l363015,129344r955,-2848l363015,124585,342000,94154r6760,-3535l355253,84407r4882,-8709l362061,64672r,-9506l361343,53267xem206340,32343r-19104,l185326,33291r,66572l188893,114395r9209,9717l210714,129550r13777,1693l237866,129550r12657,-5438l259955,114395r1038,-4076l213991,110319r-5741,-4747l208250,33291r-1910,-948xem261748,32343r-20060,l239778,33291r,72281l234050,110319r26943,l263657,99863r,-66572l261748,32343xem128964,30431r-13926,1859l102097,38162,92559,48492,88842,63723r,34241l92559,112792r9538,10370l115038,129253r13926,1990l142338,129253r12657,-6091l164428,112792r618,-2473l119411,110319r-6686,-4747l112725,56115r6686,-5709l164893,50406r-465,-1914l154995,38162,142338,32290,128964,30431xem164893,50406r-26370,l145205,56115r,49457l138523,110319r26523,l168130,97964r,-34241l164893,50406xem38213,32343r-37257,l,34241r,94154l1911,129344r20061,l23882,128395r,-27583l37256,100812,54258,98271,66512,91182,73596,80837r-49714,l23882,53267r50147,l73945,52801,66632,41971,54661,34884,38213,32343xem74029,53267r-25310,l54451,58963r,15216l48719,80837r24877,l73930,80348,76423,66571,74029,53267xe" fillcolor="black" stroked="f">
                  <v:path arrowok="t"/>
                </v:shape>
                <v:shape id="Graphic 165" o:spid="_x0000_s1028" style="position:absolute;width:4190;height:673;visibility:visible;mso-wrap-style:square;v-text-anchor:top" coordsize="41910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" path="m418896,43180r-395020,l23876,r-470,l23406,54610r-5715,l17691,48920r5715,5690l23406,,,,,43180,,54610r5930,l5930,67310r412966,l418896,55067r,-457l418896,43180xe" fillcolor="#085b88" stroked="f">
                  <v:path arrowok="t"/>
                </v:shape>
                <w10:wrap anchorx="page"/>
              </v:group>
            </w:pict>
          </mc:Fallback>
        </mc:AlternateContent>
      </w:r>
      <w:r>
        <w:rPr>
          <w:rFonts w:ascii="Calibri" w:hAnsi="Calibri"/>
          <w:b/>
        </w:rPr>
        <w:t>Ministère</w:t>
      </w:r>
      <w:r>
        <w:rPr>
          <w:rFonts w:ascii="Calibri" w:hAnsi="Calibri"/>
          <w:b/>
          <w:spacing w:val="-5"/>
        </w:rPr>
        <w:t xml:space="preserve"> </w:t>
      </w:r>
      <w:r>
        <w:rPr>
          <w:rFonts w:ascii="Calibri" w:hAnsi="Calibri"/>
          <w:b/>
        </w:rPr>
        <w:t>de</w:t>
      </w:r>
      <w:r>
        <w:rPr>
          <w:rFonts w:ascii="Calibri" w:hAnsi="Calibri"/>
          <w:b/>
          <w:spacing w:val="-5"/>
        </w:rPr>
        <w:t xml:space="preserve"> </w:t>
      </w:r>
      <w:r>
        <w:rPr>
          <w:rFonts w:ascii="Calibri" w:hAnsi="Calibri"/>
          <w:b/>
        </w:rPr>
        <w:t>l’Éducation</w:t>
      </w:r>
      <w:r>
        <w:rPr>
          <w:rFonts w:ascii="Calibri" w:hAnsi="Calibri"/>
          <w:b/>
          <w:spacing w:val="-5"/>
        </w:rPr>
        <w:t xml:space="preserve"> </w:t>
      </w:r>
      <w:r>
        <w:rPr>
          <w:rFonts w:ascii="Calibri" w:hAnsi="Calibri"/>
          <w:b/>
          <w:spacing w:val="-2"/>
        </w:rPr>
        <w:t>nationale</w:t>
      </w:r>
    </w:p>
    <w:p w14:paraId="5F4441BC" w14:textId="77777777" w:rsidR="00AF1393" w:rsidRDefault="00000000">
      <w:pPr>
        <w:ind w:left="141"/>
        <w:rPr>
          <w:rFonts w:ascii="Calibri"/>
        </w:rPr>
      </w:pPr>
      <w:r>
        <w:rPr>
          <w:rFonts w:ascii="Calibri"/>
          <w:noProof/>
        </w:rPr>
        <mc:AlternateContent>
          <mc:Choice Requires="wps">
            <w:drawing>
              <wp:anchor distT="0" distB="0" distL="0" distR="0" simplePos="0" relativeHeight="15761408" behindDoc="0" locked="0" layoutInCell="1" allowOverlap="1" wp14:anchorId="2A7B8D25" wp14:editId="60E29C2E">
                <wp:simplePos x="0" y="0"/>
                <wp:positionH relativeFrom="page">
                  <wp:posOffset>5420012</wp:posOffset>
                </wp:positionH>
                <wp:positionV relativeFrom="paragraph">
                  <wp:posOffset>57798</wp:posOffset>
                </wp:positionV>
                <wp:extent cx="1247140" cy="100965"/>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140" cy="100965"/>
                        </a:xfrm>
                        <a:custGeom>
                          <a:avLst/>
                          <a:gdLst/>
                          <a:ahLst/>
                          <a:cxnLst/>
                          <a:rect l="l" t="t" r="r" b="b"/>
                          <a:pathLst>
                            <a:path w="1247140" h="100965">
                              <a:moveTo>
                                <a:pt x="1243727" y="2848"/>
                              </a:moveTo>
                              <a:lnTo>
                                <a:pt x="1173085" y="2848"/>
                              </a:lnTo>
                              <a:lnTo>
                                <a:pt x="1172193" y="3797"/>
                              </a:lnTo>
                              <a:lnTo>
                                <a:pt x="1172193" y="97002"/>
                              </a:lnTo>
                              <a:lnTo>
                                <a:pt x="1173085" y="98900"/>
                              </a:lnTo>
                              <a:lnTo>
                                <a:pt x="1246654" y="98900"/>
                              </a:lnTo>
                              <a:lnTo>
                                <a:pt x="1246654" y="77976"/>
                              </a:lnTo>
                              <a:lnTo>
                                <a:pt x="1195995" y="77976"/>
                              </a:lnTo>
                              <a:lnTo>
                                <a:pt x="1195995" y="58963"/>
                              </a:lnTo>
                              <a:lnTo>
                                <a:pt x="1239018" y="58963"/>
                              </a:lnTo>
                              <a:lnTo>
                                <a:pt x="1239908" y="57051"/>
                              </a:lnTo>
                              <a:lnTo>
                                <a:pt x="1239908" y="40887"/>
                              </a:lnTo>
                              <a:lnTo>
                                <a:pt x="1239018" y="38988"/>
                              </a:lnTo>
                              <a:lnTo>
                                <a:pt x="1195995" y="38988"/>
                              </a:lnTo>
                              <a:lnTo>
                                <a:pt x="1195995" y="22823"/>
                              </a:lnTo>
                              <a:lnTo>
                                <a:pt x="1243727" y="22823"/>
                              </a:lnTo>
                              <a:lnTo>
                                <a:pt x="1244746" y="21873"/>
                              </a:lnTo>
                              <a:lnTo>
                                <a:pt x="1244746" y="3797"/>
                              </a:lnTo>
                              <a:lnTo>
                                <a:pt x="1243727" y="2848"/>
                              </a:lnTo>
                              <a:close/>
                            </a:path>
                            <a:path w="1247140" h="100965">
                              <a:moveTo>
                                <a:pt x="1116697" y="0"/>
                              </a:moveTo>
                              <a:lnTo>
                                <a:pt x="1102806" y="1990"/>
                              </a:lnTo>
                              <a:lnTo>
                                <a:pt x="1089871" y="8080"/>
                              </a:lnTo>
                              <a:lnTo>
                                <a:pt x="1080324" y="18450"/>
                              </a:lnTo>
                              <a:lnTo>
                                <a:pt x="1076601" y="33279"/>
                              </a:lnTo>
                              <a:lnTo>
                                <a:pt x="1076601" y="68469"/>
                              </a:lnTo>
                              <a:lnTo>
                                <a:pt x="1080324" y="83150"/>
                              </a:lnTo>
                              <a:lnTo>
                                <a:pt x="1089871" y="93193"/>
                              </a:lnTo>
                              <a:lnTo>
                                <a:pt x="1102806" y="98957"/>
                              </a:lnTo>
                              <a:lnTo>
                                <a:pt x="1116697" y="100799"/>
                              </a:lnTo>
                              <a:lnTo>
                                <a:pt x="1130362" y="98720"/>
                              </a:lnTo>
                              <a:lnTo>
                                <a:pt x="1142679" y="92718"/>
                              </a:lnTo>
                              <a:lnTo>
                                <a:pt x="1151583" y="83150"/>
                              </a:lnTo>
                              <a:lnTo>
                                <a:pt x="1152203" y="80837"/>
                              </a:lnTo>
                              <a:lnTo>
                                <a:pt x="1107150" y="80837"/>
                              </a:lnTo>
                              <a:lnTo>
                                <a:pt x="1100532" y="75128"/>
                              </a:lnTo>
                              <a:lnTo>
                                <a:pt x="1100532" y="26620"/>
                              </a:lnTo>
                              <a:lnTo>
                                <a:pt x="1107150" y="20924"/>
                              </a:lnTo>
                              <a:lnTo>
                                <a:pt x="1152431" y="20924"/>
                              </a:lnTo>
                              <a:lnTo>
                                <a:pt x="1150777" y="16047"/>
                              </a:lnTo>
                              <a:lnTo>
                                <a:pt x="1141963" y="7131"/>
                              </a:lnTo>
                              <a:lnTo>
                                <a:pt x="1130093" y="1782"/>
                              </a:lnTo>
                              <a:lnTo>
                                <a:pt x="1116697" y="0"/>
                              </a:lnTo>
                              <a:close/>
                            </a:path>
                            <a:path w="1247140" h="100965">
                              <a:moveTo>
                                <a:pt x="1153991" y="65621"/>
                              </a:moveTo>
                              <a:lnTo>
                                <a:pt x="1132989" y="65621"/>
                              </a:lnTo>
                              <a:lnTo>
                                <a:pt x="1131971" y="67520"/>
                              </a:lnTo>
                              <a:lnTo>
                                <a:pt x="1131971" y="70368"/>
                              </a:lnTo>
                              <a:lnTo>
                                <a:pt x="1131081" y="77976"/>
                              </a:lnTo>
                              <a:lnTo>
                                <a:pt x="1124334" y="80837"/>
                              </a:lnTo>
                              <a:lnTo>
                                <a:pt x="1152203" y="80837"/>
                              </a:lnTo>
                              <a:lnTo>
                                <a:pt x="1155010" y="70368"/>
                              </a:lnTo>
                              <a:lnTo>
                                <a:pt x="1155010" y="66571"/>
                              </a:lnTo>
                              <a:lnTo>
                                <a:pt x="1153991" y="65621"/>
                              </a:lnTo>
                              <a:close/>
                            </a:path>
                            <a:path w="1247140" h="100965">
                              <a:moveTo>
                                <a:pt x="1152431" y="20924"/>
                              </a:moveTo>
                              <a:lnTo>
                                <a:pt x="1124334" y="20924"/>
                              </a:lnTo>
                              <a:lnTo>
                                <a:pt x="1128152" y="22823"/>
                              </a:lnTo>
                              <a:lnTo>
                                <a:pt x="1131971" y="27570"/>
                              </a:lnTo>
                              <a:lnTo>
                                <a:pt x="1132989" y="29481"/>
                              </a:lnTo>
                              <a:lnTo>
                                <a:pt x="1132989" y="32329"/>
                              </a:lnTo>
                              <a:lnTo>
                                <a:pt x="1153991" y="32329"/>
                              </a:lnTo>
                              <a:lnTo>
                                <a:pt x="1155010" y="31380"/>
                              </a:lnTo>
                              <a:lnTo>
                                <a:pt x="1155010" y="28532"/>
                              </a:lnTo>
                              <a:lnTo>
                                <a:pt x="1152431" y="20924"/>
                              </a:lnTo>
                              <a:close/>
                            </a:path>
                            <a:path w="1247140" h="100965">
                              <a:moveTo>
                                <a:pt x="1002140" y="2848"/>
                              </a:moveTo>
                              <a:lnTo>
                                <a:pt x="981138" y="2848"/>
                              </a:lnTo>
                              <a:lnTo>
                                <a:pt x="980119" y="3797"/>
                              </a:lnTo>
                              <a:lnTo>
                                <a:pt x="980119" y="97951"/>
                              </a:lnTo>
                              <a:lnTo>
                                <a:pt x="982030" y="98900"/>
                              </a:lnTo>
                              <a:lnTo>
                                <a:pt x="1002140" y="98900"/>
                              </a:lnTo>
                              <a:lnTo>
                                <a:pt x="1003032" y="97951"/>
                              </a:lnTo>
                              <a:lnTo>
                                <a:pt x="1003032" y="43747"/>
                              </a:lnTo>
                              <a:lnTo>
                                <a:pt x="1027573" y="43747"/>
                              </a:lnTo>
                              <a:lnTo>
                                <a:pt x="1004940" y="7607"/>
                              </a:lnTo>
                              <a:lnTo>
                                <a:pt x="1003032" y="4747"/>
                              </a:lnTo>
                              <a:lnTo>
                                <a:pt x="1002140" y="2848"/>
                              </a:lnTo>
                              <a:close/>
                            </a:path>
                            <a:path w="1247140" h="100965">
                              <a:moveTo>
                                <a:pt x="1027573" y="43747"/>
                              </a:moveTo>
                              <a:lnTo>
                                <a:pt x="1003032" y="43747"/>
                              </a:lnTo>
                              <a:lnTo>
                                <a:pt x="1034597" y="94153"/>
                              </a:lnTo>
                              <a:lnTo>
                                <a:pt x="1036507" y="97002"/>
                              </a:lnTo>
                              <a:lnTo>
                                <a:pt x="1037398" y="98900"/>
                              </a:lnTo>
                              <a:lnTo>
                                <a:pt x="1058400" y="98900"/>
                              </a:lnTo>
                              <a:lnTo>
                                <a:pt x="1059418" y="97002"/>
                              </a:lnTo>
                              <a:lnTo>
                                <a:pt x="1059418" y="58013"/>
                              </a:lnTo>
                              <a:lnTo>
                                <a:pt x="1036507" y="58013"/>
                              </a:lnTo>
                              <a:lnTo>
                                <a:pt x="1027573" y="43747"/>
                              </a:lnTo>
                              <a:close/>
                            </a:path>
                            <a:path w="1247140" h="100965">
                              <a:moveTo>
                                <a:pt x="1057509" y="2848"/>
                              </a:moveTo>
                              <a:lnTo>
                                <a:pt x="1038416" y="2848"/>
                              </a:lnTo>
                              <a:lnTo>
                                <a:pt x="1036507" y="3797"/>
                              </a:lnTo>
                              <a:lnTo>
                                <a:pt x="1036507" y="58013"/>
                              </a:lnTo>
                              <a:lnTo>
                                <a:pt x="1059418" y="58013"/>
                              </a:lnTo>
                              <a:lnTo>
                                <a:pt x="1059418" y="3797"/>
                              </a:lnTo>
                              <a:lnTo>
                                <a:pt x="1057509" y="2848"/>
                              </a:lnTo>
                              <a:close/>
                            </a:path>
                            <a:path w="1247140" h="100965">
                              <a:moveTo>
                                <a:pt x="932388" y="2848"/>
                              </a:moveTo>
                              <a:lnTo>
                                <a:pt x="912277" y="2848"/>
                              </a:lnTo>
                              <a:lnTo>
                                <a:pt x="910367" y="3797"/>
                              </a:lnTo>
                              <a:lnTo>
                                <a:pt x="909477" y="6658"/>
                              </a:lnTo>
                              <a:lnTo>
                                <a:pt x="877020" y="95103"/>
                              </a:lnTo>
                              <a:lnTo>
                                <a:pt x="876001" y="97002"/>
                              </a:lnTo>
                              <a:lnTo>
                                <a:pt x="876001" y="98900"/>
                              </a:lnTo>
                              <a:lnTo>
                                <a:pt x="898022" y="98900"/>
                              </a:lnTo>
                              <a:lnTo>
                                <a:pt x="898912" y="97951"/>
                              </a:lnTo>
                              <a:lnTo>
                                <a:pt x="899930" y="94153"/>
                              </a:lnTo>
                              <a:lnTo>
                                <a:pt x="904640" y="82736"/>
                              </a:lnTo>
                              <a:lnTo>
                                <a:pt x="963217" y="82736"/>
                              </a:lnTo>
                              <a:lnTo>
                                <a:pt x="955858" y="62760"/>
                              </a:lnTo>
                              <a:lnTo>
                                <a:pt x="911386" y="62760"/>
                              </a:lnTo>
                              <a:lnTo>
                                <a:pt x="921824" y="30431"/>
                              </a:lnTo>
                              <a:lnTo>
                                <a:pt x="943947" y="30431"/>
                              </a:lnTo>
                              <a:lnTo>
                                <a:pt x="935188" y="6658"/>
                              </a:lnTo>
                              <a:lnTo>
                                <a:pt x="934298" y="3797"/>
                              </a:lnTo>
                              <a:lnTo>
                                <a:pt x="932388" y="2848"/>
                              </a:lnTo>
                              <a:close/>
                            </a:path>
                            <a:path w="1247140" h="100965">
                              <a:moveTo>
                                <a:pt x="963217" y="82736"/>
                              </a:moveTo>
                              <a:lnTo>
                                <a:pt x="940026" y="82736"/>
                              </a:lnTo>
                              <a:lnTo>
                                <a:pt x="944735" y="94153"/>
                              </a:lnTo>
                              <a:lnTo>
                                <a:pt x="945753" y="97951"/>
                              </a:lnTo>
                              <a:lnTo>
                                <a:pt x="946644" y="98900"/>
                              </a:lnTo>
                              <a:lnTo>
                                <a:pt x="968664" y="98900"/>
                              </a:lnTo>
                              <a:lnTo>
                                <a:pt x="968664" y="97002"/>
                              </a:lnTo>
                              <a:lnTo>
                                <a:pt x="967774" y="95103"/>
                              </a:lnTo>
                              <a:lnTo>
                                <a:pt x="963217" y="82736"/>
                              </a:lnTo>
                              <a:close/>
                            </a:path>
                            <a:path w="1247140" h="100965">
                              <a:moveTo>
                                <a:pt x="943947" y="30431"/>
                              </a:moveTo>
                              <a:lnTo>
                                <a:pt x="921824" y="30431"/>
                              </a:lnTo>
                              <a:lnTo>
                                <a:pt x="933279" y="62760"/>
                              </a:lnTo>
                              <a:lnTo>
                                <a:pt x="955858" y="62760"/>
                              </a:lnTo>
                              <a:lnTo>
                                <a:pt x="943947" y="30431"/>
                              </a:lnTo>
                              <a:close/>
                            </a:path>
                            <a:path w="1247140" h="100965">
                              <a:moveTo>
                                <a:pt x="865436" y="78925"/>
                              </a:moveTo>
                              <a:lnTo>
                                <a:pt x="816775" y="78925"/>
                              </a:lnTo>
                              <a:lnTo>
                                <a:pt x="815821" y="80837"/>
                              </a:lnTo>
                              <a:lnTo>
                                <a:pt x="815821" y="97002"/>
                              </a:lnTo>
                              <a:lnTo>
                                <a:pt x="816775" y="98900"/>
                              </a:lnTo>
                              <a:lnTo>
                                <a:pt x="865436" y="98900"/>
                              </a:lnTo>
                              <a:lnTo>
                                <a:pt x="866454" y="97002"/>
                              </a:lnTo>
                              <a:lnTo>
                                <a:pt x="866454" y="80837"/>
                              </a:lnTo>
                              <a:lnTo>
                                <a:pt x="865436" y="78925"/>
                              </a:lnTo>
                              <a:close/>
                            </a:path>
                            <a:path w="1247140" h="100965">
                              <a:moveTo>
                                <a:pt x="853089" y="22823"/>
                              </a:moveTo>
                              <a:lnTo>
                                <a:pt x="829198" y="22823"/>
                              </a:lnTo>
                              <a:lnTo>
                                <a:pt x="829198" y="78925"/>
                              </a:lnTo>
                              <a:lnTo>
                                <a:pt x="853089" y="78925"/>
                              </a:lnTo>
                              <a:lnTo>
                                <a:pt x="853089" y="22823"/>
                              </a:lnTo>
                              <a:close/>
                            </a:path>
                            <a:path w="1247140" h="100965">
                              <a:moveTo>
                                <a:pt x="864546" y="2848"/>
                              </a:moveTo>
                              <a:lnTo>
                                <a:pt x="817730" y="2848"/>
                              </a:lnTo>
                              <a:lnTo>
                                <a:pt x="816775" y="3797"/>
                              </a:lnTo>
                              <a:lnTo>
                                <a:pt x="816775" y="20924"/>
                              </a:lnTo>
                              <a:lnTo>
                                <a:pt x="817730" y="22823"/>
                              </a:lnTo>
                              <a:lnTo>
                                <a:pt x="864546" y="22823"/>
                              </a:lnTo>
                              <a:lnTo>
                                <a:pt x="865436" y="20924"/>
                              </a:lnTo>
                              <a:lnTo>
                                <a:pt x="865436" y="3797"/>
                              </a:lnTo>
                              <a:lnTo>
                                <a:pt x="864546" y="2848"/>
                              </a:lnTo>
                              <a:close/>
                            </a:path>
                            <a:path w="1247140" h="100965">
                              <a:moveTo>
                                <a:pt x="803398" y="2848"/>
                              </a:moveTo>
                              <a:lnTo>
                                <a:pt x="732703" y="2848"/>
                              </a:lnTo>
                              <a:lnTo>
                                <a:pt x="731748" y="3797"/>
                              </a:lnTo>
                              <a:lnTo>
                                <a:pt x="731748" y="97002"/>
                              </a:lnTo>
                              <a:lnTo>
                                <a:pt x="732703" y="98900"/>
                              </a:lnTo>
                              <a:lnTo>
                                <a:pt x="754686" y="98900"/>
                              </a:lnTo>
                              <a:lnTo>
                                <a:pt x="754686" y="59912"/>
                              </a:lnTo>
                              <a:lnTo>
                                <a:pt x="796715" y="59912"/>
                              </a:lnTo>
                              <a:lnTo>
                                <a:pt x="797670" y="58963"/>
                              </a:lnTo>
                              <a:lnTo>
                                <a:pt x="797670" y="41836"/>
                              </a:lnTo>
                              <a:lnTo>
                                <a:pt x="796715" y="39937"/>
                              </a:lnTo>
                              <a:lnTo>
                                <a:pt x="754686" y="39937"/>
                              </a:lnTo>
                              <a:lnTo>
                                <a:pt x="754686" y="22823"/>
                              </a:lnTo>
                              <a:lnTo>
                                <a:pt x="803398" y="22823"/>
                              </a:lnTo>
                              <a:lnTo>
                                <a:pt x="804351" y="21873"/>
                              </a:lnTo>
                              <a:lnTo>
                                <a:pt x="804351" y="3797"/>
                              </a:lnTo>
                              <a:lnTo>
                                <a:pt x="803398" y="2848"/>
                              </a:lnTo>
                              <a:close/>
                            </a:path>
                            <a:path w="1247140" h="100965">
                              <a:moveTo>
                                <a:pt x="654372" y="2848"/>
                              </a:moveTo>
                              <a:lnTo>
                                <a:pt x="633357" y="2848"/>
                              </a:lnTo>
                              <a:lnTo>
                                <a:pt x="632402" y="3797"/>
                              </a:lnTo>
                              <a:lnTo>
                                <a:pt x="632402" y="97951"/>
                              </a:lnTo>
                              <a:lnTo>
                                <a:pt x="633357" y="98900"/>
                              </a:lnTo>
                              <a:lnTo>
                                <a:pt x="653417" y="98900"/>
                              </a:lnTo>
                              <a:lnTo>
                                <a:pt x="655327" y="97951"/>
                              </a:lnTo>
                              <a:lnTo>
                                <a:pt x="655327" y="43747"/>
                              </a:lnTo>
                              <a:lnTo>
                                <a:pt x="679157" y="43747"/>
                              </a:lnTo>
                              <a:lnTo>
                                <a:pt x="657236" y="7607"/>
                              </a:lnTo>
                              <a:lnTo>
                                <a:pt x="655327" y="4747"/>
                              </a:lnTo>
                              <a:lnTo>
                                <a:pt x="654372" y="2848"/>
                              </a:lnTo>
                              <a:close/>
                            </a:path>
                            <a:path w="1247140" h="100965">
                              <a:moveTo>
                                <a:pt x="679157" y="43747"/>
                              </a:moveTo>
                              <a:lnTo>
                                <a:pt x="655327" y="43747"/>
                              </a:lnTo>
                              <a:lnTo>
                                <a:pt x="686855" y="94153"/>
                              </a:lnTo>
                              <a:lnTo>
                                <a:pt x="688765" y="97002"/>
                              </a:lnTo>
                              <a:lnTo>
                                <a:pt x="689719" y="98900"/>
                              </a:lnTo>
                              <a:lnTo>
                                <a:pt x="709780" y="98900"/>
                              </a:lnTo>
                              <a:lnTo>
                                <a:pt x="710733" y="97002"/>
                              </a:lnTo>
                              <a:lnTo>
                                <a:pt x="710733" y="58013"/>
                              </a:lnTo>
                              <a:lnTo>
                                <a:pt x="687810" y="58013"/>
                              </a:lnTo>
                              <a:lnTo>
                                <a:pt x="679157" y="43747"/>
                              </a:lnTo>
                              <a:close/>
                            </a:path>
                            <a:path w="1247140" h="100965">
                              <a:moveTo>
                                <a:pt x="708825" y="2848"/>
                              </a:moveTo>
                              <a:lnTo>
                                <a:pt x="689719" y="2848"/>
                              </a:lnTo>
                              <a:lnTo>
                                <a:pt x="687810" y="3797"/>
                              </a:lnTo>
                              <a:lnTo>
                                <a:pt x="687810" y="58013"/>
                              </a:lnTo>
                              <a:lnTo>
                                <a:pt x="710733" y="58013"/>
                              </a:lnTo>
                              <a:lnTo>
                                <a:pt x="710733" y="3797"/>
                              </a:lnTo>
                              <a:lnTo>
                                <a:pt x="708825" y="2848"/>
                              </a:lnTo>
                              <a:close/>
                            </a:path>
                            <a:path w="1247140" h="100965">
                              <a:moveTo>
                                <a:pt x="574132" y="0"/>
                              </a:moveTo>
                              <a:lnTo>
                                <a:pt x="560757" y="1990"/>
                              </a:lnTo>
                              <a:lnTo>
                                <a:pt x="548100" y="8080"/>
                              </a:lnTo>
                              <a:lnTo>
                                <a:pt x="538667" y="18450"/>
                              </a:lnTo>
                              <a:lnTo>
                                <a:pt x="534965" y="33279"/>
                              </a:lnTo>
                              <a:lnTo>
                                <a:pt x="534965" y="68469"/>
                              </a:lnTo>
                              <a:lnTo>
                                <a:pt x="538667" y="83150"/>
                              </a:lnTo>
                              <a:lnTo>
                                <a:pt x="548100" y="93193"/>
                              </a:lnTo>
                              <a:lnTo>
                                <a:pt x="560757" y="98957"/>
                              </a:lnTo>
                              <a:lnTo>
                                <a:pt x="574132" y="100799"/>
                              </a:lnTo>
                              <a:lnTo>
                                <a:pt x="588058" y="98957"/>
                              </a:lnTo>
                              <a:lnTo>
                                <a:pt x="600998" y="93193"/>
                              </a:lnTo>
                              <a:lnTo>
                                <a:pt x="610535" y="83150"/>
                              </a:lnTo>
                              <a:lnTo>
                                <a:pt x="611121" y="80837"/>
                              </a:lnTo>
                              <a:lnTo>
                                <a:pt x="564573" y="80837"/>
                              </a:lnTo>
                              <a:lnTo>
                                <a:pt x="557890" y="75128"/>
                              </a:lnTo>
                              <a:lnTo>
                                <a:pt x="557890" y="25671"/>
                              </a:lnTo>
                              <a:lnTo>
                                <a:pt x="564573" y="20924"/>
                              </a:lnTo>
                              <a:lnTo>
                                <a:pt x="611155" y="20924"/>
                              </a:lnTo>
                              <a:lnTo>
                                <a:pt x="610535" y="18450"/>
                              </a:lnTo>
                              <a:lnTo>
                                <a:pt x="600998" y="8080"/>
                              </a:lnTo>
                              <a:lnTo>
                                <a:pt x="588058" y="1990"/>
                              </a:lnTo>
                              <a:lnTo>
                                <a:pt x="574132" y="0"/>
                              </a:lnTo>
                              <a:close/>
                            </a:path>
                            <a:path w="1247140" h="100965">
                              <a:moveTo>
                                <a:pt x="611155" y="20924"/>
                              </a:moveTo>
                              <a:lnTo>
                                <a:pt x="583678" y="20924"/>
                              </a:lnTo>
                              <a:lnTo>
                                <a:pt x="591328" y="25671"/>
                              </a:lnTo>
                              <a:lnTo>
                                <a:pt x="591328" y="75128"/>
                              </a:lnTo>
                              <a:lnTo>
                                <a:pt x="583678" y="80837"/>
                              </a:lnTo>
                              <a:lnTo>
                                <a:pt x="611121" y="80837"/>
                              </a:lnTo>
                              <a:lnTo>
                                <a:pt x="614252" y="68469"/>
                              </a:lnTo>
                              <a:lnTo>
                                <a:pt x="614252" y="33279"/>
                              </a:lnTo>
                              <a:lnTo>
                                <a:pt x="611155" y="20924"/>
                              </a:lnTo>
                              <a:close/>
                            </a:path>
                            <a:path w="1247140" h="100965">
                              <a:moveTo>
                                <a:pt x="481468" y="0"/>
                              </a:moveTo>
                              <a:lnTo>
                                <a:pt x="468094" y="1990"/>
                              </a:lnTo>
                              <a:lnTo>
                                <a:pt x="455437" y="8080"/>
                              </a:lnTo>
                              <a:lnTo>
                                <a:pt x="446004" y="18450"/>
                              </a:lnTo>
                              <a:lnTo>
                                <a:pt x="442302" y="33279"/>
                              </a:lnTo>
                              <a:lnTo>
                                <a:pt x="442302" y="68469"/>
                              </a:lnTo>
                              <a:lnTo>
                                <a:pt x="446004" y="83150"/>
                              </a:lnTo>
                              <a:lnTo>
                                <a:pt x="455437" y="93193"/>
                              </a:lnTo>
                              <a:lnTo>
                                <a:pt x="468094" y="98957"/>
                              </a:lnTo>
                              <a:lnTo>
                                <a:pt x="481468" y="100799"/>
                              </a:lnTo>
                              <a:lnTo>
                                <a:pt x="495648" y="98720"/>
                              </a:lnTo>
                              <a:lnTo>
                                <a:pt x="508215" y="92718"/>
                              </a:lnTo>
                              <a:lnTo>
                                <a:pt x="517201" y="83150"/>
                              </a:lnTo>
                              <a:lnTo>
                                <a:pt x="517822" y="80837"/>
                              </a:lnTo>
                              <a:lnTo>
                                <a:pt x="471909" y="80837"/>
                              </a:lnTo>
                              <a:lnTo>
                                <a:pt x="465226" y="75128"/>
                              </a:lnTo>
                              <a:lnTo>
                                <a:pt x="465226" y="26620"/>
                              </a:lnTo>
                              <a:lnTo>
                                <a:pt x="471909" y="20924"/>
                              </a:lnTo>
                              <a:lnTo>
                                <a:pt x="518051" y="20924"/>
                              </a:lnTo>
                              <a:lnTo>
                                <a:pt x="516395" y="16047"/>
                              </a:lnTo>
                              <a:lnTo>
                                <a:pt x="507500" y="7131"/>
                              </a:lnTo>
                              <a:lnTo>
                                <a:pt x="495379" y="1782"/>
                              </a:lnTo>
                              <a:lnTo>
                                <a:pt x="481468" y="0"/>
                              </a:lnTo>
                              <a:close/>
                            </a:path>
                            <a:path w="1247140" h="100965">
                              <a:moveTo>
                                <a:pt x="518725" y="65621"/>
                              </a:moveTo>
                              <a:lnTo>
                                <a:pt x="497710" y="65621"/>
                              </a:lnTo>
                              <a:lnTo>
                                <a:pt x="497710" y="70368"/>
                              </a:lnTo>
                              <a:lnTo>
                                <a:pt x="495800" y="77976"/>
                              </a:lnTo>
                              <a:lnTo>
                                <a:pt x="490059" y="80837"/>
                              </a:lnTo>
                              <a:lnTo>
                                <a:pt x="517822" y="80837"/>
                              </a:lnTo>
                              <a:lnTo>
                                <a:pt x="520633" y="70368"/>
                              </a:lnTo>
                              <a:lnTo>
                                <a:pt x="520633" y="66571"/>
                              </a:lnTo>
                              <a:lnTo>
                                <a:pt x="518725" y="65621"/>
                              </a:lnTo>
                              <a:close/>
                            </a:path>
                            <a:path w="1247140" h="100965">
                              <a:moveTo>
                                <a:pt x="518051" y="20924"/>
                              </a:moveTo>
                              <a:lnTo>
                                <a:pt x="490059" y="20924"/>
                              </a:lnTo>
                              <a:lnTo>
                                <a:pt x="493878" y="22823"/>
                              </a:lnTo>
                              <a:lnTo>
                                <a:pt x="496755" y="27570"/>
                              </a:lnTo>
                              <a:lnTo>
                                <a:pt x="498664" y="29481"/>
                              </a:lnTo>
                              <a:lnTo>
                                <a:pt x="498664" y="32329"/>
                              </a:lnTo>
                              <a:lnTo>
                                <a:pt x="518725" y="32329"/>
                              </a:lnTo>
                              <a:lnTo>
                                <a:pt x="520633" y="31380"/>
                              </a:lnTo>
                              <a:lnTo>
                                <a:pt x="520633" y="28532"/>
                              </a:lnTo>
                              <a:lnTo>
                                <a:pt x="518051" y="20924"/>
                              </a:lnTo>
                              <a:close/>
                            </a:path>
                            <a:path w="1247140" h="100965">
                              <a:moveTo>
                                <a:pt x="358231" y="2848"/>
                              </a:moveTo>
                              <a:lnTo>
                                <a:pt x="338170" y="2848"/>
                              </a:lnTo>
                              <a:lnTo>
                                <a:pt x="336261" y="3797"/>
                              </a:lnTo>
                              <a:lnTo>
                                <a:pt x="335306" y="6658"/>
                              </a:lnTo>
                              <a:lnTo>
                                <a:pt x="302823" y="95103"/>
                              </a:lnTo>
                              <a:lnTo>
                                <a:pt x="301868" y="97002"/>
                              </a:lnTo>
                              <a:lnTo>
                                <a:pt x="301868" y="98900"/>
                              </a:lnTo>
                              <a:lnTo>
                                <a:pt x="323838" y="98900"/>
                              </a:lnTo>
                              <a:lnTo>
                                <a:pt x="324793" y="97951"/>
                              </a:lnTo>
                              <a:lnTo>
                                <a:pt x="325748" y="94153"/>
                              </a:lnTo>
                              <a:lnTo>
                                <a:pt x="330534" y="82736"/>
                              </a:lnTo>
                              <a:lnTo>
                                <a:pt x="389035" y="82736"/>
                              </a:lnTo>
                              <a:lnTo>
                                <a:pt x="381699" y="62760"/>
                              </a:lnTo>
                              <a:lnTo>
                                <a:pt x="337216" y="62760"/>
                              </a:lnTo>
                              <a:lnTo>
                                <a:pt x="348684" y="30431"/>
                              </a:lnTo>
                              <a:lnTo>
                                <a:pt x="369826" y="30431"/>
                              </a:lnTo>
                              <a:lnTo>
                                <a:pt x="361095" y="6658"/>
                              </a:lnTo>
                              <a:lnTo>
                                <a:pt x="360140" y="3797"/>
                              </a:lnTo>
                              <a:lnTo>
                                <a:pt x="358231" y="2848"/>
                              </a:lnTo>
                              <a:close/>
                            </a:path>
                            <a:path w="1247140" h="100965">
                              <a:moveTo>
                                <a:pt x="389035" y="82736"/>
                              </a:moveTo>
                              <a:lnTo>
                                <a:pt x="365880" y="82736"/>
                              </a:lnTo>
                              <a:lnTo>
                                <a:pt x="370654" y="94153"/>
                              </a:lnTo>
                              <a:lnTo>
                                <a:pt x="371608" y="97951"/>
                              </a:lnTo>
                              <a:lnTo>
                                <a:pt x="372563" y="98900"/>
                              </a:lnTo>
                              <a:lnTo>
                                <a:pt x="394533" y="98900"/>
                              </a:lnTo>
                              <a:lnTo>
                                <a:pt x="394533" y="97002"/>
                              </a:lnTo>
                              <a:lnTo>
                                <a:pt x="393578" y="95103"/>
                              </a:lnTo>
                              <a:lnTo>
                                <a:pt x="389035" y="82736"/>
                              </a:lnTo>
                              <a:close/>
                            </a:path>
                            <a:path w="1247140" h="100965">
                              <a:moveTo>
                                <a:pt x="369826" y="30431"/>
                              </a:moveTo>
                              <a:lnTo>
                                <a:pt x="348684" y="30431"/>
                              </a:lnTo>
                              <a:lnTo>
                                <a:pt x="359186" y="62760"/>
                              </a:lnTo>
                              <a:lnTo>
                                <a:pt x="381699" y="62760"/>
                              </a:lnTo>
                              <a:lnTo>
                                <a:pt x="369826" y="30431"/>
                              </a:lnTo>
                              <a:close/>
                            </a:path>
                            <a:path w="1247140" h="100965">
                              <a:moveTo>
                                <a:pt x="247416" y="2848"/>
                              </a:moveTo>
                              <a:lnTo>
                                <a:pt x="227356" y="2848"/>
                              </a:lnTo>
                              <a:lnTo>
                                <a:pt x="225447" y="3797"/>
                              </a:lnTo>
                              <a:lnTo>
                                <a:pt x="225447" y="97002"/>
                              </a:lnTo>
                              <a:lnTo>
                                <a:pt x="226401" y="98900"/>
                              </a:lnTo>
                              <a:lnTo>
                                <a:pt x="294232" y="98900"/>
                              </a:lnTo>
                              <a:lnTo>
                                <a:pt x="295187" y="97002"/>
                              </a:lnTo>
                              <a:lnTo>
                                <a:pt x="295187" y="79887"/>
                              </a:lnTo>
                              <a:lnTo>
                                <a:pt x="294232" y="77976"/>
                              </a:lnTo>
                              <a:lnTo>
                                <a:pt x="248371" y="77976"/>
                              </a:lnTo>
                              <a:lnTo>
                                <a:pt x="248371" y="3797"/>
                              </a:lnTo>
                              <a:lnTo>
                                <a:pt x="247416" y="2848"/>
                              </a:lnTo>
                              <a:close/>
                            </a:path>
                            <a:path w="1247140" h="100965">
                              <a:moveTo>
                                <a:pt x="166221" y="2848"/>
                              </a:moveTo>
                              <a:lnTo>
                                <a:pt x="95528" y="2848"/>
                              </a:lnTo>
                              <a:lnTo>
                                <a:pt x="94573" y="3797"/>
                              </a:lnTo>
                              <a:lnTo>
                                <a:pt x="94573" y="97002"/>
                              </a:lnTo>
                              <a:lnTo>
                                <a:pt x="95528" y="98900"/>
                              </a:lnTo>
                              <a:lnTo>
                                <a:pt x="168131" y="98900"/>
                              </a:lnTo>
                              <a:lnTo>
                                <a:pt x="169085" y="97002"/>
                              </a:lnTo>
                              <a:lnTo>
                                <a:pt x="169085" y="79887"/>
                              </a:lnTo>
                              <a:lnTo>
                                <a:pt x="168131" y="77976"/>
                              </a:lnTo>
                              <a:lnTo>
                                <a:pt x="117496" y="77976"/>
                              </a:lnTo>
                              <a:lnTo>
                                <a:pt x="117496" y="58963"/>
                              </a:lnTo>
                              <a:lnTo>
                                <a:pt x="160481" y="58963"/>
                              </a:lnTo>
                              <a:lnTo>
                                <a:pt x="161448" y="57051"/>
                              </a:lnTo>
                              <a:lnTo>
                                <a:pt x="161448" y="40887"/>
                              </a:lnTo>
                              <a:lnTo>
                                <a:pt x="160481" y="38988"/>
                              </a:lnTo>
                              <a:lnTo>
                                <a:pt x="117496" y="38988"/>
                              </a:lnTo>
                              <a:lnTo>
                                <a:pt x="117496" y="22823"/>
                              </a:lnTo>
                              <a:lnTo>
                                <a:pt x="166221" y="22823"/>
                              </a:lnTo>
                              <a:lnTo>
                                <a:pt x="167176" y="21873"/>
                              </a:lnTo>
                              <a:lnTo>
                                <a:pt x="167176" y="3797"/>
                              </a:lnTo>
                              <a:lnTo>
                                <a:pt x="166221" y="2848"/>
                              </a:lnTo>
                              <a:close/>
                            </a:path>
                            <a:path w="1247140" h="100965">
                              <a:moveTo>
                                <a:pt x="37256" y="2848"/>
                              </a:moveTo>
                              <a:lnTo>
                                <a:pt x="0" y="2848"/>
                              </a:lnTo>
                              <a:lnTo>
                                <a:pt x="0" y="98900"/>
                              </a:lnTo>
                              <a:lnTo>
                                <a:pt x="37256" y="98900"/>
                              </a:lnTo>
                              <a:lnTo>
                                <a:pt x="50630" y="97044"/>
                              </a:lnTo>
                              <a:lnTo>
                                <a:pt x="63287" y="91176"/>
                              </a:lnTo>
                              <a:lnTo>
                                <a:pt x="72720" y="80850"/>
                              </a:lnTo>
                              <a:lnTo>
                                <a:pt x="73188" y="78925"/>
                              </a:lnTo>
                              <a:lnTo>
                                <a:pt x="22924" y="78925"/>
                              </a:lnTo>
                              <a:lnTo>
                                <a:pt x="22924" y="22823"/>
                              </a:lnTo>
                              <a:lnTo>
                                <a:pt x="73307" y="22823"/>
                              </a:lnTo>
                              <a:lnTo>
                                <a:pt x="72720" y="20497"/>
                              </a:lnTo>
                              <a:lnTo>
                                <a:pt x="63287" y="10454"/>
                              </a:lnTo>
                              <a:lnTo>
                                <a:pt x="50630" y="4690"/>
                              </a:lnTo>
                              <a:lnTo>
                                <a:pt x="37256" y="2848"/>
                              </a:lnTo>
                              <a:close/>
                            </a:path>
                            <a:path w="1247140" h="100965">
                              <a:moveTo>
                                <a:pt x="73307" y="22823"/>
                              </a:moveTo>
                              <a:lnTo>
                                <a:pt x="46803" y="22823"/>
                              </a:lnTo>
                              <a:lnTo>
                                <a:pt x="53498" y="28532"/>
                              </a:lnTo>
                              <a:lnTo>
                                <a:pt x="53498" y="73229"/>
                              </a:lnTo>
                              <a:lnTo>
                                <a:pt x="46803" y="78925"/>
                              </a:lnTo>
                              <a:lnTo>
                                <a:pt x="73188" y="78925"/>
                              </a:lnTo>
                              <a:lnTo>
                                <a:pt x="76422" y="65621"/>
                              </a:lnTo>
                              <a:lnTo>
                                <a:pt x="76422" y="35177"/>
                              </a:lnTo>
                              <a:lnTo>
                                <a:pt x="73307" y="2282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AD697" id="Graphic 166" o:spid="_x0000_s1026" style="position:absolute;margin-left:426.75pt;margin-top:4.55pt;width:98.2pt;height:7.95pt;z-index:15761408;visibility:visible;mso-wrap-style:square;mso-wrap-distance-left:0;mso-wrap-distance-top:0;mso-wrap-distance-right:0;mso-wrap-distance-bottom:0;mso-position-horizontal:absolute;mso-position-horizontal-relative:page;mso-position-vertical:absolute;mso-position-vertical-relative:text;v-text-anchor:top" coordsize="1247140,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" path="m1243727,2848r-70642,l1172193,3797r,93205l1173085,98900r73569,l1246654,77976r-50659,l1195995,58963r43023,l1239908,57051r,-16164l1239018,38988r-43023,l1195995,22823r47732,l1244746,21873r,-18076l1243727,2848xem1116697,r-13891,1990l1089871,8080r-9547,10370l1076601,33279r,35190l1080324,83150r9547,10043l1102806,98957r13891,1842l1130362,98720r12317,-6002l1151583,83150r620,-2313l1107150,80837r-6618,-5709l1100532,26620r6618,-5696l1152431,20924r-1654,-4877l1141963,7131,1130093,1782,1116697,xem1153991,65621r-21002,l1131971,67520r,2848l1131081,77976r-6747,2861l1152203,80837r2807,-10469l1155010,66571r-1019,-950xem1152431,20924r-28097,l1128152,22823r3819,4747l1132989,29481r,2848l1153991,32329r1019,-949l1155010,28532r-2579,-7608xem1002140,2848r-21002,l980119,3797r,94154l982030,98900r20110,l1003032,97951r,-54204l1027573,43747,1004940,7607r-1908,-2860l1002140,2848xem1027573,43747r-24541,l1034597,94153r1910,2849l1037398,98900r21002,l1059418,97002r,-38989l1036507,58013r-8934,-14266xem1057509,2848r-19093,l1036507,3797r,54216l1059418,58013r,-54216l1057509,2848xem932388,2848r-20111,l910367,3797r-890,2861l877020,95103r-1019,1899l876001,98900r22021,l898912,97951r1018,-3798l904640,82736r58577,l955858,62760r-44472,l921824,30431r22123,l935188,6658r-890,-2861l932388,2848xem963217,82736r-23191,l944735,94153r1018,3798l946644,98900r22020,l968664,97002r-890,-1899l963217,82736xem943947,30431r-22123,l933279,62760r22579,l943947,30431xem865436,78925r-48661,l815821,80837r,16165l816775,98900r48661,l866454,97002r,-16165l865436,78925xem853089,22823r-23891,l829198,78925r23891,l853089,22823xem864546,2848r-46816,l816775,3797r,17127l817730,22823r46816,l865436,20924r,-17127l864546,2848xem803398,2848r-70695,l731748,3797r,93205l732703,98900r21983,l754686,59912r42029,l797670,58963r,-17127l796715,39937r-42029,l754686,22823r48712,l804351,21873r,-18076l803398,2848xem654372,2848r-21015,l632402,3797r,94154l633357,98900r20060,l655327,97951r,-54204l679157,43747,657236,7607,655327,4747r-955,-1899xem679157,43747r-23830,l686855,94153r1910,2849l689719,98900r20061,l710733,97002r,-38989l687810,58013,679157,43747xem708825,2848r-19106,l687810,3797r,54216l710733,58013r,-54216l708825,2848xem574132,l560757,1990,548100,8080r-9433,10370l534965,33279r,35190l538667,83150r9433,10043l560757,98957r13375,1842l588058,98957r12940,-5764l610535,83150r586,-2313l564573,80837r-6683,-5709l557890,25671r6683,-4747l611155,20924r-620,-2474l600998,8080,588058,1990,574132,xem611155,20924r-27477,l591328,25671r,49457l583678,80837r27443,l614252,68469r,-35190l611155,20924xem481468,l468094,1990,455437,8080r-9433,10370l442302,33279r,35190l446004,83150r9433,10043l468094,98957r13374,1842l495648,98720r12567,-6002l517201,83150r621,-2313l471909,80837r-6683,-5709l465226,26620r6683,-5696l518051,20924r-1656,-4877l507500,7131,495379,1782,481468,xem518725,65621r-21015,l497710,70368r-1910,7608l490059,80837r27763,l520633,70368r,-3797l518725,65621xem518051,20924r-27992,l493878,22823r2877,4747l498664,29481r,2848l518725,32329r1908,-949l520633,28532r-2582,-7608xem358231,2848r-20061,l336261,3797r-955,2861l302823,95103r-955,1899l301868,98900r21970,l324793,97951r955,-3798l330534,82736r58501,l381699,62760r-44483,l348684,30431r21142,l361095,6658r-955,-2861l358231,2848xem389035,82736r-23155,l370654,94153r954,3798l372563,98900r21970,l394533,97002r-955,-1899l389035,82736xem369826,30431r-21142,l359186,62760r22513,l369826,30431xem247416,2848r-20060,l225447,3797r,93205l226401,98900r67831,l295187,97002r,-17115l294232,77976r-45861,l248371,3797r-955,-949xem166221,2848r-70693,l94573,3797r,93205l95528,98900r72603,l169085,97002r,-17115l168131,77976r-50635,l117496,58963r42985,l161448,57051r,-16164l160481,38988r-42985,l117496,22823r48725,l167176,21873r,-18076l166221,2848xem37256,2848l,2848,,98900r37256,l50630,97044,63287,91176,72720,80850r468,-1925l22924,78925r,-56102l73307,22823r-587,-2326l63287,10454,50630,4690,37256,2848xem73307,22823r-26504,l53498,28532r,44697l46803,78925r26385,l76422,65621r,-30444l73307,22823xe" fillcolor="black" stroked="f">
                <v:path arrowok="t"/>
                <w10:wrap anchorx="page"/>
              </v:shape>
            </w:pict>
          </mc:Fallback>
        </mc:AlternateContent>
      </w:r>
      <w:r>
        <w:rPr>
          <w:rFonts w:ascii="Calibri"/>
        </w:rPr>
        <w:t>T</w:t>
      </w:r>
      <w:r>
        <w:rPr>
          <w:rFonts w:ascii="Calibri"/>
          <w:spacing w:val="-4"/>
        </w:rPr>
        <w:t xml:space="preserve"> </w:t>
      </w:r>
      <w:r>
        <w:rPr>
          <w:rFonts w:ascii="Calibri"/>
        </w:rPr>
        <w:t>01</w:t>
      </w:r>
      <w:r>
        <w:rPr>
          <w:rFonts w:ascii="Calibri"/>
          <w:spacing w:val="-1"/>
        </w:rPr>
        <w:t xml:space="preserve"> </w:t>
      </w:r>
      <w:r>
        <w:rPr>
          <w:rFonts w:ascii="Calibri"/>
        </w:rPr>
        <w:t>55</w:t>
      </w:r>
      <w:r>
        <w:rPr>
          <w:rFonts w:ascii="Calibri"/>
          <w:spacing w:val="-3"/>
        </w:rPr>
        <w:t xml:space="preserve"> </w:t>
      </w:r>
      <w:r>
        <w:rPr>
          <w:rFonts w:ascii="Calibri"/>
        </w:rPr>
        <w:t>55</w:t>
      </w:r>
      <w:r>
        <w:rPr>
          <w:rFonts w:ascii="Calibri"/>
          <w:spacing w:val="-3"/>
        </w:rPr>
        <w:t xml:space="preserve"> </w:t>
      </w:r>
      <w:r>
        <w:rPr>
          <w:rFonts w:ascii="Calibri"/>
        </w:rPr>
        <w:t>30</w:t>
      </w:r>
      <w:r>
        <w:rPr>
          <w:rFonts w:ascii="Calibri"/>
          <w:spacing w:val="-3"/>
        </w:rPr>
        <w:t xml:space="preserve"> </w:t>
      </w:r>
      <w:r>
        <w:rPr>
          <w:rFonts w:ascii="Calibri"/>
          <w:spacing w:val="-5"/>
        </w:rPr>
        <w:t>10</w:t>
      </w:r>
    </w:p>
    <w:p w14:paraId="589ABAE3" w14:textId="77777777" w:rsidR="00AF1393" w:rsidRDefault="00000000">
      <w:pPr>
        <w:ind w:left="141" w:right="4121"/>
        <w:rPr>
          <w:rFonts w:ascii="Calibri"/>
        </w:rPr>
      </w:pPr>
      <w:r>
        <w:rPr>
          <w:rFonts w:ascii="Calibri"/>
          <w:noProof/>
        </w:rPr>
        <mc:AlternateContent>
          <mc:Choice Requires="wps">
            <w:drawing>
              <wp:anchor distT="0" distB="0" distL="0" distR="0" simplePos="0" relativeHeight="15762432" behindDoc="0" locked="0" layoutInCell="1" allowOverlap="1" wp14:anchorId="708E8572" wp14:editId="26A26678">
                <wp:simplePos x="0" y="0"/>
                <wp:positionH relativeFrom="page">
                  <wp:posOffset>5419052</wp:posOffset>
                </wp:positionH>
                <wp:positionV relativeFrom="paragraph">
                  <wp:posOffset>61173</wp:posOffset>
                </wp:positionV>
                <wp:extent cx="1254125" cy="76200"/>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4125" cy="76200"/>
                        </a:xfrm>
                        <a:custGeom>
                          <a:avLst/>
                          <a:gdLst/>
                          <a:ahLst/>
                          <a:cxnLst/>
                          <a:rect l="l" t="t" r="r" b="b"/>
                          <a:pathLst>
                            <a:path w="1254125" h="76200">
                              <a:moveTo>
                                <a:pt x="1253845" y="11544"/>
                              </a:moveTo>
                              <a:lnTo>
                                <a:pt x="1241298" y="11544"/>
                              </a:lnTo>
                              <a:lnTo>
                                <a:pt x="1241298" y="22860"/>
                              </a:lnTo>
                              <a:lnTo>
                                <a:pt x="1235557" y="22860"/>
                              </a:lnTo>
                              <a:lnTo>
                                <a:pt x="1235557" y="17157"/>
                              </a:lnTo>
                              <a:lnTo>
                                <a:pt x="1241298" y="22860"/>
                              </a:lnTo>
                              <a:lnTo>
                                <a:pt x="1241298" y="11544"/>
                              </a:lnTo>
                              <a:lnTo>
                                <a:pt x="1235557" y="11544"/>
                              </a:lnTo>
                              <a:lnTo>
                                <a:pt x="1247978" y="11430"/>
                              </a:lnTo>
                              <a:lnTo>
                                <a:pt x="1247978" y="0"/>
                              </a:lnTo>
                              <a:lnTo>
                                <a:pt x="0" y="0"/>
                              </a:lnTo>
                              <a:lnTo>
                                <a:pt x="0" y="11430"/>
                              </a:lnTo>
                              <a:lnTo>
                                <a:pt x="0" y="22860"/>
                              </a:lnTo>
                              <a:lnTo>
                                <a:pt x="1229918" y="22860"/>
                              </a:lnTo>
                              <a:lnTo>
                                <a:pt x="1229918" y="76200"/>
                              </a:lnTo>
                              <a:lnTo>
                                <a:pt x="1253845" y="76200"/>
                              </a:lnTo>
                              <a:lnTo>
                                <a:pt x="1253845" y="23431"/>
                              </a:lnTo>
                              <a:lnTo>
                                <a:pt x="1253845" y="22860"/>
                              </a:lnTo>
                              <a:lnTo>
                                <a:pt x="1253845" y="11544"/>
                              </a:lnTo>
                              <a:close/>
                            </a:path>
                          </a:pathLst>
                        </a:custGeom>
                        <a:solidFill>
                          <a:srgbClr val="085B88"/>
                        </a:solidFill>
                      </wps:spPr>
                      <wps:bodyPr wrap="square" lIns="0" tIns="0" rIns="0" bIns="0" rtlCol="0">
                        <a:prstTxWarp prst="textNoShape">
                          <a:avLst/>
                        </a:prstTxWarp>
                        <a:noAutofit/>
                      </wps:bodyPr>
                    </wps:wsp>
                  </a:graphicData>
                </a:graphic>
              </wp:anchor>
            </w:drawing>
          </mc:Choice>
          <mc:Fallback>
            <w:pict>
              <v:shape w14:anchorId="739A6C03" id="Graphic 167" o:spid="_x0000_s1026" style="position:absolute;margin-left:426.7pt;margin-top:4.8pt;width:98.75pt;height:6pt;z-index:15762432;visibility:visible;mso-wrap-style:square;mso-wrap-distance-left:0;mso-wrap-distance-top:0;mso-wrap-distance-right:0;mso-wrap-distance-bottom:0;mso-position-horizontal:absolute;mso-position-horizontal-relative:page;mso-position-vertical:absolute;mso-position-vertical-relative:text;v-text-anchor:top" coordsize="125412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" path="m1253845,11544r-12547,l1241298,22860r-5741,l1235557,17157r5741,5703l1241298,11544r-5741,l1247978,11430r,-11430l,,,11430,,22860r1229918,l1229918,76200r23927,l1253845,23431r,-571l1253845,11544xe" fillcolor="#085b88" stroked="f">
                <v:path arrowok="t"/>
                <w10:wrap anchorx="page"/>
              </v:shape>
            </w:pict>
          </mc:Fallback>
        </mc:AlternateContent>
      </w:r>
      <w:hyperlink r:id="rId96">
        <w:r>
          <w:rPr>
            <w:rFonts w:ascii="Calibri"/>
            <w:color w:val="005E8E"/>
            <w:spacing w:val="-2"/>
            <w:u w:val="single" w:color="005E8E"/>
          </w:rPr>
          <w:t>spresse@education.gouv.fr</w:t>
        </w:r>
      </w:hyperlink>
      <w:r>
        <w:rPr>
          <w:rFonts w:ascii="Calibri"/>
          <w:color w:val="005E8E"/>
          <w:spacing w:val="-2"/>
        </w:rPr>
        <w:t xml:space="preserve"> </w:t>
      </w:r>
      <w:hyperlink r:id="rId97">
        <w:r>
          <w:rPr>
            <w:rFonts w:ascii="Calibri"/>
            <w:color w:val="005E8E"/>
            <w:spacing w:val="-2"/>
            <w:u w:val="single" w:color="005E8E"/>
          </w:rPr>
          <w:t>www.education.gouv.fr/presse</w:t>
        </w:r>
      </w:hyperlink>
      <w:r>
        <w:rPr>
          <w:rFonts w:ascii="Calibri"/>
          <w:color w:val="005E8E"/>
          <w:spacing w:val="-2"/>
        </w:rPr>
        <w:t xml:space="preserve"> </w:t>
      </w:r>
      <w:r>
        <w:rPr>
          <w:rFonts w:ascii="Calibri"/>
          <w:color w:val="005E8E"/>
          <w:spacing w:val="-2"/>
          <w:u w:val="single" w:color="005E8E"/>
        </w:rPr>
        <w:t>https://twitter.com/EducationFrance</w:t>
      </w:r>
    </w:p>
    <w:p w14:paraId="43007E64" w14:textId="77777777" w:rsidR="00AF1393" w:rsidRDefault="00AF1393">
      <w:pPr>
        <w:rPr>
          <w:rFonts w:ascii="Calibri"/>
        </w:rPr>
        <w:sectPr w:rsidR="00AF1393">
          <w:pgSz w:w="11900" w:h="16850"/>
          <w:pgMar w:top="540" w:right="1275" w:bottom="280" w:left="1275" w:header="720" w:footer="720" w:gutter="0"/>
          <w:cols w:space="720"/>
        </w:sectPr>
      </w:pPr>
    </w:p>
    <w:p w14:paraId="04FD99B3" w14:textId="77777777" w:rsidR="00AF1393" w:rsidRDefault="00000000">
      <w:pPr>
        <w:pStyle w:val="Titre4"/>
        <w:ind w:left="1004" w:right="1356" w:firstLine="360"/>
      </w:pPr>
      <w:r>
        <w:rPr>
          <w:color w:val="C00000"/>
        </w:rPr>
        <w:lastRenderedPageBreak/>
        <w:t>Un guide référence et quatre recommandations au</w:t>
      </w:r>
      <w:r>
        <w:rPr>
          <w:color w:val="C00000"/>
          <w:spacing w:val="-6"/>
        </w:rPr>
        <w:t xml:space="preserve"> </w:t>
      </w:r>
      <w:r>
        <w:rPr>
          <w:color w:val="C00000"/>
        </w:rPr>
        <w:t>service</w:t>
      </w:r>
      <w:r>
        <w:rPr>
          <w:color w:val="C00000"/>
          <w:spacing w:val="-5"/>
        </w:rPr>
        <w:t xml:space="preserve"> </w:t>
      </w:r>
      <w:r>
        <w:rPr>
          <w:color w:val="C00000"/>
        </w:rPr>
        <w:t>de</w:t>
      </w:r>
      <w:r>
        <w:rPr>
          <w:color w:val="C00000"/>
          <w:spacing w:val="-5"/>
        </w:rPr>
        <w:t xml:space="preserve"> </w:t>
      </w:r>
      <w:r>
        <w:rPr>
          <w:color w:val="C00000"/>
        </w:rPr>
        <w:t>la</w:t>
      </w:r>
      <w:r>
        <w:rPr>
          <w:color w:val="C00000"/>
          <w:spacing w:val="-5"/>
        </w:rPr>
        <w:t xml:space="preserve"> </w:t>
      </w:r>
      <w:r>
        <w:rPr>
          <w:color w:val="C00000"/>
        </w:rPr>
        <w:t>maîtrise</w:t>
      </w:r>
      <w:r>
        <w:rPr>
          <w:color w:val="C00000"/>
          <w:spacing w:val="-5"/>
        </w:rPr>
        <w:t xml:space="preserve"> </w:t>
      </w:r>
      <w:r>
        <w:rPr>
          <w:color w:val="C00000"/>
        </w:rPr>
        <w:t>des</w:t>
      </w:r>
      <w:r>
        <w:rPr>
          <w:color w:val="C00000"/>
          <w:spacing w:val="-5"/>
        </w:rPr>
        <w:t xml:space="preserve"> </w:t>
      </w:r>
      <w:r>
        <w:rPr>
          <w:color w:val="C00000"/>
        </w:rPr>
        <w:t>savoirs</w:t>
      </w:r>
      <w:r>
        <w:rPr>
          <w:color w:val="C00000"/>
          <w:spacing w:val="-5"/>
        </w:rPr>
        <w:t xml:space="preserve"> </w:t>
      </w:r>
      <w:r>
        <w:rPr>
          <w:color w:val="C00000"/>
        </w:rPr>
        <w:t>fondamentaux</w:t>
      </w:r>
    </w:p>
    <w:p w14:paraId="0FFE1390" w14:textId="77777777" w:rsidR="00AF1393" w:rsidRDefault="00000000">
      <w:pPr>
        <w:spacing w:line="412" w:lineRule="exact"/>
        <w:ind w:left="3985"/>
        <w:rPr>
          <w:rFonts w:ascii="Arial" w:hAnsi="Arial"/>
          <w:b/>
          <w:sz w:val="36"/>
        </w:rPr>
      </w:pPr>
      <w:proofErr w:type="gramStart"/>
      <w:r>
        <w:rPr>
          <w:rFonts w:ascii="Arial" w:hAnsi="Arial"/>
          <w:b/>
          <w:color w:val="C00000"/>
          <w:sz w:val="36"/>
        </w:rPr>
        <w:t>à</w:t>
      </w:r>
      <w:proofErr w:type="gramEnd"/>
      <w:r>
        <w:rPr>
          <w:rFonts w:ascii="Arial" w:hAnsi="Arial"/>
          <w:b/>
          <w:color w:val="C00000"/>
          <w:sz w:val="36"/>
        </w:rPr>
        <w:t xml:space="preserve"> l’école </w:t>
      </w:r>
      <w:r>
        <w:rPr>
          <w:rFonts w:ascii="Arial" w:hAnsi="Arial"/>
          <w:b/>
          <w:color w:val="C00000"/>
          <w:spacing w:val="-2"/>
          <w:sz w:val="36"/>
        </w:rPr>
        <w:t>primaire</w:t>
      </w:r>
    </w:p>
    <w:p w14:paraId="2141433F" w14:textId="77777777" w:rsidR="00AF1393" w:rsidRDefault="00AF1393">
      <w:pPr>
        <w:pStyle w:val="Corpsdetexte"/>
        <w:spacing w:before="99"/>
        <w:rPr>
          <w:rFonts w:ascii="Arial"/>
          <w:b/>
          <w:sz w:val="36"/>
        </w:rPr>
      </w:pPr>
    </w:p>
    <w:p w14:paraId="5FBD89BF" w14:textId="77777777" w:rsidR="00AF1393" w:rsidRDefault="00000000">
      <w:pPr>
        <w:spacing w:before="1" w:line="252" w:lineRule="auto"/>
        <w:ind w:left="477" w:right="861"/>
        <w:jc w:val="both"/>
        <w:rPr>
          <w:sz w:val="21"/>
        </w:rPr>
      </w:pPr>
      <w:r>
        <w:rPr>
          <w:sz w:val="21"/>
        </w:rPr>
        <w:t>Jean-Michel</w:t>
      </w:r>
      <w:r>
        <w:rPr>
          <w:spacing w:val="24"/>
          <w:sz w:val="21"/>
        </w:rPr>
        <w:t xml:space="preserve"> </w:t>
      </w:r>
      <w:r>
        <w:rPr>
          <w:sz w:val="21"/>
        </w:rPr>
        <w:t>BLANQUER,</w:t>
      </w:r>
      <w:r>
        <w:rPr>
          <w:spacing w:val="26"/>
          <w:sz w:val="21"/>
        </w:rPr>
        <w:t xml:space="preserve"> </w:t>
      </w:r>
      <w:r>
        <w:rPr>
          <w:sz w:val="21"/>
        </w:rPr>
        <w:t>ministre</w:t>
      </w:r>
      <w:r>
        <w:rPr>
          <w:spacing w:val="28"/>
          <w:sz w:val="21"/>
        </w:rPr>
        <w:t xml:space="preserve"> </w:t>
      </w:r>
      <w:r>
        <w:rPr>
          <w:sz w:val="21"/>
        </w:rPr>
        <w:t>de</w:t>
      </w:r>
      <w:r>
        <w:rPr>
          <w:spacing w:val="28"/>
          <w:sz w:val="21"/>
        </w:rPr>
        <w:t xml:space="preserve"> </w:t>
      </w:r>
      <w:r>
        <w:rPr>
          <w:sz w:val="21"/>
        </w:rPr>
        <w:t>l’Éducation</w:t>
      </w:r>
      <w:r>
        <w:rPr>
          <w:spacing w:val="28"/>
          <w:sz w:val="21"/>
        </w:rPr>
        <w:t xml:space="preserve"> </w:t>
      </w:r>
      <w:r>
        <w:rPr>
          <w:sz w:val="21"/>
        </w:rPr>
        <w:t>nationale,</w:t>
      </w:r>
      <w:r>
        <w:rPr>
          <w:spacing w:val="26"/>
          <w:sz w:val="21"/>
        </w:rPr>
        <w:t xml:space="preserve"> </w:t>
      </w:r>
      <w:r>
        <w:rPr>
          <w:sz w:val="21"/>
        </w:rPr>
        <w:t>a</w:t>
      </w:r>
      <w:r>
        <w:rPr>
          <w:spacing w:val="28"/>
          <w:sz w:val="21"/>
        </w:rPr>
        <w:t xml:space="preserve"> </w:t>
      </w:r>
      <w:r>
        <w:rPr>
          <w:sz w:val="21"/>
        </w:rPr>
        <w:t>souhaité</w:t>
      </w:r>
      <w:r>
        <w:rPr>
          <w:spacing w:val="28"/>
          <w:sz w:val="21"/>
        </w:rPr>
        <w:t xml:space="preserve"> </w:t>
      </w:r>
      <w:r>
        <w:rPr>
          <w:sz w:val="21"/>
        </w:rPr>
        <w:t>donner</w:t>
      </w:r>
      <w:r>
        <w:rPr>
          <w:spacing w:val="24"/>
          <w:sz w:val="21"/>
        </w:rPr>
        <w:t xml:space="preserve"> </w:t>
      </w:r>
      <w:r>
        <w:rPr>
          <w:sz w:val="21"/>
        </w:rPr>
        <w:t>comme</w:t>
      </w:r>
      <w:r>
        <w:rPr>
          <w:spacing w:val="28"/>
          <w:sz w:val="21"/>
        </w:rPr>
        <w:t xml:space="preserve"> </w:t>
      </w:r>
      <w:r>
        <w:rPr>
          <w:sz w:val="21"/>
        </w:rPr>
        <w:t>priorité</w:t>
      </w:r>
      <w:r>
        <w:rPr>
          <w:spacing w:val="28"/>
          <w:sz w:val="21"/>
        </w:rPr>
        <w:t xml:space="preserve"> </w:t>
      </w:r>
      <w:r>
        <w:rPr>
          <w:sz w:val="21"/>
        </w:rPr>
        <w:t>absolue à son action la maîtrise des fondamentaux à l’école primaire : lire, écrire, compter et respecter autrui. Cette politique est menée en se fondant sur les résultats d’expérimentations et à la lumière de la recherche</w:t>
      </w:r>
      <w:r>
        <w:rPr>
          <w:spacing w:val="40"/>
          <w:sz w:val="21"/>
        </w:rPr>
        <w:t xml:space="preserve"> </w:t>
      </w:r>
      <w:r>
        <w:rPr>
          <w:sz w:val="21"/>
        </w:rPr>
        <w:t>la</w:t>
      </w:r>
      <w:r>
        <w:rPr>
          <w:spacing w:val="40"/>
          <w:sz w:val="21"/>
        </w:rPr>
        <w:t xml:space="preserve"> </w:t>
      </w:r>
      <w:r>
        <w:rPr>
          <w:sz w:val="21"/>
        </w:rPr>
        <w:t>plus</w:t>
      </w:r>
      <w:r>
        <w:rPr>
          <w:spacing w:val="40"/>
          <w:sz w:val="21"/>
        </w:rPr>
        <w:t xml:space="preserve"> </w:t>
      </w:r>
      <w:r>
        <w:rPr>
          <w:sz w:val="21"/>
        </w:rPr>
        <w:t>récente,</w:t>
      </w:r>
      <w:r>
        <w:rPr>
          <w:spacing w:val="40"/>
          <w:sz w:val="21"/>
        </w:rPr>
        <w:t xml:space="preserve"> </w:t>
      </w:r>
      <w:r>
        <w:rPr>
          <w:sz w:val="21"/>
        </w:rPr>
        <w:t>ainsi</w:t>
      </w:r>
      <w:r>
        <w:rPr>
          <w:spacing w:val="40"/>
          <w:sz w:val="21"/>
        </w:rPr>
        <w:t xml:space="preserve"> </w:t>
      </w:r>
      <w:r>
        <w:rPr>
          <w:sz w:val="21"/>
        </w:rPr>
        <w:t>que</w:t>
      </w:r>
      <w:r>
        <w:rPr>
          <w:spacing w:val="40"/>
          <w:sz w:val="21"/>
        </w:rPr>
        <w:t xml:space="preserve"> </w:t>
      </w:r>
      <w:r>
        <w:rPr>
          <w:sz w:val="21"/>
        </w:rPr>
        <w:t>de</w:t>
      </w:r>
      <w:r>
        <w:rPr>
          <w:spacing w:val="40"/>
          <w:sz w:val="21"/>
        </w:rPr>
        <w:t xml:space="preserve"> </w:t>
      </w:r>
      <w:r>
        <w:rPr>
          <w:sz w:val="21"/>
        </w:rPr>
        <w:t>la</w:t>
      </w:r>
      <w:r>
        <w:rPr>
          <w:spacing w:val="40"/>
          <w:sz w:val="21"/>
        </w:rPr>
        <w:t xml:space="preserve"> </w:t>
      </w:r>
      <w:r>
        <w:rPr>
          <w:sz w:val="21"/>
        </w:rPr>
        <w:t>comparaison</w:t>
      </w:r>
      <w:r>
        <w:rPr>
          <w:spacing w:val="40"/>
          <w:sz w:val="21"/>
        </w:rPr>
        <w:t xml:space="preserve"> </w:t>
      </w:r>
      <w:r>
        <w:rPr>
          <w:sz w:val="21"/>
        </w:rPr>
        <w:t>internationale.</w:t>
      </w:r>
    </w:p>
    <w:p w14:paraId="055A57A1" w14:textId="77777777" w:rsidR="00AF1393" w:rsidRDefault="00AF1393">
      <w:pPr>
        <w:pStyle w:val="Corpsdetexte"/>
        <w:spacing w:before="6"/>
        <w:rPr>
          <w:sz w:val="21"/>
        </w:rPr>
      </w:pPr>
    </w:p>
    <w:p w14:paraId="75E07CE6" w14:textId="77777777" w:rsidR="00AF1393" w:rsidRDefault="00000000">
      <w:pPr>
        <w:spacing w:line="252" w:lineRule="auto"/>
        <w:ind w:left="477" w:right="858"/>
        <w:jc w:val="both"/>
        <w:rPr>
          <w:sz w:val="21"/>
        </w:rPr>
      </w:pPr>
      <w:r>
        <w:rPr>
          <w:sz w:val="21"/>
        </w:rPr>
        <w:t>Dès la rentrée 2017, ce volontarisme s’est traduit par le dédoublement des classes de CP en réseau d’éducation</w:t>
      </w:r>
      <w:r>
        <w:rPr>
          <w:spacing w:val="40"/>
          <w:sz w:val="21"/>
        </w:rPr>
        <w:t xml:space="preserve"> </w:t>
      </w:r>
      <w:r>
        <w:rPr>
          <w:sz w:val="21"/>
        </w:rPr>
        <w:t>prioritaire</w:t>
      </w:r>
      <w:r>
        <w:rPr>
          <w:spacing w:val="40"/>
          <w:sz w:val="21"/>
        </w:rPr>
        <w:t xml:space="preserve"> </w:t>
      </w:r>
      <w:r>
        <w:rPr>
          <w:sz w:val="21"/>
        </w:rPr>
        <w:t>renforcé,</w:t>
      </w:r>
      <w:r>
        <w:rPr>
          <w:spacing w:val="40"/>
          <w:sz w:val="21"/>
        </w:rPr>
        <w:t xml:space="preserve"> </w:t>
      </w:r>
      <w:r>
        <w:rPr>
          <w:sz w:val="21"/>
        </w:rPr>
        <w:t>afin</w:t>
      </w:r>
      <w:r>
        <w:rPr>
          <w:spacing w:val="40"/>
          <w:sz w:val="21"/>
        </w:rPr>
        <w:t xml:space="preserve"> </w:t>
      </w:r>
      <w:r>
        <w:rPr>
          <w:sz w:val="21"/>
        </w:rPr>
        <w:t>d’attaquer</w:t>
      </w:r>
      <w:r>
        <w:rPr>
          <w:spacing w:val="40"/>
          <w:sz w:val="21"/>
        </w:rPr>
        <w:t xml:space="preserve"> </w:t>
      </w:r>
      <w:r>
        <w:rPr>
          <w:sz w:val="21"/>
        </w:rPr>
        <w:t>à</w:t>
      </w:r>
      <w:r>
        <w:rPr>
          <w:spacing w:val="40"/>
          <w:sz w:val="21"/>
        </w:rPr>
        <w:t xml:space="preserve"> </w:t>
      </w:r>
      <w:r>
        <w:rPr>
          <w:sz w:val="21"/>
        </w:rPr>
        <w:t>la</w:t>
      </w:r>
      <w:r>
        <w:rPr>
          <w:spacing w:val="40"/>
          <w:sz w:val="21"/>
        </w:rPr>
        <w:t xml:space="preserve"> </w:t>
      </w:r>
      <w:r>
        <w:rPr>
          <w:sz w:val="21"/>
        </w:rPr>
        <w:t>racine</w:t>
      </w:r>
      <w:r>
        <w:rPr>
          <w:spacing w:val="40"/>
          <w:sz w:val="21"/>
        </w:rPr>
        <w:t xml:space="preserve"> </w:t>
      </w:r>
      <w:r>
        <w:rPr>
          <w:sz w:val="21"/>
        </w:rPr>
        <w:t>la</w:t>
      </w:r>
      <w:r>
        <w:rPr>
          <w:spacing w:val="40"/>
          <w:sz w:val="21"/>
        </w:rPr>
        <w:t xml:space="preserve"> </w:t>
      </w:r>
      <w:r>
        <w:rPr>
          <w:sz w:val="21"/>
        </w:rPr>
        <w:t>difficulté</w:t>
      </w:r>
      <w:r>
        <w:rPr>
          <w:spacing w:val="40"/>
          <w:sz w:val="21"/>
        </w:rPr>
        <w:t xml:space="preserve"> </w:t>
      </w:r>
      <w:r>
        <w:rPr>
          <w:sz w:val="21"/>
        </w:rPr>
        <w:t>scolaire.</w:t>
      </w:r>
      <w:r>
        <w:rPr>
          <w:spacing w:val="40"/>
          <w:sz w:val="21"/>
        </w:rPr>
        <w:t xml:space="preserve"> </w:t>
      </w:r>
      <w:r>
        <w:rPr>
          <w:sz w:val="21"/>
        </w:rPr>
        <w:t>Cette</w:t>
      </w:r>
      <w:r>
        <w:rPr>
          <w:spacing w:val="40"/>
          <w:sz w:val="21"/>
        </w:rPr>
        <w:t xml:space="preserve"> </w:t>
      </w:r>
      <w:r>
        <w:rPr>
          <w:sz w:val="21"/>
        </w:rPr>
        <w:t>politique</w:t>
      </w:r>
      <w:r>
        <w:rPr>
          <w:spacing w:val="40"/>
          <w:sz w:val="21"/>
        </w:rPr>
        <w:t xml:space="preserve"> </w:t>
      </w:r>
      <w:r>
        <w:rPr>
          <w:sz w:val="21"/>
        </w:rPr>
        <w:t xml:space="preserve">se poursuit pour les rentrées 2018 et 2019 en faveur de toutes les classes de CP et de CE1 en REP et </w:t>
      </w:r>
      <w:r>
        <w:rPr>
          <w:spacing w:val="-2"/>
          <w:sz w:val="21"/>
        </w:rPr>
        <w:t>REP+.</w:t>
      </w:r>
    </w:p>
    <w:p w14:paraId="40247359" w14:textId="77777777" w:rsidR="00AF1393" w:rsidRDefault="00AF1393">
      <w:pPr>
        <w:pStyle w:val="Corpsdetexte"/>
        <w:spacing w:before="12"/>
        <w:rPr>
          <w:sz w:val="21"/>
        </w:rPr>
      </w:pPr>
    </w:p>
    <w:p w14:paraId="5169F778" w14:textId="77777777" w:rsidR="00AF1393" w:rsidRDefault="00000000">
      <w:pPr>
        <w:spacing w:line="249" w:lineRule="auto"/>
        <w:ind w:left="477" w:right="862"/>
        <w:jc w:val="both"/>
        <w:rPr>
          <w:sz w:val="21"/>
        </w:rPr>
      </w:pPr>
      <w:r>
        <w:rPr>
          <w:sz w:val="21"/>
        </w:rPr>
        <w:t>Cette politique est la pointe avancée d’une ambition pédagogique qui va bénéficier à tous les élèves.</w:t>
      </w:r>
      <w:r>
        <w:rPr>
          <w:spacing w:val="80"/>
          <w:sz w:val="21"/>
        </w:rPr>
        <w:t xml:space="preserve"> </w:t>
      </w:r>
      <w:r>
        <w:rPr>
          <w:sz w:val="21"/>
        </w:rPr>
        <w:t>Pour aider les professeurs à répondre aux difficultés rencontrées par les élèves, le ministère de l’Éducation</w:t>
      </w:r>
      <w:r>
        <w:rPr>
          <w:spacing w:val="40"/>
          <w:sz w:val="21"/>
        </w:rPr>
        <w:t xml:space="preserve"> </w:t>
      </w:r>
      <w:r>
        <w:rPr>
          <w:sz w:val="21"/>
        </w:rPr>
        <w:t>nationale</w:t>
      </w:r>
      <w:r>
        <w:rPr>
          <w:spacing w:val="40"/>
          <w:sz w:val="21"/>
        </w:rPr>
        <w:t xml:space="preserve"> </w:t>
      </w:r>
      <w:r>
        <w:rPr>
          <w:sz w:val="21"/>
        </w:rPr>
        <w:t>met</w:t>
      </w:r>
      <w:r>
        <w:rPr>
          <w:spacing w:val="40"/>
          <w:sz w:val="21"/>
        </w:rPr>
        <w:t xml:space="preserve"> </w:t>
      </w:r>
      <w:r>
        <w:rPr>
          <w:sz w:val="21"/>
        </w:rPr>
        <w:t>à</w:t>
      </w:r>
      <w:r>
        <w:rPr>
          <w:spacing w:val="40"/>
          <w:sz w:val="21"/>
        </w:rPr>
        <w:t xml:space="preserve"> </w:t>
      </w:r>
      <w:r>
        <w:rPr>
          <w:sz w:val="21"/>
        </w:rPr>
        <w:t>leur</w:t>
      </w:r>
      <w:r>
        <w:rPr>
          <w:spacing w:val="40"/>
          <w:sz w:val="21"/>
        </w:rPr>
        <w:t xml:space="preserve"> </w:t>
      </w:r>
      <w:r>
        <w:rPr>
          <w:sz w:val="21"/>
        </w:rPr>
        <w:t>disposition</w:t>
      </w:r>
      <w:r>
        <w:rPr>
          <w:spacing w:val="40"/>
          <w:sz w:val="21"/>
        </w:rPr>
        <w:t xml:space="preserve"> </w:t>
      </w:r>
      <w:r>
        <w:rPr>
          <w:sz w:val="21"/>
        </w:rPr>
        <w:t>cinq</w:t>
      </w:r>
      <w:r>
        <w:rPr>
          <w:spacing w:val="40"/>
          <w:sz w:val="21"/>
        </w:rPr>
        <w:t xml:space="preserve"> </w:t>
      </w:r>
      <w:r>
        <w:rPr>
          <w:sz w:val="21"/>
        </w:rPr>
        <w:t>documents</w:t>
      </w:r>
      <w:r>
        <w:rPr>
          <w:spacing w:val="40"/>
          <w:sz w:val="21"/>
        </w:rPr>
        <w:t xml:space="preserve"> </w:t>
      </w:r>
      <w:r>
        <w:rPr>
          <w:sz w:val="21"/>
        </w:rPr>
        <w:t>de</w:t>
      </w:r>
      <w:r>
        <w:rPr>
          <w:spacing w:val="40"/>
          <w:sz w:val="21"/>
        </w:rPr>
        <w:t xml:space="preserve"> </w:t>
      </w:r>
      <w:r>
        <w:rPr>
          <w:sz w:val="21"/>
        </w:rPr>
        <w:t>référence</w:t>
      </w:r>
      <w:r>
        <w:rPr>
          <w:spacing w:val="40"/>
          <w:sz w:val="21"/>
        </w:rPr>
        <w:t xml:space="preserve"> </w:t>
      </w:r>
      <w:r>
        <w:rPr>
          <w:sz w:val="21"/>
        </w:rPr>
        <w:t>:</w:t>
      </w:r>
    </w:p>
    <w:p w14:paraId="6947A423" w14:textId="77777777" w:rsidR="00AF1393" w:rsidRDefault="00AF1393">
      <w:pPr>
        <w:pStyle w:val="Corpsdetexte"/>
        <w:spacing w:before="17"/>
        <w:rPr>
          <w:sz w:val="21"/>
        </w:rPr>
      </w:pPr>
    </w:p>
    <w:p w14:paraId="7C70C1FB" w14:textId="77777777" w:rsidR="00AF1393" w:rsidRDefault="00000000">
      <w:pPr>
        <w:pStyle w:val="Paragraphedeliste"/>
        <w:numPr>
          <w:ilvl w:val="0"/>
          <w:numId w:val="12"/>
        </w:numPr>
        <w:tabs>
          <w:tab w:val="left" w:pos="1084"/>
          <w:tab w:val="left" w:pos="1197"/>
        </w:tabs>
        <w:spacing w:before="1" w:line="252" w:lineRule="auto"/>
        <w:ind w:right="859" w:hanging="360"/>
        <w:jc w:val="both"/>
        <w:rPr>
          <w:sz w:val="21"/>
        </w:rPr>
      </w:pPr>
      <w:r>
        <w:rPr>
          <w:rFonts w:ascii="Arial" w:hAnsi="Arial"/>
          <w:i/>
          <w:sz w:val="21"/>
        </w:rPr>
        <w:t xml:space="preserve">Un état de la recherche pour enseigner la lecture et l’écriture au CP </w:t>
      </w:r>
      <w:r>
        <w:rPr>
          <w:sz w:val="21"/>
        </w:rPr>
        <w:t>montrant que l’enseignement systématique</w:t>
      </w:r>
      <w:r>
        <w:rPr>
          <w:spacing w:val="40"/>
          <w:sz w:val="21"/>
        </w:rPr>
        <w:t xml:space="preserve"> </w:t>
      </w:r>
      <w:r>
        <w:rPr>
          <w:sz w:val="21"/>
        </w:rPr>
        <w:t>des</w:t>
      </w:r>
      <w:r>
        <w:rPr>
          <w:spacing w:val="40"/>
          <w:sz w:val="21"/>
        </w:rPr>
        <w:t xml:space="preserve"> </w:t>
      </w:r>
      <w:r>
        <w:rPr>
          <w:sz w:val="21"/>
        </w:rPr>
        <w:t>correspondances</w:t>
      </w:r>
      <w:r>
        <w:rPr>
          <w:spacing w:val="40"/>
          <w:sz w:val="21"/>
        </w:rPr>
        <w:t xml:space="preserve"> </w:t>
      </w:r>
      <w:r>
        <w:rPr>
          <w:sz w:val="21"/>
        </w:rPr>
        <w:t>graphème-phonème</w:t>
      </w:r>
      <w:r>
        <w:rPr>
          <w:spacing w:val="40"/>
          <w:sz w:val="21"/>
        </w:rPr>
        <w:t xml:space="preserve"> </w:t>
      </w:r>
      <w:r>
        <w:rPr>
          <w:sz w:val="21"/>
        </w:rPr>
        <w:t>est</w:t>
      </w:r>
      <w:r>
        <w:rPr>
          <w:spacing w:val="40"/>
          <w:sz w:val="21"/>
        </w:rPr>
        <w:t xml:space="preserve"> </w:t>
      </w:r>
      <w:r>
        <w:rPr>
          <w:sz w:val="21"/>
        </w:rPr>
        <w:t>la</w:t>
      </w:r>
      <w:r>
        <w:rPr>
          <w:spacing w:val="40"/>
          <w:sz w:val="21"/>
        </w:rPr>
        <w:t xml:space="preserve"> </w:t>
      </w:r>
      <w:r>
        <w:rPr>
          <w:sz w:val="21"/>
        </w:rPr>
        <w:t>méthode</w:t>
      </w:r>
      <w:r>
        <w:rPr>
          <w:spacing w:val="40"/>
          <w:sz w:val="21"/>
        </w:rPr>
        <w:t xml:space="preserve"> </w:t>
      </w:r>
      <w:r>
        <w:rPr>
          <w:sz w:val="21"/>
        </w:rPr>
        <w:t>la</w:t>
      </w:r>
      <w:r>
        <w:rPr>
          <w:spacing w:val="40"/>
          <w:sz w:val="21"/>
        </w:rPr>
        <w:t xml:space="preserve"> </w:t>
      </w:r>
      <w:r>
        <w:rPr>
          <w:sz w:val="21"/>
        </w:rPr>
        <w:t>plus</w:t>
      </w:r>
      <w:r>
        <w:rPr>
          <w:spacing w:val="40"/>
          <w:sz w:val="21"/>
        </w:rPr>
        <w:t xml:space="preserve"> </w:t>
      </w:r>
      <w:r>
        <w:rPr>
          <w:sz w:val="21"/>
        </w:rPr>
        <w:t>efficace</w:t>
      </w:r>
      <w:r>
        <w:rPr>
          <w:spacing w:val="40"/>
          <w:sz w:val="21"/>
        </w:rPr>
        <w:t xml:space="preserve"> </w:t>
      </w:r>
      <w:r>
        <w:rPr>
          <w:sz w:val="21"/>
        </w:rPr>
        <w:t xml:space="preserve">pour que les élèves puissent acquérir une lecture fluide au CP, condition </w:t>
      </w:r>
      <w:r>
        <w:rPr>
          <w:rFonts w:ascii="Arial" w:hAnsi="Arial"/>
          <w:i/>
          <w:sz w:val="21"/>
        </w:rPr>
        <w:t xml:space="preserve">sine qua non </w:t>
      </w:r>
      <w:r>
        <w:rPr>
          <w:sz w:val="21"/>
        </w:rPr>
        <w:t>de la bonne compréhension d’un texte.</w:t>
      </w:r>
    </w:p>
    <w:p w14:paraId="0CCEB046" w14:textId="77777777" w:rsidR="00AF1393" w:rsidRDefault="00AF1393">
      <w:pPr>
        <w:pStyle w:val="Corpsdetexte"/>
        <w:spacing w:before="6"/>
        <w:rPr>
          <w:sz w:val="21"/>
        </w:rPr>
      </w:pPr>
    </w:p>
    <w:p w14:paraId="704D2B18" w14:textId="77777777" w:rsidR="00AF1393" w:rsidRDefault="00000000">
      <w:pPr>
        <w:pStyle w:val="Paragraphedeliste"/>
        <w:numPr>
          <w:ilvl w:val="0"/>
          <w:numId w:val="12"/>
        </w:numPr>
        <w:tabs>
          <w:tab w:val="left" w:pos="1144"/>
        </w:tabs>
        <w:ind w:left="1144" w:hanging="307"/>
        <w:rPr>
          <w:sz w:val="21"/>
        </w:rPr>
      </w:pPr>
      <w:r>
        <w:rPr>
          <w:rFonts w:ascii="Arial" w:hAnsi="Arial"/>
          <w:b/>
          <w:sz w:val="21"/>
        </w:rPr>
        <w:t>Quatre</w:t>
      </w:r>
      <w:r>
        <w:rPr>
          <w:rFonts w:ascii="Arial" w:hAnsi="Arial"/>
          <w:b/>
          <w:spacing w:val="39"/>
          <w:sz w:val="21"/>
        </w:rPr>
        <w:t xml:space="preserve"> </w:t>
      </w:r>
      <w:r>
        <w:rPr>
          <w:rFonts w:ascii="Arial" w:hAnsi="Arial"/>
          <w:b/>
          <w:sz w:val="21"/>
        </w:rPr>
        <w:t>recommandations</w:t>
      </w:r>
      <w:r>
        <w:rPr>
          <w:rFonts w:ascii="Arial" w:hAnsi="Arial"/>
          <w:b/>
          <w:spacing w:val="39"/>
          <w:sz w:val="21"/>
        </w:rPr>
        <w:t xml:space="preserve"> </w:t>
      </w:r>
      <w:r>
        <w:rPr>
          <w:rFonts w:ascii="Arial" w:hAnsi="Arial"/>
          <w:b/>
          <w:sz w:val="21"/>
        </w:rPr>
        <w:t>pédagogiques</w:t>
      </w:r>
      <w:r>
        <w:rPr>
          <w:rFonts w:ascii="Arial" w:hAnsi="Arial"/>
          <w:b/>
          <w:spacing w:val="40"/>
          <w:sz w:val="21"/>
        </w:rPr>
        <w:t xml:space="preserve"> </w:t>
      </w:r>
      <w:r>
        <w:rPr>
          <w:sz w:val="21"/>
        </w:rPr>
        <w:t>offrent</w:t>
      </w:r>
      <w:r>
        <w:rPr>
          <w:spacing w:val="36"/>
          <w:sz w:val="21"/>
        </w:rPr>
        <w:t xml:space="preserve"> </w:t>
      </w:r>
      <w:r>
        <w:rPr>
          <w:sz w:val="21"/>
        </w:rPr>
        <w:t>des</w:t>
      </w:r>
      <w:r>
        <w:rPr>
          <w:spacing w:val="38"/>
          <w:sz w:val="21"/>
        </w:rPr>
        <w:t xml:space="preserve"> </w:t>
      </w:r>
      <w:r>
        <w:rPr>
          <w:sz w:val="21"/>
        </w:rPr>
        <w:t>références</w:t>
      </w:r>
      <w:r>
        <w:rPr>
          <w:spacing w:val="38"/>
          <w:sz w:val="21"/>
        </w:rPr>
        <w:t xml:space="preserve"> </w:t>
      </w:r>
      <w:r>
        <w:rPr>
          <w:sz w:val="21"/>
        </w:rPr>
        <w:t>communes</w:t>
      </w:r>
      <w:r>
        <w:rPr>
          <w:spacing w:val="38"/>
          <w:sz w:val="21"/>
        </w:rPr>
        <w:t xml:space="preserve"> </w:t>
      </w:r>
      <w:r>
        <w:rPr>
          <w:spacing w:val="-10"/>
          <w:sz w:val="21"/>
        </w:rPr>
        <w:t>:</w:t>
      </w:r>
    </w:p>
    <w:p w14:paraId="5B7B245D" w14:textId="77777777" w:rsidR="00AF1393" w:rsidRDefault="00000000">
      <w:pPr>
        <w:pStyle w:val="Paragraphedeliste"/>
        <w:numPr>
          <w:ilvl w:val="1"/>
          <w:numId w:val="12"/>
        </w:numPr>
        <w:tabs>
          <w:tab w:val="left" w:pos="1323"/>
        </w:tabs>
        <w:spacing w:before="13"/>
        <w:ind w:left="1323" w:hanging="137"/>
        <w:rPr>
          <w:sz w:val="21"/>
        </w:rPr>
      </w:pPr>
      <w:r>
        <w:rPr>
          <w:sz w:val="21"/>
        </w:rPr>
        <w:t>Lecture</w:t>
      </w:r>
      <w:r>
        <w:rPr>
          <w:spacing w:val="21"/>
          <w:sz w:val="21"/>
        </w:rPr>
        <w:t xml:space="preserve"> </w:t>
      </w:r>
      <w:r>
        <w:rPr>
          <w:sz w:val="21"/>
        </w:rPr>
        <w:t>:</w:t>
      </w:r>
      <w:r>
        <w:rPr>
          <w:spacing w:val="20"/>
          <w:sz w:val="21"/>
        </w:rPr>
        <w:t xml:space="preserve"> </w:t>
      </w:r>
      <w:r>
        <w:rPr>
          <w:sz w:val="21"/>
        </w:rPr>
        <w:t>construire</w:t>
      </w:r>
      <w:r>
        <w:rPr>
          <w:spacing w:val="22"/>
          <w:sz w:val="21"/>
        </w:rPr>
        <w:t xml:space="preserve"> </w:t>
      </w:r>
      <w:r>
        <w:rPr>
          <w:sz w:val="21"/>
        </w:rPr>
        <w:t>le</w:t>
      </w:r>
      <w:r>
        <w:rPr>
          <w:spacing w:val="21"/>
          <w:sz w:val="21"/>
        </w:rPr>
        <w:t xml:space="preserve"> </w:t>
      </w:r>
      <w:r>
        <w:rPr>
          <w:sz w:val="21"/>
        </w:rPr>
        <w:t>parcours</w:t>
      </w:r>
      <w:r>
        <w:rPr>
          <w:spacing w:val="21"/>
          <w:sz w:val="21"/>
        </w:rPr>
        <w:t xml:space="preserve"> </w:t>
      </w:r>
      <w:r>
        <w:rPr>
          <w:sz w:val="21"/>
        </w:rPr>
        <w:t>d’un</w:t>
      </w:r>
      <w:r>
        <w:rPr>
          <w:spacing w:val="22"/>
          <w:sz w:val="21"/>
        </w:rPr>
        <w:t xml:space="preserve"> </w:t>
      </w:r>
      <w:r>
        <w:rPr>
          <w:sz w:val="21"/>
        </w:rPr>
        <w:t>lecteur</w:t>
      </w:r>
      <w:r>
        <w:rPr>
          <w:spacing w:val="21"/>
          <w:sz w:val="21"/>
        </w:rPr>
        <w:t xml:space="preserve"> </w:t>
      </w:r>
      <w:r>
        <w:rPr>
          <w:spacing w:val="-2"/>
          <w:sz w:val="21"/>
        </w:rPr>
        <w:t>autonome</w:t>
      </w:r>
    </w:p>
    <w:p w14:paraId="1E2EEC50" w14:textId="77777777" w:rsidR="00AF1393" w:rsidRDefault="00000000">
      <w:pPr>
        <w:pStyle w:val="Paragraphedeliste"/>
        <w:numPr>
          <w:ilvl w:val="1"/>
          <w:numId w:val="12"/>
        </w:numPr>
        <w:tabs>
          <w:tab w:val="left" w:pos="1315"/>
        </w:tabs>
        <w:spacing w:before="13" w:line="247" w:lineRule="auto"/>
        <w:ind w:right="864" w:firstLine="0"/>
        <w:rPr>
          <w:sz w:val="21"/>
        </w:rPr>
      </w:pPr>
      <w:r>
        <w:rPr>
          <w:sz w:val="21"/>
        </w:rPr>
        <w:t>Enseignement</w:t>
      </w:r>
      <w:r>
        <w:rPr>
          <w:spacing w:val="40"/>
          <w:sz w:val="21"/>
        </w:rPr>
        <w:t xml:space="preserve"> </w:t>
      </w:r>
      <w:r>
        <w:rPr>
          <w:sz w:val="21"/>
        </w:rPr>
        <w:t>de</w:t>
      </w:r>
      <w:r>
        <w:rPr>
          <w:spacing w:val="40"/>
          <w:sz w:val="21"/>
        </w:rPr>
        <w:t xml:space="preserve"> </w:t>
      </w:r>
      <w:r>
        <w:rPr>
          <w:sz w:val="21"/>
        </w:rPr>
        <w:t>la</w:t>
      </w:r>
      <w:r>
        <w:rPr>
          <w:spacing w:val="40"/>
          <w:sz w:val="21"/>
        </w:rPr>
        <w:t xml:space="preserve"> </w:t>
      </w:r>
      <w:r>
        <w:rPr>
          <w:sz w:val="21"/>
        </w:rPr>
        <w:t>grammaire</w:t>
      </w:r>
      <w:r>
        <w:rPr>
          <w:spacing w:val="40"/>
          <w:sz w:val="21"/>
        </w:rPr>
        <w:t xml:space="preserve"> </w:t>
      </w:r>
      <w:r>
        <w:rPr>
          <w:sz w:val="21"/>
        </w:rPr>
        <w:t>et</w:t>
      </w:r>
      <w:r>
        <w:rPr>
          <w:spacing w:val="40"/>
          <w:sz w:val="21"/>
        </w:rPr>
        <w:t xml:space="preserve"> </w:t>
      </w:r>
      <w:r>
        <w:rPr>
          <w:sz w:val="21"/>
        </w:rPr>
        <w:t>du</w:t>
      </w:r>
      <w:r>
        <w:rPr>
          <w:spacing w:val="40"/>
          <w:sz w:val="21"/>
        </w:rPr>
        <w:t xml:space="preserve"> </w:t>
      </w:r>
      <w:r>
        <w:rPr>
          <w:sz w:val="21"/>
        </w:rPr>
        <w:t>vocabulaire</w:t>
      </w:r>
      <w:r>
        <w:rPr>
          <w:spacing w:val="40"/>
          <w:sz w:val="21"/>
        </w:rPr>
        <w:t xml:space="preserve"> </w:t>
      </w:r>
      <w:r>
        <w:rPr>
          <w:sz w:val="21"/>
        </w:rPr>
        <w:t>:</w:t>
      </w:r>
      <w:r>
        <w:rPr>
          <w:spacing w:val="40"/>
          <w:sz w:val="21"/>
        </w:rPr>
        <w:t xml:space="preserve"> </w:t>
      </w:r>
      <w:r>
        <w:rPr>
          <w:sz w:val="21"/>
        </w:rPr>
        <w:t>un</w:t>
      </w:r>
      <w:r>
        <w:rPr>
          <w:spacing w:val="40"/>
          <w:sz w:val="21"/>
        </w:rPr>
        <w:t xml:space="preserve"> </w:t>
      </w:r>
      <w:r>
        <w:rPr>
          <w:sz w:val="21"/>
        </w:rPr>
        <w:t>enjeu</w:t>
      </w:r>
      <w:r>
        <w:rPr>
          <w:spacing w:val="40"/>
          <w:sz w:val="21"/>
        </w:rPr>
        <w:t xml:space="preserve"> </w:t>
      </w:r>
      <w:r>
        <w:rPr>
          <w:sz w:val="21"/>
        </w:rPr>
        <w:t>majeur</w:t>
      </w:r>
      <w:r>
        <w:rPr>
          <w:spacing w:val="40"/>
          <w:sz w:val="21"/>
        </w:rPr>
        <w:t xml:space="preserve"> </w:t>
      </w:r>
      <w:r>
        <w:rPr>
          <w:sz w:val="21"/>
        </w:rPr>
        <w:t>pour</w:t>
      </w:r>
      <w:r>
        <w:rPr>
          <w:spacing w:val="40"/>
          <w:sz w:val="21"/>
        </w:rPr>
        <w:t xml:space="preserve"> </w:t>
      </w:r>
      <w:r>
        <w:rPr>
          <w:sz w:val="21"/>
        </w:rPr>
        <w:t>la</w:t>
      </w:r>
      <w:r>
        <w:rPr>
          <w:spacing w:val="40"/>
          <w:sz w:val="21"/>
        </w:rPr>
        <w:t xml:space="preserve"> </w:t>
      </w:r>
      <w:r>
        <w:rPr>
          <w:sz w:val="21"/>
        </w:rPr>
        <w:t>maîtrise</w:t>
      </w:r>
      <w:r>
        <w:rPr>
          <w:spacing w:val="40"/>
          <w:sz w:val="21"/>
        </w:rPr>
        <w:t xml:space="preserve"> </w:t>
      </w:r>
      <w:r>
        <w:rPr>
          <w:sz w:val="21"/>
        </w:rPr>
        <w:t>de</w:t>
      </w:r>
      <w:r>
        <w:rPr>
          <w:spacing w:val="40"/>
          <w:sz w:val="21"/>
        </w:rPr>
        <w:t xml:space="preserve"> </w:t>
      </w:r>
      <w:r>
        <w:rPr>
          <w:sz w:val="21"/>
        </w:rPr>
        <w:t>la langue française</w:t>
      </w:r>
    </w:p>
    <w:p w14:paraId="092C7B74" w14:textId="77777777" w:rsidR="00AF1393" w:rsidRDefault="00000000">
      <w:pPr>
        <w:pStyle w:val="Paragraphedeliste"/>
        <w:numPr>
          <w:ilvl w:val="1"/>
          <w:numId w:val="12"/>
        </w:numPr>
        <w:tabs>
          <w:tab w:val="left" w:pos="1366"/>
        </w:tabs>
        <w:spacing w:before="7" w:line="252" w:lineRule="auto"/>
        <w:ind w:right="864" w:firstLine="0"/>
        <w:rPr>
          <w:sz w:val="21"/>
        </w:rPr>
      </w:pPr>
      <w:r>
        <w:rPr>
          <w:sz w:val="21"/>
        </w:rPr>
        <w:t>Enseignement</w:t>
      </w:r>
      <w:r>
        <w:rPr>
          <w:spacing w:val="68"/>
          <w:sz w:val="21"/>
        </w:rPr>
        <w:t xml:space="preserve"> </w:t>
      </w:r>
      <w:r>
        <w:rPr>
          <w:sz w:val="21"/>
        </w:rPr>
        <w:t>du</w:t>
      </w:r>
      <w:r>
        <w:rPr>
          <w:spacing w:val="69"/>
          <w:sz w:val="21"/>
        </w:rPr>
        <w:t xml:space="preserve"> </w:t>
      </w:r>
      <w:r>
        <w:rPr>
          <w:sz w:val="21"/>
        </w:rPr>
        <w:t>calcul</w:t>
      </w:r>
      <w:r>
        <w:rPr>
          <w:spacing w:val="67"/>
          <w:sz w:val="21"/>
        </w:rPr>
        <w:t xml:space="preserve"> </w:t>
      </w:r>
      <w:r>
        <w:rPr>
          <w:sz w:val="21"/>
        </w:rPr>
        <w:t>:</w:t>
      </w:r>
      <w:r>
        <w:rPr>
          <w:spacing w:val="68"/>
          <w:sz w:val="21"/>
        </w:rPr>
        <w:t xml:space="preserve"> </w:t>
      </w:r>
      <w:r>
        <w:rPr>
          <w:sz w:val="21"/>
        </w:rPr>
        <w:t>un</w:t>
      </w:r>
      <w:r>
        <w:rPr>
          <w:spacing w:val="69"/>
          <w:sz w:val="21"/>
        </w:rPr>
        <w:t xml:space="preserve"> </w:t>
      </w:r>
      <w:r>
        <w:rPr>
          <w:sz w:val="21"/>
        </w:rPr>
        <w:t>enjeu</w:t>
      </w:r>
      <w:r>
        <w:rPr>
          <w:spacing w:val="69"/>
          <w:sz w:val="21"/>
        </w:rPr>
        <w:t xml:space="preserve"> </w:t>
      </w:r>
      <w:r>
        <w:rPr>
          <w:sz w:val="21"/>
        </w:rPr>
        <w:t>majeur</w:t>
      </w:r>
      <w:r>
        <w:rPr>
          <w:spacing w:val="68"/>
          <w:sz w:val="21"/>
        </w:rPr>
        <w:t xml:space="preserve"> </w:t>
      </w:r>
      <w:r>
        <w:rPr>
          <w:sz w:val="21"/>
        </w:rPr>
        <w:t>pour</w:t>
      </w:r>
      <w:r>
        <w:rPr>
          <w:spacing w:val="68"/>
          <w:sz w:val="21"/>
        </w:rPr>
        <w:t xml:space="preserve"> </w:t>
      </w:r>
      <w:r>
        <w:rPr>
          <w:sz w:val="21"/>
        </w:rPr>
        <w:t>la</w:t>
      </w:r>
      <w:r>
        <w:rPr>
          <w:spacing w:val="69"/>
          <w:sz w:val="21"/>
        </w:rPr>
        <w:t xml:space="preserve"> </w:t>
      </w:r>
      <w:r>
        <w:rPr>
          <w:sz w:val="21"/>
        </w:rPr>
        <w:t>maîtrise</w:t>
      </w:r>
      <w:r>
        <w:rPr>
          <w:spacing w:val="69"/>
          <w:sz w:val="21"/>
        </w:rPr>
        <w:t xml:space="preserve"> </w:t>
      </w:r>
      <w:r>
        <w:rPr>
          <w:sz w:val="21"/>
        </w:rPr>
        <w:t>des</w:t>
      </w:r>
      <w:r>
        <w:rPr>
          <w:spacing w:val="69"/>
          <w:sz w:val="21"/>
        </w:rPr>
        <w:t xml:space="preserve"> </w:t>
      </w:r>
      <w:r>
        <w:rPr>
          <w:sz w:val="21"/>
        </w:rPr>
        <w:t>principaux</w:t>
      </w:r>
      <w:r>
        <w:rPr>
          <w:spacing w:val="69"/>
          <w:sz w:val="21"/>
        </w:rPr>
        <w:t xml:space="preserve"> </w:t>
      </w:r>
      <w:r>
        <w:rPr>
          <w:sz w:val="21"/>
        </w:rPr>
        <w:t>éléments</w:t>
      </w:r>
      <w:r>
        <w:rPr>
          <w:spacing w:val="69"/>
          <w:sz w:val="21"/>
        </w:rPr>
        <w:t xml:space="preserve"> </w:t>
      </w:r>
      <w:r>
        <w:rPr>
          <w:sz w:val="21"/>
        </w:rPr>
        <w:t>de mathématiques à l’école primaire</w:t>
      </w:r>
    </w:p>
    <w:p w14:paraId="0A88C213" w14:textId="77777777" w:rsidR="00AF1393" w:rsidRDefault="00000000">
      <w:pPr>
        <w:pStyle w:val="Paragraphedeliste"/>
        <w:numPr>
          <w:ilvl w:val="1"/>
          <w:numId w:val="12"/>
        </w:numPr>
        <w:tabs>
          <w:tab w:val="left" w:pos="1323"/>
        </w:tabs>
        <w:spacing w:line="238" w:lineRule="exact"/>
        <w:ind w:left="1323" w:hanging="137"/>
        <w:rPr>
          <w:sz w:val="21"/>
        </w:rPr>
      </w:pPr>
      <w:r>
        <w:rPr>
          <w:sz w:val="21"/>
        </w:rPr>
        <w:t>La</w:t>
      </w:r>
      <w:r>
        <w:rPr>
          <w:spacing w:val="20"/>
          <w:sz w:val="21"/>
        </w:rPr>
        <w:t xml:space="preserve"> </w:t>
      </w:r>
      <w:r>
        <w:rPr>
          <w:sz w:val="21"/>
        </w:rPr>
        <w:t>résolution</w:t>
      </w:r>
      <w:r>
        <w:rPr>
          <w:spacing w:val="20"/>
          <w:sz w:val="21"/>
        </w:rPr>
        <w:t xml:space="preserve"> </w:t>
      </w:r>
      <w:r>
        <w:rPr>
          <w:sz w:val="21"/>
        </w:rPr>
        <w:t>de</w:t>
      </w:r>
      <w:r>
        <w:rPr>
          <w:spacing w:val="20"/>
          <w:sz w:val="21"/>
        </w:rPr>
        <w:t xml:space="preserve"> </w:t>
      </w:r>
      <w:r>
        <w:rPr>
          <w:sz w:val="21"/>
        </w:rPr>
        <w:t>problèmes</w:t>
      </w:r>
      <w:r>
        <w:rPr>
          <w:spacing w:val="20"/>
          <w:sz w:val="21"/>
        </w:rPr>
        <w:t xml:space="preserve"> </w:t>
      </w:r>
      <w:r>
        <w:rPr>
          <w:sz w:val="21"/>
        </w:rPr>
        <w:t>à</w:t>
      </w:r>
      <w:r>
        <w:rPr>
          <w:spacing w:val="21"/>
          <w:sz w:val="21"/>
        </w:rPr>
        <w:t xml:space="preserve"> </w:t>
      </w:r>
      <w:r>
        <w:rPr>
          <w:sz w:val="21"/>
        </w:rPr>
        <w:t>l’école</w:t>
      </w:r>
      <w:r>
        <w:rPr>
          <w:spacing w:val="20"/>
          <w:sz w:val="21"/>
        </w:rPr>
        <w:t xml:space="preserve"> </w:t>
      </w:r>
      <w:r>
        <w:rPr>
          <w:spacing w:val="-2"/>
          <w:sz w:val="21"/>
        </w:rPr>
        <w:t>élémentaire</w:t>
      </w:r>
    </w:p>
    <w:p w14:paraId="3B89F778" w14:textId="77777777" w:rsidR="00AF1393" w:rsidRDefault="00AF1393">
      <w:pPr>
        <w:pStyle w:val="Corpsdetexte"/>
        <w:spacing w:before="25"/>
        <w:rPr>
          <w:sz w:val="21"/>
        </w:rPr>
      </w:pPr>
    </w:p>
    <w:p w14:paraId="36E782A6" w14:textId="77777777" w:rsidR="00AF1393" w:rsidRDefault="00000000">
      <w:pPr>
        <w:spacing w:before="1" w:line="249" w:lineRule="auto"/>
        <w:ind w:left="477" w:right="858"/>
        <w:jc w:val="both"/>
        <w:rPr>
          <w:sz w:val="21"/>
        </w:rPr>
      </w:pPr>
      <w:r>
        <w:rPr>
          <w:sz w:val="21"/>
        </w:rPr>
        <w:t>Ces</w:t>
      </w:r>
      <w:r>
        <w:rPr>
          <w:spacing w:val="40"/>
          <w:sz w:val="21"/>
        </w:rPr>
        <w:t xml:space="preserve"> </w:t>
      </w:r>
      <w:r>
        <w:rPr>
          <w:sz w:val="21"/>
        </w:rPr>
        <w:t>cinq</w:t>
      </w:r>
      <w:r>
        <w:rPr>
          <w:spacing w:val="40"/>
          <w:sz w:val="21"/>
        </w:rPr>
        <w:t xml:space="preserve"> </w:t>
      </w:r>
      <w:r>
        <w:rPr>
          <w:sz w:val="21"/>
        </w:rPr>
        <w:t>textes</w:t>
      </w:r>
      <w:r>
        <w:rPr>
          <w:spacing w:val="40"/>
          <w:sz w:val="21"/>
        </w:rPr>
        <w:t xml:space="preserve"> </w:t>
      </w:r>
      <w:r>
        <w:rPr>
          <w:sz w:val="21"/>
        </w:rPr>
        <w:t>visent</w:t>
      </w:r>
      <w:r>
        <w:rPr>
          <w:spacing w:val="40"/>
          <w:sz w:val="21"/>
        </w:rPr>
        <w:t xml:space="preserve"> </w:t>
      </w:r>
      <w:r>
        <w:rPr>
          <w:sz w:val="21"/>
        </w:rPr>
        <w:t>à</w:t>
      </w:r>
      <w:r>
        <w:rPr>
          <w:spacing w:val="40"/>
          <w:sz w:val="21"/>
        </w:rPr>
        <w:t xml:space="preserve"> </w:t>
      </w:r>
      <w:r>
        <w:rPr>
          <w:sz w:val="21"/>
        </w:rPr>
        <w:t>consolider</w:t>
      </w:r>
      <w:r>
        <w:rPr>
          <w:spacing w:val="40"/>
          <w:sz w:val="21"/>
        </w:rPr>
        <w:t xml:space="preserve"> </w:t>
      </w:r>
      <w:r>
        <w:rPr>
          <w:sz w:val="21"/>
        </w:rPr>
        <w:t>un</w:t>
      </w:r>
      <w:r>
        <w:rPr>
          <w:spacing w:val="40"/>
          <w:sz w:val="21"/>
        </w:rPr>
        <w:t xml:space="preserve"> </w:t>
      </w:r>
      <w:r>
        <w:rPr>
          <w:sz w:val="21"/>
        </w:rPr>
        <w:t>enseignement</w:t>
      </w:r>
      <w:r>
        <w:rPr>
          <w:spacing w:val="40"/>
          <w:sz w:val="21"/>
        </w:rPr>
        <w:t xml:space="preserve"> </w:t>
      </w:r>
      <w:r>
        <w:rPr>
          <w:sz w:val="21"/>
        </w:rPr>
        <w:t>rigoureux,</w:t>
      </w:r>
      <w:r>
        <w:rPr>
          <w:spacing w:val="40"/>
          <w:sz w:val="21"/>
        </w:rPr>
        <w:t xml:space="preserve"> </w:t>
      </w:r>
      <w:r>
        <w:rPr>
          <w:sz w:val="21"/>
        </w:rPr>
        <w:t>explicite</w:t>
      </w:r>
      <w:r>
        <w:rPr>
          <w:spacing w:val="40"/>
          <w:sz w:val="21"/>
        </w:rPr>
        <w:t xml:space="preserve"> </w:t>
      </w:r>
      <w:r>
        <w:rPr>
          <w:sz w:val="21"/>
        </w:rPr>
        <w:t>et</w:t>
      </w:r>
      <w:r>
        <w:rPr>
          <w:spacing w:val="40"/>
          <w:sz w:val="21"/>
        </w:rPr>
        <w:t xml:space="preserve"> </w:t>
      </w:r>
      <w:r>
        <w:rPr>
          <w:sz w:val="21"/>
        </w:rPr>
        <w:t>progressif</w:t>
      </w:r>
      <w:r>
        <w:rPr>
          <w:spacing w:val="40"/>
          <w:sz w:val="21"/>
        </w:rPr>
        <w:t xml:space="preserve"> </w:t>
      </w:r>
      <w:r>
        <w:rPr>
          <w:sz w:val="21"/>
        </w:rPr>
        <w:t>en</w:t>
      </w:r>
      <w:r>
        <w:rPr>
          <w:spacing w:val="40"/>
          <w:sz w:val="21"/>
        </w:rPr>
        <w:t xml:space="preserve"> </w:t>
      </w:r>
      <w:r>
        <w:rPr>
          <w:sz w:val="21"/>
        </w:rPr>
        <w:t>français</w:t>
      </w:r>
      <w:r>
        <w:rPr>
          <w:spacing w:val="40"/>
          <w:sz w:val="21"/>
        </w:rPr>
        <w:t xml:space="preserve"> </w:t>
      </w:r>
      <w:r>
        <w:rPr>
          <w:sz w:val="21"/>
        </w:rPr>
        <w:t>et en mathématiques durant la scolarité obligatoire. C’est la condition du progrès des élèves, notamment</w:t>
      </w:r>
      <w:r>
        <w:rPr>
          <w:spacing w:val="40"/>
          <w:sz w:val="21"/>
        </w:rPr>
        <w:t xml:space="preserve"> </w:t>
      </w:r>
      <w:r>
        <w:rPr>
          <w:sz w:val="21"/>
        </w:rPr>
        <w:t>des plus fragiles.</w:t>
      </w:r>
    </w:p>
    <w:p w14:paraId="6A8BDBCA" w14:textId="77777777" w:rsidR="00AF1393" w:rsidRDefault="00AF1393">
      <w:pPr>
        <w:pStyle w:val="Corpsdetexte"/>
        <w:rPr>
          <w:sz w:val="20"/>
        </w:rPr>
      </w:pPr>
    </w:p>
    <w:p w14:paraId="127BCB26" w14:textId="77777777" w:rsidR="00AF1393" w:rsidRDefault="00AF1393">
      <w:pPr>
        <w:pStyle w:val="Corpsdetexte"/>
        <w:rPr>
          <w:sz w:val="20"/>
        </w:rPr>
      </w:pPr>
    </w:p>
    <w:p w14:paraId="322D2076" w14:textId="77777777" w:rsidR="00AF1393" w:rsidRDefault="00AF1393">
      <w:pPr>
        <w:pStyle w:val="Corpsdetexte"/>
        <w:rPr>
          <w:sz w:val="20"/>
        </w:rPr>
      </w:pPr>
    </w:p>
    <w:p w14:paraId="0843166D" w14:textId="77777777" w:rsidR="00AF1393" w:rsidRDefault="00AF1393">
      <w:pPr>
        <w:pStyle w:val="Corpsdetexte"/>
        <w:rPr>
          <w:sz w:val="20"/>
        </w:rPr>
      </w:pPr>
    </w:p>
    <w:p w14:paraId="10C018FC" w14:textId="77777777" w:rsidR="00AF1393" w:rsidRDefault="00AF1393">
      <w:pPr>
        <w:pStyle w:val="Corpsdetexte"/>
        <w:rPr>
          <w:sz w:val="20"/>
        </w:rPr>
      </w:pPr>
    </w:p>
    <w:p w14:paraId="348B36AB" w14:textId="77777777" w:rsidR="00AF1393" w:rsidRDefault="00AF1393">
      <w:pPr>
        <w:pStyle w:val="Corpsdetexte"/>
        <w:rPr>
          <w:sz w:val="20"/>
        </w:rPr>
      </w:pPr>
    </w:p>
    <w:p w14:paraId="5BBCFDA9" w14:textId="77777777" w:rsidR="00AF1393" w:rsidRDefault="00AF1393">
      <w:pPr>
        <w:pStyle w:val="Corpsdetexte"/>
        <w:rPr>
          <w:sz w:val="20"/>
        </w:rPr>
      </w:pPr>
    </w:p>
    <w:p w14:paraId="7C5C176E" w14:textId="77777777" w:rsidR="00AF1393" w:rsidRDefault="00AF1393">
      <w:pPr>
        <w:pStyle w:val="Corpsdetexte"/>
        <w:rPr>
          <w:sz w:val="20"/>
        </w:rPr>
      </w:pPr>
    </w:p>
    <w:p w14:paraId="73FBCB66" w14:textId="77777777" w:rsidR="00AF1393" w:rsidRDefault="00AF1393">
      <w:pPr>
        <w:pStyle w:val="Corpsdetexte"/>
        <w:rPr>
          <w:sz w:val="20"/>
        </w:rPr>
      </w:pPr>
    </w:p>
    <w:p w14:paraId="1DB6EC63" w14:textId="77777777" w:rsidR="00AF1393" w:rsidRDefault="00AF1393">
      <w:pPr>
        <w:pStyle w:val="Corpsdetexte"/>
        <w:rPr>
          <w:sz w:val="20"/>
        </w:rPr>
      </w:pPr>
    </w:p>
    <w:p w14:paraId="0D974DD6" w14:textId="77777777" w:rsidR="00AF1393" w:rsidRDefault="00AF1393">
      <w:pPr>
        <w:pStyle w:val="Corpsdetexte"/>
        <w:rPr>
          <w:sz w:val="20"/>
        </w:rPr>
      </w:pPr>
    </w:p>
    <w:p w14:paraId="0091C33E" w14:textId="77777777" w:rsidR="00AF1393" w:rsidRDefault="00AF1393">
      <w:pPr>
        <w:pStyle w:val="Corpsdetexte"/>
        <w:rPr>
          <w:sz w:val="20"/>
        </w:rPr>
      </w:pPr>
    </w:p>
    <w:p w14:paraId="72FBD359" w14:textId="77777777" w:rsidR="00AF1393" w:rsidRDefault="00AF1393">
      <w:pPr>
        <w:pStyle w:val="Corpsdetexte"/>
        <w:rPr>
          <w:sz w:val="20"/>
        </w:rPr>
      </w:pPr>
    </w:p>
    <w:p w14:paraId="41E7F585" w14:textId="77777777" w:rsidR="00AF1393" w:rsidRDefault="00AF1393">
      <w:pPr>
        <w:pStyle w:val="Corpsdetexte"/>
        <w:rPr>
          <w:sz w:val="20"/>
        </w:rPr>
      </w:pPr>
    </w:p>
    <w:p w14:paraId="7AC2BBD1" w14:textId="77777777" w:rsidR="00AF1393" w:rsidRDefault="00AF1393">
      <w:pPr>
        <w:pStyle w:val="Corpsdetexte"/>
        <w:rPr>
          <w:sz w:val="20"/>
        </w:rPr>
      </w:pPr>
    </w:p>
    <w:p w14:paraId="1BAC2C3A" w14:textId="77777777" w:rsidR="00AF1393" w:rsidRDefault="00AF1393">
      <w:pPr>
        <w:pStyle w:val="Corpsdetexte"/>
        <w:rPr>
          <w:sz w:val="20"/>
        </w:rPr>
      </w:pPr>
    </w:p>
    <w:p w14:paraId="372964BE" w14:textId="77777777" w:rsidR="00AF1393" w:rsidRDefault="00AF1393">
      <w:pPr>
        <w:pStyle w:val="Corpsdetexte"/>
        <w:rPr>
          <w:sz w:val="20"/>
        </w:rPr>
      </w:pPr>
    </w:p>
    <w:p w14:paraId="4A0AA54A" w14:textId="77777777" w:rsidR="00AF1393" w:rsidRDefault="00AF1393">
      <w:pPr>
        <w:pStyle w:val="Corpsdetexte"/>
        <w:rPr>
          <w:sz w:val="20"/>
        </w:rPr>
      </w:pPr>
    </w:p>
    <w:p w14:paraId="1573E0AD" w14:textId="77777777" w:rsidR="00AF1393" w:rsidRDefault="00AF1393">
      <w:pPr>
        <w:pStyle w:val="Corpsdetexte"/>
        <w:rPr>
          <w:sz w:val="20"/>
        </w:rPr>
      </w:pPr>
    </w:p>
    <w:p w14:paraId="197F09B1" w14:textId="77777777" w:rsidR="00AF1393" w:rsidRDefault="00AF1393">
      <w:pPr>
        <w:pStyle w:val="Corpsdetexte"/>
        <w:rPr>
          <w:sz w:val="20"/>
        </w:rPr>
      </w:pPr>
    </w:p>
    <w:p w14:paraId="39A391A9" w14:textId="77777777" w:rsidR="00AF1393" w:rsidRDefault="00AF1393">
      <w:pPr>
        <w:pStyle w:val="Corpsdetexte"/>
        <w:rPr>
          <w:sz w:val="20"/>
        </w:rPr>
      </w:pPr>
    </w:p>
    <w:p w14:paraId="5317C960" w14:textId="77777777" w:rsidR="00AF1393" w:rsidRDefault="00AF1393">
      <w:pPr>
        <w:pStyle w:val="Corpsdetexte"/>
        <w:rPr>
          <w:sz w:val="20"/>
        </w:rPr>
      </w:pPr>
    </w:p>
    <w:p w14:paraId="52953E91" w14:textId="77777777" w:rsidR="00AF1393" w:rsidRDefault="00000000">
      <w:pPr>
        <w:pStyle w:val="Corpsdetexte"/>
        <w:spacing w:before="101"/>
        <w:rPr>
          <w:sz w:val="20"/>
        </w:rPr>
      </w:pPr>
      <w:r>
        <w:rPr>
          <w:noProof/>
          <w:sz w:val="20"/>
        </w:rPr>
        <mc:AlternateContent>
          <mc:Choice Requires="wps">
            <w:drawing>
              <wp:anchor distT="0" distB="0" distL="0" distR="0" simplePos="0" relativeHeight="487622144" behindDoc="1" locked="0" layoutInCell="1" allowOverlap="1" wp14:anchorId="3F41CD67" wp14:editId="5A71D104">
                <wp:simplePos x="0" y="0"/>
                <wp:positionH relativeFrom="page">
                  <wp:posOffset>644471</wp:posOffset>
                </wp:positionH>
                <wp:positionV relativeFrom="paragraph">
                  <wp:posOffset>225485</wp:posOffset>
                </wp:positionV>
                <wp:extent cx="6297295" cy="9525"/>
                <wp:effectExtent l="0" t="0" r="0" b="0"/>
                <wp:wrapTopAndBottom/>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295" cy="9525"/>
                        </a:xfrm>
                        <a:custGeom>
                          <a:avLst/>
                          <a:gdLst/>
                          <a:ahLst/>
                          <a:cxnLst/>
                          <a:rect l="l" t="t" r="r" b="b"/>
                          <a:pathLst>
                            <a:path w="6297295" h="9525">
                              <a:moveTo>
                                <a:pt x="6297167" y="0"/>
                              </a:moveTo>
                              <a:lnTo>
                                <a:pt x="0" y="0"/>
                              </a:lnTo>
                              <a:lnTo>
                                <a:pt x="0" y="9143"/>
                              </a:lnTo>
                              <a:lnTo>
                                <a:pt x="6297167" y="9143"/>
                              </a:lnTo>
                              <a:lnTo>
                                <a:pt x="6297167" y="0"/>
                              </a:lnTo>
                              <a:close/>
                            </a:path>
                          </a:pathLst>
                        </a:custGeom>
                        <a:solidFill>
                          <a:srgbClr val="16808D"/>
                        </a:solidFill>
                      </wps:spPr>
                      <wps:bodyPr wrap="square" lIns="0" tIns="0" rIns="0" bIns="0" rtlCol="0">
                        <a:prstTxWarp prst="textNoShape">
                          <a:avLst/>
                        </a:prstTxWarp>
                        <a:noAutofit/>
                      </wps:bodyPr>
                    </wps:wsp>
                  </a:graphicData>
                </a:graphic>
              </wp:anchor>
            </w:drawing>
          </mc:Choice>
          <mc:Fallback>
            <w:pict>
              <v:shape w14:anchorId="29DD20F9" id="Graphic 168" o:spid="_x0000_s1026" style="position:absolute;margin-left:50.75pt;margin-top:17.75pt;width:495.85pt;height:.75pt;z-index:-15694336;visibility:visible;mso-wrap-style:square;mso-wrap-distance-left:0;mso-wrap-distance-top:0;mso-wrap-distance-right:0;mso-wrap-distance-bottom:0;mso-position-horizontal:absolute;mso-position-horizontal-relative:page;mso-position-vertical:absolute;mso-position-vertical-relative:text;v-text-anchor:top" coordsize="62972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" path="m6297167,l,,,9143r6297167,l6297167,xe" fillcolor="#16808d" stroked="f">
                <v:path arrowok="t"/>
                <w10:wrap type="topAndBottom" anchorx="page"/>
              </v:shape>
            </w:pict>
          </mc:Fallback>
        </mc:AlternateContent>
      </w:r>
    </w:p>
    <w:p w14:paraId="428E2096" w14:textId="77777777" w:rsidR="00AF1393" w:rsidRDefault="00AF1393">
      <w:pPr>
        <w:pStyle w:val="Corpsdetexte"/>
        <w:rPr>
          <w:sz w:val="20"/>
        </w:rPr>
        <w:sectPr w:rsidR="00AF1393">
          <w:pgSz w:w="11910" w:h="16840"/>
          <w:pgMar w:top="940" w:right="141" w:bottom="280" w:left="566" w:header="720" w:footer="720" w:gutter="0"/>
          <w:cols w:space="720"/>
        </w:sectPr>
      </w:pPr>
    </w:p>
    <w:p w14:paraId="6184E126" w14:textId="77777777" w:rsidR="00AF1393" w:rsidRDefault="00000000">
      <w:pPr>
        <w:pStyle w:val="Titre6"/>
        <w:spacing w:before="74"/>
        <w:ind w:left="477"/>
      </w:pPr>
      <w:r>
        <w:rPr>
          <w:color w:val="16808D"/>
        </w:rPr>
        <w:lastRenderedPageBreak/>
        <w:t>Lecture</w:t>
      </w:r>
      <w:r>
        <w:rPr>
          <w:color w:val="16808D"/>
          <w:spacing w:val="25"/>
        </w:rPr>
        <w:t xml:space="preserve"> </w:t>
      </w:r>
      <w:r>
        <w:rPr>
          <w:color w:val="16808D"/>
        </w:rPr>
        <w:t>:</w:t>
      </w:r>
      <w:r>
        <w:rPr>
          <w:color w:val="16808D"/>
          <w:spacing w:val="24"/>
        </w:rPr>
        <w:t xml:space="preserve"> </w:t>
      </w:r>
      <w:r>
        <w:rPr>
          <w:color w:val="16808D"/>
        </w:rPr>
        <w:t>construire</w:t>
      </w:r>
      <w:r>
        <w:rPr>
          <w:color w:val="16808D"/>
          <w:spacing w:val="25"/>
        </w:rPr>
        <w:t xml:space="preserve"> </w:t>
      </w:r>
      <w:r>
        <w:rPr>
          <w:color w:val="16808D"/>
        </w:rPr>
        <w:t>le</w:t>
      </w:r>
      <w:r>
        <w:rPr>
          <w:color w:val="16808D"/>
          <w:spacing w:val="25"/>
        </w:rPr>
        <w:t xml:space="preserve"> </w:t>
      </w:r>
      <w:r>
        <w:rPr>
          <w:color w:val="16808D"/>
        </w:rPr>
        <w:t>parcours</w:t>
      </w:r>
      <w:r>
        <w:rPr>
          <w:color w:val="16808D"/>
          <w:spacing w:val="25"/>
        </w:rPr>
        <w:t xml:space="preserve"> </w:t>
      </w:r>
      <w:r>
        <w:rPr>
          <w:color w:val="16808D"/>
        </w:rPr>
        <w:t>d'un</w:t>
      </w:r>
      <w:r>
        <w:rPr>
          <w:color w:val="16808D"/>
          <w:spacing w:val="25"/>
        </w:rPr>
        <w:t xml:space="preserve"> </w:t>
      </w:r>
      <w:r>
        <w:rPr>
          <w:color w:val="16808D"/>
        </w:rPr>
        <w:t>lecteur</w:t>
      </w:r>
      <w:r>
        <w:rPr>
          <w:color w:val="16808D"/>
          <w:spacing w:val="25"/>
        </w:rPr>
        <w:t xml:space="preserve"> </w:t>
      </w:r>
      <w:r>
        <w:rPr>
          <w:color w:val="16808D"/>
          <w:spacing w:val="-2"/>
        </w:rPr>
        <w:t>autonome</w:t>
      </w:r>
    </w:p>
    <w:p w14:paraId="41BE53A9" w14:textId="77777777" w:rsidR="00AF1393" w:rsidRDefault="00000000">
      <w:pPr>
        <w:pStyle w:val="Corpsdetexte"/>
        <w:spacing w:line="20" w:lineRule="exact"/>
        <w:ind w:left="448"/>
        <w:rPr>
          <w:rFonts w:ascii="Arial"/>
          <w:sz w:val="2"/>
        </w:rPr>
      </w:pPr>
      <w:r>
        <w:rPr>
          <w:rFonts w:ascii="Arial"/>
          <w:noProof/>
          <w:sz w:val="2"/>
        </w:rPr>
        <mc:AlternateContent>
          <mc:Choice Requires="wpg">
            <w:drawing>
              <wp:inline distT="0" distB="0" distL="0" distR="0" wp14:anchorId="5B6C762B" wp14:editId="6AFE4927">
                <wp:extent cx="6297295" cy="9525"/>
                <wp:effectExtent l="0" t="0" r="0" b="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7295" cy="9525"/>
                          <a:chOff x="0" y="0"/>
                          <a:chExt cx="6297295" cy="9525"/>
                        </a:xfrm>
                      </wpg:grpSpPr>
                      <wps:wsp>
                        <wps:cNvPr id="170" name="Graphic 170"/>
                        <wps:cNvSpPr/>
                        <wps:spPr>
                          <a:xfrm>
                            <a:off x="0" y="0"/>
                            <a:ext cx="6297295" cy="9525"/>
                          </a:xfrm>
                          <a:custGeom>
                            <a:avLst/>
                            <a:gdLst/>
                            <a:ahLst/>
                            <a:cxnLst/>
                            <a:rect l="l" t="t" r="r" b="b"/>
                            <a:pathLst>
                              <a:path w="6297295" h="9525">
                                <a:moveTo>
                                  <a:pt x="6297167" y="0"/>
                                </a:moveTo>
                                <a:lnTo>
                                  <a:pt x="0" y="0"/>
                                </a:lnTo>
                                <a:lnTo>
                                  <a:pt x="0" y="9144"/>
                                </a:lnTo>
                                <a:lnTo>
                                  <a:pt x="6297167" y="9144"/>
                                </a:lnTo>
                                <a:lnTo>
                                  <a:pt x="6297167" y="0"/>
                                </a:lnTo>
                                <a:close/>
                              </a:path>
                            </a:pathLst>
                          </a:custGeom>
                          <a:solidFill>
                            <a:srgbClr val="16808D"/>
                          </a:solidFill>
                        </wps:spPr>
                        <wps:bodyPr wrap="square" lIns="0" tIns="0" rIns="0" bIns="0" rtlCol="0">
                          <a:prstTxWarp prst="textNoShape">
                            <a:avLst/>
                          </a:prstTxWarp>
                          <a:noAutofit/>
                        </wps:bodyPr>
                      </wps:wsp>
                    </wpg:wgp>
                  </a:graphicData>
                </a:graphic>
              </wp:inline>
            </w:drawing>
          </mc:Choice>
          <mc:Fallback>
            <w:pict>
              <v:group w14:anchorId="42688454" id="Group 169" o:spid="_x0000_s1026" style="width:495.85pt;height:.75pt;mso-position-horizontal-relative:char;mso-position-vertical-relative:line" coordsize="6297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">
                <v:shape id="Graphic 170" o:spid="_x0000_s1027" style="position:absolute;width:62972;height:95;visibility:visible;mso-wrap-style:square;v-text-anchor:top" coordsize="62972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" path="m6297167,l,,,9144r6297167,l6297167,xe" fillcolor="#16808d" stroked="f">
                  <v:path arrowok="t"/>
                </v:shape>
                <w10:anchorlock/>
              </v:group>
            </w:pict>
          </mc:Fallback>
        </mc:AlternateContent>
      </w:r>
    </w:p>
    <w:p w14:paraId="3D9C409A" w14:textId="77777777" w:rsidR="00AF1393" w:rsidRDefault="00000000">
      <w:pPr>
        <w:ind w:left="477"/>
        <w:rPr>
          <w:sz w:val="19"/>
        </w:rPr>
      </w:pPr>
      <w:r>
        <w:rPr>
          <w:w w:val="105"/>
          <w:sz w:val="19"/>
        </w:rPr>
        <w:t>NOR</w:t>
      </w:r>
      <w:r>
        <w:rPr>
          <w:spacing w:val="-4"/>
          <w:w w:val="105"/>
          <w:sz w:val="19"/>
        </w:rPr>
        <w:t xml:space="preserve"> </w:t>
      </w:r>
      <w:r>
        <w:rPr>
          <w:w w:val="105"/>
          <w:sz w:val="19"/>
        </w:rPr>
        <w:t>MENE1809040N</w:t>
      </w:r>
      <w:r>
        <w:rPr>
          <w:spacing w:val="-4"/>
          <w:w w:val="105"/>
          <w:sz w:val="19"/>
        </w:rPr>
        <w:t xml:space="preserve"> </w:t>
      </w:r>
      <w:r>
        <w:rPr>
          <w:w w:val="105"/>
          <w:sz w:val="19"/>
        </w:rPr>
        <w:t>/</w:t>
      </w:r>
      <w:r>
        <w:rPr>
          <w:spacing w:val="-5"/>
          <w:w w:val="105"/>
          <w:sz w:val="19"/>
        </w:rPr>
        <w:t xml:space="preserve"> </w:t>
      </w:r>
      <w:r>
        <w:rPr>
          <w:w w:val="105"/>
          <w:sz w:val="19"/>
        </w:rPr>
        <w:t>note</w:t>
      </w:r>
      <w:r>
        <w:rPr>
          <w:spacing w:val="-4"/>
          <w:w w:val="105"/>
          <w:sz w:val="19"/>
        </w:rPr>
        <w:t xml:space="preserve"> </w:t>
      </w:r>
      <w:r>
        <w:rPr>
          <w:w w:val="105"/>
          <w:sz w:val="19"/>
        </w:rPr>
        <w:t>de</w:t>
      </w:r>
      <w:r>
        <w:rPr>
          <w:spacing w:val="-3"/>
          <w:w w:val="105"/>
          <w:sz w:val="19"/>
        </w:rPr>
        <w:t xml:space="preserve"> </w:t>
      </w:r>
      <w:r>
        <w:rPr>
          <w:w w:val="105"/>
          <w:sz w:val="19"/>
        </w:rPr>
        <w:t>service</w:t>
      </w:r>
      <w:r>
        <w:rPr>
          <w:spacing w:val="-4"/>
          <w:w w:val="105"/>
          <w:sz w:val="19"/>
        </w:rPr>
        <w:t xml:space="preserve"> </w:t>
      </w:r>
      <w:r>
        <w:rPr>
          <w:w w:val="105"/>
          <w:sz w:val="19"/>
        </w:rPr>
        <w:t>n°</w:t>
      </w:r>
      <w:r>
        <w:rPr>
          <w:spacing w:val="-5"/>
          <w:w w:val="105"/>
          <w:sz w:val="19"/>
        </w:rPr>
        <w:t xml:space="preserve"> </w:t>
      </w:r>
      <w:r>
        <w:rPr>
          <w:w w:val="105"/>
          <w:sz w:val="19"/>
        </w:rPr>
        <w:t>2018-049</w:t>
      </w:r>
      <w:r>
        <w:rPr>
          <w:spacing w:val="-4"/>
          <w:w w:val="105"/>
          <w:sz w:val="19"/>
        </w:rPr>
        <w:t xml:space="preserve"> </w:t>
      </w:r>
      <w:r>
        <w:rPr>
          <w:w w:val="105"/>
          <w:sz w:val="19"/>
        </w:rPr>
        <w:t>du</w:t>
      </w:r>
      <w:r>
        <w:rPr>
          <w:spacing w:val="-4"/>
          <w:w w:val="105"/>
          <w:sz w:val="19"/>
        </w:rPr>
        <w:t xml:space="preserve"> </w:t>
      </w:r>
      <w:r>
        <w:rPr>
          <w:w w:val="105"/>
          <w:sz w:val="19"/>
        </w:rPr>
        <w:t>25-4-2018</w:t>
      </w:r>
      <w:r>
        <w:rPr>
          <w:spacing w:val="-3"/>
          <w:w w:val="105"/>
          <w:sz w:val="19"/>
        </w:rPr>
        <w:t xml:space="preserve"> </w:t>
      </w:r>
      <w:r>
        <w:rPr>
          <w:w w:val="105"/>
          <w:sz w:val="19"/>
        </w:rPr>
        <w:t>/</w:t>
      </w:r>
      <w:r>
        <w:rPr>
          <w:spacing w:val="-5"/>
          <w:w w:val="105"/>
          <w:sz w:val="19"/>
        </w:rPr>
        <w:t xml:space="preserve"> </w:t>
      </w:r>
      <w:r>
        <w:rPr>
          <w:w w:val="105"/>
          <w:sz w:val="19"/>
        </w:rPr>
        <w:t>MEN</w:t>
      </w:r>
      <w:r>
        <w:rPr>
          <w:spacing w:val="-3"/>
          <w:w w:val="105"/>
          <w:sz w:val="19"/>
        </w:rPr>
        <w:t xml:space="preserve"> </w:t>
      </w:r>
      <w:r>
        <w:rPr>
          <w:w w:val="105"/>
          <w:sz w:val="19"/>
        </w:rPr>
        <w:t>-</w:t>
      </w:r>
      <w:r>
        <w:rPr>
          <w:spacing w:val="-5"/>
          <w:w w:val="105"/>
          <w:sz w:val="19"/>
        </w:rPr>
        <w:t xml:space="preserve"> </w:t>
      </w:r>
      <w:r>
        <w:rPr>
          <w:w w:val="105"/>
          <w:sz w:val="19"/>
        </w:rPr>
        <w:t>DGESCO</w:t>
      </w:r>
      <w:r>
        <w:rPr>
          <w:spacing w:val="-3"/>
          <w:w w:val="105"/>
          <w:sz w:val="19"/>
        </w:rPr>
        <w:t xml:space="preserve"> </w:t>
      </w:r>
      <w:r>
        <w:rPr>
          <w:spacing w:val="-5"/>
          <w:w w:val="105"/>
          <w:sz w:val="19"/>
        </w:rPr>
        <w:t>A1</w:t>
      </w:r>
    </w:p>
    <w:p w14:paraId="2E67355A" w14:textId="77777777" w:rsidR="00AF1393" w:rsidRDefault="00000000">
      <w:pPr>
        <w:pStyle w:val="Corpsdetexte"/>
        <w:rPr>
          <w:sz w:val="13"/>
        </w:rPr>
      </w:pPr>
      <w:r>
        <w:rPr>
          <w:noProof/>
          <w:sz w:val="13"/>
        </w:rPr>
        <mc:AlternateContent>
          <mc:Choice Requires="wps">
            <w:drawing>
              <wp:anchor distT="0" distB="0" distL="0" distR="0" simplePos="0" relativeHeight="487623168" behindDoc="1" locked="0" layoutInCell="1" allowOverlap="1" wp14:anchorId="38494ED6" wp14:editId="6F623058">
                <wp:simplePos x="0" y="0"/>
                <wp:positionH relativeFrom="page">
                  <wp:posOffset>662759</wp:posOffset>
                </wp:positionH>
                <wp:positionV relativeFrom="paragraph">
                  <wp:posOffset>110692</wp:posOffset>
                </wp:positionV>
                <wp:extent cx="6261100" cy="18415"/>
                <wp:effectExtent l="0" t="0" r="0" b="0"/>
                <wp:wrapTopAndBottom/>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1100" cy="18415"/>
                        </a:xfrm>
                        <a:custGeom>
                          <a:avLst/>
                          <a:gdLst/>
                          <a:ahLst/>
                          <a:cxnLst/>
                          <a:rect l="l" t="t" r="r" b="b"/>
                          <a:pathLst>
                            <a:path w="6261100" h="18415">
                              <a:moveTo>
                                <a:pt x="6260592" y="0"/>
                              </a:moveTo>
                              <a:lnTo>
                                <a:pt x="0" y="0"/>
                              </a:lnTo>
                              <a:lnTo>
                                <a:pt x="0" y="18288"/>
                              </a:lnTo>
                              <a:lnTo>
                                <a:pt x="6260592" y="18288"/>
                              </a:lnTo>
                              <a:lnTo>
                                <a:pt x="62605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9415E9" id="Graphic 171" o:spid="_x0000_s1026" style="position:absolute;margin-left:52.2pt;margin-top:8.7pt;width:493pt;height:1.45pt;z-index:-15693312;visibility:visible;mso-wrap-style:square;mso-wrap-distance-left:0;mso-wrap-distance-top:0;mso-wrap-distance-right:0;mso-wrap-distance-bottom:0;mso-position-horizontal:absolute;mso-position-horizontal-relative:page;mso-position-vertical:absolute;mso-position-vertical-relative:text;v-text-anchor:top" coordsize="62611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" path="m6260592,l,,,18288r6260592,l6260592,xe" fillcolor="black" stroked="f">
                <v:path arrowok="t"/>
                <w10:wrap type="topAndBottom" anchorx="page"/>
              </v:shape>
            </w:pict>
          </mc:Fallback>
        </mc:AlternateContent>
      </w:r>
    </w:p>
    <w:p w14:paraId="48769CA1" w14:textId="77777777" w:rsidR="00AF1393" w:rsidRDefault="00000000">
      <w:pPr>
        <w:spacing w:before="37" w:line="252" w:lineRule="auto"/>
        <w:ind w:left="477" w:right="859"/>
        <w:jc w:val="both"/>
        <w:rPr>
          <w:sz w:val="19"/>
        </w:rPr>
      </w:pPr>
      <w:r>
        <w:rPr>
          <w:color w:val="707070"/>
          <w:w w:val="105"/>
          <w:sz w:val="19"/>
        </w:rPr>
        <w:t>Texte adressé aux rectrices et recteurs d'académie</w:t>
      </w:r>
      <w:r>
        <w:rPr>
          <w:color w:val="707070"/>
          <w:spacing w:val="-14"/>
          <w:w w:val="105"/>
          <w:sz w:val="19"/>
        </w:rPr>
        <w:t xml:space="preserve"> </w:t>
      </w:r>
      <w:r>
        <w:rPr>
          <w:color w:val="707070"/>
          <w:w w:val="105"/>
          <w:sz w:val="19"/>
        </w:rPr>
        <w:t>;</w:t>
      </w:r>
      <w:r>
        <w:rPr>
          <w:color w:val="707070"/>
          <w:spacing w:val="40"/>
          <w:w w:val="105"/>
          <w:sz w:val="19"/>
        </w:rPr>
        <w:t xml:space="preserve"> </w:t>
      </w:r>
      <w:r>
        <w:rPr>
          <w:color w:val="707070"/>
          <w:w w:val="105"/>
          <w:sz w:val="19"/>
        </w:rPr>
        <w:t>aux inspectrices et inspecteurs d'académie-directrices et directeurs académiques des services de l'éducation nationale ; aux inspectrices et inspecteurs d'académie- inspectrices</w:t>
      </w:r>
      <w:r>
        <w:rPr>
          <w:color w:val="707070"/>
          <w:spacing w:val="-8"/>
          <w:w w:val="105"/>
          <w:sz w:val="19"/>
        </w:rPr>
        <w:t xml:space="preserve"> </w:t>
      </w:r>
      <w:r>
        <w:rPr>
          <w:color w:val="707070"/>
          <w:w w:val="105"/>
          <w:sz w:val="19"/>
        </w:rPr>
        <w:t>et</w:t>
      </w:r>
      <w:r>
        <w:rPr>
          <w:color w:val="707070"/>
          <w:spacing w:val="-7"/>
          <w:w w:val="105"/>
          <w:sz w:val="19"/>
        </w:rPr>
        <w:t xml:space="preserve"> </w:t>
      </w:r>
      <w:r>
        <w:rPr>
          <w:color w:val="707070"/>
          <w:w w:val="105"/>
          <w:sz w:val="19"/>
        </w:rPr>
        <w:t>inspecteurs</w:t>
      </w:r>
      <w:r>
        <w:rPr>
          <w:color w:val="707070"/>
          <w:spacing w:val="-6"/>
          <w:w w:val="105"/>
          <w:sz w:val="19"/>
        </w:rPr>
        <w:t xml:space="preserve"> </w:t>
      </w:r>
      <w:r>
        <w:rPr>
          <w:color w:val="707070"/>
          <w:w w:val="105"/>
          <w:sz w:val="19"/>
        </w:rPr>
        <w:t>pédagogiques</w:t>
      </w:r>
      <w:r>
        <w:rPr>
          <w:color w:val="707070"/>
          <w:spacing w:val="-6"/>
          <w:w w:val="105"/>
          <w:sz w:val="19"/>
        </w:rPr>
        <w:t xml:space="preserve"> </w:t>
      </w:r>
      <w:r>
        <w:rPr>
          <w:color w:val="707070"/>
          <w:w w:val="105"/>
          <w:sz w:val="19"/>
        </w:rPr>
        <w:t>régionaux</w:t>
      </w:r>
      <w:r>
        <w:rPr>
          <w:color w:val="707070"/>
          <w:spacing w:val="-14"/>
          <w:w w:val="105"/>
          <w:sz w:val="19"/>
        </w:rPr>
        <w:t xml:space="preserve"> </w:t>
      </w:r>
      <w:r>
        <w:rPr>
          <w:color w:val="707070"/>
          <w:w w:val="105"/>
          <w:sz w:val="19"/>
        </w:rPr>
        <w:t>;</w:t>
      </w:r>
      <w:r>
        <w:rPr>
          <w:color w:val="707070"/>
          <w:spacing w:val="-7"/>
          <w:w w:val="105"/>
          <w:sz w:val="19"/>
        </w:rPr>
        <w:t xml:space="preserve"> </w:t>
      </w:r>
      <w:r>
        <w:rPr>
          <w:color w:val="707070"/>
          <w:w w:val="105"/>
          <w:sz w:val="19"/>
        </w:rPr>
        <w:t>aux</w:t>
      </w:r>
      <w:r>
        <w:rPr>
          <w:color w:val="707070"/>
          <w:spacing w:val="-6"/>
          <w:w w:val="105"/>
          <w:sz w:val="19"/>
        </w:rPr>
        <w:t xml:space="preserve"> </w:t>
      </w:r>
      <w:r>
        <w:rPr>
          <w:color w:val="707070"/>
          <w:w w:val="105"/>
          <w:sz w:val="19"/>
        </w:rPr>
        <w:t>inspectrices</w:t>
      </w:r>
      <w:r>
        <w:rPr>
          <w:color w:val="707070"/>
          <w:spacing w:val="-6"/>
          <w:w w:val="105"/>
          <w:sz w:val="19"/>
        </w:rPr>
        <w:t xml:space="preserve"> </w:t>
      </w:r>
      <w:r>
        <w:rPr>
          <w:color w:val="707070"/>
          <w:w w:val="105"/>
          <w:sz w:val="19"/>
        </w:rPr>
        <w:t>et</w:t>
      </w:r>
      <w:r>
        <w:rPr>
          <w:color w:val="707070"/>
          <w:spacing w:val="-7"/>
          <w:w w:val="105"/>
          <w:sz w:val="19"/>
        </w:rPr>
        <w:t xml:space="preserve"> </w:t>
      </w:r>
      <w:r>
        <w:rPr>
          <w:color w:val="707070"/>
          <w:w w:val="105"/>
          <w:sz w:val="19"/>
        </w:rPr>
        <w:t>inspecteurs</w:t>
      </w:r>
      <w:r>
        <w:rPr>
          <w:color w:val="707070"/>
          <w:spacing w:val="-6"/>
          <w:w w:val="105"/>
          <w:sz w:val="19"/>
        </w:rPr>
        <w:t xml:space="preserve"> </w:t>
      </w:r>
      <w:r>
        <w:rPr>
          <w:color w:val="707070"/>
          <w:w w:val="105"/>
          <w:sz w:val="19"/>
        </w:rPr>
        <w:t>de</w:t>
      </w:r>
      <w:r>
        <w:rPr>
          <w:color w:val="707070"/>
          <w:spacing w:val="-6"/>
          <w:w w:val="105"/>
          <w:sz w:val="19"/>
        </w:rPr>
        <w:t xml:space="preserve"> </w:t>
      </w:r>
      <w:r>
        <w:rPr>
          <w:color w:val="707070"/>
          <w:w w:val="105"/>
          <w:sz w:val="19"/>
        </w:rPr>
        <w:t>l'éducation</w:t>
      </w:r>
      <w:r>
        <w:rPr>
          <w:color w:val="707070"/>
          <w:spacing w:val="-6"/>
          <w:w w:val="105"/>
          <w:sz w:val="19"/>
        </w:rPr>
        <w:t xml:space="preserve"> </w:t>
      </w:r>
      <w:r>
        <w:rPr>
          <w:color w:val="707070"/>
          <w:w w:val="105"/>
          <w:sz w:val="19"/>
        </w:rPr>
        <w:t>nationale</w:t>
      </w:r>
      <w:r>
        <w:rPr>
          <w:color w:val="707070"/>
          <w:spacing w:val="-6"/>
          <w:w w:val="105"/>
          <w:sz w:val="19"/>
        </w:rPr>
        <w:t xml:space="preserve"> </w:t>
      </w:r>
      <w:r>
        <w:rPr>
          <w:color w:val="707070"/>
          <w:w w:val="105"/>
          <w:sz w:val="19"/>
        </w:rPr>
        <w:t>du premier degré ; aux chefs d'établissements publics et privés sous contrat</w:t>
      </w:r>
      <w:r>
        <w:rPr>
          <w:color w:val="707070"/>
          <w:spacing w:val="40"/>
          <w:w w:val="105"/>
          <w:sz w:val="19"/>
        </w:rPr>
        <w:t xml:space="preserve"> </w:t>
      </w:r>
      <w:r>
        <w:rPr>
          <w:color w:val="707070"/>
          <w:w w:val="105"/>
          <w:sz w:val="19"/>
        </w:rPr>
        <w:t>; aux professeurs des écoles et des collèges publics et privés sous contrat</w:t>
      </w:r>
    </w:p>
    <w:p w14:paraId="0963ABA7" w14:textId="77777777" w:rsidR="00AF1393" w:rsidRDefault="00000000">
      <w:pPr>
        <w:pStyle w:val="Corpsdetexte"/>
        <w:spacing w:before="9"/>
        <w:rPr>
          <w:sz w:val="16"/>
        </w:rPr>
      </w:pPr>
      <w:r>
        <w:rPr>
          <w:noProof/>
          <w:sz w:val="16"/>
        </w:rPr>
        <mc:AlternateContent>
          <mc:Choice Requires="wps">
            <w:drawing>
              <wp:anchor distT="0" distB="0" distL="0" distR="0" simplePos="0" relativeHeight="487623680" behindDoc="1" locked="0" layoutInCell="1" allowOverlap="1" wp14:anchorId="24E5A08C" wp14:editId="184CE903">
                <wp:simplePos x="0" y="0"/>
                <wp:positionH relativeFrom="page">
                  <wp:posOffset>662759</wp:posOffset>
                </wp:positionH>
                <wp:positionV relativeFrom="paragraph">
                  <wp:posOffset>138158</wp:posOffset>
                </wp:positionV>
                <wp:extent cx="6261100" cy="18415"/>
                <wp:effectExtent l="0" t="0" r="0" b="0"/>
                <wp:wrapTopAndBottom/>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1100" cy="18415"/>
                        </a:xfrm>
                        <a:custGeom>
                          <a:avLst/>
                          <a:gdLst/>
                          <a:ahLst/>
                          <a:cxnLst/>
                          <a:rect l="l" t="t" r="r" b="b"/>
                          <a:pathLst>
                            <a:path w="6261100" h="18415">
                              <a:moveTo>
                                <a:pt x="6260592" y="0"/>
                              </a:moveTo>
                              <a:lnTo>
                                <a:pt x="0" y="0"/>
                              </a:lnTo>
                              <a:lnTo>
                                <a:pt x="0" y="18288"/>
                              </a:lnTo>
                              <a:lnTo>
                                <a:pt x="6260592" y="18288"/>
                              </a:lnTo>
                              <a:lnTo>
                                <a:pt x="62605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289FA0" id="Graphic 172" o:spid="_x0000_s1026" style="position:absolute;margin-left:52.2pt;margin-top:10.9pt;width:493pt;height:1.45pt;z-index:-15692800;visibility:visible;mso-wrap-style:square;mso-wrap-distance-left:0;mso-wrap-distance-top:0;mso-wrap-distance-right:0;mso-wrap-distance-bottom:0;mso-position-horizontal:absolute;mso-position-horizontal-relative:page;mso-position-vertical:absolute;mso-position-vertical-relative:text;v-text-anchor:top" coordsize="62611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" path="m6260592,l,,,18288r6260592,l6260592,xe" fillcolor="black" stroked="f">
                <v:path arrowok="t"/>
                <w10:wrap type="topAndBottom" anchorx="page"/>
              </v:shape>
            </w:pict>
          </mc:Fallback>
        </mc:AlternateContent>
      </w:r>
    </w:p>
    <w:p w14:paraId="4FBCCD01" w14:textId="77777777" w:rsidR="00AF1393" w:rsidRDefault="00000000">
      <w:pPr>
        <w:pStyle w:val="Corpsdetexte"/>
        <w:spacing w:before="24"/>
        <w:ind w:left="477" w:right="860"/>
        <w:jc w:val="both"/>
      </w:pPr>
      <w:r>
        <w:t>Former à la fois de bons lecteurs et des lecteurs actifs ayant le goût de la lecture fait partie des missions fondamentales de l'École. Accéder au sens des textes, et au plaisir que leur lecture procure, nécessite de conduire durant toute la scolarité obligatoire un travail régulier et structuré qui permette aux élèves d'acquérir des automatismes et de maîtriser les mécanismes de la lecture pour lire de manière fluide et aisée ; de développer de solides compétences de compréhension des textes permettant d'aborder les écrits dans tous les champs disciplinaires ; de découvrir des textes et des œuvres de plus en plus longs et ambitieux. Développer le goût pour la lecture, c'est aussi en faire un acte de partage et d'échange, au sein de la classe et de l'école et au sein des familles.</w:t>
      </w:r>
    </w:p>
    <w:p w14:paraId="19118711" w14:textId="77777777" w:rsidR="00AF1393" w:rsidRDefault="00AF1393">
      <w:pPr>
        <w:pStyle w:val="Corpsdetexte"/>
        <w:spacing w:before="159"/>
      </w:pPr>
    </w:p>
    <w:p w14:paraId="507759A3" w14:textId="77777777" w:rsidR="00AF1393" w:rsidRDefault="00000000">
      <w:pPr>
        <w:pStyle w:val="Titre9"/>
        <w:jc w:val="both"/>
      </w:pPr>
      <w:r>
        <w:rPr>
          <w:color w:val="16808D"/>
        </w:rPr>
        <w:t>1</w:t>
      </w:r>
      <w:r>
        <w:rPr>
          <w:color w:val="16808D"/>
          <w:spacing w:val="-1"/>
        </w:rPr>
        <w:t xml:space="preserve"> </w:t>
      </w:r>
      <w:r>
        <w:rPr>
          <w:color w:val="16808D"/>
        </w:rPr>
        <w:t>- Comprendre en</w:t>
      </w:r>
      <w:r>
        <w:rPr>
          <w:color w:val="16808D"/>
          <w:spacing w:val="-1"/>
        </w:rPr>
        <w:t xml:space="preserve"> </w:t>
      </w:r>
      <w:r>
        <w:rPr>
          <w:color w:val="16808D"/>
        </w:rPr>
        <w:t xml:space="preserve">maîtrisant le code </w:t>
      </w:r>
      <w:r>
        <w:rPr>
          <w:color w:val="16808D"/>
          <w:spacing w:val="-2"/>
        </w:rPr>
        <w:t>alphabétique</w:t>
      </w:r>
    </w:p>
    <w:p w14:paraId="0DB6A07A" w14:textId="77777777" w:rsidR="00AF1393" w:rsidRDefault="00000000">
      <w:pPr>
        <w:pStyle w:val="Corpsdetexte"/>
        <w:spacing w:before="117"/>
        <w:ind w:left="477" w:right="860"/>
        <w:jc w:val="both"/>
      </w:pPr>
      <w:r>
        <w:t>L'entrée dans la lecture passe durant la petite enfance par l'écoute de textes lus par les adultes. Ce travail d'écoute et de compréhension de textes lus par les parents, le professeur ou</w:t>
      </w:r>
      <w:r>
        <w:rPr>
          <w:spacing w:val="-3"/>
        </w:rPr>
        <w:t xml:space="preserve"> </w:t>
      </w:r>
      <w:r>
        <w:t>des</w:t>
      </w:r>
      <w:r>
        <w:rPr>
          <w:spacing w:val="-3"/>
        </w:rPr>
        <w:t xml:space="preserve"> </w:t>
      </w:r>
      <w:r>
        <w:t>tiers</w:t>
      </w:r>
      <w:r>
        <w:rPr>
          <w:spacing w:val="-3"/>
        </w:rPr>
        <w:t xml:space="preserve"> </w:t>
      </w:r>
      <w:r>
        <w:t>est</w:t>
      </w:r>
      <w:r>
        <w:rPr>
          <w:spacing w:val="-3"/>
        </w:rPr>
        <w:t xml:space="preserve"> </w:t>
      </w:r>
      <w:r>
        <w:t>essentiel</w:t>
      </w:r>
      <w:r>
        <w:rPr>
          <w:spacing w:val="-3"/>
        </w:rPr>
        <w:t xml:space="preserve"> </w:t>
      </w:r>
      <w:r>
        <w:t>dans</w:t>
      </w:r>
      <w:r>
        <w:rPr>
          <w:spacing w:val="-3"/>
        </w:rPr>
        <w:t xml:space="preserve"> </w:t>
      </w:r>
      <w:r>
        <w:t>le</w:t>
      </w:r>
      <w:r>
        <w:rPr>
          <w:spacing w:val="-3"/>
        </w:rPr>
        <w:t xml:space="preserve"> </w:t>
      </w:r>
      <w:r>
        <w:t>premier</w:t>
      </w:r>
      <w:r>
        <w:rPr>
          <w:spacing w:val="-3"/>
        </w:rPr>
        <w:t xml:space="preserve"> </w:t>
      </w:r>
      <w:r>
        <w:t>lien</w:t>
      </w:r>
      <w:r>
        <w:rPr>
          <w:spacing w:val="-3"/>
        </w:rPr>
        <w:t xml:space="preserve"> </w:t>
      </w:r>
      <w:r>
        <w:t>affectif</w:t>
      </w:r>
      <w:r>
        <w:rPr>
          <w:spacing w:val="-3"/>
        </w:rPr>
        <w:t xml:space="preserve"> </w:t>
      </w:r>
      <w:r>
        <w:t>que</w:t>
      </w:r>
      <w:r>
        <w:rPr>
          <w:spacing w:val="-3"/>
        </w:rPr>
        <w:t xml:space="preserve"> </w:t>
      </w:r>
      <w:r>
        <w:t>l'enfant</w:t>
      </w:r>
      <w:r>
        <w:rPr>
          <w:spacing w:val="-3"/>
        </w:rPr>
        <w:t xml:space="preserve"> </w:t>
      </w:r>
      <w:r>
        <w:t>noue</w:t>
      </w:r>
      <w:r>
        <w:rPr>
          <w:spacing w:val="-3"/>
        </w:rPr>
        <w:t xml:space="preserve"> </w:t>
      </w:r>
      <w:r>
        <w:t>avec</w:t>
      </w:r>
      <w:r>
        <w:rPr>
          <w:spacing w:val="-3"/>
        </w:rPr>
        <w:t xml:space="preserve"> </w:t>
      </w:r>
      <w:r>
        <w:t>la</w:t>
      </w:r>
      <w:r>
        <w:rPr>
          <w:spacing w:val="-3"/>
        </w:rPr>
        <w:t xml:space="preserve"> </w:t>
      </w:r>
      <w:r>
        <w:t>lecture</w:t>
      </w:r>
      <w:r>
        <w:rPr>
          <w:spacing w:val="-3"/>
        </w:rPr>
        <w:t xml:space="preserve"> </w:t>
      </w:r>
      <w:r>
        <w:t>qui</w:t>
      </w:r>
      <w:r>
        <w:rPr>
          <w:spacing w:val="-3"/>
        </w:rPr>
        <w:t xml:space="preserve"> </w:t>
      </w:r>
      <w:r>
        <w:t>est ainsi,</w:t>
      </w:r>
      <w:r>
        <w:rPr>
          <w:spacing w:val="-3"/>
        </w:rPr>
        <w:t xml:space="preserve"> </w:t>
      </w:r>
      <w:r>
        <w:t>dès</w:t>
      </w:r>
      <w:r>
        <w:rPr>
          <w:spacing w:val="-3"/>
        </w:rPr>
        <w:t xml:space="preserve"> </w:t>
      </w:r>
      <w:r>
        <w:t>le</w:t>
      </w:r>
      <w:r>
        <w:rPr>
          <w:spacing w:val="-3"/>
        </w:rPr>
        <w:t xml:space="preserve"> </w:t>
      </w:r>
      <w:r>
        <w:t>plus</w:t>
      </w:r>
      <w:r>
        <w:rPr>
          <w:spacing w:val="-3"/>
        </w:rPr>
        <w:t xml:space="preserve"> </w:t>
      </w:r>
      <w:r>
        <w:t>jeune</w:t>
      </w:r>
      <w:r>
        <w:rPr>
          <w:spacing w:val="-3"/>
        </w:rPr>
        <w:t xml:space="preserve"> </w:t>
      </w:r>
      <w:r>
        <w:t>âge,</w:t>
      </w:r>
      <w:r>
        <w:rPr>
          <w:spacing w:val="-3"/>
        </w:rPr>
        <w:t xml:space="preserve"> </w:t>
      </w:r>
      <w:r>
        <w:t>à</w:t>
      </w:r>
      <w:r>
        <w:rPr>
          <w:spacing w:val="-3"/>
        </w:rPr>
        <w:t xml:space="preserve"> </w:t>
      </w:r>
      <w:r>
        <w:t>la</w:t>
      </w:r>
      <w:r>
        <w:rPr>
          <w:spacing w:val="-3"/>
        </w:rPr>
        <w:t xml:space="preserve"> </w:t>
      </w:r>
      <w:r>
        <w:t>fois</w:t>
      </w:r>
      <w:r>
        <w:rPr>
          <w:spacing w:val="-3"/>
        </w:rPr>
        <w:t xml:space="preserve"> </w:t>
      </w:r>
      <w:r>
        <w:t>un</w:t>
      </w:r>
      <w:r>
        <w:rPr>
          <w:spacing w:val="-3"/>
        </w:rPr>
        <w:t xml:space="preserve"> </w:t>
      </w:r>
      <w:r>
        <w:t>acte</w:t>
      </w:r>
      <w:r>
        <w:rPr>
          <w:spacing w:val="-3"/>
        </w:rPr>
        <w:t xml:space="preserve"> </w:t>
      </w:r>
      <w:r>
        <w:t>intime</w:t>
      </w:r>
      <w:r>
        <w:rPr>
          <w:spacing w:val="-3"/>
        </w:rPr>
        <w:t xml:space="preserve"> </w:t>
      </w:r>
      <w:r>
        <w:t>et</w:t>
      </w:r>
      <w:r>
        <w:rPr>
          <w:spacing w:val="-3"/>
        </w:rPr>
        <w:t xml:space="preserve"> </w:t>
      </w:r>
      <w:r>
        <w:t>un</w:t>
      </w:r>
      <w:r>
        <w:rPr>
          <w:spacing w:val="-3"/>
        </w:rPr>
        <w:t xml:space="preserve"> </w:t>
      </w:r>
      <w:r>
        <w:t>moment</w:t>
      </w:r>
      <w:r>
        <w:rPr>
          <w:spacing w:val="-3"/>
        </w:rPr>
        <w:t xml:space="preserve"> </w:t>
      </w:r>
      <w:r>
        <w:t>privilégié</w:t>
      </w:r>
      <w:r>
        <w:rPr>
          <w:spacing w:val="-3"/>
        </w:rPr>
        <w:t xml:space="preserve"> </w:t>
      </w:r>
      <w:r>
        <w:t>de</w:t>
      </w:r>
      <w:r>
        <w:rPr>
          <w:spacing w:val="-3"/>
        </w:rPr>
        <w:t xml:space="preserve"> </w:t>
      </w:r>
      <w:r>
        <w:t>plaisir</w:t>
      </w:r>
      <w:r>
        <w:rPr>
          <w:spacing w:val="-3"/>
        </w:rPr>
        <w:t xml:space="preserve"> </w:t>
      </w:r>
      <w:r>
        <w:t>partagé et</w:t>
      </w:r>
      <w:r>
        <w:rPr>
          <w:spacing w:val="-12"/>
        </w:rPr>
        <w:t xml:space="preserve"> </w:t>
      </w:r>
      <w:r>
        <w:t>d'échange.</w:t>
      </w:r>
      <w:r>
        <w:rPr>
          <w:spacing w:val="-12"/>
        </w:rPr>
        <w:t xml:space="preserve"> </w:t>
      </w:r>
      <w:r>
        <w:t>À</w:t>
      </w:r>
      <w:r>
        <w:rPr>
          <w:spacing w:val="-12"/>
        </w:rPr>
        <w:t xml:space="preserve"> </w:t>
      </w:r>
      <w:r>
        <w:t>l'école</w:t>
      </w:r>
      <w:r>
        <w:rPr>
          <w:spacing w:val="-12"/>
        </w:rPr>
        <w:t xml:space="preserve"> </w:t>
      </w:r>
      <w:r>
        <w:t>maternelle,</w:t>
      </w:r>
      <w:r>
        <w:rPr>
          <w:spacing w:val="-12"/>
        </w:rPr>
        <w:t xml:space="preserve"> </w:t>
      </w:r>
      <w:r>
        <w:t>parallèlement</w:t>
      </w:r>
      <w:r>
        <w:rPr>
          <w:spacing w:val="-12"/>
        </w:rPr>
        <w:t xml:space="preserve"> </w:t>
      </w:r>
      <w:r>
        <w:t>aux</w:t>
      </w:r>
      <w:r>
        <w:rPr>
          <w:spacing w:val="-12"/>
        </w:rPr>
        <w:t xml:space="preserve"> </w:t>
      </w:r>
      <w:r>
        <w:t>activités</w:t>
      </w:r>
      <w:r>
        <w:rPr>
          <w:spacing w:val="-12"/>
        </w:rPr>
        <w:t xml:space="preserve"> </w:t>
      </w:r>
      <w:r>
        <w:t>de</w:t>
      </w:r>
      <w:r>
        <w:rPr>
          <w:spacing w:val="-12"/>
        </w:rPr>
        <w:t xml:space="preserve"> </w:t>
      </w:r>
      <w:r>
        <w:t>découverte</w:t>
      </w:r>
      <w:r>
        <w:rPr>
          <w:spacing w:val="-12"/>
        </w:rPr>
        <w:t xml:space="preserve"> </w:t>
      </w:r>
      <w:r>
        <w:t>de</w:t>
      </w:r>
      <w:r>
        <w:rPr>
          <w:spacing w:val="-12"/>
        </w:rPr>
        <w:t xml:space="preserve"> </w:t>
      </w:r>
      <w:r>
        <w:t>la</w:t>
      </w:r>
      <w:r>
        <w:rPr>
          <w:spacing w:val="-12"/>
        </w:rPr>
        <w:t xml:space="preserve"> </w:t>
      </w:r>
      <w:r>
        <w:t>phonologie et du principe alphabétique, les élèves doivent entendre un récit au moins une fois par jour ; les textes choisis et lus par l'enseignant sont de plus en plus longs. Ils font l'objet d'un questionnement précis afin d'enrichir le vocabulaire des élèves et leur connaissance de la construction des phrases. Ce travail permet de préparer et de faciliter l'apprentissage systématique de la lecture à l'école élémentaire.</w:t>
      </w:r>
    </w:p>
    <w:p w14:paraId="32372F21" w14:textId="77777777" w:rsidR="00AF1393" w:rsidRDefault="00000000">
      <w:pPr>
        <w:pStyle w:val="Corpsdetexte"/>
        <w:spacing w:before="1"/>
        <w:ind w:left="477" w:right="860"/>
        <w:jc w:val="both"/>
      </w:pPr>
      <w:r>
        <w:t>Durant</w:t>
      </w:r>
      <w:r>
        <w:rPr>
          <w:spacing w:val="-8"/>
        </w:rPr>
        <w:t xml:space="preserve"> </w:t>
      </w:r>
      <w:r>
        <w:t>le</w:t>
      </w:r>
      <w:r>
        <w:rPr>
          <w:spacing w:val="-8"/>
        </w:rPr>
        <w:t xml:space="preserve"> </w:t>
      </w:r>
      <w:r>
        <w:t>CP,</w:t>
      </w:r>
      <w:r>
        <w:rPr>
          <w:spacing w:val="-8"/>
        </w:rPr>
        <w:t xml:space="preserve"> </w:t>
      </w:r>
      <w:r>
        <w:t>dans</w:t>
      </w:r>
      <w:r>
        <w:rPr>
          <w:spacing w:val="-8"/>
        </w:rPr>
        <w:t xml:space="preserve"> </w:t>
      </w:r>
      <w:r>
        <w:t>le</w:t>
      </w:r>
      <w:r>
        <w:rPr>
          <w:spacing w:val="-8"/>
        </w:rPr>
        <w:t xml:space="preserve"> </w:t>
      </w:r>
      <w:r>
        <w:t>prolongement</w:t>
      </w:r>
      <w:r>
        <w:rPr>
          <w:spacing w:val="-8"/>
        </w:rPr>
        <w:t xml:space="preserve"> </w:t>
      </w:r>
      <w:r>
        <w:t>de</w:t>
      </w:r>
      <w:r>
        <w:rPr>
          <w:spacing w:val="-8"/>
        </w:rPr>
        <w:t xml:space="preserve"> </w:t>
      </w:r>
      <w:r>
        <w:t>la</w:t>
      </w:r>
      <w:r>
        <w:rPr>
          <w:spacing w:val="-8"/>
        </w:rPr>
        <w:t xml:space="preserve"> </w:t>
      </w:r>
      <w:r>
        <w:t>découverte</w:t>
      </w:r>
      <w:r>
        <w:rPr>
          <w:spacing w:val="-8"/>
        </w:rPr>
        <w:t xml:space="preserve"> </w:t>
      </w:r>
      <w:r>
        <w:t>et</w:t>
      </w:r>
      <w:r>
        <w:rPr>
          <w:spacing w:val="-8"/>
        </w:rPr>
        <w:t xml:space="preserve"> </w:t>
      </w:r>
      <w:r>
        <w:t>de</w:t>
      </w:r>
      <w:r>
        <w:rPr>
          <w:spacing w:val="-8"/>
        </w:rPr>
        <w:t xml:space="preserve"> </w:t>
      </w:r>
      <w:r>
        <w:t>la</w:t>
      </w:r>
      <w:r>
        <w:rPr>
          <w:spacing w:val="-8"/>
        </w:rPr>
        <w:t xml:space="preserve"> </w:t>
      </w:r>
      <w:r>
        <w:t>sensibilisation</w:t>
      </w:r>
      <w:r>
        <w:rPr>
          <w:spacing w:val="-8"/>
        </w:rPr>
        <w:t xml:space="preserve"> </w:t>
      </w:r>
      <w:r>
        <w:t>menées</w:t>
      </w:r>
      <w:r>
        <w:rPr>
          <w:spacing w:val="-8"/>
        </w:rPr>
        <w:t xml:space="preserve"> </w:t>
      </w:r>
      <w:r>
        <w:t>à</w:t>
      </w:r>
      <w:r>
        <w:rPr>
          <w:spacing w:val="-8"/>
        </w:rPr>
        <w:t xml:space="preserve"> </w:t>
      </w:r>
      <w:r>
        <w:t>l'école maternelle, les élèves apprennent à déchiffrer les textes par un travail systématique sur les correspondances entre les lettres ou groupes de lettres et phonèmes. Le professeur prévoit plusieurs</w:t>
      </w:r>
      <w:r>
        <w:rPr>
          <w:spacing w:val="-2"/>
        </w:rPr>
        <w:t xml:space="preserve"> </w:t>
      </w:r>
      <w:r>
        <w:t>fois</w:t>
      </w:r>
      <w:r>
        <w:rPr>
          <w:spacing w:val="-2"/>
        </w:rPr>
        <w:t xml:space="preserve"> </w:t>
      </w:r>
      <w:r>
        <w:t>par</w:t>
      </w:r>
      <w:r>
        <w:rPr>
          <w:spacing w:val="-2"/>
        </w:rPr>
        <w:t xml:space="preserve"> </w:t>
      </w:r>
      <w:r>
        <w:t>période</w:t>
      </w:r>
      <w:r>
        <w:rPr>
          <w:spacing w:val="-2"/>
        </w:rPr>
        <w:t xml:space="preserve"> </w:t>
      </w:r>
      <w:r>
        <w:t>les</w:t>
      </w:r>
      <w:r>
        <w:rPr>
          <w:spacing w:val="-2"/>
        </w:rPr>
        <w:t xml:space="preserve"> </w:t>
      </w:r>
      <w:r>
        <w:t>révisions</w:t>
      </w:r>
      <w:r>
        <w:rPr>
          <w:spacing w:val="-2"/>
        </w:rPr>
        <w:t xml:space="preserve"> </w:t>
      </w:r>
      <w:r>
        <w:t>et</w:t>
      </w:r>
      <w:r>
        <w:rPr>
          <w:spacing w:val="-2"/>
        </w:rPr>
        <w:t xml:space="preserve"> </w:t>
      </w:r>
      <w:r>
        <w:t>les</w:t>
      </w:r>
      <w:r>
        <w:rPr>
          <w:spacing w:val="-2"/>
        </w:rPr>
        <w:t xml:space="preserve"> </w:t>
      </w:r>
      <w:r>
        <w:t>activités</w:t>
      </w:r>
      <w:r>
        <w:rPr>
          <w:spacing w:val="-2"/>
        </w:rPr>
        <w:t xml:space="preserve"> </w:t>
      </w:r>
      <w:r>
        <w:t>variées</w:t>
      </w:r>
      <w:r>
        <w:rPr>
          <w:spacing w:val="-2"/>
        </w:rPr>
        <w:t xml:space="preserve"> </w:t>
      </w:r>
      <w:r>
        <w:t>nécessaires</w:t>
      </w:r>
      <w:r>
        <w:rPr>
          <w:spacing w:val="-2"/>
        </w:rPr>
        <w:t xml:space="preserve"> </w:t>
      </w:r>
      <w:r>
        <w:t>pour</w:t>
      </w:r>
      <w:r>
        <w:rPr>
          <w:spacing w:val="-2"/>
        </w:rPr>
        <w:t xml:space="preserve"> </w:t>
      </w:r>
      <w:r>
        <w:t>parvenir</w:t>
      </w:r>
      <w:r>
        <w:rPr>
          <w:spacing w:val="-2"/>
        </w:rPr>
        <w:t xml:space="preserve"> </w:t>
      </w:r>
      <w:r>
        <w:t>à</w:t>
      </w:r>
      <w:r>
        <w:rPr>
          <w:spacing w:val="-2"/>
        </w:rPr>
        <w:t xml:space="preserve"> </w:t>
      </w:r>
      <w:r>
        <w:t>un déchiffrage</w:t>
      </w:r>
      <w:r>
        <w:rPr>
          <w:spacing w:val="31"/>
        </w:rPr>
        <w:t xml:space="preserve"> </w:t>
      </w:r>
      <w:r>
        <w:t>aisé</w:t>
      </w:r>
      <w:r>
        <w:rPr>
          <w:spacing w:val="31"/>
        </w:rPr>
        <w:t xml:space="preserve"> </w:t>
      </w:r>
      <w:r>
        <w:t>et</w:t>
      </w:r>
      <w:r>
        <w:rPr>
          <w:spacing w:val="31"/>
        </w:rPr>
        <w:t xml:space="preserve"> </w:t>
      </w:r>
      <w:r>
        <w:t>à</w:t>
      </w:r>
      <w:r>
        <w:rPr>
          <w:spacing w:val="31"/>
        </w:rPr>
        <w:t xml:space="preserve"> </w:t>
      </w:r>
      <w:r>
        <w:t>une</w:t>
      </w:r>
      <w:r>
        <w:rPr>
          <w:spacing w:val="31"/>
        </w:rPr>
        <w:t xml:space="preserve"> </w:t>
      </w:r>
      <w:r>
        <w:t>réelle</w:t>
      </w:r>
      <w:r>
        <w:rPr>
          <w:spacing w:val="31"/>
        </w:rPr>
        <w:t xml:space="preserve"> </w:t>
      </w:r>
      <w:r>
        <w:t>automatisation</w:t>
      </w:r>
      <w:r>
        <w:rPr>
          <w:spacing w:val="31"/>
        </w:rPr>
        <w:t xml:space="preserve"> </w:t>
      </w:r>
      <w:r>
        <w:t>de</w:t>
      </w:r>
      <w:r>
        <w:rPr>
          <w:spacing w:val="31"/>
        </w:rPr>
        <w:t xml:space="preserve"> </w:t>
      </w:r>
      <w:r>
        <w:t>l'identification</w:t>
      </w:r>
      <w:r>
        <w:rPr>
          <w:spacing w:val="31"/>
        </w:rPr>
        <w:t xml:space="preserve"> </w:t>
      </w:r>
      <w:r>
        <w:t>des</w:t>
      </w:r>
      <w:r>
        <w:rPr>
          <w:spacing w:val="31"/>
        </w:rPr>
        <w:t xml:space="preserve"> </w:t>
      </w:r>
      <w:r>
        <w:t>mots</w:t>
      </w:r>
      <w:r>
        <w:rPr>
          <w:spacing w:val="31"/>
        </w:rPr>
        <w:t xml:space="preserve"> </w:t>
      </w:r>
      <w:r>
        <w:t>à</w:t>
      </w:r>
      <w:r>
        <w:rPr>
          <w:spacing w:val="31"/>
        </w:rPr>
        <w:t xml:space="preserve"> </w:t>
      </w:r>
      <w:r>
        <w:t>la</w:t>
      </w:r>
      <w:r>
        <w:rPr>
          <w:spacing w:val="31"/>
        </w:rPr>
        <w:t xml:space="preserve"> </w:t>
      </w:r>
      <w:r>
        <w:t>fin</w:t>
      </w:r>
      <w:r>
        <w:rPr>
          <w:spacing w:val="31"/>
        </w:rPr>
        <w:t xml:space="preserve"> </w:t>
      </w:r>
      <w:r>
        <w:t>du</w:t>
      </w:r>
      <w:r>
        <w:rPr>
          <w:spacing w:val="31"/>
        </w:rPr>
        <w:t xml:space="preserve"> </w:t>
      </w:r>
      <w:r>
        <w:t>CP. Le</w:t>
      </w:r>
      <w:r>
        <w:rPr>
          <w:spacing w:val="-15"/>
        </w:rPr>
        <w:t xml:space="preserve"> </w:t>
      </w:r>
      <w:r>
        <w:t>travail</w:t>
      </w:r>
      <w:r>
        <w:rPr>
          <w:spacing w:val="-15"/>
        </w:rPr>
        <w:t xml:space="preserve"> </w:t>
      </w:r>
      <w:r>
        <w:t>de</w:t>
      </w:r>
      <w:r>
        <w:rPr>
          <w:spacing w:val="-15"/>
        </w:rPr>
        <w:t xml:space="preserve"> </w:t>
      </w:r>
      <w:r>
        <w:t>lecture,</w:t>
      </w:r>
      <w:r>
        <w:rPr>
          <w:spacing w:val="-15"/>
        </w:rPr>
        <w:t xml:space="preserve"> </w:t>
      </w:r>
      <w:r>
        <w:t>à</w:t>
      </w:r>
      <w:r>
        <w:rPr>
          <w:spacing w:val="-15"/>
        </w:rPr>
        <w:t xml:space="preserve"> </w:t>
      </w:r>
      <w:r>
        <w:t>voix</w:t>
      </w:r>
      <w:r>
        <w:rPr>
          <w:spacing w:val="-15"/>
        </w:rPr>
        <w:t xml:space="preserve"> </w:t>
      </w:r>
      <w:r>
        <w:t>haute</w:t>
      </w:r>
      <w:r>
        <w:rPr>
          <w:spacing w:val="-15"/>
        </w:rPr>
        <w:t xml:space="preserve"> </w:t>
      </w:r>
      <w:r>
        <w:t>et</w:t>
      </w:r>
      <w:r>
        <w:rPr>
          <w:spacing w:val="-15"/>
        </w:rPr>
        <w:t xml:space="preserve"> </w:t>
      </w:r>
      <w:r>
        <w:t>silencieuse,</w:t>
      </w:r>
      <w:r>
        <w:rPr>
          <w:spacing w:val="-15"/>
        </w:rPr>
        <w:t xml:space="preserve"> </w:t>
      </w:r>
      <w:r>
        <w:t>se</w:t>
      </w:r>
      <w:r>
        <w:rPr>
          <w:spacing w:val="-15"/>
        </w:rPr>
        <w:t xml:space="preserve"> </w:t>
      </w:r>
      <w:r>
        <w:t>poursuit</w:t>
      </w:r>
      <w:r>
        <w:rPr>
          <w:spacing w:val="-15"/>
        </w:rPr>
        <w:t xml:space="preserve"> </w:t>
      </w:r>
      <w:r>
        <w:t>tout</w:t>
      </w:r>
      <w:r>
        <w:rPr>
          <w:spacing w:val="-15"/>
        </w:rPr>
        <w:t xml:space="preserve"> </w:t>
      </w:r>
      <w:r>
        <w:t>au</w:t>
      </w:r>
      <w:r>
        <w:rPr>
          <w:spacing w:val="-15"/>
        </w:rPr>
        <w:t xml:space="preserve"> </w:t>
      </w:r>
      <w:r>
        <w:t>long</w:t>
      </w:r>
      <w:r>
        <w:rPr>
          <w:spacing w:val="-15"/>
        </w:rPr>
        <w:t xml:space="preserve"> </w:t>
      </w:r>
      <w:r>
        <w:t>de</w:t>
      </w:r>
      <w:r>
        <w:rPr>
          <w:spacing w:val="-15"/>
        </w:rPr>
        <w:t xml:space="preserve"> </w:t>
      </w:r>
      <w:r>
        <w:t>l'école</w:t>
      </w:r>
      <w:r>
        <w:rPr>
          <w:spacing w:val="-15"/>
        </w:rPr>
        <w:t xml:space="preserve"> </w:t>
      </w:r>
      <w:r>
        <w:t>élémentaire afin que les élèves lisent avec assez d'aisance pour poursuivre leur scolarité au collège. Au CE1 et au CE2, ce travail de lecture est constamment mené en lien avec l'écriture, le vocabulaire, la grammaire, l'orthographe et la compréhension. Comme le soulignent les recommandations</w:t>
      </w:r>
      <w:r>
        <w:rPr>
          <w:spacing w:val="-6"/>
        </w:rPr>
        <w:t xml:space="preserve"> </w:t>
      </w:r>
      <w:r>
        <w:t>issues</w:t>
      </w:r>
      <w:r>
        <w:rPr>
          <w:spacing w:val="-6"/>
        </w:rPr>
        <w:t xml:space="preserve"> </w:t>
      </w:r>
      <w:r>
        <w:t>de</w:t>
      </w:r>
      <w:r>
        <w:rPr>
          <w:spacing w:val="-6"/>
        </w:rPr>
        <w:t xml:space="preserve"> </w:t>
      </w:r>
      <w:r>
        <w:t>la</w:t>
      </w:r>
      <w:r>
        <w:rPr>
          <w:spacing w:val="-6"/>
        </w:rPr>
        <w:t xml:space="preserve"> </w:t>
      </w:r>
      <w:r>
        <w:t>conférence</w:t>
      </w:r>
      <w:r>
        <w:rPr>
          <w:spacing w:val="-6"/>
        </w:rPr>
        <w:t xml:space="preserve"> </w:t>
      </w:r>
      <w:r>
        <w:t>de</w:t>
      </w:r>
      <w:r>
        <w:rPr>
          <w:spacing w:val="-6"/>
        </w:rPr>
        <w:t xml:space="preserve"> </w:t>
      </w:r>
      <w:r>
        <w:t>consensus</w:t>
      </w:r>
      <w:r>
        <w:rPr>
          <w:spacing w:val="-6"/>
        </w:rPr>
        <w:t xml:space="preserve"> </w:t>
      </w:r>
      <w:r>
        <w:t>du</w:t>
      </w:r>
      <w:r>
        <w:rPr>
          <w:spacing w:val="-6"/>
        </w:rPr>
        <w:t xml:space="preserve"> </w:t>
      </w:r>
      <w:proofErr w:type="spellStart"/>
      <w:r>
        <w:t>Cnesco</w:t>
      </w:r>
      <w:proofErr w:type="spellEnd"/>
      <w:r>
        <w:t>,</w:t>
      </w:r>
      <w:r>
        <w:rPr>
          <w:spacing w:val="-5"/>
        </w:rPr>
        <w:t xml:space="preserve"> </w:t>
      </w:r>
      <w:r>
        <w:rPr>
          <w:rFonts w:ascii="Arial" w:hAnsi="Arial"/>
          <w:i/>
        </w:rPr>
        <w:t>Écrire</w:t>
      </w:r>
      <w:r>
        <w:rPr>
          <w:rFonts w:ascii="Arial" w:hAnsi="Arial"/>
          <w:i/>
          <w:spacing w:val="-6"/>
        </w:rPr>
        <w:t xml:space="preserve"> </w:t>
      </w:r>
      <w:r>
        <w:rPr>
          <w:rFonts w:ascii="Arial" w:hAnsi="Arial"/>
          <w:i/>
        </w:rPr>
        <w:t>et</w:t>
      </w:r>
      <w:r>
        <w:rPr>
          <w:rFonts w:ascii="Arial" w:hAnsi="Arial"/>
          <w:i/>
          <w:spacing w:val="-6"/>
        </w:rPr>
        <w:t xml:space="preserve"> </w:t>
      </w:r>
      <w:r>
        <w:rPr>
          <w:rFonts w:ascii="Arial" w:hAnsi="Arial"/>
          <w:i/>
        </w:rPr>
        <w:t>rédiger</w:t>
      </w:r>
      <w:r>
        <w:rPr>
          <w:rFonts w:ascii="Arial" w:hAnsi="Arial"/>
          <w:i/>
          <w:spacing w:val="-5"/>
        </w:rPr>
        <w:t xml:space="preserve"> </w:t>
      </w:r>
      <w:r>
        <w:rPr>
          <w:color w:val="808080"/>
        </w:rPr>
        <w:t>(1)</w:t>
      </w:r>
      <w:r>
        <w:t>,</w:t>
      </w:r>
      <w:r>
        <w:rPr>
          <w:spacing w:val="-6"/>
        </w:rPr>
        <w:t xml:space="preserve"> </w:t>
      </w:r>
      <w:r>
        <w:t>les différentes activités d'écriture contribuent à consolider les compétences en lecture.</w:t>
      </w:r>
    </w:p>
    <w:p w14:paraId="0A17D16B" w14:textId="77777777" w:rsidR="00AF1393" w:rsidRDefault="00000000">
      <w:pPr>
        <w:pStyle w:val="Corpsdetexte"/>
        <w:spacing w:before="2"/>
        <w:ind w:left="477" w:right="860"/>
        <w:jc w:val="both"/>
      </w:pPr>
      <w:r>
        <w:t>La lecture à voix haute est une activité centrale pour développer la fluidité et l'efficacité de la lecture, elle fait l'objet de temps réguliers dans les activités de français : à la fin de la classe de</w:t>
      </w:r>
      <w:r>
        <w:rPr>
          <w:spacing w:val="-2"/>
        </w:rPr>
        <w:t xml:space="preserve"> </w:t>
      </w:r>
      <w:r>
        <w:t>CE2,</w:t>
      </w:r>
      <w:r>
        <w:rPr>
          <w:spacing w:val="-2"/>
        </w:rPr>
        <w:t xml:space="preserve"> </w:t>
      </w:r>
      <w:r>
        <w:t>les</w:t>
      </w:r>
      <w:r>
        <w:rPr>
          <w:spacing w:val="-2"/>
        </w:rPr>
        <w:t xml:space="preserve"> </w:t>
      </w:r>
      <w:r>
        <w:t>élèves</w:t>
      </w:r>
      <w:r>
        <w:rPr>
          <w:spacing w:val="-2"/>
        </w:rPr>
        <w:t xml:space="preserve"> </w:t>
      </w:r>
      <w:r>
        <w:t>doivent</w:t>
      </w:r>
      <w:r>
        <w:rPr>
          <w:spacing w:val="-2"/>
        </w:rPr>
        <w:t xml:space="preserve"> </w:t>
      </w:r>
      <w:r>
        <w:t>être</w:t>
      </w:r>
      <w:r>
        <w:rPr>
          <w:spacing w:val="-2"/>
        </w:rPr>
        <w:t xml:space="preserve"> </w:t>
      </w:r>
      <w:r>
        <w:t>capables</w:t>
      </w:r>
      <w:r>
        <w:rPr>
          <w:spacing w:val="-2"/>
        </w:rPr>
        <w:t xml:space="preserve"> </w:t>
      </w:r>
      <w:r>
        <w:t>de</w:t>
      </w:r>
      <w:r>
        <w:rPr>
          <w:spacing w:val="-2"/>
        </w:rPr>
        <w:t xml:space="preserve"> </w:t>
      </w:r>
      <w:r>
        <w:t>lire</w:t>
      </w:r>
      <w:r>
        <w:rPr>
          <w:spacing w:val="-2"/>
        </w:rPr>
        <w:t xml:space="preserve"> </w:t>
      </w:r>
      <w:r>
        <w:t>à</w:t>
      </w:r>
      <w:r>
        <w:rPr>
          <w:spacing w:val="-2"/>
        </w:rPr>
        <w:t xml:space="preserve"> </w:t>
      </w:r>
      <w:r>
        <w:t>voix</w:t>
      </w:r>
      <w:r>
        <w:rPr>
          <w:spacing w:val="-2"/>
        </w:rPr>
        <w:t xml:space="preserve"> </w:t>
      </w:r>
      <w:r>
        <w:t>haute</w:t>
      </w:r>
      <w:r>
        <w:rPr>
          <w:spacing w:val="-2"/>
        </w:rPr>
        <w:t xml:space="preserve"> </w:t>
      </w:r>
      <w:r>
        <w:t>avec</w:t>
      </w:r>
      <w:r>
        <w:rPr>
          <w:spacing w:val="-2"/>
        </w:rPr>
        <w:t xml:space="preserve"> </w:t>
      </w:r>
      <w:r>
        <w:t>fluidité</w:t>
      </w:r>
      <w:r>
        <w:rPr>
          <w:spacing w:val="-2"/>
        </w:rPr>
        <w:t xml:space="preserve"> </w:t>
      </w:r>
      <w:r>
        <w:t>(avec</w:t>
      </w:r>
      <w:r>
        <w:rPr>
          <w:spacing w:val="-2"/>
        </w:rPr>
        <w:t xml:space="preserve"> </w:t>
      </w:r>
      <w:r>
        <w:t>exactitude</w:t>
      </w:r>
      <w:r>
        <w:rPr>
          <w:spacing w:val="-2"/>
        </w:rPr>
        <w:t xml:space="preserve"> </w:t>
      </w:r>
      <w:r>
        <w:t>et avec</w:t>
      </w:r>
      <w:r>
        <w:rPr>
          <w:spacing w:val="-8"/>
        </w:rPr>
        <w:t xml:space="preserve"> </w:t>
      </w:r>
      <w:r>
        <w:t>l'expression</w:t>
      </w:r>
      <w:r>
        <w:rPr>
          <w:spacing w:val="-8"/>
        </w:rPr>
        <w:t xml:space="preserve"> </w:t>
      </w:r>
      <w:r>
        <w:t>appropriée)</w:t>
      </w:r>
      <w:r>
        <w:rPr>
          <w:spacing w:val="-8"/>
        </w:rPr>
        <w:t xml:space="preserve"> </w:t>
      </w:r>
      <w:r>
        <w:t>après</w:t>
      </w:r>
      <w:r>
        <w:rPr>
          <w:spacing w:val="-8"/>
        </w:rPr>
        <w:t xml:space="preserve"> </w:t>
      </w:r>
      <w:r>
        <w:t>préparation,</w:t>
      </w:r>
      <w:r>
        <w:rPr>
          <w:spacing w:val="-8"/>
        </w:rPr>
        <w:t xml:space="preserve"> </w:t>
      </w:r>
      <w:r>
        <w:t>un</w:t>
      </w:r>
      <w:r>
        <w:rPr>
          <w:spacing w:val="-8"/>
        </w:rPr>
        <w:t xml:space="preserve"> </w:t>
      </w:r>
      <w:r>
        <w:t>texte</w:t>
      </w:r>
      <w:r>
        <w:rPr>
          <w:spacing w:val="-8"/>
        </w:rPr>
        <w:t xml:space="preserve"> </w:t>
      </w:r>
      <w:r>
        <w:t>d'une</w:t>
      </w:r>
      <w:r>
        <w:rPr>
          <w:spacing w:val="-8"/>
        </w:rPr>
        <w:t xml:space="preserve"> </w:t>
      </w:r>
      <w:r>
        <w:t>demi-page</w:t>
      </w:r>
      <w:r>
        <w:rPr>
          <w:spacing w:val="-8"/>
        </w:rPr>
        <w:t xml:space="preserve"> </w:t>
      </w:r>
      <w:r>
        <w:t>(soit</w:t>
      </w:r>
      <w:r>
        <w:rPr>
          <w:spacing w:val="-8"/>
        </w:rPr>
        <w:t xml:space="preserve"> </w:t>
      </w:r>
      <w:r>
        <w:t>entre</w:t>
      </w:r>
      <w:r>
        <w:rPr>
          <w:spacing w:val="-8"/>
        </w:rPr>
        <w:t xml:space="preserve"> </w:t>
      </w:r>
      <w:r>
        <w:t>1400</w:t>
      </w:r>
      <w:r>
        <w:rPr>
          <w:spacing w:val="-8"/>
        </w:rPr>
        <w:t xml:space="preserve"> </w:t>
      </w:r>
      <w:r>
        <w:t>et 1500 signes environ) d'un niveau syntaxique et lexical adapté à leur âge. Cette activité contribue à établir une relation entre l'identification des mots écrits et la compréhension.</w:t>
      </w:r>
    </w:p>
    <w:p w14:paraId="4EC9B3D6" w14:textId="77777777" w:rsidR="00AF1393" w:rsidRDefault="00000000">
      <w:pPr>
        <w:pStyle w:val="Corpsdetexte"/>
        <w:ind w:left="477" w:right="860"/>
        <w:jc w:val="both"/>
      </w:pPr>
      <w:r>
        <w:t>À</w:t>
      </w:r>
      <w:r>
        <w:rPr>
          <w:spacing w:val="-2"/>
        </w:rPr>
        <w:t xml:space="preserve"> </w:t>
      </w:r>
      <w:r>
        <w:t>partir</w:t>
      </w:r>
      <w:r>
        <w:rPr>
          <w:spacing w:val="-2"/>
        </w:rPr>
        <w:t xml:space="preserve"> </w:t>
      </w:r>
      <w:r>
        <w:t>de</w:t>
      </w:r>
      <w:r>
        <w:rPr>
          <w:spacing w:val="-2"/>
        </w:rPr>
        <w:t xml:space="preserve"> </w:t>
      </w:r>
      <w:r>
        <w:t>la</w:t>
      </w:r>
      <w:r>
        <w:rPr>
          <w:spacing w:val="-2"/>
        </w:rPr>
        <w:t xml:space="preserve"> </w:t>
      </w:r>
      <w:r>
        <w:t>classe</w:t>
      </w:r>
      <w:r>
        <w:rPr>
          <w:spacing w:val="-2"/>
        </w:rPr>
        <w:t xml:space="preserve"> </w:t>
      </w:r>
      <w:r>
        <w:t>de</w:t>
      </w:r>
      <w:r>
        <w:rPr>
          <w:spacing w:val="-2"/>
        </w:rPr>
        <w:t xml:space="preserve"> </w:t>
      </w:r>
      <w:r>
        <w:t>CM1,</w:t>
      </w:r>
      <w:r>
        <w:rPr>
          <w:spacing w:val="-2"/>
        </w:rPr>
        <w:t xml:space="preserve"> </w:t>
      </w:r>
      <w:r>
        <w:t>les</w:t>
      </w:r>
      <w:r>
        <w:rPr>
          <w:spacing w:val="-2"/>
        </w:rPr>
        <w:t xml:space="preserve"> </w:t>
      </w:r>
      <w:r>
        <w:t>professeurs</w:t>
      </w:r>
      <w:r>
        <w:rPr>
          <w:spacing w:val="-2"/>
        </w:rPr>
        <w:t xml:space="preserve"> </w:t>
      </w:r>
      <w:r>
        <w:t>veillent</w:t>
      </w:r>
      <w:r>
        <w:rPr>
          <w:spacing w:val="-2"/>
        </w:rPr>
        <w:t xml:space="preserve"> </w:t>
      </w:r>
      <w:r>
        <w:t>aussi</w:t>
      </w:r>
      <w:r>
        <w:rPr>
          <w:spacing w:val="-2"/>
        </w:rPr>
        <w:t xml:space="preserve"> </w:t>
      </w:r>
      <w:r>
        <w:t>à</w:t>
      </w:r>
      <w:r>
        <w:rPr>
          <w:spacing w:val="-2"/>
        </w:rPr>
        <w:t xml:space="preserve"> </w:t>
      </w:r>
      <w:r>
        <w:t>ménager</w:t>
      </w:r>
      <w:r>
        <w:rPr>
          <w:spacing w:val="-2"/>
        </w:rPr>
        <w:t xml:space="preserve"> </w:t>
      </w:r>
      <w:r>
        <w:t>des</w:t>
      </w:r>
      <w:r>
        <w:rPr>
          <w:spacing w:val="-2"/>
        </w:rPr>
        <w:t xml:space="preserve"> </w:t>
      </w:r>
      <w:r>
        <w:t>temps</w:t>
      </w:r>
      <w:r>
        <w:rPr>
          <w:spacing w:val="-2"/>
        </w:rPr>
        <w:t xml:space="preserve"> </w:t>
      </w:r>
      <w:r>
        <w:t>significatifs de lecture silencieuse individuelle, non seulement lors des séances de français, mais aussi dans les différents domaines disciplinaires.</w:t>
      </w:r>
    </w:p>
    <w:p w14:paraId="2B04FAE6" w14:textId="77777777" w:rsidR="00AF1393" w:rsidRDefault="00000000">
      <w:pPr>
        <w:pStyle w:val="Corpsdetexte"/>
        <w:ind w:left="477" w:right="860"/>
        <w:jc w:val="both"/>
      </w:pPr>
      <w:r>
        <w:t>En</w:t>
      </w:r>
      <w:r>
        <w:rPr>
          <w:spacing w:val="-4"/>
        </w:rPr>
        <w:t xml:space="preserve"> </w:t>
      </w:r>
      <w:r>
        <w:t>plus</w:t>
      </w:r>
      <w:r>
        <w:rPr>
          <w:spacing w:val="-4"/>
        </w:rPr>
        <w:t xml:space="preserve"> </w:t>
      </w:r>
      <w:r>
        <w:t>de</w:t>
      </w:r>
      <w:r>
        <w:rPr>
          <w:spacing w:val="-4"/>
        </w:rPr>
        <w:t xml:space="preserve"> </w:t>
      </w:r>
      <w:r>
        <w:t>la</w:t>
      </w:r>
      <w:r>
        <w:rPr>
          <w:spacing w:val="-4"/>
        </w:rPr>
        <w:t xml:space="preserve"> </w:t>
      </w:r>
      <w:r>
        <w:t>lecture</w:t>
      </w:r>
      <w:r>
        <w:rPr>
          <w:spacing w:val="-4"/>
        </w:rPr>
        <w:t xml:space="preserve"> </w:t>
      </w:r>
      <w:r>
        <w:t>des</w:t>
      </w:r>
      <w:r>
        <w:rPr>
          <w:spacing w:val="-4"/>
        </w:rPr>
        <w:t xml:space="preserve"> </w:t>
      </w:r>
      <w:r>
        <w:t>œuvres</w:t>
      </w:r>
      <w:r>
        <w:rPr>
          <w:spacing w:val="-4"/>
        </w:rPr>
        <w:t xml:space="preserve"> </w:t>
      </w:r>
      <w:r>
        <w:t>et</w:t>
      </w:r>
      <w:r>
        <w:rPr>
          <w:spacing w:val="-4"/>
        </w:rPr>
        <w:t xml:space="preserve"> </w:t>
      </w:r>
      <w:r>
        <w:t>des</w:t>
      </w:r>
      <w:r>
        <w:rPr>
          <w:spacing w:val="-4"/>
        </w:rPr>
        <w:t xml:space="preserve"> </w:t>
      </w:r>
      <w:r>
        <w:t>documents</w:t>
      </w:r>
      <w:r>
        <w:rPr>
          <w:spacing w:val="-4"/>
        </w:rPr>
        <w:t xml:space="preserve"> </w:t>
      </w:r>
      <w:r>
        <w:t>étudiés</w:t>
      </w:r>
      <w:r>
        <w:rPr>
          <w:spacing w:val="-4"/>
        </w:rPr>
        <w:t xml:space="preserve"> </w:t>
      </w:r>
      <w:r>
        <w:t>en</w:t>
      </w:r>
      <w:r>
        <w:rPr>
          <w:spacing w:val="-4"/>
        </w:rPr>
        <w:t xml:space="preserve"> </w:t>
      </w:r>
      <w:r>
        <w:t>classe,</w:t>
      </w:r>
      <w:r>
        <w:rPr>
          <w:spacing w:val="-4"/>
        </w:rPr>
        <w:t xml:space="preserve"> </w:t>
      </w:r>
      <w:r>
        <w:t>c'est</w:t>
      </w:r>
      <w:r>
        <w:rPr>
          <w:spacing w:val="-4"/>
        </w:rPr>
        <w:t xml:space="preserve"> </w:t>
      </w:r>
      <w:r>
        <w:t>aussi</w:t>
      </w:r>
      <w:r>
        <w:rPr>
          <w:spacing w:val="-4"/>
        </w:rPr>
        <w:t xml:space="preserve"> </w:t>
      </w:r>
      <w:r>
        <w:t>à</w:t>
      </w:r>
      <w:r>
        <w:rPr>
          <w:spacing w:val="-4"/>
        </w:rPr>
        <w:t xml:space="preserve"> </w:t>
      </w:r>
      <w:r>
        <w:t>la</w:t>
      </w:r>
      <w:r>
        <w:rPr>
          <w:spacing w:val="-4"/>
        </w:rPr>
        <w:t xml:space="preserve"> </w:t>
      </w:r>
      <w:r>
        <w:t xml:space="preserve">lecture personnelle d'ouvrages librement choisis par l'élève qu'il faut consacrer une place dans le </w:t>
      </w:r>
      <w:r>
        <w:rPr>
          <w:spacing w:val="-2"/>
        </w:rPr>
        <w:t>temps</w:t>
      </w:r>
      <w:r>
        <w:rPr>
          <w:spacing w:val="-9"/>
        </w:rPr>
        <w:t xml:space="preserve"> </w:t>
      </w:r>
      <w:r>
        <w:rPr>
          <w:spacing w:val="-2"/>
        </w:rPr>
        <w:t>scolaire</w:t>
      </w:r>
      <w:r>
        <w:rPr>
          <w:spacing w:val="-6"/>
        </w:rPr>
        <w:t xml:space="preserve"> </w:t>
      </w:r>
      <w:r>
        <w:rPr>
          <w:spacing w:val="-2"/>
        </w:rPr>
        <w:t>;</w:t>
      </w:r>
      <w:r>
        <w:rPr>
          <w:spacing w:val="-6"/>
        </w:rPr>
        <w:t xml:space="preserve"> </w:t>
      </w:r>
      <w:r>
        <w:rPr>
          <w:spacing w:val="-2"/>
        </w:rPr>
        <w:t>il</w:t>
      </w:r>
      <w:r>
        <w:rPr>
          <w:spacing w:val="-7"/>
        </w:rPr>
        <w:t xml:space="preserve"> </w:t>
      </w:r>
      <w:r>
        <w:rPr>
          <w:spacing w:val="-2"/>
        </w:rPr>
        <w:t>s'agit</w:t>
      </w:r>
      <w:r>
        <w:rPr>
          <w:spacing w:val="-6"/>
        </w:rPr>
        <w:t xml:space="preserve"> </w:t>
      </w:r>
      <w:r>
        <w:rPr>
          <w:spacing w:val="-2"/>
        </w:rPr>
        <w:t>là</w:t>
      </w:r>
      <w:r>
        <w:rPr>
          <w:spacing w:val="-6"/>
        </w:rPr>
        <w:t xml:space="preserve"> </w:t>
      </w:r>
      <w:r>
        <w:rPr>
          <w:spacing w:val="-2"/>
        </w:rPr>
        <w:t>d'un</w:t>
      </w:r>
      <w:r>
        <w:rPr>
          <w:spacing w:val="-7"/>
        </w:rPr>
        <w:t xml:space="preserve"> </w:t>
      </w:r>
      <w:r>
        <w:rPr>
          <w:spacing w:val="-2"/>
        </w:rPr>
        <w:t>temps</w:t>
      </w:r>
      <w:r>
        <w:rPr>
          <w:spacing w:val="-6"/>
        </w:rPr>
        <w:t xml:space="preserve"> </w:t>
      </w:r>
      <w:r>
        <w:rPr>
          <w:spacing w:val="-2"/>
        </w:rPr>
        <w:t>constitutif</w:t>
      </w:r>
      <w:r>
        <w:rPr>
          <w:spacing w:val="-6"/>
        </w:rPr>
        <w:t xml:space="preserve"> </w:t>
      </w:r>
      <w:r>
        <w:rPr>
          <w:spacing w:val="-2"/>
        </w:rPr>
        <w:t>des</w:t>
      </w:r>
      <w:r>
        <w:rPr>
          <w:spacing w:val="-7"/>
        </w:rPr>
        <w:t xml:space="preserve"> </w:t>
      </w:r>
      <w:r>
        <w:rPr>
          <w:spacing w:val="-2"/>
        </w:rPr>
        <w:t>apprentissages,</w:t>
      </w:r>
      <w:r>
        <w:rPr>
          <w:spacing w:val="-6"/>
        </w:rPr>
        <w:t xml:space="preserve"> </w:t>
      </w:r>
      <w:r>
        <w:rPr>
          <w:spacing w:val="-2"/>
        </w:rPr>
        <w:t>essentiel</w:t>
      </w:r>
      <w:r>
        <w:rPr>
          <w:spacing w:val="-6"/>
        </w:rPr>
        <w:t xml:space="preserve"> </w:t>
      </w:r>
      <w:r>
        <w:rPr>
          <w:spacing w:val="-2"/>
        </w:rPr>
        <w:t>pour</w:t>
      </w:r>
      <w:r>
        <w:rPr>
          <w:spacing w:val="-6"/>
        </w:rPr>
        <w:t xml:space="preserve"> </w:t>
      </w:r>
      <w:r>
        <w:rPr>
          <w:spacing w:val="-2"/>
        </w:rPr>
        <w:t>développer</w:t>
      </w:r>
    </w:p>
    <w:p w14:paraId="791A2171" w14:textId="77777777" w:rsidR="00AF1393" w:rsidRDefault="00AF1393">
      <w:pPr>
        <w:pStyle w:val="Corpsdetexte"/>
        <w:jc w:val="both"/>
        <w:sectPr w:rsidR="00AF1393">
          <w:pgSz w:w="11910" w:h="16840"/>
          <w:pgMar w:top="940" w:right="141" w:bottom="280" w:left="566" w:header="720" w:footer="720" w:gutter="0"/>
          <w:cols w:space="720"/>
        </w:sectPr>
      </w:pPr>
    </w:p>
    <w:p w14:paraId="7A81EEB9" w14:textId="77777777" w:rsidR="00AF1393" w:rsidRDefault="00000000">
      <w:pPr>
        <w:pStyle w:val="Corpsdetexte"/>
        <w:spacing w:before="63"/>
        <w:ind w:left="477" w:right="860"/>
        <w:jc w:val="both"/>
      </w:pPr>
      <w:proofErr w:type="gramStart"/>
      <w:r>
        <w:lastRenderedPageBreak/>
        <w:t>l'intérêt</w:t>
      </w:r>
      <w:proofErr w:type="gramEnd"/>
      <w:r>
        <w:t xml:space="preserve"> et le goût de l'enfant pour la lecture, et non d'un temps facultatif, qui ne concernerait qu'une partie des élèves ou qui serait placé à la marge des horaires scolaires. Des activités pour en rendre compte sous forme écrite ou orale sont organisées au sein de la classe.</w:t>
      </w:r>
    </w:p>
    <w:p w14:paraId="65B02704" w14:textId="77777777" w:rsidR="00AF1393" w:rsidRDefault="00000000">
      <w:pPr>
        <w:pStyle w:val="Corpsdetexte"/>
        <w:ind w:left="477" w:right="860"/>
        <w:jc w:val="both"/>
      </w:pPr>
      <w:r>
        <w:t>Les</w:t>
      </w:r>
      <w:r>
        <w:rPr>
          <w:spacing w:val="-7"/>
        </w:rPr>
        <w:t xml:space="preserve"> </w:t>
      </w:r>
      <w:r>
        <w:t>heures</w:t>
      </w:r>
      <w:r>
        <w:rPr>
          <w:spacing w:val="-7"/>
        </w:rPr>
        <w:t xml:space="preserve"> </w:t>
      </w:r>
      <w:r>
        <w:t>d'activités</w:t>
      </w:r>
      <w:r>
        <w:rPr>
          <w:spacing w:val="-7"/>
        </w:rPr>
        <w:t xml:space="preserve"> </w:t>
      </w:r>
      <w:r>
        <w:t>pédagogiques</w:t>
      </w:r>
      <w:r>
        <w:rPr>
          <w:spacing w:val="-7"/>
        </w:rPr>
        <w:t xml:space="preserve"> </w:t>
      </w:r>
      <w:r>
        <w:t>complémentaires</w:t>
      </w:r>
      <w:r>
        <w:rPr>
          <w:spacing w:val="-7"/>
        </w:rPr>
        <w:t xml:space="preserve"> </w:t>
      </w:r>
      <w:r>
        <w:t>(APC)</w:t>
      </w:r>
      <w:r>
        <w:rPr>
          <w:spacing w:val="-7"/>
        </w:rPr>
        <w:t xml:space="preserve"> </w:t>
      </w:r>
      <w:r>
        <w:t>sont</w:t>
      </w:r>
      <w:r>
        <w:rPr>
          <w:spacing w:val="-7"/>
        </w:rPr>
        <w:t xml:space="preserve"> </w:t>
      </w:r>
      <w:r>
        <w:t>consacrées</w:t>
      </w:r>
      <w:r>
        <w:rPr>
          <w:spacing w:val="-7"/>
        </w:rPr>
        <w:t xml:space="preserve"> </w:t>
      </w:r>
      <w:r>
        <w:t>à</w:t>
      </w:r>
      <w:r>
        <w:rPr>
          <w:spacing w:val="-7"/>
        </w:rPr>
        <w:t xml:space="preserve"> </w:t>
      </w:r>
      <w:r>
        <w:t>des</w:t>
      </w:r>
      <w:r>
        <w:rPr>
          <w:spacing w:val="-7"/>
        </w:rPr>
        <w:t xml:space="preserve"> </w:t>
      </w:r>
      <w:r>
        <w:t>activités de lecture pour ménager plus de place encore à la lecture à l'école, notamment sous formes d'ateliers. En cas de difficultés persistantes, les heures d'APC à l'école élémentaire et l'accompagnement</w:t>
      </w:r>
      <w:r>
        <w:rPr>
          <w:spacing w:val="-8"/>
        </w:rPr>
        <w:t xml:space="preserve"> </w:t>
      </w:r>
      <w:r>
        <w:t>personnalisé</w:t>
      </w:r>
      <w:r>
        <w:rPr>
          <w:spacing w:val="-8"/>
        </w:rPr>
        <w:t xml:space="preserve"> </w:t>
      </w:r>
      <w:r>
        <w:t>en</w:t>
      </w:r>
      <w:r>
        <w:rPr>
          <w:spacing w:val="-8"/>
        </w:rPr>
        <w:t xml:space="preserve"> </w:t>
      </w:r>
      <w:r>
        <w:t>classe</w:t>
      </w:r>
      <w:r>
        <w:rPr>
          <w:spacing w:val="-8"/>
        </w:rPr>
        <w:t xml:space="preserve"> </w:t>
      </w:r>
      <w:r>
        <w:t>de</w:t>
      </w:r>
      <w:r>
        <w:rPr>
          <w:spacing w:val="-8"/>
        </w:rPr>
        <w:t xml:space="preserve"> </w:t>
      </w:r>
      <w:r>
        <w:t>6e</w:t>
      </w:r>
      <w:r>
        <w:rPr>
          <w:spacing w:val="-8"/>
        </w:rPr>
        <w:t xml:space="preserve"> </w:t>
      </w:r>
      <w:r>
        <w:t>permettent</w:t>
      </w:r>
      <w:r>
        <w:rPr>
          <w:spacing w:val="-8"/>
        </w:rPr>
        <w:t xml:space="preserve"> </w:t>
      </w:r>
      <w:r>
        <w:t>de</w:t>
      </w:r>
      <w:r>
        <w:rPr>
          <w:spacing w:val="-8"/>
        </w:rPr>
        <w:t xml:space="preserve"> </w:t>
      </w:r>
      <w:r>
        <w:t>mettre</w:t>
      </w:r>
      <w:r>
        <w:rPr>
          <w:spacing w:val="-8"/>
        </w:rPr>
        <w:t xml:space="preserve"> </w:t>
      </w:r>
      <w:r>
        <w:t>en</w:t>
      </w:r>
      <w:r>
        <w:rPr>
          <w:spacing w:val="-8"/>
        </w:rPr>
        <w:t xml:space="preserve"> </w:t>
      </w:r>
      <w:r>
        <w:t>place</w:t>
      </w:r>
      <w:r>
        <w:rPr>
          <w:spacing w:val="-8"/>
        </w:rPr>
        <w:t xml:space="preserve"> </w:t>
      </w:r>
      <w:r>
        <w:t>des</w:t>
      </w:r>
      <w:r>
        <w:rPr>
          <w:spacing w:val="-8"/>
        </w:rPr>
        <w:t xml:space="preserve"> </w:t>
      </w:r>
      <w:r>
        <w:t>solutions de remédiation adaptées à chacun.</w:t>
      </w:r>
    </w:p>
    <w:p w14:paraId="31D5AF61" w14:textId="77777777" w:rsidR="00AF1393" w:rsidRDefault="00AF1393">
      <w:pPr>
        <w:pStyle w:val="Corpsdetexte"/>
        <w:spacing w:before="156"/>
      </w:pPr>
    </w:p>
    <w:p w14:paraId="6DB5D76E" w14:textId="77777777" w:rsidR="00AF1393" w:rsidRDefault="00000000">
      <w:pPr>
        <w:pStyle w:val="Titre9"/>
        <w:jc w:val="both"/>
      </w:pPr>
      <w:r>
        <w:rPr>
          <w:color w:val="16808D"/>
        </w:rPr>
        <w:t>2</w:t>
      </w:r>
      <w:r>
        <w:rPr>
          <w:color w:val="16808D"/>
          <w:spacing w:val="-1"/>
        </w:rPr>
        <w:t xml:space="preserve"> </w:t>
      </w:r>
      <w:r>
        <w:rPr>
          <w:color w:val="16808D"/>
        </w:rPr>
        <w:t>- Comprendre le sens</w:t>
      </w:r>
      <w:r>
        <w:rPr>
          <w:color w:val="16808D"/>
          <w:spacing w:val="-1"/>
        </w:rPr>
        <w:t xml:space="preserve"> </w:t>
      </w:r>
      <w:r>
        <w:rPr>
          <w:color w:val="16808D"/>
        </w:rPr>
        <w:t>explicite</w:t>
      </w:r>
      <w:r>
        <w:rPr>
          <w:color w:val="16808D"/>
          <w:spacing w:val="-1"/>
        </w:rPr>
        <w:t xml:space="preserve"> </w:t>
      </w:r>
      <w:r>
        <w:rPr>
          <w:color w:val="16808D"/>
        </w:rPr>
        <w:t xml:space="preserve">et les implicites des </w:t>
      </w:r>
      <w:r>
        <w:rPr>
          <w:color w:val="16808D"/>
          <w:spacing w:val="-2"/>
        </w:rPr>
        <w:t>textes</w:t>
      </w:r>
    </w:p>
    <w:p w14:paraId="741683D4" w14:textId="77777777" w:rsidR="00AF1393" w:rsidRDefault="00000000">
      <w:pPr>
        <w:pStyle w:val="Corpsdetexte"/>
        <w:spacing w:before="118"/>
        <w:ind w:left="477" w:right="860"/>
        <w:jc w:val="both"/>
      </w:pPr>
      <w:r>
        <w:t>Dès</w:t>
      </w:r>
      <w:r>
        <w:rPr>
          <w:spacing w:val="-9"/>
        </w:rPr>
        <w:t xml:space="preserve"> </w:t>
      </w:r>
      <w:r>
        <w:t>l'école</w:t>
      </w:r>
      <w:r>
        <w:rPr>
          <w:spacing w:val="-9"/>
        </w:rPr>
        <w:t xml:space="preserve"> </w:t>
      </w:r>
      <w:r>
        <w:t>maternelle,</w:t>
      </w:r>
      <w:r>
        <w:rPr>
          <w:spacing w:val="-9"/>
        </w:rPr>
        <w:t xml:space="preserve"> </w:t>
      </w:r>
      <w:r>
        <w:t>le</w:t>
      </w:r>
      <w:r>
        <w:rPr>
          <w:spacing w:val="-9"/>
        </w:rPr>
        <w:t xml:space="preserve"> </w:t>
      </w:r>
      <w:r>
        <w:t>professeur</w:t>
      </w:r>
      <w:r>
        <w:rPr>
          <w:spacing w:val="-9"/>
        </w:rPr>
        <w:t xml:space="preserve"> </w:t>
      </w:r>
      <w:r>
        <w:t>s'assure</w:t>
      </w:r>
      <w:r>
        <w:rPr>
          <w:spacing w:val="-9"/>
        </w:rPr>
        <w:t xml:space="preserve"> </w:t>
      </w:r>
      <w:r>
        <w:t>toujours</w:t>
      </w:r>
      <w:r>
        <w:rPr>
          <w:spacing w:val="-9"/>
        </w:rPr>
        <w:t xml:space="preserve"> </w:t>
      </w:r>
      <w:r>
        <w:t>de</w:t>
      </w:r>
      <w:r>
        <w:rPr>
          <w:spacing w:val="-9"/>
        </w:rPr>
        <w:t xml:space="preserve"> </w:t>
      </w:r>
      <w:r>
        <w:t>la</w:t>
      </w:r>
      <w:r>
        <w:rPr>
          <w:spacing w:val="-9"/>
        </w:rPr>
        <w:t xml:space="preserve"> </w:t>
      </w:r>
      <w:r>
        <w:t>compréhension</w:t>
      </w:r>
      <w:r>
        <w:rPr>
          <w:spacing w:val="-9"/>
        </w:rPr>
        <w:t xml:space="preserve"> </w:t>
      </w:r>
      <w:r>
        <w:t>littérale</w:t>
      </w:r>
      <w:r>
        <w:rPr>
          <w:spacing w:val="-9"/>
        </w:rPr>
        <w:t xml:space="preserve"> </w:t>
      </w:r>
      <w:r>
        <w:t>du</w:t>
      </w:r>
      <w:r>
        <w:rPr>
          <w:spacing w:val="-9"/>
        </w:rPr>
        <w:t xml:space="preserve"> </w:t>
      </w:r>
      <w:r>
        <w:t>texte</w:t>
      </w:r>
      <w:r>
        <w:rPr>
          <w:spacing w:val="-9"/>
        </w:rPr>
        <w:t xml:space="preserve"> </w:t>
      </w:r>
      <w:r>
        <w:t>: elle est systématiquement explicitée par la reformulation, la paraphrase, le résumé. Puis le questionnement des textes, guidé par l'enseignant, conduit peu à peu les élèves à dépasser le</w:t>
      </w:r>
      <w:r>
        <w:rPr>
          <w:spacing w:val="-13"/>
        </w:rPr>
        <w:t xml:space="preserve"> </w:t>
      </w:r>
      <w:r>
        <w:t>sens</w:t>
      </w:r>
      <w:r>
        <w:rPr>
          <w:spacing w:val="-13"/>
        </w:rPr>
        <w:t xml:space="preserve"> </w:t>
      </w:r>
      <w:r>
        <w:t>littéral,</w:t>
      </w:r>
      <w:r>
        <w:rPr>
          <w:spacing w:val="-13"/>
        </w:rPr>
        <w:t xml:space="preserve"> </w:t>
      </w:r>
      <w:r>
        <w:t>à</w:t>
      </w:r>
      <w:r>
        <w:rPr>
          <w:spacing w:val="-13"/>
        </w:rPr>
        <w:t xml:space="preserve"> </w:t>
      </w:r>
      <w:r>
        <w:t>saisir</w:t>
      </w:r>
      <w:r>
        <w:rPr>
          <w:spacing w:val="-13"/>
        </w:rPr>
        <w:t xml:space="preserve"> </w:t>
      </w:r>
      <w:r>
        <w:t>l'implicite,</w:t>
      </w:r>
      <w:r>
        <w:rPr>
          <w:spacing w:val="-13"/>
        </w:rPr>
        <w:t xml:space="preserve"> </w:t>
      </w:r>
      <w:r>
        <w:t>à</w:t>
      </w:r>
      <w:r>
        <w:rPr>
          <w:spacing w:val="-13"/>
        </w:rPr>
        <w:t xml:space="preserve"> </w:t>
      </w:r>
      <w:r>
        <w:t>s'interroger</w:t>
      </w:r>
      <w:r>
        <w:rPr>
          <w:spacing w:val="-13"/>
        </w:rPr>
        <w:t xml:space="preserve"> </w:t>
      </w:r>
      <w:r>
        <w:t>sur</w:t>
      </w:r>
      <w:r>
        <w:rPr>
          <w:spacing w:val="-13"/>
        </w:rPr>
        <w:t xml:space="preserve"> </w:t>
      </w:r>
      <w:r>
        <w:t>les</w:t>
      </w:r>
      <w:r>
        <w:rPr>
          <w:spacing w:val="-13"/>
        </w:rPr>
        <w:t xml:space="preserve"> </w:t>
      </w:r>
      <w:r>
        <w:t>intentions</w:t>
      </w:r>
      <w:r>
        <w:rPr>
          <w:spacing w:val="-13"/>
        </w:rPr>
        <w:t xml:space="preserve"> </w:t>
      </w:r>
      <w:r>
        <w:t>sous-jacentes,</w:t>
      </w:r>
      <w:r>
        <w:rPr>
          <w:spacing w:val="-13"/>
        </w:rPr>
        <w:t xml:space="preserve"> </w:t>
      </w:r>
      <w:r>
        <w:t>à</w:t>
      </w:r>
      <w:r>
        <w:rPr>
          <w:spacing w:val="-13"/>
        </w:rPr>
        <w:t xml:space="preserve"> </w:t>
      </w:r>
      <w:r>
        <w:t>formuler</w:t>
      </w:r>
      <w:r>
        <w:rPr>
          <w:spacing w:val="-13"/>
        </w:rPr>
        <w:t xml:space="preserve"> </w:t>
      </w:r>
      <w:r>
        <w:t>des hypothèses et à proposer des interprétations. Ce travail d'analyse des textes a toujours pour finalité</w:t>
      </w:r>
      <w:r>
        <w:rPr>
          <w:spacing w:val="-8"/>
        </w:rPr>
        <w:t xml:space="preserve"> </w:t>
      </w:r>
      <w:r>
        <w:t>une</w:t>
      </w:r>
      <w:r>
        <w:rPr>
          <w:spacing w:val="-8"/>
        </w:rPr>
        <w:t xml:space="preserve"> </w:t>
      </w:r>
      <w:r>
        <w:t>meilleure</w:t>
      </w:r>
      <w:r>
        <w:rPr>
          <w:spacing w:val="-8"/>
        </w:rPr>
        <w:t xml:space="preserve"> </w:t>
      </w:r>
      <w:r>
        <w:t>compréhension,</w:t>
      </w:r>
      <w:r>
        <w:rPr>
          <w:spacing w:val="-8"/>
        </w:rPr>
        <w:t xml:space="preserve"> </w:t>
      </w:r>
      <w:r>
        <w:t>une</w:t>
      </w:r>
      <w:r>
        <w:rPr>
          <w:spacing w:val="-8"/>
        </w:rPr>
        <w:t xml:space="preserve"> </w:t>
      </w:r>
      <w:r>
        <w:t>appréciation</w:t>
      </w:r>
      <w:r>
        <w:rPr>
          <w:spacing w:val="-8"/>
        </w:rPr>
        <w:t xml:space="preserve"> </w:t>
      </w:r>
      <w:r>
        <w:t>plus</w:t>
      </w:r>
      <w:r>
        <w:rPr>
          <w:spacing w:val="-8"/>
        </w:rPr>
        <w:t xml:space="preserve"> </w:t>
      </w:r>
      <w:r>
        <w:t>fine</w:t>
      </w:r>
      <w:r>
        <w:rPr>
          <w:spacing w:val="-8"/>
        </w:rPr>
        <w:t xml:space="preserve"> </w:t>
      </w:r>
      <w:r>
        <w:t>des</w:t>
      </w:r>
      <w:r>
        <w:rPr>
          <w:spacing w:val="-8"/>
        </w:rPr>
        <w:t xml:space="preserve"> </w:t>
      </w:r>
      <w:r>
        <w:t>œuvres</w:t>
      </w:r>
      <w:r>
        <w:rPr>
          <w:spacing w:val="-8"/>
        </w:rPr>
        <w:t xml:space="preserve"> </w:t>
      </w:r>
      <w:r>
        <w:t>par</w:t>
      </w:r>
      <w:r>
        <w:rPr>
          <w:spacing w:val="-8"/>
        </w:rPr>
        <w:t xml:space="preserve"> </w:t>
      </w:r>
      <w:r>
        <w:t>les</w:t>
      </w:r>
      <w:r>
        <w:rPr>
          <w:spacing w:val="-8"/>
        </w:rPr>
        <w:t xml:space="preserve"> </w:t>
      </w:r>
      <w:r>
        <w:t>élèves</w:t>
      </w:r>
      <w:r>
        <w:rPr>
          <w:spacing w:val="-8"/>
        </w:rPr>
        <w:t xml:space="preserve"> </w:t>
      </w:r>
      <w:r>
        <w:t>et donc le développement de leur intérêt et de leur plaisir à se les approprier. Des approches trop</w:t>
      </w:r>
      <w:r>
        <w:rPr>
          <w:spacing w:val="-12"/>
        </w:rPr>
        <w:t xml:space="preserve"> </w:t>
      </w:r>
      <w:r>
        <w:t>technicistes</w:t>
      </w:r>
      <w:r>
        <w:rPr>
          <w:spacing w:val="-12"/>
        </w:rPr>
        <w:t xml:space="preserve"> </w:t>
      </w:r>
      <w:r>
        <w:t>et</w:t>
      </w:r>
      <w:r>
        <w:rPr>
          <w:spacing w:val="-12"/>
        </w:rPr>
        <w:t xml:space="preserve"> </w:t>
      </w:r>
      <w:r>
        <w:t>systématiques</w:t>
      </w:r>
      <w:r>
        <w:rPr>
          <w:spacing w:val="-12"/>
        </w:rPr>
        <w:t xml:space="preserve"> </w:t>
      </w:r>
      <w:r>
        <w:t>peuvent</w:t>
      </w:r>
      <w:r>
        <w:rPr>
          <w:spacing w:val="-12"/>
        </w:rPr>
        <w:t xml:space="preserve"> </w:t>
      </w:r>
      <w:r>
        <w:t>en</w:t>
      </w:r>
      <w:r>
        <w:rPr>
          <w:spacing w:val="-12"/>
        </w:rPr>
        <w:t xml:space="preserve"> </w:t>
      </w:r>
      <w:r>
        <w:t>effet</w:t>
      </w:r>
      <w:r>
        <w:rPr>
          <w:spacing w:val="-12"/>
        </w:rPr>
        <w:t xml:space="preserve"> </w:t>
      </w:r>
      <w:r>
        <w:t>nuire</w:t>
      </w:r>
      <w:r>
        <w:rPr>
          <w:spacing w:val="-12"/>
        </w:rPr>
        <w:t xml:space="preserve"> </w:t>
      </w:r>
      <w:r>
        <w:t>au</w:t>
      </w:r>
      <w:r>
        <w:rPr>
          <w:spacing w:val="-12"/>
        </w:rPr>
        <w:t xml:space="preserve"> </w:t>
      </w:r>
      <w:r>
        <w:t>sens</w:t>
      </w:r>
      <w:r>
        <w:rPr>
          <w:spacing w:val="-12"/>
        </w:rPr>
        <w:t xml:space="preserve"> </w:t>
      </w:r>
      <w:r>
        <w:t>des</w:t>
      </w:r>
      <w:r>
        <w:rPr>
          <w:spacing w:val="-12"/>
        </w:rPr>
        <w:t xml:space="preserve"> </w:t>
      </w:r>
      <w:r>
        <w:t>œuvres</w:t>
      </w:r>
      <w:r>
        <w:rPr>
          <w:spacing w:val="-12"/>
        </w:rPr>
        <w:t xml:space="preserve"> </w:t>
      </w:r>
      <w:r>
        <w:t>littéraires</w:t>
      </w:r>
      <w:r>
        <w:rPr>
          <w:spacing w:val="-12"/>
        </w:rPr>
        <w:t xml:space="preserve"> </w:t>
      </w:r>
      <w:r>
        <w:t>et</w:t>
      </w:r>
      <w:r>
        <w:rPr>
          <w:spacing w:val="-12"/>
        </w:rPr>
        <w:t xml:space="preserve"> </w:t>
      </w:r>
      <w:r>
        <w:t>aux émotions que leur lecture suscite.</w:t>
      </w:r>
    </w:p>
    <w:p w14:paraId="1ECC595F" w14:textId="77777777" w:rsidR="00AF1393" w:rsidRDefault="00000000">
      <w:pPr>
        <w:pStyle w:val="Corpsdetexte"/>
        <w:spacing w:before="2"/>
        <w:ind w:left="477" w:right="860"/>
        <w:jc w:val="both"/>
      </w:pPr>
      <w:r>
        <w:t>Face</w:t>
      </w:r>
      <w:r>
        <w:rPr>
          <w:spacing w:val="-5"/>
        </w:rPr>
        <w:t xml:space="preserve"> </w:t>
      </w:r>
      <w:r>
        <w:t>à</w:t>
      </w:r>
      <w:r>
        <w:rPr>
          <w:spacing w:val="-5"/>
        </w:rPr>
        <w:t xml:space="preserve"> </w:t>
      </w:r>
      <w:r>
        <w:t>une</w:t>
      </w:r>
      <w:r>
        <w:rPr>
          <w:spacing w:val="-5"/>
        </w:rPr>
        <w:t xml:space="preserve"> </w:t>
      </w:r>
      <w:r>
        <w:t>œuvre</w:t>
      </w:r>
      <w:r>
        <w:rPr>
          <w:spacing w:val="-5"/>
        </w:rPr>
        <w:t xml:space="preserve"> </w:t>
      </w:r>
      <w:r>
        <w:t>ou</w:t>
      </w:r>
      <w:r>
        <w:rPr>
          <w:spacing w:val="-5"/>
        </w:rPr>
        <w:t xml:space="preserve"> </w:t>
      </w:r>
      <w:r>
        <w:t>un</w:t>
      </w:r>
      <w:r>
        <w:rPr>
          <w:spacing w:val="-5"/>
        </w:rPr>
        <w:t xml:space="preserve"> </w:t>
      </w:r>
      <w:r>
        <w:t>texte</w:t>
      </w:r>
      <w:r>
        <w:rPr>
          <w:spacing w:val="-5"/>
        </w:rPr>
        <w:t xml:space="preserve"> </w:t>
      </w:r>
      <w:r>
        <w:t>nouveau,</w:t>
      </w:r>
      <w:r>
        <w:rPr>
          <w:spacing w:val="-5"/>
        </w:rPr>
        <w:t xml:space="preserve"> </w:t>
      </w:r>
      <w:r>
        <w:t>les</w:t>
      </w:r>
      <w:r>
        <w:rPr>
          <w:spacing w:val="-5"/>
        </w:rPr>
        <w:t xml:space="preserve"> </w:t>
      </w:r>
      <w:r>
        <w:t>élèves</w:t>
      </w:r>
      <w:r>
        <w:rPr>
          <w:spacing w:val="-5"/>
        </w:rPr>
        <w:t xml:space="preserve"> </w:t>
      </w:r>
      <w:r>
        <w:t>apprennent</w:t>
      </w:r>
      <w:r>
        <w:rPr>
          <w:spacing w:val="-5"/>
        </w:rPr>
        <w:t xml:space="preserve"> </w:t>
      </w:r>
      <w:r>
        <w:t>à</w:t>
      </w:r>
      <w:r>
        <w:rPr>
          <w:spacing w:val="-5"/>
        </w:rPr>
        <w:t xml:space="preserve"> </w:t>
      </w:r>
      <w:r>
        <w:t>mener</w:t>
      </w:r>
      <w:r>
        <w:rPr>
          <w:spacing w:val="-5"/>
        </w:rPr>
        <w:t xml:space="preserve"> </w:t>
      </w:r>
      <w:r>
        <w:t>une</w:t>
      </w:r>
      <w:r>
        <w:rPr>
          <w:spacing w:val="-5"/>
        </w:rPr>
        <w:t xml:space="preserve"> </w:t>
      </w:r>
      <w:r>
        <w:t>première</w:t>
      </w:r>
      <w:r>
        <w:rPr>
          <w:spacing w:val="-5"/>
        </w:rPr>
        <w:t xml:space="preserve"> </w:t>
      </w:r>
      <w:r>
        <w:t>lecture d'ensemble, sans s'arrêter sur les éventuelles difficultés lexicales ou syntaxiques, à relire le texte dans son intégralité ou certains passages autant que nécessaire, à rechercher des informations importantes pour la compréhension globale (par exemple les personnages et leurs différentes désignations dans un texte de fiction), à utiliser enfin le contexte et leurs connaissances sur la composition des mots pour rechercher le sens d'un mot inconnu. Le professeur conduit aussi peu à peu les élèves à mobiliser leurs lectures antérieures et leurs connaissances et références littéraires (les personnages-types, les situations récurrentes, etc.)</w:t>
      </w:r>
      <w:r>
        <w:rPr>
          <w:spacing w:val="-3"/>
        </w:rPr>
        <w:t xml:space="preserve"> </w:t>
      </w:r>
      <w:r>
        <w:t>ou</w:t>
      </w:r>
      <w:r>
        <w:rPr>
          <w:spacing w:val="-3"/>
        </w:rPr>
        <w:t xml:space="preserve"> </w:t>
      </w:r>
      <w:r>
        <w:t>encore</w:t>
      </w:r>
      <w:r>
        <w:rPr>
          <w:spacing w:val="-3"/>
        </w:rPr>
        <w:t xml:space="preserve"> </w:t>
      </w:r>
      <w:r>
        <w:t>les</w:t>
      </w:r>
      <w:r>
        <w:rPr>
          <w:spacing w:val="-3"/>
        </w:rPr>
        <w:t xml:space="preserve"> </w:t>
      </w:r>
      <w:r>
        <w:t>caractéristiques</w:t>
      </w:r>
      <w:r>
        <w:rPr>
          <w:spacing w:val="-3"/>
        </w:rPr>
        <w:t xml:space="preserve"> </w:t>
      </w:r>
      <w:r>
        <w:t>des</w:t>
      </w:r>
      <w:r>
        <w:rPr>
          <w:spacing w:val="-3"/>
        </w:rPr>
        <w:t xml:space="preserve"> </w:t>
      </w:r>
      <w:r>
        <w:t>genres</w:t>
      </w:r>
      <w:r>
        <w:rPr>
          <w:spacing w:val="-3"/>
        </w:rPr>
        <w:t xml:space="preserve"> </w:t>
      </w:r>
      <w:r>
        <w:t>littéraires</w:t>
      </w:r>
      <w:r>
        <w:rPr>
          <w:spacing w:val="-3"/>
        </w:rPr>
        <w:t xml:space="preserve"> </w:t>
      </w:r>
      <w:r>
        <w:t>abordés</w:t>
      </w:r>
      <w:r>
        <w:rPr>
          <w:spacing w:val="-4"/>
        </w:rPr>
        <w:t xml:space="preserve"> </w:t>
      </w:r>
      <w:r>
        <w:t>;</w:t>
      </w:r>
      <w:r>
        <w:rPr>
          <w:spacing w:val="-3"/>
        </w:rPr>
        <w:t xml:space="preserve"> </w:t>
      </w:r>
      <w:r>
        <w:t>il</w:t>
      </w:r>
      <w:r>
        <w:rPr>
          <w:spacing w:val="-3"/>
        </w:rPr>
        <w:t xml:space="preserve"> </w:t>
      </w:r>
      <w:r>
        <w:t>mobilise</w:t>
      </w:r>
      <w:r>
        <w:rPr>
          <w:spacing w:val="-3"/>
        </w:rPr>
        <w:t xml:space="preserve"> </w:t>
      </w:r>
      <w:r>
        <w:t>des</w:t>
      </w:r>
      <w:r>
        <w:rPr>
          <w:spacing w:val="-3"/>
        </w:rPr>
        <w:t xml:space="preserve"> </w:t>
      </w:r>
      <w:r>
        <w:t>outils</w:t>
      </w:r>
      <w:r>
        <w:rPr>
          <w:spacing w:val="-3"/>
        </w:rPr>
        <w:t xml:space="preserve"> </w:t>
      </w:r>
      <w:r>
        <w:t>de</w:t>
      </w:r>
      <w:r>
        <w:rPr>
          <w:spacing w:val="-3"/>
        </w:rPr>
        <w:t xml:space="preserve"> </w:t>
      </w:r>
      <w:r>
        <w:t>la compréhension (inférences, métaphores, causalités, anomalies, etc.).</w:t>
      </w:r>
    </w:p>
    <w:p w14:paraId="208D6702" w14:textId="77777777" w:rsidR="00AF1393" w:rsidRDefault="00000000">
      <w:pPr>
        <w:pStyle w:val="Corpsdetexte"/>
        <w:spacing w:before="1"/>
        <w:ind w:left="477" w:right="860"/>
        <w:jc w:val="both"/>
      </w:pPr>
      <w:r>
        <w:t>Dès que les élèves sont capables de lire par eux-mêmes de petits textes, le travail de compréhension est conduit sur les lectures faites. À partir de la classe de 6e, il est une composante régulière du cours de français mais aussi des autres disciplines.</w:t>
      </w:r>
    </w:p>
    <w:p w14:paraId="6BB574DE" w14:textId="77777777" w:rsidR="00AF1393" w:rsidRDefault="00000000">
      <w:pPr>
        <w:pStyle w:val="Corpsdetexte"/>
        <w:ind w:left="477" w:right="860"/>
        <w:jc w:val="both"/>
      </w:pPr>
      <w:r>
        <w:t>Les lectures proposées aux élèves sont diversifiées, allant des différents genres de la littérature de fiction à la poésie, aux œuvres documentaires, à la littérature d'idées et à la presse d'information et scientifique. Le professeur attire constamment l'attention des élèves sur la variété des textes et documents auxquels ils sont confrontés et les entraîne à adapter leur lecture aux caractéristiques de ce qu'ils lisent.</w:t>
      </w:r>
    </w:p>
    <w:p w14:paraId="2B514AE2" w14:textId="77777777" w:rsidR="00AF1393" w:rsidRDefault="00000000">
      <w:pPr>
        <w:pStyle w:val="Corpsdetexte"/>
        <w:ind w:left="477" w:right="860"/>
        <w:jc w:val="both"/>
      </w:pPr>
      <w:r>
        <w:t>Au collège, les correspondances entre les périodes au programme en histoire et les programmes de français permettent aux élèves d'acquérir les repères d'histoire littéraire et culturelle nécessaires pour situer dans le temps les textes qu'ils lisent. Ces connaissances renforcent leur compréhension des œuvres du patrimoine lues et étudiées, développent leur conscience de l'existence d'un héritage culturel et contribuent ainsi à développer leur intérêt pour la lecture et la découverte de ce patrimoine.</w:t>
      </w:r>
    </w:p>
    <w:p w14:paraId="68B278AC" w14:textId="77777777" w:rsidR="00AF1393" w:rsidRDefault="00AF1393">
      <w:pPr>
        <w:pStyle w:val="Corpsdetexte"/>
        <w:spacing w:before="156"/>
      </w:pPr>
    </w:p>
    <w:p w14:paraId="21CC3DA5" w14:textId="77777777" w:rsidR="00AF1393" w:rsidRDefault="00000000">
      <w:pPr>
        <w:pStyle w:val="Titre9"/>
        <w:jc w:val="both"/>
      </w:pPr>
      <w:r>
        <w:rPr>
          <w:color w:val="16808D"/>
        </w:rPr>
        <w:t>3</w:t>
      </w:r>
      <w:r>
        <w:rPr>
          <w:color w:val="16808D"/>
          <w:spacing w:val="-3"/>
        </w:rPr>
        <w:t xml:space="preserve"> </w:t>
      </w:r>
      <w:r>
        <w:rPr>
          <w:color w:val="16808D"/>
        </w:rPr>
        <w:t>- Comprendre</w:t>
      </w:r>
      <w:r>
        <w:rPr>
          <w:color w:val="16808D"/>
          <w:spacing w:val="-1"/>
        </w:rPr>
        <w:t xml:space="preserve"> </w:t>
      </w:r>
      <w:r>
        <w:rPr>
          <w:color w:val="16808D"/>
        </w:rPr>
        <w:t xml:space="preserve">des textes </w:t>
      </w:r>
      <w:r>
        <w:rPr>
          <w:color w:val="16808D"/>
          <w:spacing w:val="-2"/>
        </w:rPr>
        <w:t>longs</w:t>
      </w:r>
    </w:p>
    <w:p w14:paraId="3365B0A5" w14:textId="77777777" w:rsidR="00AF1393" w:rsidRDefault="00000000">
      <w:pPr>
        <w:pStyle w:val="Corpsdetexte"/>
        <w:spacing w:before="118"/>
        <w:ind w:left="477" w:right="860"/>
        <w:jc w:val="both"/>
      </w:pPr>
      <w:r>
        <w:t>Tout au long de la scolarité, à mesure que leurs compétences en lecture se développent, les élèves sont conduits à lire des textes de plus en plus longs et de plus en plus complexes sur les plans syntaxique et lexical. L'enseignant est particulièrement attentif à ces critères pour organiser</w:t>
      </w:r>
      <w:r>
        <w:rPr>
          <w:spacing w:val="-9"/>
        </w:rPr>
        <w:t xml:space="preserve"> </w:t>
      </w:r>
      <w:r>
        <w:t>une</w:t>
      </w:r>
      <w:r>
        <w:rPr>
          <w:spacing w:val="-9"/>
        </w:rPr>
        <w:t xml:space="preserve"> </w:t>
      </w:r>
      <w:r>
        <w:t>progression</w:t>
      </w:r>
      <w:r>
        <w:rPr>
          <w:spacing w:val="-9"/>
        </w:rPr>
        <w:t xml:space="preserve"> </w:t>
      </w:r>
      <w:r>
        <w:t>dans</w:t>
      </w:r>
      <w:r>
        <w:rPr>
          <w:spacing w:val="-9"/>
        </w:rPr>
        <w:t xml:space="preserve"> </w:t>
      </w:r>
      <w:r>
        <w:t>les</w:t>
      </w:r>
      <w:r>
        <w:rPr>
          <w:spacing w:val="-9"/>
        </w:rPr>
        <w:t xml:space="preserve"> </w:t>
      </w:r>
      <w:r>
        <w:t>textes</w:t>
      </w:r>
      <w:r>
        <w:rPr>
          <w:spacing w:val="-9"/>
        </w:rPr>
        <w:t xml:space="preserve"> </w:t>
      </w:r>
      <w:r>
        <w:t>et</w:t>
      </w:r>
      <w:r>
        <w:rPr>
          <w:spacing w:val="-9"/>
        </w:rPr>
        <w:t xml:space="preserve"> </w:t>
      </w:r>
      <w:r>
        <w:t>les</w:t>
      </w:r>
      <w:r>
        <w:rPr>
          <w:spacing w:val="-9"/>
        </w:rPr>
        <w:t xml:space="preserve"> </w:t>
      </w:r>
      <w:r>
        <w:t>œuvres</w:t>
      </w:r>
      <w:r>
        <w:rPr>
          <w:spacing w:val="-9"/>
        </w:rPr>
        <w:t xml:space="preserve"> </w:t>
      </w:r>
      <w:r>
        <w:t>proposés.</w:t>
      </w:r>
      <w:r>
        <w:rPr>
          <w:spacing w:val="-9"/>
        </w:rPr>
        <w:t xml:space="preserve"> </w:t>
      </w:r>
      <w:r>
        <w:t>Chaque</w:t>
      </w:r>
      <w:r>
        <w:rPr>
          <w:spacing w:val="-9"/>
        </w:rPr>
        <w:t xml:space="preserve"> </w:t>
      </w:r>
      <w:r>
        <w:t>année,</w:t>
      </w:r>
      <w:r>
        <w:rPr>
          <w:spacing w:val="-9"/>
        </w:rPr>
        <w:t xml:space="preserve"> </w:t>
      </w:r>
      <w:r>
        <w:t>les</w:t>
      </w:r>
      <w:r>
        <w:rPr>
          <w:spacing w:val="-9"/>
        </w:rPr>
        <w:t xml:space="preserve"> </w:t>
      </w:r>
      <w:r>
        <w:t>élèves lisent intégralement un nombre significatif d'œuvres, qu'elles soient étudiées en classe ou qu'elles</w:t>
      </w:r>
      <w:r>
        <w:rPr>
          <w:spacing w:val="29"/>
        </w:rPr>
        <w:t xml:space="preserve"> </w:t>
      </w:r>
      <w:r>
        <w:t>soient</w:t>
      </w:r>
      <w:r>
        <w:rPr>
          <w:spacing w:val="31"/>
        </w:rPr>
        <w:t xml:space="preserve"> </w:t>
      </w:r>
      <w:r>
        <w:t>des</w:t>
      </w:r>
      <w:r>
        <w:rPr>
          <w:spacing w:val="31"/>
        </w:rPr>
        <w:t xml:space="preserve"> </w:t>
      </w:r>
      <w:r>
        <w:t>lectures</w:t>
      </w:r>
      <w:r>
        <w:rPr>
          <w:spacing w:val="31"/>
        </w:rPr>
        <w:t xml:space="preserve"> </w:t>
      </w:r>
      <w:r>
        <w:t>cursives</w:t>
      </w:r>
      <w:r>
        <w:rPr>
          <w:spacing w:val="31"/>
        </w:rPr>
        <w:t xml:space="preserve"> </w:t>
      </w:r>
      <w:r>
        <w:t>en</w:t>
      </w:r>
      <w:r>
        <w:rPr>
          <w:spacing w:val="31"/>
        </w:rPr>
        <w:t xml:space="preserve"> </w:t>
      </w:r>
      <w:r>
        <w:t>lien</w:t>
      </w:r>
      <w:r>
        <w:rPr>
          <w:spacing w:val="31"/>
        </w:rPr>
        <w:t xml:space="preserve"> </w:t>
      </w:r>
      <w:r>
        <w:t>avec</w:t>
      </w:r>
      <w:r>
        <w:rPr>
          <w:spacing w:val="31"/>
        </w:rPr>
        <w:t xml:space="preserve"> </w:t>
      </w:r>
      <w:r>
        <w:t>les</w:t>
      </w:r>
      <w:r>
        <w:rPr>
          <w:spacing w:val="31"/>
        </w:rPr>
        <w:t xml:space="preserve"> </w:t>
      </w:r>
      <w:r>
        <w:t>entrées</w:t>
      </w:r>
      <w:r>
        <w:rPr>
          <w:spacing w:val="31"/>
        </w:rPr>
        <w:t xml:space="preserve"> </w:t>
      </w:r>
      <w:r>
        <w:t>du</w:t>
      </w:r>
      <w:r>
        <w:rPr>
          <w:spacing w:val="31"/>
        </w:rPr>
        <w:t xml:space="preserve"> </w:t>
      </w:r>
      <w:r>
        <w:t>programme</w:t>
      </w:r>
      <w:r>
        <w:rPr>
          <w:spacing w:val="31"/>
        </w:rPr>
        <w:t xml:space="preserve"> </w:t>
      </w:r>
      <w:r>
        <w:t>ou</w:t>
      </w:r>
      <w:r>
        <w:rPr>
          <w:spacing w:val="31"/>
        </w:rPr>
        <w:t xml:space="preserve"> </w:t>
      </w:r>
      <w:r>
        <w:t>avec</w:t>
      </w:r>
      <w:r>
        <w:rPr>
          <w:spacing w:val="32"/>
        </w:rPr>
        <w:t xml:space="preserve"> </w:t>
      </w:r>
      <w:r>
        <w:rPr>
          <w:spacing w:val="-5"/>
        </w:rPr>
        <w:t>des</w:t>
      </w:r>
    </w:p>
    <w:p w14:paraId="5F366B47" w14:textId="77777777" w:rsidR="00AF1393" w:rsidRDefault="00AF1393">
      <w:pPr>
        <w:pStyle w:val="Corpsdetexte"/>
        <w:jc w:val="both"/>
        <w:sectPr w:rsidR="00AF1393">
          <w:pgSz w:w="11910" w:h="16840"/>
          <w:pgMar w:top="940" w:right="141" w:bottom="280" w:left="566" w:header="720" w:footer="720" w:gutter="0"/>
          <w:cols w:space="720"/>
        </w:sectPr>
      </w:pPr>
    </w:p>
    <w:p w14:paraId="45BE6B9E" w14:textId="77777777" w:rsidR="00AF1393" w:rsidRDefault="00000000">
      <w:pPr>
        <w:pStyle w:val="Corpsdetexte"/>
        <w:spacing w:before="63"/>
        <w:ind w:left="477" w:right="860"/>
        <w:jc w:val="both"/>
      </w:pPr>
      <w:proofErr w:type="gramStart"/>
      <w:r>
        <w:lastRenderedPageBreak/>
        <w:t>projets</w:t>
      </w:r>
      <w:proofErr w:type="gramEnd"/>
      <w:r>
        <w:t xml:space="preserve"> interdisciplinaires. Les professeurs ne doivent pas préjuger des capacités ni du goût de</w:t>
      </w:r>
      <w:r>
        <w:rPr>
          <w:spacing w:val="-1"/>
        </w:rPr>
        <w:t xml:space="preserve"> </w:t>
      </w:r>
      <w:r>
        <w:t>leurs</w:t>
      </w:r>
      <w:r>
        <w:rPr>
          <w:spacing w:val="-1"/>
        </w:rPr>
        <w:t xml:space="preserve"> </w:t>
      </w:r>
      <w:r>
        <w:t>élèves</w:t>
      </w:r>
      <w:r>
        <w:rPr>
          <w:spacing w:val="-1"/>
        </w:rPr>
        <w:t xml:space="preserve"> </w:t>
      </w:r>
      <w:r>
        <w:t>pour</w:t>
      </w:r>
      <w:r>
        <w:rPr>
          <w:spacing w:val="-1"/>
        </w:rPr>
        <w:t xml:space="preserve"> </w:t>
      </w:r>
      <w:r>
        <w:t>la</w:t>
      </w:r>
      <w:r>
        <w:rPr>
          <w:spacing w:val="-1"/>
        </w:rPr>
        <w:t xml:space="preserve"> </w:t>
      </w:r>
      <w:r>
        <w:t>lecture</w:t>
      </w:r>
      <w:r>
        <w:rPr>
          <w:spacing w:val="-1"/>
        </w:rPr>
        <w:t xml:space="preserve"> </w:t>
      </w:r>
      <w:r>
        <w:t>de</w:t>
      </w:r>
      <w:r>
        <w:rPr>
          <w:spacing w:val="-1"/>
        </w:rPr>
        <w:t xml:space="preserve"> </w:t>
      </w:r>
      <w:r>
        <w:t>textes</w:t>
      </w:r>
      <w:r>
        <w:rPr>
          <w:spacing w:val="-1"/>
        </w:rPr>
        <w:t xml:space="preserve"> </w:t>
      </w:r>
      <w:r>
        <w:t>considérés</w:t>
      </w:r>
      <w:r>
        <w:rPr>
          <w:spacing w:val="-1"/>
        </w:rPr>
        <w:t xml:space="preserve"> </w:t>
      </w:r>
      <w:r>
        <w:t>comme</w:t>
      </w:r>
      <w:r>
        <w:rPr>
          <w:spacing w:val="-1"/>
        </w:rPr>
        <w:t xml:space="preserve"> </w:t>
      </w:r>
      <w:r>
        <w:t>exigeants</w:t>
      </w:r>
      <w:r>
        <w:rPr>
          <w:spacing w:val="-1"/>
        </w:rPr>
        <w:t xml:space="preserve"> </w:t>
      </w:r>
      <w:r>
        <w:t>et</w:t>
      </w:r>
      <w:r>
        <w:rPr>
          <w:spacing w:val="-1"/>
        </w:rPr>
        <w:t xml:space="preserve"> </w:t>
      </w:r>
      <w:r>
        <w:t>d'accès</w:t>
      </w:r>
      <w:r>
        <w:rPr>
          <w:spacing w:val="-1"/>
        </w:rPr>
        <w:t xml:space="preserve"> </w:t>
      </w:r>
      <w:r>
        <w:t>moins</w:t>
      </w:r>
      <w:r>
        <w:rPr>
          <w:spacing w:val="-1"/>
        </w:rPr>
        <w:t xml:space="preserve"> </w:t>
      </w:r>
      <w:r>
        <w:t>aisé. Que</w:t>
      </w:r>
      <w:r>
        <w:rPr>
          <w:spacing w:val="-8"/>
        </w:rPr>
        <w:t xml:space="preserve"> </w:t>
      </w:r>
      <w:r>
        <w:t>ce</w:t>
      </w:r>
      <w:r>
        <w:rPr>
          <w:spacing w:val="-8"/>
        </w:rPr>
        <w:t xml:space="preserve"> </w:t>
      </w:r>
      <w:r>
        <w:t>soit</w:t>
      </w:r>
      <w:r>
        <w:rPr>
          <w:spacing w:val="-8"/>
        </w:rPr>
        <w:t xml:space="preserve"> </w:t>
      </w:r>
      <w:r>
        <w:t>en</w:t>
      </w:r>
      <w:r>
        <w:rPr>
          <w:spacing w:val="-8"/>
        </w:rPr>
        <w:t xml:space="preserve"> </w:t>
      </w:r>
      <w:r>
        <w:t>raison</w:t>
      </w:r>
      <w:r>
        <w:rPr>
          <w:spacing w:val="-8"/>
        </w:rPr>
        <w:t xml:space="preserve"> </w:t>
      </w:r>
      <w:r>
        <w:t>de</w:t>
      </w:r>
      <w:r>
        <w:rPr>
          <w:spacing w:val="-8"/>
        </w:rPr>
        <w:t xml:space="preserve"> </w:t>
      </w:r>
      <w:r>
        <w:t>leur</w:t>
      </w:r>
      <w:r>
        <w:rPr>
          <w:spacing w:val="-8"/>
        </w:rPr>
        <w:t xml:space="preserve"> </w:t>
      </w:r>
      <w:r>
        <w:t>longueur,</w:t>
      </w:r>
      <w:r>
        <w:rPr>
          <w:spacing w:val="-8"/>
        </w:rPr>
        <w:t xml:space="preserve"> </w:t>
      </w:r>
      <w:r>
        <w:t>de</w:t>
      </w:r>
      <w:r>
        <w:rPr>
          <w:spacing w:val="-8"/>
        </w:rPr>
        <w:t xml:space="preserve"> </w:t>
      </w:r>
      <w:r>
        <w:t>l'ancienneté</w:t>
      </w:r>
      <w:r>
        <w:rPr>
          <w:spacing w:val="-8"/>
        </w:rPr>
        <w:t xml:space="preserve"> </w:t>
      </w:r>
      <w:r>
        <w:t>ou</w:t>
      </w:r>
      <w:r>
        <w:rPr>
          <w:spacing w:val="-8"/>
        </w:rPr>
        <w:t xml:space="preserve"> </w:t>
      </w:r>
      <w:r>
        <w:t>de</w:t>
      </w:r>
      <w:r>
        <w:rPr>
          <w:spacing w:val="-8"/>
        </w:rPr>
        <w:t xml:space="preserve"> </w:t>
      </w:r>
      <w:r>
        <w:t>la</w:t>
      </w:r>
      <w:r>
        <w:rPr>
          <w:spacing w:val="-8"/>
        </w:rPr>
        <w:t xml:space="preserve"> </w:t>
      </w:r>
      <w:r>
        <w:t>richesse</w:t>
      </w:r>
      <w:r>
        <w:rPr>
          <w:spacing w:val="-8"/>
        </w:rPr>
        <w:t xml:space="preserve"> </w:t>
      </w:r>
      <w:r>
        <w:t>de</w:t>
      </w:r>
      <w:r>
        <w:rPr>
          <w:spacing w:val="-8"/>
        </w:rPr>
        <w:t xml:space="preserve"> </w:t>
      </w:r>
      <w:r>
        <w:t>la</w:t>
      </w:r>
      <w:r>
        <w:rPr>
          <w:spacing w:val="-8"/>
        </w:rPr>
        <w:t xml:space="preserve"> </w:t>
      </w:r>
      <w:r>
        <w:t>langue</w:t>
      </w:r>
      <w:r>
        <w:rPr>
          <w:spacing w:val="-8"/>
        </w:rPr>
        <w:t xml:space="preserve"> </w:t>
      </w:r>
      <w:r>
        <w:t>utilisée, de</w:t>
      </w:r>
      <w:r>
        <w:rPr>
          <w:spacing w:val="-7"/>
        </w:rPr>
        <w:t xml:space="preserve"> </w:t>
      </w:r>
      <w:r>
        <w:t>la</w:t>
      </w:r>
      <w:r>
        <w:rPr>
          <w:spacing w:val="-7"/>
        </w:rPr>
        <w:t xml:space="preserve"> </w:t>
      </w:r>
      <w:r>
        <w:t>complexité</w:t>
      </w:r>
      <w:r>
        <w:rPr>
          <w:spacing w:val="-7"/>
        </w:rPr>
        <w:t xml:space="preserve"> </w:t>
      </w:r>
      <w:r>
        <w:t>des</w:t>
      </w:r>
      <w:r>
        <w:rPr>
          <w:spacing w:val="-7"/>
        </w:rPr>
        <w:t xml:space="preserve"> </w:t>
      </w:r>
      <w:r>
        <w:t>intrigues</w:t>
      </w:r>
      <w:r>
        <w:rPr>
          <w:spacing w:val="-7"/>
        </w:rPr>
        <w:t xml:space="preserve"> </w:t>
      </w:r>
      <w:r>
        <w:t>ou</w:t>
      </w:r>
      <w:r>
        <w:rPr>
          <w:spacing w:val="-7"/>
        </w:rPr>
        <w:t xml:space="preserve"> </w:t>
      </w:r>
      <w:r>
        <w:t>encore</w:t>
      </w:r>
      <w:r>
        <w:rPr>
          <w:spacing w:val="-7"/>
        </w:rPr>
        <w:t xml:space="preserve"> </w:t>
      </w:r>
      <w:r>
        <w:t>de</w:t>
      </w:r>
      <w:r>
        <w:rPr>
          <w:spacing w:val="-7"/>
        </w:rPr>
        <w:t xml:space="preserve"> </w:t>
      </w:r>
      <w:r>
        <w:t>la</w:t>
      </w:r>
      <w:r>
        <w:rPr>
          <w:spacing w:val="-7"/>
        </w:rPr>
        <w:t xml:space="preserve"> </w:t>
      </w:r>
      <w:r>
        <w:t>difficulté</w:t>
      </w:r>
      <w:r>
        <w:rPr>
          <w:spacing w:val="-7"/>
        </w:rPr>
        <w:t xml:space="preserve"> </w:t>
      </w:r>
      <w:r>
        <w:t>des</w:t>
      </w:r>
      <w:r>
        <w:rPr>
          <w:spacing w:val="-7"/>
        </w:rPr>
        <w:t xml:space="preserve"> </w:t>
      </w:r>
      <w:r>
        <w:t>thèmes</w:t>
      </w:r>
      <w:r>
        <w:rPr>
          <w:spacing w:val="-7"/>
        </w:rPr>
        <w:t xml:space="preserve"> </w:t>
      </w:r>
      <w:r>
        <w:t>abordés.</w:t>
      </w:r>
      <w:r>
        <w:rPr>
          <w:spacing w:val="-7"/>
        </w:rPr>
        <w:t xml:space="preserve"> </w:t>
      </w:r>
      <w:r>
        <w:t>Les</w:t>
      </w:r>
      <w:r>
        <w:rPr>
          <w:spacing w:val="-7"/>
        </w:rPr>
        <w:t xml:space="preserve"> </w:t>
      </w:r>
      <w:r>
        <w:t>professeurs les accompagneront et les guideront alors dans ces lectures.</w:t>
      </w:r>
    </w:p>
    <w:p w14:paraId="35336AA9" w14:textId="77777777" w:rsidR="00AF1393" w:rsidRDefault="00000000">
      <w:pPr>
        <w:pStyle w:val="Corpsdetexte"/>
        <w:spacing w:line="274" w:lineRule="exact"/>
        <w:ind w:left="477"/>
        <w:jc w:val="both"/>
      </w:pPr>
      <w:r>
        <w:t>Au</w:t>
      </w:r>
      <w:r>
        <w:rPr>
          <w:spacing w:val="-1"/>
        </w:rPr>
        <w:t xml:space="preserve"> </w:t>
      </w:r>
      <w:r>
        <w:t>cycle</w:t>
      </w:r>
      <w:r>
        <w:rPr>
          <w:spacing w:val="-1"/>
        </w:rPr>
        <w:t xml:space="preserve"> </w:t>
      </w:r>
      <w:r>
        <w:t>2,</w:t>
      </w:r>
      <w:r>
        <w:rPr>
          <w:spacing w:val="-1"/>
        </w:rPr>
        <w:t xml:space="preserve"> </w:t>
      </w:r>
      <w:r>
        <w:t>du</w:t>
      </w:r>
      <w:r>
        <w:rPr>
          <w:spacing w:val="-1"/>
        </w:rPr>
        <w:t xml:space="preserve"> </w:t>
      </w:r>
      <w:r>
        <w:t>CP</w:t>
      </w:r>
      <w:r>
        <w:rPr>
          <w:spacing w:val="-1"/>
        </w:rPr>
        <w:t xml:space="preserve"> </w:t>
      </w:r>
      <w:r>
        <w:t>au CE2,</w:t>
      </w:r>
      <w:r>
        <w:rPr>
          <w:spacing w:val="-2"/>
        </w:rPr>
        <w:t xml:space="preserve"> </w:t>
      </w:r>
      <w:r>
        <w:t>de cinq</w:t>
      </w:r>
      <w:r>
        <w:rPr>
          <w:spacing w:val="-1"/>
        </w:rPr>
        <w:t xml:space="preserve"> </w:t>
      </w:r>
      <w:r>
        <w:t>à</w:t>
      </w:r>
      <w:r>
        <w:rPr>
          <w:spacing w:val="-1"/>
        </w:rPr>
        <w:t xml:space="preserve"> </w:t>
      </w:r>
      <w:r>
        <w:t>dix œuvres</w:t>
      </w:r>
      <w:r>
        <w:rPr>
          <w:spacing w:val="-1"/>
        </w:rPr>
        <w:t xml:space="preserve"> </w:t>
      </w:r>
      <w:r>
        <w:t>sont</w:t>
      </w:r>
      <w:r>
        <w:rPr>
          <w:spacing w:val="-2"/>
        </w:rPr>
        <w:t xml:space="preserve"> </w:t>
      </w:r>
      <w:r>
        <w:t>étudiées par</w:t>
      </w:r>
      <w:r>
        <w:rPr>
          <w:spacing w:val="-1"/>
        </w:rPr>
        <w:t xml:space="preserve"> </w:t>
      </w:r>
      <w:r>
        <w:t xml:space="preserve">année </w:t>
      </w:r>
      <w:r>
        <w:rPr>
          <w:spacing w:val="-2"/>
        </w:rPr>
        <w:t>scolaire.</w:t>
      </w:r>
    </w:p>
    <w:p w14:paraId="108F9C34" w14:textId="77777777" w:rsidR="00AF1393" w:rsidRDefault="00000000">
      <w:pPr>
        <w:pStyle w:val="Corpsdetexte"/>
        <w:spacing w:before="2"/>
        <w:ind w:left="477" w:right="860"/>
        <w:jc w:val="both"/>
      </w:pPr>
      <w:r>
        <w:t>Au</w:t>
      </w:r>
      <w:r>
        <w:rPr>
          <w:spacing w:val="-15"/>
        </w:rPr>
        <w:t xml:space="preserve"> </w:t>
      </w:r>
      <w:r>
        <w:t>cycle</w:t>
      </w:r>
      <w:r>
        <w:rPr>
          <w:spacing w:val="-15"/>
        </w:rPr>
        <w:t xml:space="preserve"> </w:t>
      </w:r>
      <w:r>
        <w:t>3,</w:t>
      </w:r>
      <w:r>
        <w:rPr>
          <w:spacing w:val="-15"/>
        </w:rPr>
        <w:t xml:space="preserve"> </w:t>
      </w:r>
      <w:r>
        <w:t>le</w:t>
      </w:r>
      <w:r>
        <w:rPr>
          <w:spacing w:val="-15"/>
        </w:rPr>
        <w:t xml:space="preserve"> </w:t>
      </w:r>
      <w:r>
        <w:t>nombre</w:t>
      </w:r>
      <w:r>
        <w:rPr>
          <w:spacing w:val="-15"/>
        </w:rPr>
        <w:t xml:space="preserve"> </w:t>
      </w:r>
      <w:r>
        <w:t>de</w:t>
      </w:r>
      <w:r>
        <w:rPr>
          <w:spacing w:val="-15"/>
        </w:rPr>
        <w:t xml:space="preserve"> </w:t>
      </w:r>
      <w:r>
        <w:t>lectures</w:t>
      </w:r>
      <w:r>
        <w:rPr>
          <w:spacing w:val="-15"/>
        </w:rPr>
        <w:t xml:space="preserve"> </w:t>
      </w:r>
      <w:r>
        <w:t>augmente</w:t>
      </w:r>
      <w:r>
        <w:rPr>
          <w:spacing w:val="-15"/>
        </w:rPr>
        <w:t xml:space="preserve"> </w:t>
      </w:r>
      <w:r>
        <w:t>significativement</w:t>
      </w:r>
      <w:r>
        <w:rPr>
          <w:spacing w:val="-15"/>
        </w:rPr>
        <w:t xml:space="preserve"> </w:t>
      </w:r>
      <w:r>
        <w:t>en</w:t>
      </w:r>
      <w:r>
        <w:rPr>
          <w:spacing w:val="-15"/>
        </w:rPr>
        <w:t xml:space="preserve"> </w:t>
      </w:r>
      <w:r>
        <w:t>même</w:t>
      </w:r>
      <w:r>
        <w:rPr>
          <w:spacing w:val="-15"/>
        </w:rPr>
        <w:t xml:space="preserve"> </w:t>
      </w:r>
      <w:r>
        <w:t>temps</w:t>
      </w:r>
      <w:r>
        <w:rPr>
          <w:spacing w:val="-15"/>
        </w:rPr>
        <w:t xml:space="preserve"> </w:t>
      </w:r>
      <w:r>
        <w:t>que</w:t>
      </w:r>
      <w:r>
        <w:rPr>
          <w:spacing w:val="-15"/>
        </w:rPr>
        <w:t xml:space="preserve"> </w:t>
      </w:r>
      <w:r>
        <w:t>commence à se construire et se structurer la culture littéraire des élèves ; sont ainsi lus en classe au moins :</w:t>
      </w:r>
    </w:p>
    <w:p w14:paraId="70684351" w14:textId="77777777" w:rsidR="00AF1393" w:rsidRDefault="00000000">
      <w:pPr>
        <w:pStyle w:val="Paragraphedeliste"/>
        <w:numPr>
          <w:ilvl w:val="0"/>
          <w:numId w:val="11"/>
        </w:numPr>
        <w:tabs>
          <w:tab w:val="left" w:pos="672"/>
        </w:tabs>
        <w:spacing w:line="242" w:lineRule="auto"/>
        <w:ind w:right="860" w:firstLine="0"/>
        <w:jc w:val="both"/>
        <w:rPr>
          <w:sz w:val="24"/>
        </w:rPr>
      </w:pPr>
      <w:proofErr w:type="gramStart"/>
      <w:r>
        <w:rPr>
          <w:sz w:val="24"/>
        </w:rPr>
        <w:t>en</w:t>
      </w:r>
      <w:proofErr w:type="gramEnd"/>
      <w:r>
        <w:rPr>
          <w:sz w:val="24"/>
        </w:rPr>
        <w:t xml:space="preserve"> CM1 : cinq ouvrages de littérature de jeunesse contemporaine et deux œuvres du patrimoine ;</w:t>
      </w:r>
    </w:p>
    <w:p w14:paraId="6AEB5EC1" w14:textId="77777777" w:rsidR="00AF1393" w:rsidRDefault="00000000">
      <w:pPr>
        <w:pStyle w:val="Paragraphedeliste"/>
        <w:numPr>
          <w:ilvl w:val="0"/>
          <w:numId w:val="11"/>
        </w:numPr>
        <w:tabs>
          <w:tab w:val="left" w:pos="660"/>
        </w:tabs>
        <w:spacing w:line="242" w:lineRule="auto"/>
        <w:ind w:right="862" w:firstLine="0"/>
        <w:jc w:val="both"/>
        <w:rPr>
          <w:sz w:val="24"/>
        </w:rPr>
      </w:pPr>
      <w:proofErr w:type="gramStart"/>
      <w:r>
        <w:rPr>
          <w:sz w:val="24"/>
        </w:rPr>
        <w:t>en</w:t>
      </w:r>
      <w:proofErr w:type="gramEnd"/>
      <w:r>
        <w:rPr>
          <w:sz w:val="24"/>
        </w:rPr>
        <w:t xml:space="preserve"> CM2 : quatre ouvrages de littérature de jeunesse contemporaine et trois œuvres du patrimoine ;</w:t>
      </w:r>
    </w:p>
    <w:p w14:paraId="629EF458" w14:textId="77777777" w:rsidR="00AF1393" w:rsidRDefault="00000000">
      <w:pPr>
        <w:pStyle w:val="Paragraphedeliste"/>
        <w:numPr>
          <w:ilvl w:val="0"/>
          <w:numId w:val="11"/>
        </w:numPr>
        <w:tabs>
          <w:tab w:val="left" w:pos="693"/>
        </w:tabs>
        <w:spacing w:line="242" w:lineRule="auto"/>
        <w:ind w:right="860" w:firstLine="0"/>
        <w:jc w:val="both"/>
        <w:rPr>
          <w:sz w:val="24"/>
        </w:rPr>
      </w:pPr>
      <w:proofErr w:type="gramStart"/>
      <w:r>
        <w:rPr>
          <w:sz w:val="24"/>
        </w:rPr>
        <w:t>en</w:t>
      </w:r>
      <w:proofErr w:type="gramEnd"/>
      <w:r>
        <w:rPr>
          <w:sz w:val="24"/>
        </w:rPr>
        <w:t xml:space="preserve"> 6e : trois ouvrages de littérature de jeunesse contemporaine et trois œuvres du </w:t>
      </w:r>
      <w:r>
        <w:rPr>
          <w:spacing w:val="-2"/>
          <w:sz w:val="24"/>
        </w:rPr>
        <w:t>patrimoine.</w:t>
      </w:r>
    </w:p>
    <w:p w14:paraId="0710B2E8" w14:textId="77777777" w:rsidR="00AF1393" w:rsidRDefault="00000000">
      <w:pPr>
        <w:pStyle w:val="Corpsdetexte"/>
        <w:spacing w:line="271" w:lineRule="exact"/>
        <w:ind w:left="477"/>
        <w:jc w:val="both"/>
      </w:pPr>
      <w:r>
        <w:t>Chaque</w:t>
      </w:r>
      <w:r>
        <w:rPr>
          <w:spacing w:val="-1"/>
        </w:rPr>
        <w:t xml:space="preserve"> </w:t>
      </w:r>
      <w:r>
        <w:t>année du cycle</w:t>
      </w:r>
      <w:r>
        <w:rPr>
          <w:spacing w:val="-1"/>
        </w:rPr>
        <w:t xml:space="preserve"> </w:t>
      </w:r>
      <w:r>
        <w:t>4,</w:t>
      </w:r>
      <w:r>
        <w:rPr>
          <w:spacing w:val="-1"/>
        </w:rPr>
        <w:t xml:space="preserve"> </w:t>
      </w:r>
      <w:r>
        <w:t>de la</w:t>
      </w:r>
      <w:r>
        <w:rPr>
          <w:spacing w:val="-1"/>
        </w:rPr>
        <w:t xml:space="preserve"> </w:t>
      </w:r>
      <w:r>
        <w:t>5e à la</w:t>
      </w:r>
      <w:r>
        <w:rPr>
          <w:spacing w:val="-2"/>
        </w:rPr>
        <w:t xml:space="preserve"> </w:t>
      </w:r>
      <w:r>
        <w:t>3e,</w:t>
      </w:r>
      <w:r>
        <w:rPr>
          <w:spacing w:val="-1"/>
        </w:rPr>
        <w:t xml:space="preserve"> </w:t>
      </w:r>
      <w:r>
        <w:t>l'élève lit</w:t>
      </w:r>
      <w:r>
        <w:rPr>
          <w:spacing w:val="-1"/>
        </w:rPr>
        <w:t xml:space="preserve"> </w:t>
      </w:r>
      <w:r>
        <w:rPr>
          <w:spacing w:val="-10"/>
        </w:rPr>
        <w:t>:</w:t>
      </w:r>
    </w:p>
    <w:p w14:paraId="26AC2714" w14:textId="77777777" w:rsidR="00AF1393" w:rsidRDefault="00000000">
      <w:pPr>
        <w:pStyle w:val="Paragraphedeliste"/>
        <w:numPr>
          <w:ilvl w:val="0"/>
          <w:numId w:val="11"/>
        </w:numPr>
        <w:tabs>
          <w:tab w:val="left" w:pos="623"/>
        </w:tabs>
        <w:spacing w:line="237" w:lineRule="auto"/>
        <w:ind w:right="860" w:firstLine="0"/>
        <w:rPr>
          <w:sz w:val="24"/>
        </w:rPr>
      </w:pPr>
      <w:proofErr w:type="gramStart"/>
      <w:r>
        <w:rPr>
          <w:sz w:val="24"/>
        </w:rPr>
        <w:t>au</w:t>
      </w:r>
      <w:proofErr w:type="gramEnd"/>
      <w:r>
        <w:rPr>
          <w:spacing w:val="-2"/>
          <w:sz w:val="24"/>
        </w:rPr>
        <w:t xml:space="preserve"> </w:t>
      </w:r>
      <w:r>
        <w:rPr>
          <w:sz w:val="24"/>
        </w:rPr>
        <w:t>moins</w:t>
      </w:r>
      <w:r>
        <w:rPr>
          <w:spacing w:val="-2"/>
          <w:sz w:val="24"/>
        </w:rPr>
        <w:t xml:space="preserve"> </w:t>
      </w:r>
      <w:r>
        <w:rPr>
          <w:sz w:val="24"/>
        </w:rPr>
        <w:t>trois</w:t>
      </w:r>
      <w:r>
        <w:rPr>
          <w:spacing w:val="-2"/>
          <w:sz w:val="24"/>
        </w:rPr>
        <w:t xml:space="preserve"> </w:t>
      </w:r>
      <w:r>
        <w:rPr>
          <w:sz w:val="24"/>
        </w:rPr>
        <w:t>œuvres</w:t>
      </w:r>
      <w:r>
        <w:rPr>
          <w:spacing w:val="-2"/>
          <w:sz w:val="24"/>
        </w:rPr>
        <w:t xml:space="preserve"> </w:t>
      </w:r>
      <w:r>
        <w:rPr>
          <w:sz w:val="24"/>
        </w:rPr>
        <w:t>complètes</w:t>
      </w:r>
      <w:r>
        <w:rPr>
          <w:spacing w:val="-2"/>
          <w:sz w:val="24"/>
        </w:rPr>
        <w:t xml:space="preserve"> </w:t>
      </w:r>
      <w:r>
        <w:rPr>
          <w:sz w:val="24"/>
        </w:rPr>
        <w:t>du</w:t>
      </w:r>
      <w:r>
        <w:rPr>
          <w:spacing w:val="-2"/>
          <w:sz w:val="24"/>
        </w:rPr>
        <w:t xml:space="preserve"> </w:t>
      </w:r>
      <w:r>
        <w:rPr>
          <w:sz w:val="24"/>
        </w:rPr>
        <w:t>patrimoine</w:t>
      </w:r>
      <w:r>
        <w:rPr>
          <w:spacing w:val="-2"/>
          <w:sz w:val="24"/>
        </w:rPr>
        <w:t xml:space="preserve"> </w:t>
      </w:r>
      <w:r>
        <w:rPr>
          <w:sz w:val="24"/>
        </w:rPr>
        <w:t>en</w:t>
      </w:r>
      <w:r>
        <w:rPr>
          <w:spacing w:val="-2"/>
          <w:sz w:val="24"/>
        </w:rPr>
        <w:t xml:space="preserve"> </w:t>
      </w:r>
      <w:r>
        <w:rPr>
          <w:sz w:val="24"/>
        </w:rPr>
        <w:t>lecture</w:t>
      </w:r>
      <w:r>
        <w:rPr>
          <w:spacing w:val="-2"/>
          <w:sz w:val="24"/>
        </w:rPr>
        <w:t xml:space="preserve"> </w:t>
      </w:r>
      <w:r>
        <w:rPr>
          <w:sz w:val="24"/>
        </w:rPr>
        <w:t>intégrale,</w:t>
      </w:r>
      <w:r>
        <w:rPr>
          <w:spacing w:val="-2"/>
          <w:sz w:val="24"/>
        </w:rPr>
        <w:t xml:space="preserve"> </w:t>
      </w:r>
      <w:r>
        <w:rPr>
          <w:sz w:val="24"/>
        </w:rPr>
        <w:t>qui</w:t>
      </w:r>
      <w:r>
        <w:rPr>
          <w:spacing w:val="-2"/>
          <w:sz w:val="24"/>
        </w:rPr>
        <w:t xml:space="preserve"> </w:t>
      </w:r>
      <w:r>
        <w:rPr>
          <w:sz w:val="24"/>
        </w:rPr>
        <w:t>sont</w:t>
      </w:r>
      <w:r>
        <w:rPr>
          <w:spacing w:val="-2"/>
          <w:sz w:val="24"/>
        </w:rPr>
        <w:t xml:space="preserve"> </w:t>
      </w:r>
      <w:r>
        <w:rPr>
          <w:sz w:val="24"/>
        </w:rPr>
        <w:t>donc</w:t>
      </w:r>
      <w:r>
        <w:rPr>
          <w:spacing w:val="-2"/>
          <w:sz w:val="24"/>
        </w:rPr>
        <w:t xml:space="preserve"> </w:t>
      </w:r>
      <w:r>
        <w:rPr>
          <w:sz w:val="24"/>
        </w:rPr>
        <w:t>étudiées en classe ;</w:t>
      </w:r>
    </w:p>
    <w:p w14:paraId="3563F7F8" w14:textId="77777777" w:rsidR="00AF1393" w:rsidRDefault="00000000">
      <w:pPr>
        <w:pStyle w:val="Paragraphedeliste"/>
        <w:numPr>
          <w:ilvl w:val="0"/>
          <w:numId w:val="11"/>
        </w:numPr>
        <w:tabs>
          <w:tab w:val="left" w:pos="628"/>
        </w:tabs>
        <w:spacing w:line="237" w:lineRule="auto"/>
        <w:ind w:right="862" w:firstLine="0"/>
        <w:rPr>
          <w:sz w:val="24"/>
        </w:rPr>
      </w:pPr>
      <w:proofErr w:type="gramStart"/>
      <w:r>
        <w:rPr>
          <w:sz w:val="24"/>
        </w:rPr>
        <w:t>au</w:t>
      </w:r>
      <w:proofErr w:type="gramEnd"/>
      <w:r>
        <w:rPr>
          <w:sz w:val="24"/>
        </w:rPr>
        <w:t xml:space="preserve"> moins trois œuvres complètes en lecture cursive, notamment de littérature de jeunesse, qui font l'objet de comptes rendus selon des modalités variées ;</w:t>
      </w:r>
    </w:p>
    <w:p w14:paraId="572CA66E" w14:textId="77777777" w:rsidR="00AF1393" w:rsidRDefault="00000000">
      <w:pPr>
        <w:pStyle w:val="Paragraphedeliste"/>
        <w:numPr>
          <w:ilvl w:val="0"/>
          <w:numId w:val="11"/>
        </w:numPr>
        <w:tabs>
          <w:tab w:val="left" w:pos="621"/>
        </w:tabs>
        <w:spacing w:before="3" w:line="237" w:lineRule="auto"/>
        <w:ind w:right="861" w:firstLine="0"/>
        <w:rPr>
          <w:sz w:val="24"/>
        </w:rPr>
      </w:pPr>
      <w:proofErr w:type="gramStart"/>
      <w:r>
        <w:rPr>
          <w:sz w:val="24"/>
        </w:rPr>
        <w:t>et</w:t>
      </w:r>
      <w:proofErr w:type="gramEnd"/>
      <w:r>
        <w:rPr>
          <w:spacing w:val="-4"/>
          <w:sz w:val="24"/>
        </w:rPr>
        <w:t xml:space="preserve"> </w:t>
      </w:r>
      <w:r>
        <w:rPr>
          <w:sz w:val="24"/>
        </w:rPr>
        <w:t>au</w:t>
      </w:r>
      <w:r>
        <w:rPr>
          <w:spacing w:val="-4"/>
          <w:sz w:val="24"/>
        </w:rPr>
        <w:t xml:space="preserve"> </w:t>
      </w:r>
      <w:r>
        <w:rPr>
          <w:sz w:val="24"/>
        </w:rPr>
        <w:t>moins</w:t>
      </w:r>
      <w:r>
        <w:rPr>
          <w:spacing w:val="-4"/>
          <w:sz w:val="24"/>
        </w:rPr>
        <w:t xml:space="preserve"> </w:t>
      </w:r>
      <w:r>
        <w:rPr>
          <w:sz w:val="24"/>
        </w:rPr>
        <w:t>trois</w:t>
      </w:r>
      <w:r>
        <w:rPr>
          <w:spacing w:val="-4"/>
          <w:sz w:val="24"/>
        </w:rPr>
        <w:t xml:space="preserve"> </w:t>
      </w:r>
      <w:r>
        <w:rPr>
          <w:sz w:val="24"/>
        </w:rPr>
        <w:t>groupements</w:t>
      </w:r>
      <w:r>
        <w:rPr>
          <w:spacing w:val="-4"/>
          <w:sz w:val="24"/>
        </w:rPr>
        <w:t xml:space="preserve"> </w:t>
      </w:r>
      <w:r>
        <w:rPr>
          <w:sz w:val="24"/>
        </w:rPr>
        <w:t>de</w:t>
      </w:r>
      <w:r>
        <w:rPr>
          <w:spacing w:val="-4"/>
          <w:sz w:val="24"/>
        </w:rPr>
        <w:t xml:space="preserve"> </w:t>
      </w:r>
      <w:r>
        <w:rPr>
          <w:sz w:val="24"/>
        </w:rPr>
        <w:t>textes</w:t>
      </w:r>
      <w:r>
        <w:rPr>
          <w:spacing w:val="-4"/>
          <w:sz w:val="24"/>
        </w:rPr>
        <w:t xml:space="preserve"> </w:t>
      </w:r>
      <w:r>
        <w:rPr>
          <w:sz w:val="24"/>
        </w:rPr>
        <w:t>(étudiés</w:t>
      </w:r>
      <w:r>
        <w:rPr>
          <w:spacing w:val="-4"/>
          <w:sz w:val="24"/>
        </w:rPr>
        <w:t xml:space="preserve"> </w:t>
      </w:r>
      <w:r>
        <w:rPr>
          <w:sz w:val="24"/>
        </w:rPr>
        <w:t>en</w:t>
      </w:r>
      <w:r>
        <w:rPr>
          <w:spacing w:val="-4"/>
          <w:sz w:val="24"/>
        </w:rPr>
        <w:t xml:space="preserve"> </w:t>
      </w:r>
      <w:r>
        <w:rPr>
          <w:sz w:val="24"/>
        </w:rPr>
        <w:t>classe</w:t>
      </w:r>
      <w:r>
        <w:rPr>
          <w:spacing w:val="-4"/>
          <w:sz w:val="24"/>
        </w:rPr>
        <w:t xml:space="preserve"> </w:t>
      </w:r>
      <w:r>
        <w:rPr>
          <w:sz w:val="24"/>
        </w:rPr>
        <w:t>ou</w:t>
      </w:r>
      <w:r>
        <w:rPr>
          <w:spacing w:val="-4"/>
          <w:sz w:val="24"/>
        </w:rPr>
        <w:t xml:space="preserve"> </w:t>
      </w:r>
      <w:r>
        <w:rPr>
          <w:sz w:val="24"/>
        </w:rPr>
        <w:t>lus</w:t>
      </w:r>
      <w:r>
        <w:rPr>
          <w:spacing w:val="-4"/>
          <w:sz w:val="24"/>
        </w:rPr>
        <w:t xml:space="preserve"> </w:t>
      </w:r>
      <w:r>
        <w:rPr>
          <w:sz w:val="24"/>
        </w:rPr>
        <w:t>de</w:t>
      </w:r>
      <w:r>
        <w:rPr>
          <w:spacing w:val="-4"/>
          <w:sz w:val="24"/>
        </w:rPr>
        <w:t xml:space="preserve"> </w:t>
      </w:r>
      <w:r>
        <w:rPr>
          <w:sz w:val="24"/>
        </w:rPr>
        <w:t>manière</w:t>
      </w:r>
      <w:r>
        <w:rPr>
          <w:spacing w:val="-4"/>
          <w:sz w:val="24"/>
        </w:rPr>
        <w:t xml:space="preserve"> </w:t>
      </w:r>
      <w:r>
        <w:rPr>
          <w:sz w:val="24"/>
        </w:rPr>
        <w:t>cursive</w:t>
      </w:r>
      <w:r>
        <w:rPr>
          <w:spacing w:val="-4"/>
          <w:sz w:val="24"/>
        </w:rPr>
        <w:t xml:space="preserve"> </w:t>
      </w:r>
      <w:r>
        <w:rPr>
          <w:sz w:val="24"/>
        </w:rPr>
        <w:t>à</w:t>
      </w:r>
      <w:r>
        <w:rPr>
          <w:spacing w:val="-4"/>
          <w:sz w:val="24"/>
        </w:rPr>
        <w:t xml:space="preserve"> </w:t>
      </w:r>
      <w:r>
        <w:rPr>
          <w:sz w:val="24"/>
        </w:rPr>
        <w:t xml:space="preserve">titre </w:t>
      </w:r>
      <w:r>
        <w:rPr>
          <w:spacing w:val="-2"/>
          <w:sz w:val="24"/>
        </w:rPr>
        <w:t>complémentaire).</w:t>
      </w:r>
    </w:p>
    <w:p w14:paraId="66F9B2C9" w14:textId="77777777" w:rsidR="00AF1393" w:rsidRDefault="00000000">
      <w:pPr>
        <w:pStyle w:val="Corpsdetexte"/>
        <w:spacing w:before="3"/>
        <w:ind w:left="477" w:right="860"/>
      </w:pPr>
      <w:r>
        <w:t>Les</w:t>
      </w:r>
      <w:r>
        <w:rPr>
          <w:spacing w:val="80"/>
        </w:rPr>
        <w:t xml:space="preserve"> </w:t>
      </w:r>
      <w:r>
        <w:t>professeurs</w:t>
      </w:r>
      <w:r>
        <w:rPr>
          <w:spacing w:val="80"/>
        </w:rPr>
        <w:t xml:space="preserve"> </w:t>
      </w:r>
      <w:r>
        <w:t>peuvent</w:t>
      </w:r>
      <w:r>
        <w:rPr>
          <w:spacing w:val="80"/>
        </w:rPr>
        <w:t xml:space="preserve"> </w:t>
      </w:r>
      <w:r>
        <w:t>utilement</w:t>
      </w:r>
      <w:r>
        <w:rPr>
          <w:spacing w:val="80"/>
        </w:rPr>
        <w:t xml:space="preserve"> </w:t>
      </w:r>
      <w:r>
        <w:t>s'appuyer</w:t>
      </w:r>
      <w:r>
        <w:rPr>
          <w:spacing w:val="80"/>
        </w:rPr>
        <w:t xml:space="preserve"> </w:t>
      </w:r>
      <w:r>
        <w:t>sur</w:t>
      </w:r>
      <w:r>
        <w:rPr>
          <w:spacing w:val="80"/>
        </w:rPr>
        <w:t xml:space="preserve"> </w:t>
      </w:r>
      <w:r>
        <w:t>les</w:t>
      </w:r>
      <w:r>
        <w:rPr>
          <w:spacing w:val="80"/>
        </w:rPr>
        <w:t xml:space="preserve"> </w:t>
      </w:r>
      <w:r>
        <w:t>listes</w:t>
      </w:r>
      <w:r>
        <w:rPr>
          <w:spacing w:val="80"/>
        </w:rPr>
        <w:t xml:space="preserve"> </w:t>
      </w:r>
      <w:r>
        <w:t>de</w:t>
      </w:r>
      <w:r>
        <w:rPr>
          <w:spacing w:val="80"/>
        </w:rPr>
        <w:t xml:space="preserve"> </w:t>
      </w:r>
      <w:r>
        <w:t>référence</w:t>
      </w:r>
      <w:r>
        <w:rPr>
          <w:spacing w:val="80"/>
        </w:rPr>
        <w:t xml:space="preserve"> </w:t>
      </w:r>
      <w:r>
        <w:t>publiées</w:t>
      </w:r>
      <w:r>
        <w:rPr>
          <w:spacing w:val="80"/>
        </w:rPr>
        <w:t xml:space="preserve"> </w:t>
      </w:r>
      <w:r>
        <w:t>et périodiquement</w:t>
      </w:r>
      <w:r>
        <w:rPr>
          <w:spacing w:val="80"/>
        </w:rPr>
        <w:t xml:space="preserve"> </w:t>
      </w:r>
      <w:r>
        <w:t>complétées</w:t>
      </w:r>
      <w:r>
        <w:rPr>
          <w:spacing w:val="80"/>
        </w:rPr>
        <w:t xml:space="preserve"> </w:t>
      </w:r>
      <w:r>
        <w:t>et</w:t>
      </w:r>
      <w:r>
        <w:rPr>
          <w:spacing w:val="80"/>
        </w:rPr>
        <w:t xml:space="preserve"> </w:t>
      </w:r>
      <w:r>
        <w:t>mises</w:t>
      </w:r>
      <w:r>
        <w:rPr>
          <w:spacing w:val="80"/>
        </w:rPr>
        <w:t xml:space="preserve"> </w:t>
      </w:r>
      <w:r>
        <w:t>à</w:t>
      </w:r>
      <w:r>
        <w:rPr>
          <w:spacing w:val="80"/>
        </w:rPr>
        <w:t xml:space="preserve"> </w:t>
      </w:r>
      <w:r>
        <w:t>jour</w:t>
      </w:r>
      <w:r>
        <w:rPr>
          <w:spacing w:val="80"/>
        </w:rPr>
        <w:t xml:space="preserve"> </w:t>
      </w:r>
      <w:r>
        <w:t>sur</w:t>
      </w:r>
      <w:r>
        <w:rPr>
          <w:spacing w:val="80"/>
        </w:rPr>
        <w:t xml:space="preserve"> </w:t>
      </w:r>
      <w:r>
        <w:t>le</w:t>
      </w:r>
      <w:r>
        <w:rPr>
          <w:spacing w:val="80"/>
        </w:rPr>
        <w:t xml:space="preserve"> </w:t>
      </w:r>
      <w:r>
        <w:t>site</w:t>
      </w:r>
      <w:r>
        <w:rPr>
          <w:spacing w:val="80"/>
        </w:rPr>
        <w:t xml:space="preserve"> </w:t>
      </w:r>
      <w:r>
        <w:t>Éduscol</w:t>
      </w:r>
      <w:r>
        <w:rPr>
          <w:spacing w:val="80"/>
        </w:rPr>
        <w:t xml:space="preserve"> </w:t>
      </w:r>
      <w:r>
        <w:t>(école</w:t>
      </w:r>
      <w:r>
        <w:rPr>
          <w:spacing w:val="80"/>
        </w:rPr>
        <w:t xml:space="preserve"> </w:t>
      </w:r>
      <w:r>
        <w:t>élémentaire,</w:t>
      </w:r>
      <w:r>
        <w:rPr>
          <w:spacing w:val="40"/>
        </w:rPr>
        <w:t xml:space="preserve"> </w:t>
      </w:r>
      <w:r>
        <w:t>collège)</w:t>
      </w:r>
      <w:r>
        <w:rPr>
          <w:spacing w:val="40"/>
        </w:rPr>
        <w:t xml:space="preserve"> </w:t>
      </w:r>
      <w:r>
        <w:t>pour</w:t>
      </w:r>
      <w:r>
        <w:rPr>
          <w:spacing w:val="40"/>
        </w:rPr>
        <w:t xml:space="preserve"> </w:t>
      </w:r>
      <w:r>
        <w:t>enrichir</w:t>
      </w:r>
      <w:r>
        <w:rPr>
          <w:spacing w:val="40"/>
        </w:rPr>
        <w:t xml:space="preserve"> </w:t>
      </w:r>
      <w:r>
        <w:t>leurs</w:t>
      </w:r>
      <w:r>
        <w:rPr>
          <w:spacing w:val="40"/>
        </w:rPr>
        <w:t xml:space="preserve"> </w:t>
      </w:r>
      <w:r>
        <w:t>connaissances</w:t>
      </w:r>
      <w:r>
        <w:rPr>
          <w:spacing w:val="40"/>
        </w:rPr>
        <w:t xml:space="preserve"> </w:t>
      </w:r>
      <w:r>
        <w:t>en</w:t>
      </w:r>
      <w:r>
        <w:rPr>
          <w:spacing w:val="40"/>
        </w:rPr>
        <w:t xml:space="preserve"> </w:t>
      </w:r>
      <w:r>
        <w:t>littérature</w:t>
      </w:r>
      <w:r>
        <w:rPr>
          <w:spacing w:val="40"/>
        </w:rPr>
        <w:t xml:space="preserve"> </w:t>
      </w:r>
      <w:r>
        <w:t>de</w:t>
      </w:r>
      <w:r>
        <w:rPr>
          <w:spacing w:val="40"/>
        </w:rPr>
        <w:t xml:space="preserve"> </w:t>
      </w:r>
      <w:r>
        <w:t>jeunesse</w:t>
      </w:r>
      <w:r>
        <w:rPr>
          <w:spacing w:val="40"/>
        </w:rPr>
        <w:t xml:space="preserve"> </w:t>
      </w:r>
      <w:r>
        <w:t>et</w:t>
      </w:r>
      <w:r>
        <w:rPr>
          <w:spacing w:val="40"/>
        </w:rPr>
        <w:t xml:space="preserve"> </w:t>
      </w:r>
      <w:r>
        <w:t>faire</w:t>
      </w:r>
      <w:r>
        <w:rPr>
          <w:spacing w:val="40"/>
        </w:rPr>
        <w:t xml:space="preserve"> </w:t>
      </w:r>
      <w:r>
        <w:t>des</w:t>
      </w:r>
      <w:r>
        <w:rPr>
          <w:spacing w:val="40"/>
        </w:rPr>
        <w:t xml:space="preserve"> </w:t>
      </w:r>
      <w:r>
        <w:t>choix</w:t>
      </w:r>
      <w:r>
        <w:rPr>
          <w:spacing w:val="40"/>
        </w:rPr>
        <w:t xml:space="preserve"> </w:t>
      </w:r>
      <w:r>
        <w:t xml:space="preserve">pertinents en fonction de leur projet pédagogique : </w:t>
      </w:r>
      <w:hyperlink r:id="rId98">
        <w:r>
          <w:rPr>
            <w:color w:val="18417F"/>
            <w:spacing w:val="-2"/>
            <w:u w:val="single" w:color="18417F"/>
          </w:rPr>
          <w:t>http://eduscol.education.fr/cid58816/litterature.html</w:t>
        </w:r>
      </w:hyperlink>
      <w:r>
        <w:rPr>
          <w:color w:val="18417F"/>
          <w:spacing w:val="-2"/>
        </w:rPr>
        <w:t xml:space="preserve"> </w:t>
      </w:r>
      <w:hyperlink r:id="rId99">
        <w:r>
          <w:rPr>
            <w:color w:val="18417F"/>
            <w:spacing w:val="-2"/>
            <w:u w:val="single" w:color="18417F"/>
          </w:rPr>
          <w:t>http://eduscol.education.fr/cid105688/selection-2017-litterature-pour-les-collegiens.html</w:t>
        </w:r>
      </w:hyperlink>
    </w:p>
    <w:p w14:paraId="144CA748" w14:textId="77777777" w:rsidR="00AF1393" w:rsidRDefault="00000000">
      <w:pPr>
        <w:pStyle w:val="Corpsdetexte"/>
        <w:ind w:left="477" w:right="860"/>
        <w:jc w:val="both"/>
      </w:pPr>
      <w:r>
        <w:t>Afin d'aider l'élève à répartir de manière homogène ses lectures sur l'année et lui</w:t>
      </w:r>
      <w:r>
        <w:rPr>
          <w:spacing w:val="40"/>
        </w:rPr>
        <w:t xml:space="preserve"> </w:t>
      </w:r>
      <w:r>
        <w:t>laisser le temps</w:t>
      </w:r>
      <w:r>
        <w:rPr>
          <w:spacing w:val="-5"/>
        </w:rPr>
        <w:t xml:space="preserve"> </w:t>
      </w:r>
      <w:r>
        <w:t>de</w:t>
      </w:r>
      <w:r>
        <w:rPr>
          <w:spacing w:val="-5"/>
        </w:rPr>
        <w:t xml:space="preserve"> </w:t>
      </w:r>
      <w:r>
        <w:t>s'approprier</w:t>
      </w:r>
      <w:r>
        <w:rPr>
          <w:spacing w:val="-5"/>
        </w:rPr>
        <w:t xml:space="preserve"> </w:t>
      </w:r>
      <w:r>
        <w:t>les</w:t>
      </w:r>
      <w:r>
        <w:rPr>
          <w:spacing w:val="-5"/>
        </w:rPr>
        <w:t xml:space="preserve"> </w:t>
      </w:r>
      <w:r>
        <w:t>textes</w:t>
      </w:r>
      <w:r>
        <w:rPr>
          <w:spacing w:val="-5"/>
        </w:rPr>
        <w:t xml:space="preserve"> </w:t>
      </w:r>
      <w:r>
        <w:t>les</w:t>
      </w:r>
      <w:r>
        <w:rPr>
          <w:spacing w:val="-5"/>
        </w:rPr>
        <w:t xml:space="preserve"> </w:t>
      </w:r>
      <w:r>
        <w:t>plus</w:t>
      </w:r>
      <w:r>
        <w:rPr>
          <w:spacing w:val="-5"/>
        </w:rPr>
        <w:t xml:space="preserve"> </w:t>
      </w:r>
      <w:r>
        <w:t>longs,</w:t>
      </w:r>
      <w:r>
        <w:rPr>
          <w:spacing w:val="-5"/>
        </w:rPr>
        <w:t xml:space="preserve"> </w:t>
      </w:r>
      <w:r>
        <w:t>les</w:t>
      </w:r>
      <w:r>
        <w:rPr>
          <w:spacing w:val="-5"/>
        </w:rPr>
        <w:t xml:space="preserve"> </w:t>
      </w:r>
      <w:r>
        <w:t>professeurs</w:t>
      </w:r>
      <w:r>
        <w:rPr>
          <w:spacing w:val="-5"/>
        </w:rPr>
        <w:t xml:space="preserve"> </w:t>
      </w:r>
      <w:r>
        <w:t>mettent</w:t>
      </w:r>
      <w:r>
        <w:rPr>
          <w:spacing w:val="-5"/>
        </w:rPr>
        <w:t xml:space="preserve"> </w:t>
      </w:r>
      <w:r>
        <w:t>à</w:t>
      </w:r>
      <w:r>
        <w:rPr>
          <w:spacing w:val="-5"/>
        </w:rPr>
        <w:t xml:space="preserve"> </w:t>
      </w:r>
      <w:r>
        <w:t>profit</w:t>
      </w:r>
      <w:r>
        <w:rPr>
          <w:spacing w:val="-5"/>
        </w:rPr>
        <w:t xml:space="preserve"> </w:t>
      </w:r>
      <w:r>
        <w:t>les</w:t>
      </w:r>
      <w:r>
        <w:rPr>
          <w:spacing w:val="-5"/>
        </w:rPr>
        <w:t xml:space="preserve"> </w:t>
      </w:r>
      <w:r>
        <w:t>congés</w:t>
      </w:r>
      <w:r>
        <w:rPr>
          <w:spacing w:val="-5"/>
        </w:rPr>
        <w:t xml:space="preserve"> </w:t>
      </w:r>
      <w:r>
        <w:t>de fin</w:t>
      </w:r>
      <w:r>
        <w:rPr>
          <w:spacing w:val="-11"/>
        </w:rPr>
        <w:t xml:space="preserve"> </w:t>
      </w:r>
      <w:r>
        <w:t>de</w:t>
      </w:r>
      <w:r>
        <w:rPr>
          <w:spacing w:val="-11"/>
        </w:rPr>
        <w:t xml:space="preserve"> </w:t>
      </w:r>
      <w:r>
        <w:t>semaine</w:t>
      </w:r>
      <w:r>
        <w:rPr>
          <w:spacing w:val="-11"/>
        </w:rPr>
        <w:t xml:space="preserve"> </w:t>
      </w:r>
      <w:r>
        <w:t>et</w:t>
      </w:r>
      <w:r>
        <w:rPr>
          <w:spacing w:val="-11"/>
        </w:rPr>
        <w:t xml:space="preserve"> </w:t>
      </w:r>
      <w:r>
        <w:t>les</w:t>
      </w:r>
      <w:r>
        <w:rPr>
          <w:spacing w:val="-11"/>
        </w:rPr>
        <w:t xml:space="preserve"> </w:t>
      </w:r>
      <w:r>
        <w:t>vacances</w:t>
      </w:r>
      <w:r>
        <w:rPr>
          <w:spacing w:val="-11"/>
        </w:rPr>
        <w:t xml:space="preserve"> </w:t>
      </w:r>
      <w:r>
        <w:t>pour</w:t>
      </w:r>
      <w:r>
        <w:rPr>
          <w:spacing w:val="-11"/>
        </w:rPr>
        <w:t xml:space="preserve"> </w:t>
      </w:r>
      <w:r>
        <w:t>indiquer</w:t>
      </w:r>
      <w:r>
        <w:rPr>
          <w:spacing w:val="-11"/>
        </w:rPr>
        <w:t xml:space="preserve"> </w:t>
      </w:r>
      <w:r>
        <w:t>des</w:t>
      </w:r>
      <w:r>
        <w:rPr>
          <w:spacing w:val="-11"/>
        </w:rPr>
        <w:t xml:space="preserve"> </w:t>
      </w:r>
      <w:r>
        <w:t>lectures</w:t>
      </w:r>
      <w:r>
        <w:rPr>
          <w:spacing w:val="-11"/>
        </w:rPr>
        <w:t xml:space="preserve"> </w:t>
      </w:r>
      <w:r>
        <w:t>et</w:t>
      </w:r>
      <w:r>
        <w:rPr>
          <w:spacing w:val="-11"/>
        </w:rPr>
        <w:t xml:space="preserve"> </w:t>
      </w:r>
      <w:r>
        <w:t>organiser</w:t>
      </w:r>
      <w:r>
        <w:rPr>
          <w:spacing w:val="-11"/>
        </w:rPr>
        <w:t xml:space="preserve"> </w:t>
      </w:r>
      <w:r>
        <w:t>les</w:t>
      </w:r>
      <w:r>
        <w:rPr>
          <w:spacing w:val="-11"/>
        </w:rPr>
        <w:t xml:space="preserve"> </w:t>
      </w:r>
      <w:r>
        <w:t>travaux</w:t>
      </w:r>
      <w:r>
        <w:rPr>
          <w:spacing w:val="-11"/>
        </w:rPr>
        <w:t xml:space="preserve"> </w:t>
      </w:r>
      <w:r>
        <w:t>qui</w:t>
      </w:r>
      <w:r>
        <w:rPr>
          <w:spacing w:val="-11"/>
        </w:rPr>
        <w:t xml:space="preserve"> </w:t>
      </w:r>
      <w:r>
        <w:t>peuvent les accompagner. Autant que possible, le choix de ce qu'il lit est laissé à l'élève à partir de la proposition</w:t>
      </w:r>
      <w:r>
        <w:rPr>
          <w:spacing w:val="-9"/>
        </w:rPr>
        <w:t xml:space="preserve"> </w:t>
      </w:r>
      <w:r>
        <w:t>de</w:t>
      </w:r>
      <w:r>
        <w:rPr>
          <w:spacing w:val="-9"/>
        </w:rPr>
        <w:t xml:space="preserve"> </w:t>
      </w:r>
      <w:r>
        <w:t>plusieurs</w:t>
      </w:r>
      <w:r>
        <w:rPr>
          <w:spacing w:val="-9"/>
        </w:rPr>
        <w:t xml:space="preserve"> </w:t>
      </w:r>
      <w:r>
        <w:t>ouvrages,</w:t>
      </w:r>
      <w:r>
        <w:rPr>
          <w:spacing w:val="-9"/>
        </w:rPr>
        <w:t xml:space="preserve"> </w:t>
      </w:r>
      <w:r>
        <w:t>dans</w:t>
      </w:r>
      <w:r>
        <w:rPr>
          <w:spacing w:val="-9"/>
        </w:rPr>
        <w:t xml:space="preserve"> </w:t>
      </w:r>
      <w:r>
        <w:t>le</w:t>
      </w:r>
      <w:r>
        <w:rPr>
          <w:spacing w:val="-9"/>
        </w:rPr>
        <w:t xml:space="preserve"> </w:t>
      </w:r>
      <w:r>
        <w:t>but</w:t>
      </w:r>
      <w:r>
        <w:rPr>
          <w:spacing w:val="-9"/>
        </w:rPr>
        <w:t xml:space="preserve"> </w:t>
      </w:r>
      <w:r>
        <w:t>d'éveiller</w:t>
      </w:r>
      <w:r>
        <w:rPr>
          <w:spacing w:val="-9"/>
        </w:rPr>
        <w:t xml:space="preserve"> </w:t>
      </w:r>
      <w:r>
        <w:t>sa</w:t>
      </w:r>
      <w:r>
        <w:rPr>
          <w:spacing w:val="-9"/>
        </w:rPr>
        <w:t xml:space="preserve"> </w:t>
      </w:r>
      <w:r>
        <w:t>curiosité</w:t>
      </w:r>
      <w:r>
        <w:rPr>
          <w:spacing w:val="-9"/>
        </w:rPr>
        <w:t xml:space="preserve"> </w:t>
      </w:r>
      <w:r>
        <w:t>et</w:t>
      </w:r>
      <w:r>
        <w:rPr>
          <w:spacing w:val="-9"/>
        </w:rPr>
        <w:t xml:space="preserve"> </w:t>
      </w:r>
      <w:r>
        <w:t>de</w:t>
      </w:r>
      <w:r>
        <w:rPr>
          <w:spacing w:val="-9"/>
        </w:rPr>
        <w:t xml:space="preserve"> </w:t>
      </w:r>
      <w:r>
        <w:t>stimuler</w:t>
      </w:r>
      <w:r>
        <w:rPr>
          <w:spacing w:val="-9"/>
        </w:rPr>
        <w:t xml:space="preserve"> </w:t>
      </w:r>
      <w:r>
        <w:t>son</w:t>
      </w:r>
      <w:r>
        <w:rPr>
          <w:spacing w:val="-9"/>
        </w:rPr>
        <w:t xml:space="preserve"> </w:t>
      </w:r>
      <w:r>
        <w:t>intérêt. À</w:t>
      </w:r>
      <w:r>
        <w:rPr>
          <w:spacing w:val="-3"/>
        </w:rPr>
        <w:t xml:space="preserve"> </w:t>
      </w:r>
      <w:r>
        <w:t>cette</w:t>
      </w:r>
      <w:r>
        <w:rPr>
          <w:spacing w:val="-3"/>
        </w:rPr>
        <w:t xml:space="preserve"> </w:t>
      </w:r>
      <w:r>
        <w:t>fin,</w:t>
      </w:r>
      <w:r>
        <w:rPr>
          <w:spacing w:val="-3"/>
        </w:rPr>
        <w:t xml:space="preserve"> </w:t>
      </w:r>
      <w:r>
        <w:t>les</w:t>
      </w:r>
      <w:r>
        <w:rPr>
          <w:spacing w:val="-3"/>
        </w:rPr>
        <w:t xml:space="preserve"> </w:t>
      </w:r>
      <w:r>
        <w:t>premières</w:t>
      </w:r>
      <w:r>
        <w:rPr>
          <w:spacing w:val="-3"/>
        </w:rPr>
        <w:t xml:space="preserve"> </w:t>
      </w:r>
      <w:r>
        <w:t>pages</w:t>
      </w:r>
      <w:r>
        <w:rPr>
          <w:spacing w:val="-3"/>
        </w:rPr>
        <w:t xml:space="preserve"> </w:t>
      </w:r>
      <w:r>
        <w:t>des</w:t>
      </w:r>
      <w:r>
        <w:rPr>
          <w:spacing w:val="-3"/>
        </w:rPr>
        <w:t xml:space="preserve"> </w:t>
      </w:r>
      <w:r>
        <w:t>œuvres</w:t>
      </w:r>
      <w:r>
        <w:rPr>
          <w:spacing w:val="-3"/>
        </w:rPr>
        <w:t xml:space="preserve"> </w:t>
      </w:r>
      <w:r>
        <w:t>proposées</w:t>
      </w:r>
      <w:r>
        <w:rPr>
          <w:spacing w:val="-3"/>
        </w:rPr>
        <w:t xml:space="preserve"> </w:t>
      </w:r>
      <w:r>
        <w:t>peuvent</w:t>
      </w:r>
      <w:r>
        <w:rPr>
          <w:spacing w:val="-3"/>
        </w:rPr>
        <w:t xml:space="preserve"> </w:t>
      </w:r>
      <w:r>
        <w:t>être</w:t>
      </w:r>
      <w:r>
        <w:rPr>
          <w:spacing w:val="-3"/>
        </w:rPr>
        <w:t xml:space="preserve"> </w:t>
      </w:r>
      <w:r>
        <w:t>lues</w:t>
      </w:r>
      <w:r>
        <w:rPr>
          <w:spacing w:val="-3"/>
        </w:rPr>
        <w:t xml:space="preserve"> </w:t>
      </w:r>
      <w:r>
        <w:t>en</w:t>
      </w:r>
      <w:r>
        <w:rPr>
          <w:spacing w:val="-3"/>
        </w:rPr>
        <w:t xml:space="preserve"> </w:t>
      </w:r>
      <w:r>
        <w:t>classe</w:t>
      </w:r>
      <w:r>
        <w:rPr>
          <w:spacing w:val="-3"/>
        </w:rPr>
        <w:t xml:space="preserve"> </w:t>
      </w:r>
      <w:r>
        <w:t>;</w:t>
      </w:r>
      <w:r>
        <w:rPr>
          <w:spacing w:val="-3"/>
        </w:rPr>
        <w:t xml:space="preserve"> </w:t>
      </w:r>
      <w:r>
        <w:t>on</w:t>
      </w:r>
      <w:r>
        <w:rPr>
          <w:spacing w:val="-4"/>
        </w:rPr>
        <w:t xml:space="preserve"> </w:t>
      </w:r>
      <w:r>
        <w:t>peut également</w:t>
      </w:r>
      <w:r>
        <w:rPr>
          <w:spacing w:val="-15"/>
        </w:rPr>
        <w:t xml:space="preserve"> </w:t>
      </w:r>
      <w:r>
        <w:t>avoir</w:t>
      </w:r>
      <w:r>
        <w:rPr>
          <w:spacing w:val="-15"/>
        </w:rPr>
        <w:t xml:space="preserve"> </w:t>
      </w:r>
      <w:r>
        <w:t>recours</w:t>
      </w:r>
      <w:r>
        <w:rPr>
          <w:spacing w:val="-15"/>
        </w:rPr>
        <w:t xml:space="preserve"> </w:t>
      </w:r>
      <w:r>
        <w:t>à</w:t>
      </w:r>
      <w:r>
        <w:rPr>
          <w:spacing w:val="-15"/>
        </w:rPr>
        <w:t xml:space="preserve"> </w:t>
      </w:r>
      <w:proofErr w:type="gramStart"/>
      <w:r>
        <w:t>des</w:t>
      </w:r>
      <w:r>
        <w:rPr>
          <w:spacing w:val="-15"/>
        </w:rPr>
        <w:t xml:space="preserve"> </w:t>
      </w:r>
      <w:r>
        <w:t>fichiers</w:t>
      </w:r>
      <w:r>
        <w:rPr>
          <w:spacing w:val="-15"/>
        </w:rPr>
        <w:t xml:space="preserve"> </w:t>
      </w:r>
      <w:r>
        <w:t>audio</w:t>
      </w:r>
      <w:proofErr w:type="gramEnd"/>
      <w:r>
        <w:rPr>
          <w:spacing w:val="-15"/>
        </w:rPr>
        <w:t xml:space="preserve"> </w:t>
      </w:r>
      <w:r>
        <w:t>de</w:t>
      </w:r>
      <w:r>
        <w:rPr>
          <w:spacing w:val="-15"/>
        </w:rPr>
        <w:t xml:space="preserve"> </w:t>
      </w:r>
      <w:r>
        <w:t>débuts</w:t>
      </w:r>
      <w:r>
        <w:rPr>
          <w:spacing w:val="-15"/>
        </w:rPr>
        <w:t xml:space="preserve"> </w:t>
      </w:r>
      <w:r>
        <w:t>d'œuvres</w:t>
      </w:r>
      <w:r>
        <w:rPr>
          <w:spacing w:val="-15"/>
        </w:rPr>
        <w:t xml:space="preserve"> </w:t>
      </w:r>
      <w:r>
        <w:t>ou</w:t>
      </w:r>
      <w:r>
        <w:rPr>
          <w:spacing w:val="-15"/>
        </w:rPr>
        <w:t xml:space="preserve"> </w:t>
      </w:r>
      <w:r>
        <w:t>d'extraits</w:t>
      </w:r>
      <w:r>
        <w:rPr>
          <w:spacing w:val="-15"/>
        </w:rPr>
        <w:t xml:space="preserve"> </w:t>
      </w:r>
      <w:r>
        <w:t>choisis</w:t>
      </w:r>
      <w:r>
        <w:rPr>
          <w:spacing w:val="-15"/>
        </w:rPr>
        <w:t xml:space="preserve"> </w:t>
      </w:r>
      <w:r>
        <w:t>s'ils</w:t>
      </w:r>
      <w:r>
        <w:rPr>
          <w:spacing w:val="-15"/>
        </w:rPr>
        <w:t xml:space="preserve"> </w:t>
      </w:r>
      <w:r>
        <w:t>sont accessibles. Les élèves sont encouragés à lire pendant les vacances d'été, à partir de propositions variées. L'opération Un livre pour les vacances permet aussi à tous les écoliers de CM2 d'accéder à un grand texte du patrimoine littéraire durant l'été et de partager cette découverte en famille.</w:t>
      </w:r>
    </w:p>
    <w:p w14:paraId="5BBA3BF6" w14:textId="77777777" w:rsidR="00AF1393" w:rsidRDefault="00AF1393">
      <w:pPr>
        <w:pStyle w:val="Corpsdetexte"/>
        <w:spacing w:before="154"/>
      </w:pPr>
    </w:p>
    <w:p w14:paraId="129B3F29" w14:textId="77777777" w:rsidR="00AF1393" w:rsidRDefault="00000000">
      <w:pPr>
        <w:pStyle w:val="Titre9"/>
      </w:pPr>
      <w:r>
        <w:rPr>
          <w:color w:val="16808D"/>
        </w:rPr>
        <w:t>4</w:t>
      </w:r>
      <w:r>
        <w:rPr>
          <w:color w:val="16808D"/>
          <w:spacing w:val="-1"/>
        </w:rPr>
        <w:t xml:space="preserve"> </w:t>
      </w:r>
      <w:r>
        <w:rPr>
          <w:color w:val="16808D"/>
        </w:rPr>
        <w:t>- Partager ses lectures</w:t>
      </w:r>
      <w:r>
        <w:rPr>
          <w:color w:val="16808D"/>
          <w:spacing w:val="-1"/>
        </w:rPr>
        <w:t xml:space="preserve"> </w:t>
      </w:r>
      <w:r>
        <w:rPr>
          <w:color w:val="16808D"/>
        </w:rPr>
        <w:t>: le</w:t>
      </w:r>
      <w:r>
        <w:rPr>
          <w:color w:val="16808D"/>
          <w:spacing w:val="-1"/>
        </w:rPr>
        <w:t xml:space="preserve"> </w:t>
      </w:r>
      <w:r>
        <w:rPr>
          <w:color w:val="16808D"/>
        </w:rPr>
        <w:t xml:space="preserve">plaisir de lire et de mieux </w:t>
      </w:r>
      <w:r>
        <w:rPr>
          <w:color w:val="16808D"/>
          <w:spacing w:val="-2"/>
        </w:rPr>
        <w:t>comprendre</w:t>
      </w:r>
    </w:p>
    <w:p w14:paraId="68D2C5DC" w14:textId="77777777" w:rsidR="00AF1393" w:rsidRDefault="00000000">
      <w:pPr>
        <w:pStyle w:val="Corpsdetexte"/>
        <w:spacing w:before="123"/>
        <w:ind w:left="477" w:right="860"/>
        <w:jc w:val="both"/>
      </w:pPr>
      <w:r>
        <w:t xml:space="preserve">La lecture régulière d'un texte devant un auditoire, la récitation ou l'interprétation en public d'un texte littéraire mémorisé permet de partager une œuvre avec les autres. Les élèves apprennent peu à peu à améliorer leur articulation et le volume de leur voix, à varier les intonations, à utiliser posture, regard, mimiques et gestuelle pour capter l'attention de </w:t>
      </w:r>
      <w:r>
        <w:rPr>
          <w:spacing w:val="-2"/>
        </w:rPr>
        <w:t>l'auditoire.</w:t>
      </w:r>
    </w:p>
    <w:p w14:paraId="78FD6B13" w14:textId="77777777" w:rsidR="00AF1393" w:rsidRDefault="00000000">
      <w:pPr>
        <w:pStyle w:val="Corpsdetexte"/>
        <w:ind w:left="477" w:right="860"/>
        <w:jc w:val="both"/>
      </w:pPr>
      <w:r>
        <w:t>Au fil des années, l'accent est d'abord mis sur la fluidité de la lecture ou de la récitation, puis sur</w:t>
      </w:r>
      <w:r>
        <w:rPr>
          <w:spacing w:val="-6"/>
        </w:rPr>
        <w:t xml:space="preserve"> </w:t>
      </w:r>
      <w:r>
        <w:t>le</w:t>
      </w:r>
      <w:r>
        <w:rPr>
          <w:spacing w:val="-6"/>
        </w:rPr>
        <w:t xml:space="preserve"> </w:t>
      </w:r>
      <w:r>
        <w:t>rythme</w:t>
      </w:r>
      <w:r>
        <w:rPr>
          <w:spacing w:val="-6"/>
        </w:rPr>
        <w:t xml:space="preserve"> </w:t>
      </w:r>
      <w:r>
        <w:t>et</w:t>
      </w:r>
      <w:r>
        <w:rPr>
          <w:spacing w:val="-6"/>
        </w:rPr>
        <w:t xml:space="preserve"> </w:t>
      </w:r>
      <w:r>
        <w:t>sur</w:t>
      </w:r>
      <w:r>
        <w:rPr>
          <w:spacing w:val="-6"/>
        </w:rPr>
        <w:t xml:space="preserve"> </w:t>
      </w:r>
      <w:r>
        <w:t>la</w:t>
      </w:r>
      <w:r>
        <w:rPr>
          <w:spacing w:val="-6"/>
        </w:rPr>
        <w:t xml:space="preserve"> </w:t>
      </w:r>
      <w:r>
        <w:t>projection</w:t>
      </w:r>
      <w:r>
        <w:rPr>
          <w:spacing w:val="-6"/>
        </w:rPr>
        <w:t xml:space="preserve"> </w:t>
      </w:r>
      <w:r>
        <w:t>de</w:t>
      </w:r>
      <w:r>
        <w:rPr>
          <w:spacing w:val="-6"/>
        </w:rPr>
        <w:t xml:space="preserve"> </w:t>
      </w:r>
      <w:r>
        <w:t>la</w:t>
      </w:r>
      <w:r>
        <w:rPr>
          <w:spacing w:val="-6"/>
        </w:rPr>
        <w:t xml:space="preserve"> </w:t>
      </w:r>
      <w:r>
        <w:t>voix,</w:t>
      </w:r>
      <w:r>
        <w:rPr>
          <w:spacing w:val="-6"/>
        </w:rPr>
        <w:t xml:space="preserve"> </w:t>
      </w:r>
      <w:r>
        <w:t>sur</w:t>
      </w:r>
      <w:r>
        <w:rPr>
          <w:spacing w:val="-6"/>
        </w:rPr>
        <w:t xml:space="preserve"> </w:t>
      </w:r>
      <w:r>
        <w:t>l'utilisation</w:t>
      </w:r>
      <w:r>
        <w:rPr>
          <w:spacing w:val="-6"/>
        </w:rPr>
        <w:t xml:space="preserve"> </w:t>
      </w:r>
      <w:r>
        <w:t>du</w:t>
      </w:r>
      <w:r>
        <w:rPr>
          <w:spacing w:val="-6"/>
        </w:rPr>
        <w:t xml:space="preserve"> </w:t>
      </w:r>
      <w:r>
        <w:t>langage</w:t>
      </w:r>
      <w:r>
        <w:rPr>
          <w:spacing w:val="-6"/>
        </w:rPr>
        <w:t xml:space="preserve"> </w:t>
      </w:r>
      <w:r>
        <w:t>corporel,</w:t>
      </w:r>
      <w:r>
        <w:rPr>
          <w:spacing w:val="-6"/>
        </w:rPr>
        <w:t xml:space="preserve"> </w:t>
      </w:r>
      <w:r>
        <w:t>et</w:t>
      </w:r>
      <w:r>
        <w:rPr>
          <w:spacing w:val="-6"/>
        </w:rPr>
        <w:t xml:space="preserve"> </w:t>
      </w:r>
      <w:r>
        <w:t>dans</w:t>
      </w:r>
      <w:r>
        <w:rPr>
          <w:spacing w:val="-6"/>
        </w:rPr>
        <w:t xml:space="preserve"> </w:t>
      </w:r>
      <w:r>
        <w:t>le</w:t>
      </w:r>
      <w:r>
        <w:rPr>
          <w:spacing w:val="-6"/>
        </w:rPr>
        <w:t xml:space="preserve"> </w:t>
      </w:r>
      <w:r>
        <w:t>cas d'un jeu à plusieurs, sur la prise en compte des partenaires. La préparation de la prestation est un véritable travail de compréhension, qui peut être mené individuellement ou collectivement, afin de rechercher les effets à produire sur l'auditoire et d'améliorer l'expressivité de la lecture ou du jeu.</w:t>
      </w:r>
    </w:p>
    <w:p w14:paraId="2D01B628" w14:textId="77777777" w:rsidR="00AF1393" w:rsidRDefault="00AF1393">
      <w:pPr>
        <w:pStyle w:val="Corpsdetexte"/>
        <w:jc w:val="both"/>
        <w:sectPr w:rsidR="00AF1393">
          <w:pgSz w:w="11910" w:h="16840"/>
          <w:pgMar w:top="940" w:right="141" w:bottom="280" w:left="566" w:header="720" w:footer="720" w:gutter="0"/>
          <w:cols w:space="720"/>
        </w:sectPr>
      </w:pPr>
    </w:p>
    <w:p w14:paraId="35B5F8EB" w14:textId="77777777" w:rsidR="00AF1393" w:rsidRDefault="00000000">
      <w:pPr>
        <w:pStyle w:val="Corpsdetexte"/>
        <w:spacing w:before="63"/>
        <w:ind w:left="477" w:right="860"/>
        <w:jc w:val="both"/>
      </w:pPr>
      <w:r>
        <w:lastRenderedPageBreak/>
        <w:t>L'École est aussi un lieu de présence, de partage et d'échange du livre (autre que le manuel scolaire), qui doit être constamment visible et accessible dans l'espace scolaire, dans le coin lecture de la salle de classe et dans les bibliothèques à l'école primaire qui se doivent d'être accueillants</w:t>
      </w:r>
      <w:r>
        <w:rPr>
          <w:spacing w:val="-4"/>
        </w:rPr>
        <w:t xml:space="preserve"> </w:t>
      </w:r>
      <w:r>
        <w:t>et</w:t>
      </w:r>
      <w:r>
        <w:rPr>
          <w:spacing w:val="-4"/>
        </w:rPr>
        <w:t xml:space="preserve"> </w:t>
      </w:r>
      <w:r>
        <w:t>chaleureux,</w:t>
      </w:r>
      <w:r>
        <w:rPr>
          <w:spacing w:val="-4"/>
        </w:rPr>
        <w:t xml:space="preserve"> </w:t>
      </w:r>
      <w:r>
        <w:t>dans</w:t>
      </w:r>
      <w:r>
        <w:rPr>
          <w:spacing w:val="-4"/>
        </w:rPr>
        <w:t xml:space="preserve"> </w:t>
      </w:r>
      <w:r>
        <w:t>les</w:t>
      </w:r>
      <w:r>
        <w:rPr>
          <w:spacing w:val="-4"/>
        </w:rPr>
        <w:t xml:space="preserve"> </w:t>
      </w:r>
      <w:r>
        <w:t>centres</w:t>
      </w:r>
      <w:r>
        <w:rPr>
          <w:spacing w:val="-4"/>
        </w:rPr>
        <w:t xml:space="preserve"> </w:t>
      </w:r>
      <w:r>
        <w:t>de</w:t>
      </w:r>
      <w:r>
        <w:rPr>
          <w:spacing w:val="-4"/>
        </w:rPr>
        <w:t xml:space="preserve"> </w:t>
      </w:r>
      <w:r>
        <w:t>documentation</w:t>
      </w:r>
      <w:r>
        <w:rPr>
          <w:spacing w:val="-4"/>
        </w:rPr>
        <w:t xml:space="preserve"> </w:t>
      </w:r>
      <w:r>
        <w:t>et</w:t>
      </w:r>
      <w:r>
        <w:rPr>
          <w:spacing w:val="-4"/>
        </w:rPr>
        <w:t xml:space="preserve"> </w:t>
      </w:r>
      <w:r>
        <w:t>d'information</w:t>
      </w:r>
      <w:r>
        <w:rPr>
          <w:spacing w:val="-4"/>
        </w:rPr>
        <w:t xml:space="preserve"> </w:t>
      </w:r>
      <w:r>
        <w:t>au</w:t>
      </w:r>
      <w:r>
        <w:rPr>
          <w:spacing w:val="-4"/>
        </w:rPr>
        <w:t xml:space="preserve"> </w:t>
      </w:r>
      <w:r>
        <w:t>collège</w:t>
      </w:r>
      <w:r>
        <w:rPr>
          <w:spacing w:val="-4"/>
        </w:rPr>
        <w:t xml:space="preserve"> </w:t>
      </w:r>
      <w:r>
        <w:t>qui facilitent l'accueil des élèves dans ce but. Les enseignants organisent et encouragent la circulation des livres. Ils associent, quand c'est possible, les élèves à la gestion du prêt des livres et à l'acquisition de nouveaux ouvrages.</w:t>
      </w:r>
    </w:p>
    <w:p w14:paraId="211B27CA" w14:textId="77777777" w:rsidR="00AF1393" w:rsidRDefault="00000000">
      <w:pPr>
        <w:pStyle w:val="Corpsdetexte"/>
        <w:ind w:left="477" w:right="860"/>
        <w:jc w:val="both"/>
      </w:pPr>
      <w:r>
        <w:t>Les professeurs des écoles peuvent s'appuyer sur l'expertise et les compétences des bibliothécaires</w:t>
      </w:r>
      <w:r>
        <w:rPr>
          <w:spacing w:val="-14"/>
        </w:rPr>
        <w:t xml:space="preserve"> </w:t>
      </w:r>
      <w:r>
        <w:t>du</w:t>
      </w:r>
      <w:r>
        <w:rPr>
          <w:spacing w:val="-14"/>
        </w:rPr>
        <w:t xml:space="preserve"> </w:t>
      </w:r>
      <w:r>
        <w:t>service</w:t>
      </w:r>
      <w:r>
        <w:rPr>
          <w:spacing w:val="-14"/>
        </w:rPr>
        <w:t xml:space="preserve"> </w:t>
      </w:r>
      <w:r>
        <w:t>public</w:t>
      </w:r>
      <w:r>
        <w:rPr>
          <w:spacing w:val="-14"/>
        </w:rPr>
        <w:t xml:space="preserve"> </w:t>
      </w:r>
      <w:r>
        <w:t>du</w:t>
      </w:r>
      <w:r>
        <w:rPr>
          <w:spacing w:val="-14"/>
        </w:rPr>
        <w:t xml:space="preserve"> </w:t>
      </w:r>
      <w:r>
        <w:t>livre</w:t>
      </w:r>
      <w:r>
        <w:rPr>
          <w:spacing w:val="-14"/>
        </w:rPr>
        <w:t xml:space="preserve"> </w:t>
      </w:r>
      <w:r>
        <w:t>pour</w:t>
      </w:r>
      <w:r>
        <w:rPr>
          <w:spacing w:val="-14"/>
        </w:rPr>
        <w:t xml:space="preserve"> </w:t>
      </w:r>
      <w:r>
        <w:t>enrichir</w:t>
      </w:r>
      <w:r>
        <w:rPr>
          <w:spacing w:val="-14"/>
        </w:rPr>
        <w:t xml:space="preserve"> </w:t>
      </w:r>
      <w:r>
        <w:t>et</w:t>
      </w:r>
      <w:r>
        <w:rPr>
          <w:spacing w:val="-14"/>
        </w:rPr>
        <w:t xml:space="preserve"> </w:t>
      </w:r>
      <w:r>
        <w:t>renouveler</w:t>
      </w:r>
      <w:r>
        <w:rPr>
          <w:spacing w:val="-14"/>
        </w:rPr>
        <w:t xml:space="preserve"> </w:t>
      </w:r>
      <w:r>
        <w:t>les</w:t>
      </w:r>
      <w:r>
        <w:rPr>
          <w:spacing w:val="-14"/>
        </w:rPr>
        <w:t xml:space="preserve"> </w:t>
      </w:r>
      <w:r>
        <w:t>fonds</w:t>
      </w:r>
      <w:r>
        <w:rPr>
          <w:spacing w:val="-14"/>
        </w:rPr>
        <w:t xml:space="preserve"> </w:t>
      </w:r>
      <w:r>
        <w:t>et</w:t>
      </w:r>
      <w:r>
        <w:rPr>
          <w:spacing w:val="-14"/>
        </w:rPr>
        <w:t xml:space="preserve"> </w:t>
      </w:r>
      <w:r>
        <w:t>les</w:t>
      </w:r>
      <w:r>
        <w:rPr>
          <w:spacing w:val="-14"/>
        </w:rPr>
        <w:t xml:space="preserve"> </w:t>
      </w:r>
      <w:r>
        <w:t>collections. Les élèves empruntent régulièrement des livres qui correspondent à leurs propres goûts, les lectures</w:t>
      </w:r>
      <w:r>
        <w:rPr>
          <w:spacing w:val="-16"/>
        </w:rPr>
        <w:t xml:space="preserve"> </w:t>
      </w:r>
      <w:r>
        <w:t>personnelles</w:t>
      </w:r>
      <w:r>
        <w:rPr>
          <w:spacing w:val="-16"/>
        </w:rPr>
        <w:t xml:space="preserve"> </w:t>
      </w:r>
      <w:r>
        <w:t>sont</w:t>
      </w:r>
      <w:r>
        <w:rPr>
          <w:spacing w:val="-16"/>
        </w:rPr>
        <w:t xml:space="preserve"> </w:t>
      </w:r>
      <w:r>
        <w:t>encouragées</w:t>
      </w:r>
      <w:r>
        <w:rPr>
          <w:spacing w:val="-16"/>
        </w:rPr>
        <w:t xml:space="preserve"> </w:t>
      </w:r>
      <w:r>
        <w:t>et</w:t>
      </w:r>
      <w:r>
        <w:rPr>
          <w:spacing w:val="-16"/>
        </w:rPr>
        <w:t xml:space="preserve"> </w:t>
      </w:r>
      <w:r>
        <w:t>des</w:t>
      </w:r>
      <w:r>
        <w:rPr>
          <w:spacing w:val="-16"/>
        </w:rPr>
        <w:t xml:space="preserve"> </w:t>
      </w:r>
      <w:r>
        <w:t>dispositifs</w:t>
      </w:r>
      <w:r>
        <w:rPr>
          <w:spacing w:val="-16"/>
        </w:rPr>
        <w:t xml:space="preserve"> </w:t>
      </w:r>
      <w:r>
        <w:t>sont</w:t>
      </w:r>
      <w:r>
        <w:rPr>
          <w:spacing w:val="-16"/>
        </w:rPr>
        <w:t xml:space="preserve"> </w:t>
      </w:r>
      <w:r>
        <w:t>prévus</w:t>
      </w:r>
      <w:r>
        <w:rPr>
          <w:spacing w:val="-16"/>
        </w:rPr>
        <w:t xml:space="preserve"> </w:t>
      </w:r>
      <w:r>
        <w:t>pour</w:t>
      </w:r>
      <w:r>
        <w:rPr>
          <w:spacing w:val="-16"/>
        </w:rPr>
        <w:t xml:space="preserve"> </w:t>
      </w:r>
      <w:r>
        <w:t>en</w:t>
      </w:r>
      <w:r>
        <w:rPr>
          <w:spacing w:val="-16"/>
        </w:rPr>
        <w:t xml:space="preserve"> </w:t>
      </w:r>
      <w:r>
        <w:t>parler</w:t>
      </w:r>
      <w:r>
        <w:rPr>
          <w:spacing w:val="-16"/>
        </w:rPr>
        <w:t xml:space="preserve"> </w:t>
      </w:r>
      <w:r>
        <w:t>en</w:t>
      </w:r>
      <w:r>
        <w:rPr>
          <w:spacing w:val="-16"/>
        </w:rPr>
        <w:t xml:space="preserve"> </w:t>
      </w:r>
      <w:r>
        <w:t>classe et pour partager ainsi ses découvertes et son plaisir de lire. Les élèves sont aussi incités à fréquenter les bibliothèques de proximité et les librairies.</w:t>
      </w:r>
    </w:p>
    <w:p w14:paraId="29D230BF" w14:textId="77777777" w:rsidR="00AF1393" w:rsidRDefault="00000000">
      <w:pPr>
        <w:pStyle w:val="Corpsdetexte"/>
        <w:ind w:left="477" w:right="860"/>
        <w:jc w:val="both"/>
      </w:pPr>
      <w:r>
        <w:t>Tout</w:t>
      </w:r>
      <w:r>
        <w:rPr>
          <w:spacing w:val="-16"/>
        </w:rPr>
        <w:t xml:space="preserve"> </w:t>
      </w:r>
      <w:r>
        <w:t>au</w:t>
      </w:r>
      <w:r>
        <w:rPr>
          <w:spacing w:val="-16"/>
        </w:rPr>
        <w:t xml:space="preserve"> </w:t>
      </w:r>
      <w:r>
        <w:t>long</w:t>
      </w:r>
      <w:r>
        <w:rPr>
          <w:spacing w:val="-16"/>
        </w:rPr>
        <w:t xml:space="preserve"> </w:t>
      </w:r>
      <w:r>
        <w:t>de</w:t>
      </w:r>
      <w:r>
        <w:rPr>
          <w:spacing w:val="-16"/>
        </w:rPr>
        <w:t xml:space="preserve"> </w:t>
      </w:r>
      <w:r>
        <w:t>leur</w:t>
      </w:r>
      <w:r>
        <w:rPr>
          <w:spacing w:val="-16"/>
        </w:rPr>
        <w:t xml:space="preserve"> </w:t>
      </w:r>
      <w:r>
        <w:t>scolarité,</w:t>
      </w:r>
      <w:r>
        <w:rPr>
          <w:spacing w:val="-16"/>
        </w:rPr>
        <w:t xml:space="preserve"> </w:t>
      </w:r>
      <w:r>
        <w:t>ils</w:t>
      </w:r>
      <w:r>
        <w:rPr>
          <w:spacing w:val="-16"/>
        </w:rPr>
        <w:t xml:space="preserve"> </w:t>
      </w:r>
      <w:r>
        <w:t>sont</w:t>
      </w:r>
      <w:r>
        <w:rPr>
          <w:spacing w:val="-16"/>
        </w:rPr>
        <w:t xml:space="preserve"> </w:t>
      </w:r>
      <w:r>
        <w:t>ainsi</w:t>
      </w:r>
      <w:r>
        <w:rPr>
          <w:spacing w:val="-16"/>
        </w:rPr>
        <w:t xml:space="preserve"> </w:t>
      </w:r>
      <w:r>
        <w:t>familiarisés</w:t>
      </w:r>
      <w:r>
        <w:rPr>
          <w:spacing w:val="-16"/>
        </w:rPr>
        <w:t xml:space="preserve"> </w:t>
      </w:r>
      <w:r>
        <w:t>avec</w:t>
      </w:r>
      <w:r>
        <w:rPr>
          <w:spacing w:val="-16"/>
        </w:rPr>
        <w:t xml:space="preserve"> </w:t>
      </w:r>
      <w:r>
        <w:t>les</w:t>
      </w:r>
      <w:r>
        <w:rPr>
          <w:spacing w:val="-16"/>
        </w:rPr>
        <w:t xml:space="preserve"> </w:t>
      </w:r>
      <w:r>
        <w:t>usages,</w:t>
      </w:r>
      <w:r>
        <w:rPr>
          <w:spacing w:val="-16"/>
        </w:rPr>
        <w:t xml:space="preserve"> </w:t>
      </w:r>
      <w:r>
        <w:t>les</w:t>
      </w:r>
      <w:r>
        <w:rPr>
          <w:spacing w:val="-16"/>
        </w:rPr>
        <w:t xml:space="preserve"> </w:t>
      </w:r>
      <w:r>
        <w:t>lieux</w:t>
      </w:r>
      <w:r>
        <w:rPr>
          <w:spacing w:val="-16"/>
        </w:rPr>
        <w:t xml:space="preserve"> </w:t>
      </w:r>
      <w:r>
        <w:t>et</w:t>
      </w:r>
      <w:r>
        <w:rPr>
          <w:spacing w:val="-16"/>
        </w:rPr>
        <w:t xml:space="preserve"> </w:t>
      </w:r>
      <w:r>
        <w:t>les</w:t>
      </w:r>
      <w:r>
        <w:rPr>
          <w:spacing w:val="-16"/>
        </w:rPr>
        <w:t xml:space="preserve"> </w:t>
      </w:r>
      <w:r>
        <w:t>acteurs du livre et de la lecture (écrivains, éditeurs, illustrateurs, libraires, etc.) ; il s'agit de créer des habitudes,</w:t>
      </w:r>
      <w:r>
        <w:rPr>
          <w:spacing w:val="-12"/>
        </w:rPr>
        <w:t xml:space="preserve"> </w:t>
      </w:r>
      <w:r>
        <w:t>des</w:t>
      </w:r>
      <w:r>
        <w:rPr>
          <w:spacing w:val="-12"/>
        </w:rPr>
        <w:t xml:space="preserve"> </w:t>
      </w:r>
      <w:r>
        <w:t>réflexes,</w:t>
      </w:r>
      <w:r>
        <w:rPr>
          <w:spacing w:val="-12"/>
        </w:rPr>
        <w:t xml:space="preserve"> </w:t>
      </w:r>
      <w:r>
        <w:t>une</w:t>
      </w:r>
      <w:r>
        <w:rPr>
          <w:spacing w:val="-12"/>
        </w:rPr>
        <w:t xml:space="preserve"> </w:t>
      </w:r>
      <w:r>
        <w:t>proximité,</w:t>
      </w:r>
      <w:r>
        <w:rPr>
          <w:spacing w:val="-12"/>
        </w:rPr>
        <w:t xml:space="preserve"> </w:t>
      </w:r>
      <w:r>
        <w:t>particulièrement</w:t>
      </w:r>
      <w:r>
        <w:rPr>
          <w:spacing w:val="-12"/>
        </w:rPr>
        <w:t xml:space="preserve"> </w:t>
      </w:r>
      <w:r>
        <w:t>pour</w:t>
      </w:r>
      <w:r>
        <w:rPr>
          <w:spacing w:val="-12"/>
        </w:rPr>
        <w:t xml:space="preserve"> </w:t>
      </w:r>
      <w:r>
        <w:t>les</w:t>
      </w:r>
      <w:r>
        <w:rPr>
          <w:spacing w:val="-12"/>
        </w:rPr>
        <w:t xml:space="preserve"> </w:t>
      </w:r>
      <w:r>
        <w:t>enfants</w:t>
      </w:r>
      <w:r>
        <w:rPr>
          <w:spacing w:val="-12"/>
        </w:rPr>
        <w:t xml:space="preserve"> </w:t>
      </w:r>
      <w:r>
        <w:t>dont</w:t>
      </w:r>
      <w:r>
        <w:rPr>
          <w:spacing w:val="-12"/>
        </w:rPr>
        <w:t xml:space="preserve"> </w:t>
      </w:r>
      <w:r>
        <w:t>les</w:t>
      </w:r>
      <w:r>
        <w:rPr>
          <w:spacing w:val="-12"/>
        </w:rPr>
        <w:t xml:space="preserve"> </w:t>
      </w:r>
      <w:r>
        <w:t>familles</w:t>
      </w:r>
      <w:r>
        <w:rPr>
          <w:spacing w:val="-12"/>
        </w:rPr>
        <w:t xml:space="preserve"> </w:t>
      </w:r>
      <w:r>
        <w:t>sont éloignées</w:t>
      </w:r>
      <w:r>
        <w:rPr>
          <w:spacing w:val="-3"/>
        </w:rPr>
        <w:t xml:space="preserve"> </w:t>
      </w:r>
      <w:r>
        <w:t>de</w:t>
      </w:r>
      <w:r>
        <w:rPr>
          <w:spacing w:val="-3"/>
        </w:rPr>
        <w:t xml:space="preserve"> </w:t>
      </w:r>
      <w:r>
        <w:t>la</w:t>
      </w:r>
      <w:r>
        <w:rPr>
          <w:spacing w:val="-3"/>
        </w:rPr>
        <w:t xml:space="preserve"> </w:t>
      </w:r>
      <w:r>
        <w:t>culture</w:t>
      </w:r>
      <w:r>
        <w:rPr>
          <w:spacing w:val="-3"/>
        </w:rPr>
        <w:t xml:space="preserve"> </w:t>
      </w:r>
      <w:r>
        <w:t>de</w:t>
      </w:r>
      <w:r>
        <w:rPr>
          <w:spacing w:val="-3"/>
        </w:rPr>
        <w:t xml:space="preserve"> </w:t>
      </w:r>
      <w:r>
        <w:t>l'écrit.</w:t>
      </w:r>
      <w:r>
        <w:rPr>
          <w:spacing w:val="-3"/>
        </w:rPr>
        <w:t xml:space="preserve"> </w:t>
      </w:r>
      <w:r>
        <w:t>Autant</w:t>
      </w:r>
      <w:r>
        <w:rPr>
          <w:spacing w:val="-3"/>
        </w:rPr>
        <w:t xml:space="preserve"> </w:t>
      </w:r>
      <w:r>
        <w:t>que</w:t>
      </w:r>
      <w:r>
        <w:rPr>
          <w:spacing w:val="-3"/>
        </w:rPr>
        <w:t xml:space="preserve"> </w:t>
      </w:r>
      <w:r>
        <w:t>possible,</w:t>
      </w:r>
      <w:r>
        <w:rPr>
          <w:spacing w:val="-3"/>
        </w:rPr>
        <w:t xml:space="preserve"> </w:t>
      </w:r>
      <w:r>
        <w:t>prioritairement</w:t>
      </w:r>
      <w:r>
        <w:rPr>
          <w:spacing w:val="-3"/>
        </w:rPr>
        <w:t xml:space="preserve"> </w:t>
      </w:r>
      <w:r>
        <w:t>dans</w:t>
      </w:r>
      <w:r>
        <w:rPr>
          <w:spacing w:val="-3"/>
        </w:rPr>
        <w:t xml:space="preserve"> </w:t>
      </w:r>
      <w:r>
        <w:t>les</w:t>
      </w:r>
      <w:r>
        <w:rPr>
          <w:spacing w:val="-3"/>
        </w:rPr>
        <w:t xml:space="preserve"> </w:t>
      </w:r>
      <w:r>
        <w:t>petites</w:t>
      </w:r>
      <w:r>
        <w:rPr>
          <w:spacing w:val="-3"/>
        </w:rPr>
        <w:t xml:space="preserve"> </w:t>
      </w:r>
      <w:r>
        <w:t>classes de l'école primaire, avant que l'enfant n'acquière une certaine autonomie dans la lecture, les familles sont sensibilisées à l'importance de la lecture partagée en famille, et associées à l'acte de lire.</w:t>
      </w:r>
    </w:p>
    <w:p w14:paraId="7FA4EA59" w14:textId="77777777" w:rsidR="00AF1393" w:rsidRDefault="00000000">
      <w:pPr>
        <w:pStyle w:val="Corpsdetexte"/>
        <w:ind w:left="477" w:right="860"/>
        <w:jc w:val="both"/>
      </w:pPr>
      <w:r>
        <w:t>En parallèle, le ministère de l'Éducation nationale soutient les associations qui œuvrent pour la</w:t>
      </w:r>
      <w:r>
        <w:rPr>
          <w:spacing w:val="-4"/>
        </w:rPr>
        <w:t xml:space="preserve"> </w:t>
      </w:r>
      <w:r>
        <w:t>promotion</w:t>
      </w:r>
      <w:r>
        <w:rPr>
          <w:spacing w:val="-4"/>
        </w:rPr>
        <w:t xml:space="preserve"> </w:t>
      </w:r>
      <w:r>
        <w:t>du</w:t>
      </w:r>
      <w:r>
        <w:rPr>
          <w:spacing w:val="-4"/>
        </w:rPr>
        <w:t xml:space="preserve"> </w:t>
      </w:r>
      <w:r>
        <w:t>livre</w:t>
      </w:r>
      <w:r>
        <w:rPr>
          <w:spacing w:val="-4"/>
        </w:rPr>
        <w:t xml:space="preserve"> </w:t>
      </w:r>
      <w:r>
        <w:t>et</w:t>
      </w:r>
      <w:r>
        <w:rPr>
          <w:spacing w:val="-4"/>
        </w:rPr>
        <w:t xml:space="preserve"> </w:t>
      </w:r>
      <w:r>
        <w:t>de</w:t>
      </w:r>
      <w:r>
        <w:rPr>
          <w:spacing w:val="-4"/>
        </w:rPr>
        <w:t xml:space="preserve"> </w:t>
      </w:r>
      <w:r>
        <w:t>la</w:t>
      </w:r>
      <w:r>
        <w:rPr>
          <w:spacing w:val="-4"/>
        </w:rPr>
        <w:t xml:space="preserve"> </w:t>
      </w:r>
      <w:r>
        <w:t>lecture</w:t>
      </w:r>
      <w:r>
        <w:rPr>
          <w:spacing w:val="-4"/>
        </w:rPr>
        <w:t xml:space="preserve"> </w:t>
      </w:r>
      <w:r>
        <w:t>à</w:t>
      </w:r>
      <w:r>
        <w:rPr>
          <w:spacing w:val="-4"/>
        </w:rPr>
        <w:t xml:space="preserve"> </w:t>
      </w:r>
      <w:r>
        <w:t>travers</w:t>
      </w:r>
      <w:r>
        <w:rPr>
          <w:spacing w:val="-4"/>
        </w:rPr>
        <w:t xml:space="preserve"> </w:t>
      </w:r>
      <w:r>
        <w:t>des</w:t>
      </w:r>
      <w:r>
        <w:rPr>
          <w:spacing w:val="-4"/>
        </w:rPr>
        <w:t xml:space="preserve"> </w:t>
      </w:r>
      <w:r>
        <w:t>actions</w:t>
      </w:r>
      <w:r>
        <w:rPr>
          <w:spacing w:val="-4"/>
        </w:rPr>
        <w:t xml:space="preserve"> </w:t>
      </w:r>
      <w:r>
        <w:t>éducatives</w:t>
      </w:r>
      <w:r>
        <w:rPr>
          <w:spacing w:val="-4"/>
        </w:rPr>
        <w:t xml:space="preserve"> </w:t>
      </w:r>
      <w:r>
        <w:t>conduites</w:t>
      </w:r>
      <w:r>
        <w:rPr>
          <w:spacing w:val="-4"/>
        </w:rPr>
        <w:t xml:space="preserve"> </w:t>
      </w:r>
      <w:r>
        <w:t>sur</w:t>
      </w:r>
      <w:r>
        <w:rPr>
          <w:spacing w:val="-4"/>
        </w:rPr>
        <w:t xml:space="preserve"> </w:t>
      </w:r>
      <w:r>
        <w:t>les</w:t>
      </w:r>
      <w:r>
        <w:rPr>
          <w:spacing w:val="-4"/>
        </w:rPr>
        <w:t xml:space="preserve"> </w:t>
      </w:r>
      <w:r>
        <w:t xml:space="preserve">temps scolaire et périscolaire, telle l'association </w:t>
      </w:r>
      <w:r>
        <w:rPr>
          <w:rFonts w:ascii="Arial" w:hAnsi="Arial"/>
          <w:i/>
        </w:rPr>
        <w:t>Lire et faire lire</w:t>
      </w:r>
      <w:r>
        <w:t xml:space="preserve">, qui œuvre à la transmission entre les générations du goût de la lecture, ou encore l'association </w:t>
      </w:r>
      <w:r>
        <w:rPr>
          <w:rFonts w:ascii="Arial" w:hAnsi="Arial"/>
          <w:i/>
        </w:rPr>
        <w:t>Silence ! On lit</w:t>
      </w:r>
      <w:r>
        <w:t>, qui aide les écoles et les établissements à organiser des moments de lecture en commun.</w:t>
      </w:r>
    </w:p>
    <w:p w14:paraId="74BF45CD" w14:textId="77777777" w:rsidR="00AF1393" w:rsidRDefault="00000000">
      <w:pPr>
        <w:pStyle w:val="Corpsdetexte"/>
        <w:spacing w:line="242" w:lineRule="auto"/>
        <w:ind w:left="477" w:right="860"/>
        <w:jc w:val="both"/>
      </w:pPr>
      <w:r>
        <w:t>La lecture participe de l'acquisition des savoirs fondamentaux nécessaires à la réussite des élèves et à leur réalisation en tant qu'individus.</w:t>
      </w:r>
    </w:p>
    <w:p w14:paraId="68E5B1D8" w14:textId="77777777" w:rsidR="00AF1393" w:rsidRDefault="00000000">
      <w:pPr>
        <w:pStyle w:val="Corpsdetexte"/>
        <w:spacing w:before="271" w:line="275" w:lineRule="exact"/>
        <w:ind w:left="477"/>
        <w:jc w:val="both"/>
      </w:pPr>
      <w:r>
        <w:t>Le</w:t>
      </w:r>
      <w:r>
        <w:rPr>
          <w:spacing w:val="-1"/>
        </w:rPr>
        <w:t xml:space="preserve"> </w:t>
      </w:r>
      <w:r>
        <w:t>ministre</w:t>
      </w:r>
      <w:r>
        <w:rPr>
          <w:spacing w:val="-1"/>
        </w:rPr>
        <w:t xml:space="preserve"> </w:t>
      </w:r>
      <w:r>
        <w:t>de</w:t>
      </w:r>
      <w:r>
        <w:rPr>
          <w:spacing w:val="-1"/>
        </w:rPr>
        <w:t xml:space="preserve"> </w:t>
      </w:r>
      <w:r>
        <w:t>l'Éducation</w:t>
      </w:r>
      <w:r>
        <w:rPr>
          <w:spacing w:val="-1"/>
        </w:rPr>
        <w:t xml:space="preserve"> </w:t>
      </w:r>
      <w:r>
        <w:rPr>
          <w:spacing w:val="-2"/>
        </w:rPr>
        <w:t>nationale,</w:t>
      </w:r>
    </w:p>
    <w:p w14:paraId="4EE4ACB8" w14:textId="77777777" w:rsidR="00AF1393" w:rsidRDefault="00000000">
      <w:pPr>
        <w:pStyle w:val="Corpsdetexte"/>
        <w:spacing w:line="275" w:lineRule="exact"/>
        <w:ind w:left="477"/>
        <w:jc w:val="both"/>
      </w:pPr>
      <w:r>
        <w:t>Jean-Michel</w:t>
      </w:r>
      <w:r>
        <w:rPr>
          <w:spacing w:val="-3"/>
        </w:rPr>
        <w:t xml:space="preserve"> </w:t>
      </w:r>
      <w:r>
        <w:rPr>
          <w:spacing w:val="-2"/>
        </w:rPr>
        <w:t>Blanquer</w:t>
      </w:r>
    </w:p>
    <w:p w14:paraId="35C2F559" w14:textId="77777777" w:rsidR="00AF1393" w:rsidRDefault="00000000">
      <w:pPr>
        <w:spacing w:before="222" w:line="254" w:lineRule="auto"/>
        <w:ind w:left="477"/>
        <w:rPr>
          <w:sz w:val="17"/>
        </w:rPr>
      </w:pPr>
      <w:r>
        <w:rPr>
          <w:color w:val="808080"/>
          <w:w w:val="105"/>
          <w:sz w:val="17"/>
        </w:rPr>
        <w:t>(1)</w:t>
      </w:r>
      <w:r>
        <w:rPr>
          <w:color w:val="808080"/>
          <w:spacing w:val="40"/>
          <w:w w:val="105"/>
          <w:sz w:val="17"/>
        </w:rPr>
        <w:t xml:space="preserve"> </w:t>
      </w:r>
      <w:proofErr w:type="spellStart"/>
      <w:r>
        <w:rPr>
          <w:color w:val="808080"/>
          <w:w w:val="105"/>
          <w:sz w:val="17"/>
        </w:rPr>
        <w:t>Cnesco</w:t>
      </w:r>
      <w:proofErr w:type="spellEnd"/>
      <w:r>
        <w:rPr>
          <w:color w:val="808080"/>
          <w:w w:val="105"/>
          <w:sz w:val="17"/>
        </w:rPr>
        <w:t>,</w:t>
      </w:r>
      <w:r>
        <w:rPr>
          <w:color w:val="808080"/>
          <w:spacing w:val="40"/>
          <w:w w:val="105"/>
          <w:sz w:val="17"/>
        </w:rPr>
        <w:t xml:space="preserve"> </w:t>
      </w:r>
      <w:r>
        <w:rPr>
          <w:color w:val="808080"/>
          <w:w w:val="105"/>
          <w:sz w:val="17"/>
        </w:rPr>
        <w:t>Conférence</w:t>
      </w:r>
      <w:r>
        <w:rPr>
          <w:color w:val="808080"/>
          <w:spacing w:val="40"/>
          <w:w w:val="105"/>
          <w:sz w:val="17"/>
        </w:rPr>
        <w:t xml:space="preserve"> </w:t>
      </w:r>
      <w:r>
        <w:rPr>
          <w:color w:val="808080"/>
          <w:w w:val="105"/>
          <w:sz w:val="17"/>
        </w:rPr>
        <w:t>de</w:t>
      </w:r>
      <w:r>
        <w:rPr>
          <w:color w:val="808080"/>
          <w:spacing w:val="40"/>
          <w:w w:val="105"/>
          <w:sz w:val="17"/>
        </w:rPr>
        <w:t xml:space="preserve"> </w:t>
      </w:r>
      <w:r>
        <w:rPr>
          <w:color w:val="808080"/>
          <w:w w:val="105"/>
          <w:sz w:val="17"/>
        </w:rPr>
        <w:t>consensus</w:t>
      </w:r>
      <w:r>
        <w:rPr>
          <w:color w:val="808080"/>
          <w:spacing w:val="40"/>
          <w:w w:val="105"/>
          <w:sz w:val="17"/>
        </w:rPr>
        <w:t xml:space="preserve"> </w:t>
      </w:r>
      <w:r>
        <w:rPr>
          <w:color w:val="808080"/>
          <w:w w:val="105"/>
          <w:sz w:val="17"/>
        </w:rPr>
        <w:t>14</w:t>
      </w:r>
      <w:r>
        <w:rPr>
          <w:color w:val="808080"/>
          <w:spacing w:val="40"/>
          <w:w w:val="105"/>
          <w:sz w:val="17"/>
        </w:rPr>
        <w:t xml:space="preserve"> </w:t>
      </w:r>
      <w:r>
        <w:rPr>
          <w:color w:val="808080"/>
          <w:w w:val="105"/>
          <w:sz w:val="17"/>
        </w:rPr>
        <w:t>et</w:t>
      </w:r>
      <w:r>
        <w:rPr>
          <w:color w:val="808080"/>
          <w:spacing w:val="40"/>
          <w:w w:val="105"/>
          <w:sz w:val="17"/>
        </w:rPr>
        <w:t xml:space="preserve"> </w:t>
      </w:r>
      <w:r>
        <w:rPr>
          <w:color w:val="808080"/>
          <w:w w:val="105"/>
          <w:sz w:val="17"/>
        </w:rPr>
        <w:t>15</w:t>
      </w:r>
      <w:r>
        <w:rPr>
          <w:color w:val="808080"/>
          <w:spacing w:val="40"/>
          <w:w w:val="105"/>
          <w:sz w:val="17"/>
        </w:rPr>
        <w:t xml:space="preserve"> </w:t>
      </w:r>
      <w:r>
        <w:rPr>
          <w:color w:val="808080"/>
          <w:w w:val="105"/>
          <w:sz w:val="17"/>
        </w:rPr>
        <w:t>mars</w:t>
      </w:r>
      <w:r>
        <w:rPr>
          <w:color w:val="808080"/>
          <w:spacing w:val="40"/>
          <w:w w:val="105"/>
          <w:sz w:val="17"/>
        </w:rPr>
        <w:t xml:space="preserve"> </w:t>
      </w:r>
      <w:r>
        <w:rPr>
          <w:color w:val="808080"/>
          <w:w w:val="105"/>
          <w:sz w:val="17"/>
        </w:rPr>
        <w:t>2018,</w:t>
      </w:r>
      <w:r>
        <w:rPr>
          <w:color w:val="808080"/>
          <w:spacing w:val="40"/>
          <w:w w:val="105"/>
          <w:sz w:val="17"/>
        </w:rPr>
        <w:t xml:space="preserve"> </w:t>
      </w:r>
      <w:r>
        <w:rPr>
          <w:rFonts w:ascii="Arial" w:hAnsi="Arial"/>
          <w:i/>
          <w:color w:val="808080"/>
          <w:w w:val="105"/>
          <w:sz w:val="17"/>
        </w:rPr>
        <w:t>Écrire</w:t>
      </w:r>
      <w:r>
        <w:rPr>
          <w:rFonts w:ascii="Arial" w:hAnsi="Arial"/>
          <w:i/>
          <w:color w:val="808080"/>
          <w:spacing w:val="40"/>
          <w:w w:val="105"/>
          <w:sz w:val="17"/>
        </w:rPr>
        <w:t xml:space="preserve"> </w:t>
      </w:r>
      <w:r>
        <w:rPr>
          <w:rFonts w:ascii="Arial" w:hAnsi="Arial"/>
          <w:i/>
          <w:color w:val="808080"/>
          <w:w w:val="105"/>
          <w:sz w:val="17"/>
        </w:rPr>
        <w:t>et</w:t>
      </w:r>
      <w:r>
        <w:rPr>
          <w:rFonts w:ascii="Arial" w:hAnsi="Arial"/>
          <w:i/>
          <w:color w:val="808080"/>
          <w:spacing w:val="40"/>
          <w:w w:val="105"/>
          <w:sz w:val="17"/>
        </w:rPr>
        <w:t xml:space="preserve"> </w:t>
      </w:r>
      <w:r>
        <w:rPr>
          <w:rFonts w:ascii="Arial" w:hAnsi="Arial"/>
          <w:i/>
          <w:color w:val="808080"/>
          <w:w w:val="105"/>
          <w:sz w:val="17"/>
        </w:rPr>
        <w:t>rédiger,</w:t>
      </w:r>
      <w:r>
        <w:rPr>
          <w:rFonts w:ascii="Arial" w:hAnsi="Arial"/>
          <w:i/>
          <w:color w:val="808080"/>
          <w:spacing w:val="40"/>
          <w:w w:val="105"/>
          <w:sz w:val="17"/>
        </w:rPr>
        <w:t xml:space="preserve"> </w:t>
      </w:r>
      <w:r>
        <w:rPr>
          <w:rFonts w:ascii="Arial" w:hAnsi="Arial"/>
          <w:i/>
          <w:color w:val="808080"/>
          <w:w w:val="105"/>
          <w:sz w:val="17"/>
        </w:rPr>
        <w:t>comment</w:t>
      </w:r>
      <w:r>
        <w:rPr>
          <w:rFonts w:ascii="Arial" w:hAnsi="Arial"/>
          <w:i/>
          <w:color w:val="808080"/>
          <w:spacing w:val="40"/>
          <w:w w:val="105"/>
          <w:sz w:val="17"/>
        </w:rPr>
        <w:t xml:space="preserve"> </w:t>
      </w:r>
      <w:r>
        <w:rPr>
          <w:rFonts w:ascii="Arial" w:hAnsi="Arial"/>
          <w:i/>
          <w:color w:val="808080"/>
          <w:w w:val="105"/>
          <w:sz w:val="17"/>
        </w:rPr>
        <w:t>guider</w:t>
      </w:r>
      <w:r>
        <w:rPr>
          <w:rFonts w:ascii="Arial" w:hAnsi="Arial"/>
          <w:i/>
          <w:color w:val="808080"/>
          <w:spacing w:val="40"/>
          <w:w w:val="105"/>
          <w:sz w:val="17"/>
        </w:rPr>
        <w:t xml:space="preserve"> </w:t>
      </w:r>
      <w:r>
        <w:rPr>
          <w:rFonts w:ascii="Arial" w:hAnsi="Arial"/>
          <w:i/>
          <w:color w:val="808080"/>
          <w:w w:val="105"/>
          <w:sz w:val="17"/>
        </w:rPr>
        <w:t>les</w:t>
      </w:r>
      <w:r>
        <w:rPr>
          <w:rFonts w:ascii="Arial" w:hAnsi="Arial"/>
          <w:i/>
          <w:color w:val="808080"/>
          <w:spacing w:val="40"/>
          <w:w w:val="105"/>
          <w:sz w:val="17"/>
        </w:rPr>
        <w:t xml:space="preserve"> </w:t>
      </w:r>
      <w:r>
        <w:rPr>
          <w:rFonts w:ascii="Arial" w:hAnsi="Arial"/>
          <w:i/>
          <w:color w:val="808080"/>
          <w:w w:val="105"/>
          <w:sz w:val="17"/>
        </w:rPr>
        <w:t>élèves</w:t>
      </w:r>
      <w:r>
        <w:rPr>
          <w:rFonts w:ascii="Arial" w:hAnsi="Arial"/>
          <w:i/>
          <w:color w:val="808080"/>
          <w:spacing w:val="40"/>
          <w:w w:val="105"/>
          <w:sz w:val="17"/>
        </w:rPr>
        <w:t xml:space="preserve"> </w:t>
      </w:r>
      <w:r>
        <w:rPr>
          <w:rFonts w:ascii="Arial" w:hAnsi="Arial"/>
          <w:i/>
          <w:color w:val="808080"/>
          <w:w w:val="105"/>
          <w:sz w:val="17"/>
        </w:rPr>
        <w:t>dans</w:t>
      </w:r>
      <w:r>
        <w:rPr>
          <w:rFonts w:ascii="Arial" w:hAnsi="Arial"/>
          <w:i/>
          <w:color w:val="808080"/>
          <w:spacing w:val="40"/>
          <w:w w:val="105"/>
          <w:sz w:val="17"/>
        </w:rPr>
        <w:t xml:space="preserve"> </w:t>
      </w:r>
      <w:r>
        <w:rPr>
          <w:rFonts w:ascii="Arial" w:hAnsi="Arial"/>
          <w:i/>
          <w:color w:val="808080"/>
          <w:w w:val="105"/>
          <w:sz w:val="17"/>
        </w:rPr>
        <w:t xml:space="preserve">leurs apprentissages </w:t>
      </w:r>
      <w:r>
        <w:rPr>
          <w:color w:val="808080"/>
          <w:w w:val="105"/>
          <w:sz w:val="17"/>
        </w:rPr>
        <w:t>(</w:t>
      </w:r>
      <w:r>
        <w:rPr>
          <w:color w:val="18417F"/>
          <w:w w:val="105"/>
          <w:sz w:val="17"/>
          <w:u w:val="single" w:color="18417F"/>
        </w:rPr>
        <w:t>https://</w:t>
      </w:r>
      <w:hyperlink r:id="rId100">
        <w:r>
          <w:rPr>
            <w:color w:val="18417F"/>
            <w:w w:val="105"/>
            <w:sz w:val="17"/>
            <w:u w:val="single" w:color="18417F"/>
          </w:rPr>
          <w:t>www.cnesco.fr/fr/ecrire-et-rediger/</w:t>
        </w:r>
        <w:r>
          <w:rPr>
            <w:color w:val="808080"/>
            <w:w w:val="105"/>
            <w:sz w:val="17"/>
          </w:rPr>
          <w:t>)</w:t>
        </w:r>
      </w:hyperlink>
    </w:p>
    <w:p w14:paraId="134B1D65" w14:textId="77777777" w:rsidR="00AF1393" w:rsidRDefault="00AF1393">
      <w:pPr>
        <w:spacing w:line="254" w:lineRule="auto"/>
        <w:rPr>
          <w:sz w:val="17"/>
        </w:rPr>
        <w:sectPr w:rsidR="00AF1393">
          <w:pgSz w:w="11910" w:h="16840"/>
          <w:pgMar w:top="940" w:right="141" w:bottom="280" w:left="566" w:header="720" w:footer="720" w:gutter="0"/>
          <w:cols w:space="720"/>
        </w:sectPr>
      </w:pPr>
    </w:p>
    <w:p w14:paraId="43B358CC" w14:textId="77777777" w:rsidR="00AF1393" w:rsidRDefault="00000000">
      <w:pPr>
        <w:pStyle w:val="Titre6"/>
        <w:spacing w:before="69" w:line="249" w:lineRule="auto"/>
        <w:ind w:left="477" w:right="860"/>
      </w:pPr>
      <w:r>
        <w:rPr>
          <w:color w:val="16808D"/>
        </w:rPr>
        <w:lastRenderedPageBreak/>
        <w:t>Enseignement</w:t>
      </w:r>
      <w:r>
        <w:rPr>
          <w:color w:val="16808D"/>
          <w:spacing w:val="80"/>
        </w:rPr>
        <w:t xml:space="preserve"> </w:t>
      </w:r>
      <w:r>
        <w:rPr>
          <w:color w:val="16808D"/>
        </w:rPr>
        <w:t>de</w:t>
      </w:r>
      <w:r>
        <w:rPr>
          <w:color w:val="16808D"/>
          <w:spacing w:val="80"/>
        </w:rPr>
        <w:t xml:space="preserve"> </w:t>
      </w:r>
      <w:r>
        <w:rPr>
          <w:color w:val="16808D"/>
        </w:rPr>
        <w:t>la</w:t>
      </w:r>
      <w:r>
        <w:rPr>
          <w:color w:val="16808D"/>
          <w:spacing w:val="80"/>
        </w:rPr>
        <w:t xml:space="preserve"> </w:t>
      </w:r>
      <w:r>
        <w:rPr>
          <w:color w:val="16808D"/>
        </w:rPr>
        <w:t>grammaire</w:t>
      </w:r>
      <w:r>
        <w:rPr>
          <w:color w:val="16808D"/>
          <w:spacing w:val="80"/>
        </w:rPr>
        <w:t xml:space="preserve"> </w:t>
      </w:r>
      <w:r>
        <w:rPr>
          <w:color w:val="16808D"/>
        </w:rPr>
        <w:t>et</w:t>
      </w:r>
      <w:r>
        <w:rPr>
          <w:color w:val="16808D"/>
          <w:spacing w:val="80"/>
        </w:rPr>
        <w:t xml:space="preserve"> </w:t>
      </w:r>
      <w:r>
        <w:rPr>
          <w:color w:val="16808D"/>
        </w:rPr>
        <w:t>du</w:t>
      </w:r>
      <w:r>
        <w:rPr>
          <w:color w:val="16808D"/>
          <w:spacing w:val="80"/>
        </w:rPr>
        <w:t xml:space="preserve"> </w:t>
      </w:r>
      <w:r>
        <w:rPr>
          <w:color w:val="16808D"/>
        </w:rPr>
        <w:t>vocabulaire</w:t>
      </w:r>
      <w:r>
        <w:rPr>
          <w:color w:val="16808D"/>
          <w:spacing w:val="80"/>
        </w:rPr>
        <w:t xml:space="preserve"> </w:t>
      </w:r>
      <w:r>
        <w:rPr>
          <w:color w:val="16808D"/>
        </w:rPr>
        <w:t>:</w:t>
      </w:r>
      <w:r>
        <w:rPr>
          <w:color w:val="16808D"/>
          <w:spacing w:val="80"/>
        </w:rPr>
        <w:t xml:space="preserve"> </w:t>
      </w:r>
      <w:r>
        <w:rPr>
          <w:color w:val="16808D"/>
        </w:rPr>
        <w:t>un</w:t>
      </w:r>
      <w:r>
        <w:rPr>
          <w:color w:val="16808D"/>
          <w:spacing w:val="80"/>
        </w:rPr>
        <w:t xml:space="preserve"> </w:t>
      </w:r>
      <w:r>
        <w:rPr>
          <w:color w:val="16808D"/>
        </w:rPr>
        <w:t>enjeu</w:t>
      </w:r>
      <w:r>
        <w:rPr>
          <w:color w:val="16808D"/>
          <w:spacing w:val="80"/>
          <w:w w:val="150"/>
        </w:rPr>
        <w:t xml:space="preserve"> </w:t>
      </w:r>
      <w:r>
        <w:rPr>
          <w:color w:val="16808D"/>
        </w:rPr>
        <w:t>majeur pour la maîtrise de la langue française</w:t>
      </w:r>
    </w:p>
    <w:p w14:paraId="52627149" w14:textId="77777777" w:rsidR="00AF1393" w:rsidRDefault="00000000">
      <w:pPr>
        <w:pStyle w:val="Corpsdetexte"/>
        <w:spacing w:line="20" w:lineRule="exact"/>
        <w:ind w:left="448"/>
        <w:rPr>
          <w:rFonts w:ascii="Arial"/>
          <w:sz w:val="2"/>
        </w:rPr>
      </w:pPr>
      <w:r>
        <w:rPr>
          <w:rFonts w:ascii="Arial"/>
          <w:noProof/>
          <w:sz w:val="2"/>
        </w:rPr>
        <mc:AlternateContent>
          <mc:Choice Requires="wpg">
            <w:drawing>
              <wp:inline distT="0" distB="0" distL="0" distR="0" wp14:anchorId="5993DCDF" wp14:editId="188D4D7A">
                <wp:extent cx="6297295" cy="9525"/>
                <wp:effectExtent l="0" t="0" r="0" b="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7295" cy="9525"/>
                          <a:chOff x="0" y="0"/>
                          <a:chExt cx="6297295" cy="9525"/>
                        </a:xfrm>
                      </wpg:grpSpPr>
                      <wps:wsp>
                        <wps:cNvPr id="174" name="Graphic 174"/>
                        <wps:cNvSpPr/>
                        <wps:spPr>
                          <a:xfrm>
                            <a:off x="0" y="0"/>
                            <a:ext cx="6297295" cy="9525"/>
                          </a:xfrm>
                          <a:custGeom>
                            <a:avLst/>
                            <a:gdLst/>
                            <a:ahLst/>
                            <a:cxnLst/>
                            <a:rect l="l" t="t" r="r" b="b"/>
                            <a:pathLst>
                              <a:path w="6297295" h="9525">
                                <a:moveTo>
                                  <a:pt x="6297167" y="0"/>
                                </a:moveTo>
                                <a:lnTo>
                                  <a:pt x="0" y="0"/>
                                </a:lnTo>
                                <a:lnTo>
                                  <a:pt x="0" y="9144"/>
                                </a:lnTo>
                                <a:lnTo>
                                  <a:pt x="6297167" y="9144"/>
                                </a:lnTo>
                                <a:lnTo>
                                  <a:pt x="6297167" y="0"/>
                                </a:lnTo>
                                <a:close/>
                              </a:path>
                            </a:pathLst>
                          </a:custGeom>
                          <a:solidFill>
                            <a:srgbClr val="16808D"/>
                          </a:solidFill>
                        </wps:spPr>
                        <wps:bodyPr wrap="square" lIns="0" tIns="0" rIns="0" bIns="0" rtlCol="0">
                          <a:prstTxWarp prst="textNoShape">
                            <a:avLst/>
                          </a:prstTxWarp>
                          <a:noAutofit/>
                        </wps:bodyPr>
                      </wps:wsp>
                    </wpg:wgp>
                  </a:graphicData>
                </a:graphic>
              </wp:inline>
            </w:drawing>
          </mc:Choice>
          <mc:Fallback>
            <w:pict>
              <v:group w14:anchorId="4BC8F64B" id="Group 173" o:spid="_x0000_s1026" style="width:495.85pt;height:.75pt;mso-position-horizontal-relative:char;mso-position-vertical-relative:line" coordsize="6297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">
                <v:shape id="Graphic 174" o:spid="_x0000_s1027" style="position:absolute;width:62972;height:95;visibility:visible;mso-wrap-style:square;v-text-anchor:top" coordsize="62972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" path="m6297167,l,,,9144r6297167,l6297167,xe" fillcolor="#16808d" stroked="f">
                  <v:path arrowok="t"/>
                </v:shape>
                <w10:anchorlock/>
              </v:group>
            </w:pict>
          </mc:Fallback>
        </mc:AlternateContent>
      </w:r>
    </w:p>
    <w:p w14:paraId="25A0DBEE" w14:textId="77777777" w:rsidR="00AF1393" w:rsidRDefault="00000000">
      <w:pPr>
        <w:ind w:left="477"/>
        <w:rPr>
          <w:sz w:val="17"/>
        </w:rPr>
      </w:pPr>
      <w:r>
        <w:rPr>
          <w:w w:val="105"/>
          <w:sz w:val="17"/>
        </w:rPr>
        <w:t>NOR</w:t>
      </w:r>
      <w:r>
        <w:rPr>
          <w:spacing w:val="-1"/>
          <w:w w:val="105"/>
          <w:sz w:val="17"/>
        </w:rPr>
        <w:t xml:space="preserve"> </w:t>
      </w:r>
      <w:r>
        <w:rPr>
          <w:w w:val="105"/>
          <w:sz w:val="17"/>
        </w:rPr>
        <w:t>:</w:t>
      </w:r>
      <w:r>
        <w:rPr>
          <w:spacing w:val="-1"/>
          <w:w w:val="105"/>
          <w:sz w:val="17"/>
        </w:rPr>
        <w:t xml:space="preserve"> </w:t>
      </w:r>
      <w:r>
        <w:rPr>
          <w:w w:val="105"/>
          <w:sz w:val="17"/>
        </w:rPr>
        <w:t>MENE1809041N</w:t>
      </w:r>
      <w:r>
        <w:rPr>
          <w:spacing w:val="-1"/>
          <w:w w:val="105"/>
          <w:sz w:val="17"/>
        </w:rPr>
        <w:t xml:space="preserve"> </w:t>
      </w:r>
      <w:r>
        <w:rPr>
          <w:w w:val="105"/>
          <w:sz w:val="17"/>
        </w:rPr>
        <w:t>/</w:t>
      </w:r>
      <w:r>
        <w:rPr>
          <w:spacing w:val="-1"/>
          <w:w w:val="105"/>
          <w:sz w:val="17"/>
        </w:rPr>
        <w:t xml:space="preserve"> </w:t>
      </w:r>
      <w:r>
        <w:rPr>
          <w:w w:val="105"/>
          <w:sz w:val="17"/>
        </w:rPr>
        <w:t>note</w:t>
      </w:r>
      <w:r>
        <w:rPr>
          <w:spacing w:val="-1"/>
          <w:w w:val="105"/>
          <w:sz w:val="17"/>
        </w:rPr>
        <w:t xml:space="preserve"> </w:t>
      </w:r>
      <w:r>
        <w:rPr>
          <w:w w:val="105"/>
          <w:sz w:val="17"/>
        </w:rPr>
        <w:t>de</w:t>
      </w:r>
      <w:r>
        <w:rPr>
          <w:spacing w:val="-1"/>
          <w:w w:val="105"/>
          <w:sz w:val="17"/>
        </w:rPr>
        <w:t xml:space="preserve"> </w:t>
      </w:r>
      <w:r>
        <w:rPr>
          <w:w w:val="105"/>
          <w:sz w:val="17"/>
        </w:rPr>
        <w:t>service n°</w:t>
      </w:r>
      <w:r>
        <w:rPr>
          <w:spacing w:val="-2"/>
          <w:w w:val="105"/>
          <w:sz w:val="17"/>
        </w:rPr>
        <w:t xml:space="preserve"> </w:t>
      </w:r>
      <w:r>
        <w:rPr>
          <w:w w:val="105"/>
          <w:sz w:val="17"/>
        </w:rPr>
        <w:t>2018-050 du</w:t>
      </w:r>
      <w:r>
        <w:rPr>
          <w:spacing w:val="-1"/>
          <w:w w:val="105"/>
          <w:sz w:val="17"/>
        </w:rPr>
        <w:t xml:space="preserve"> </w:t>
      </w:r>
      <w:r>
        <w:rPr>
          <w:w w:val="105"/>
          <w:sz w:val="17"/>
        </w:rPr>
        <w:t>25-4-2018 /</w:t>
      </w:r>
      <w:r>
        <w:rPr>
          <w:spacing w:val="-2"/>
          <w:w w:val="105"/>
          <w:sz w:val="17"/>
        </w:rPr>
        <w:t xml:space="preserve"> </w:t>
      </w:r>
      <w:r>
        <w:rPr>
          <w:w w:val="105"/>
          <w:sz w:val="17"/>
        </w:rPr>
        <w:t xml:space="preserve">MEN </w:t>
      </w:r>
      <w:r>
        <w:rPr>
          <w:rFonts w:ascii="Cambria" w:hAnsi="Cambria"/>
          <w:w w:val="105"/>
          <w:sz w:val="17"/>
        </w:rPr>
        <w:t>◻</w:t>
      </w:r>
      <w:r>
        <w:rPr>
          <w:rFonts w:ascii="Cambria" w:hAnsi="Cambria"/>
          <w:spacing w:val="10"/>
          <w:w w:val="105"/>
          <w:sz w:val="17"/>
        </w:rPr>
        <w:t xml:space="preserve"> </w:t>
      </w:r>
      <w:r>
        <w:rPr>
          <w:w w:val="105"/>
          <w:sz w:val="17"/>
        </w:rPr>
        <w:t>DGESCO</w:t>
      </w:r>
      <w:r>
        <w:rPr>
          <w:spacing w:val="-1"/>
          <w:w w:val="105"/>
          <w:sz w:val="17"/>
        </w:rPr>
        <w:t xml:space="preserve"> </w:t>
      </w:r>
      <w:r>
        <w:rPr>
          <w:spacing w:val="-5"/>
          <w:w w:val="105"/>
          <w:sz w:val="17"/>
        </w:rPr>
        <w:t>A1</w:t>
      </w:r>
    </w:p>
    <w:p w14:paraId="27220E35" w14:textId="77777777" w:rsidR="00AF1393" w:rsidRDefault="00000000">
      <w:pPr>
        <w:pStyle w:val="Corpsdetexte"/>
        <w:spacing w:before="1"/>
        <w:rPr>
          <w:sz w:val="16"/>
        </w:rPr>
      </w:pPr>
      <w:r>
        <w:rPr>
          <w:noProof/>
          <w:sz w:val="16"/>
        </w:rPr>
        <mc:AlternateContent>
          <mc:Choice Requires="wps">
            <w:drawing>
              <wp:anchor distT="0" distB="0" distL="0" distR="0" simplePos="0" relativeHeight="487624704" behindDoc="1" locked="0" layoutInCell="1" allowOverlap="1" wp14:anchorId="7FE1FB76" wp14:editId="1B78DC46">
                <wp:simplePos x="0" y="0"/>
                <wp:positionH relativeFrom="page">
                  <wp:posOffset>662759</wp:posOffset>
                </wp:positionH>
                <wp:positionV relativeFrom="paragraph">
                  <wp:posOffset>132710</wp:posOffset>
                </wp:positionV>
                <wp:extent cx="6261100" cy="18415"/>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1100" cy="18415"/>
                        </a:xfrm>
                        <a:custGeom>
                          <a:avLst/>
                          <a:gdLst/>
                          <a:ahLst/>
                          <a:cxnLst/>
                          <a:rect l="l" t="t" r="r" b="b"/>
                          <a:pathLst>
                            <a:path w="6261100" h="18415">
                              <a:moveTo>
                                <a:pt x="6260592" y="0"/>
                              </a:moveTo>
                              <a:lnTo>
                                <a:pt x="0" y="0"/>
                              </a:lnTo>
                              <a:lnTo>
                                <a:pt x="0" y="18288"/>
                              </a:lnTo>
                              <a:lnTo>
                                <a:pt x="6260592" y="18288"/>
                              </a:lnTo>
                              <a:lnTo>
                                <a:pt x="62605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F95D5F" id="Graphic 175" o:spid="_x0000_s1026" style="position:absolute;margin-left:52.2pt;margin-top:10.45pt;width:493pt;height:1.45pt;z-index:-15691776;visibility:visible;mso-wrap-style:square;mso-wrap-distance-left:0;mso-wrap-distance-top:0;mso-wrap-distance-right:0;mso-wrap-distance-bottom:0;mso-position-horizontal:absolute;mso-position-horizontal-relative:page;mso-position-vertical:absolute;mso-position-vertical-relative:text;v-text-anchor:top" coordsize="62611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" path="m6260592,l,,,18288r6260592,l6260592,xe" fillcolor="black" stroked="f">
                <v:path arrowok="t"/>
                <w10:wrap type="topAndBottom" anchorx="page"/>
              </v:shape>
            </w:pict>
          </mc:Fallback>
        </mc:AlternateContent>
      </w:r>
    </w:p>
    <w:p w14:paraId="6087CB70" w14:textId="77777777" w:rsidR="00AF1393" w:rsidRDefault="00000000">
      <w:pPr>
        <w:spacing w:before="42" w:line="254" w:lineRule="auto"/>
        <w:ind w:left="477" w:right="860"/>
        <w:jc w:val="both"/>
        <w:rPr>
          <w:sz w:val="17"/>
        </w:rPr>
      </w:pPr>
      <w:r>
        <w:rPr>
          <w:color w:val="707070"/>
          <w:w w:val="105"/>
          <w:sz w:val="17"/>
        </w:rPr>
        <w:t>Texte adressé aux rectrices et recteurs d'académie</w:t>
      </w:r>
      <w:r>
        <w:rPr>
          <w:color w:val="707070"/>
          <w:spacing w:val="-11"/>
          <w:w w:val="105"/>
          <w:sz w:val="17"/>
        </w:rPr>
        <w:t xml:space="preserve"> </w:t>
      </w:r>
      <w:r>
        <w:rPr>
          <w:color w:val="707070"/>
          <w:w w:val="105"/>
          <w:sz w:val="17"/>
        </w:rPr>
        <w:t>;</w:t>
      </w:r>
      <w:r>
        <w:rPr>
          <w:color w:val="707070"/>
          <w:spacing w:val="40"/>
          <w:w w:val="105"/>
          <w:sz w:val="17"/>
        </w:rPr>
        <w:t xml:space="preserve"> </w:t>
      </w:r>
      <w:r>
        <w:rPr>
          <w:color w:val="707070"/>
          <w:w w:val="105"/>
          <w:sz w:val="17"/>
        </w:rPr>
        <w:t>aux inspectrices et inspecteurs d'académie-directrices et directeurs académiques des services de l'éducation nationale ; aux inspectrices et inspecteurs d'académie-inspectrices et inspecteurs pédagogiques régionaux</w:t>
      </w:r>
      <w:r>
        <w:rPr>
          <w:color w:val="707070"/>
          <w:spacing w:val="-13"/>
          <w:w w:val="105"/>
          <w:sz w:val="17"/>
        </w:rPr>
        <w:t xml:space="preserve"> </w:t>
      </w:r>
      <w:r>
        <w:rPr>
          <w:color w:val="707070"/>
          <w:w w:val="105"/>
          <w:sz w:val="17"/>
        </w:rPr>
        <w:t>; aux inspectrices et inspecteurs de l'éducation nationale du premier degré ; aux chefs d'établissements publics et privés sous contrat</w:t>
      </w:r>
      <w:r>
        <w:rPr>
          <w:color w:val="707070"/>
          <w:spacing w:val="40"/>
          <w:w w:val="105"/>
          <w:sz w:val="17"/>
        </w:rPr>
        <w:t xml:space="preserve"> </w:t>
      </w:r>
      <w:r>
        <w:rPr>
          <w:color w:val="707070"/>
          <w:w w:val="105"/>
          <w:sz w:val="17"/>
        </w:rPr>
        <w:t>; aux professeurs des écoles et des collèges publics et privés sous contrat</w:t>
      </w:r>
    </w:p>
    <w:p w14:paraId="54946CC4" w14:textId="77777777" w:rsidR="00AF1393" w:rsidRDefault="00000000">
      <w:pPr>
        <w:pStyle w:val="Corpsdetexte"/>
        <w:spacing w:before="7"/>
        <w:rPr>
          <w:sz w:val="15"/>
        </w:rPr>
      </w:pPr>
      <w:r>
        <w:rPr>
          <w:noProof/>
          <w:sz w:val="15"/>
        </w:rPr>
        <mc:AlternateContent>
          <mc:Choice Requires="wps">
            <w:drawing>
              <wp:anchor distT="0" distB="0" distL="0" distR="0" simplePos="0" relativeHeight="487625216" behindDoc="1" locked="0" layoutInCell="1" allowOverlap="1" wp14:anchorId="06A72D65" wp14:editId="56852580">
                <wp:simplePos x="0" y="0"/>
                <wp:positionH relativeFrom="page">
                  <wp:posOffset>662759</wp:posOffset>
                </wp:positionH>
                <wp:positionV relativeFrom="paragraph">
                  <wp:posOffset>129762</wp:posOffset>
                </wp:positionV>
                <wp:extent cx="6261100" cy="18415"/>
                <wp:effectExtent l="0" t="0" r="0" b="0"/>
                <wp:wrapTopAndBottom/>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1100" cy="18415"/>
                        </a:xfrm>
                        <a:custGeom>
                          <a:avLst/>
                          <a:gdLst/>
                          <a:ahLst/>
                          <a:cxnLst/>
                          <a:rect l="l" t="t" r="r" b="b"/>
                          <a:pathLst>
                            <a:path w="6261100" h="18415">
                              <a:moveTo>
                                <a:pt x="6260592" y="0"/>
                              </a:moveTo>
                              <a:lnTo>
                                <a:pt x="0" y="0"/>
                              </a:lnTo>
                              <a:lnTo>
                                <a:pt x="0" y="18288"/>
                              </a:lnTo>
                              <a:lnTo>
                                <a:pt x="6260592" y="18288"/>
                              </a:lnTo>
                              <a:lnTo>
                                <a:pt x="62605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4E2E65" id="Graphic 176" o:spid="_x0000_s1026" style="position:absolute;margin-left:52.2pt;margin-top:10.2pt;width:493pt;height:1.45pt;z-index:-15691264;visibility:visible;mso-wrap-style:square;mso-wrap-distance-left:0;mso-wrap-distance-top:0;mso-wrap-distance-right:0;mso-wrap-distance-bottom:0;mso-position-horizontal:absolute;mso-position-horizontal-relative:page;mso-position-vertical:absolute;mso-position-vertical-relative:text;v-text-anchor:top" coordsize="62611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" path="m6260592,l,,,18288r6260592,l6260592,xe" fillcolor="black" stroked="f">
                <v:path arrowok="t"/>
                <w10:wrap type="topAndBottom" anchorx="page"/>
              </v:shape>
            </w:pict>
          </mc:Fallback>
        </mc:AlternateContent>
      </w:r>
    </w:p>
    <w:p w14:paraId="5D1D7651" w14:textId="77777777" w:rsidR="00AF1393" w:rsidRDefault="00000000">
      <w:pPr>
        <w:pStyle w:val="Corpsdetexte"/>
        <w:spacing w:before="29"/>
        <w:ind w:left="477" w:right="860"/>
        <w:jc w:val="both"/>
      </w:pPr>
      <w:r>
        <w:t>La maîtrise de la langue française est fondamentale pour l'émancipation des élèves. La capacité des élèves à comprendre, à analyser le fonctionnement de la langue et à savoir appliquer les règles est indispensable, car elle conditionne leur accès à tous les enseignements disciplinaires. Elle commande leur réussite scolaire ainsi que leur insertion dans la vie sociale.</w:t>
      </w:r>
    </w:p>
    <w:p w14:paraId="4E50D678" w14:textId="77777777" w:rsidR="00AF1393" w:rsidRDefault="00000000">
      <w:pPr>
        <w:pStyle w:val="Corpsdetexte"/>
        <w:spacing w:line="274" w:lineRule="exact"/>
        <w:ind w:left="477"/>
        <w:jc w:val="both"/>
      </w:pPr>
      <w:r>
        <w:t>La</w:t>
      </w:r>
      <w:r>
        <w:rPr>
          <w:spacing w:val="-2"/>
        </w:rPr>
        <w:t xml:space="preserve"> </w:t>
      </w:r>
      <w:r>
        <w:t>scolarité</w:t>
      </w:r>
      <w:r>
        <w:rPr>
          <w:spacing w:val="-1"/>
        </w:rPr>
        <w:t xml:space="preserve"> </w:t>
      </w:r>
      <w:r>
        <w:t>obligatoire</w:t>
      </w:r>
      <w:r>
        <w:rPr>
          <w:spacing w:val="-1"/>
        </w:rPr>
        <w:t xml:space="preserve"> </w:t>
      </w:r>
      <w:r>
        <w:t>doit</w:t>
      </w:r>
      <w:r>
        <w:rPr>
          <w:spacing w:val="-2"/>
        </w:rPr>
        <w:t xml:space="preserve"> </w:t>
      </w:r>
      <w:r>
        <w:t>permettre</w:t>
      </w:r>
      <w:r>
        <w:rPr>
          <w:spacing w:val="-1"/>
        </w:rPr>
        <w:t xml:space="preserve"> </w:t>
      </w:r>
      <w:r>
        <w:t>de</w:t>
      </w:r>
      <w:r>
        <w:rPr>
          <w:spacing w:val="-1"/>
        </w:rPr>
        <w:t xml:space="preserve"> </w:t>
      </w:r>
      <w:r>
        <w:t>l'acquérir</w:t>
      </w:r>
      <w:r>
        <w:rPr>
          <w:spacing w:val="-1"/>
        </w:rPr>
        <w:t xml:space="preserve"> </w:t>
      </w:r>
      <w:r>
        <w:t>de</w:t>
      </w:r>
      <w:r>
        <w:rPr>
          <w:spacing w:val="-1"/>
        </w:rPr>
        <w:t xml:space="preserve"> </w:t>
      </w:r>
      <w:r>
        <w:t>manière</w:t>
      </w:r>
      <w:r>
        <w:rPr>
          <w:spacing w:val="-1"/>
        </w:rPr>
        <w:t xml:space="preserve"> </w:t>
      </w:r>
      <w:r>
        <w:t>solide</w:t>
      </w:r>
      <w:r>
        <w:rPr>
          <w:spacing w:val="-1"/>
        </w:rPr>
        <w:t xml:space="preserve"> </w:t>
      </w:r>
      <w:r>
        <w:t>et</w:t>
      </w:r>
      <w:r>
        <w:rPr>
          <w:spacing w:val="-2"/>
        </w:rPr>
        <w:t xml:space="preserve"> durable.</w:t>
      </w:r>
    </w:p>
    <w:p w14:paraId="0E4099A8" w14:textId="77777777" w:rsidR="00AF1393" w:rsidRDefault="00000000">
      <w:pPr>
        <w:pStyle w:val="Corpsdetexte"/>
        <w:spacing w:before="2"/>
        <w:ind w:left="477" w:right="860"/>
        <w:jc w:val="both"/>
      </w:pPr>
      <w:r>
        <w:t>La</w:t>
      </w:r>
      <w:r>
        <w:rPr>
          <w:spacing w:val="-1"/>
        </w:rPr>
        <w:t xml:space="preserve"> </w:t>
      </w:r>
      <w:r>
        <w:t>difficulté</w:t>
      </w:r>
      <w:r>
        <w:rPr>
          <w:spacing w:val="-1"/>
        </w:rPr>
        <w:t xml:space="preserve"> </w:t>
      </w:r>
      <w:r>
        <w:t>à</w:t>
      </w:r>
      <w:r>
        <w:rPr>
          <w:spacing w:val="-1"/>
        </w:rPr>
        <w:t xml:space="preserve"> </w:t>
      </w:r>
      <w:r>
        <w:t>pratiquer</w:t>
      </w:r>
      <w:r>
        <w:rPr>
          <w:spacing w:val="-1"/>
        </w:rPr>
        <w:t xml:space="preserve"> </w:t>
      </w:r>
      <w:r>
        <w:t>la</w:t>
      </w:r>
      <w:r>
        <w:rPr>
          <w:spacing w:val="-1"/>
        </w:rPr>
        <w:t xml:space="preserve"> </w:t>
      </w:r>
      <w:r>
        <w:t>langue</w:t>
      </w:r>
      <w:r>
        <w:rPr>
          <w:spacing w:val="-1"/>
        </w:rPr>
        <w:t xml:space="preserve"> </w:t>
      </w:r>
      <w:r>
        <w:t>française,</w:t>
      </w:r>
      <w:r>
        <w:rPr>
          <w:spacing w:val="-1"/>
        </w:rPr>
        <w:t xml:space="preserve"> </w:t>
      </w:r>
      <w:r>
        <w:t>notamment</w:t>
      </w:r>
      <w:r>
        <w:rPr>
          <w:spacing w:val="-1"/>
        </w:rPr>
        <w:t xml:space="preserve"> </w:t>
      </w:r>
      <w:r>
        <w:t>à</w:t>
      </w:r>
      <w:r>
        <w:rPr>
          <w:spacing w:val="-1"/>
        </w:rPr>
        <w:t xml:space="preserve"> </w:t>
      </w:r>
      <w:r>
        <w:t>l'écrit,</w:t>
      </w:r>
      <w:r>
        <w:rPr>
          <w:spacing w:val="-1"/>
        </w:rPr>
        <w:t xml:space="preserve"> </w:t>
      </w:r>
      <w:r>
        <w:t>dans</w:t>
      </w:r>
      <w:r>
        <w:rPr>
          <w:spacing w:val="-1"/>
        </w:rPr>
        <w:t xml:space="preserve"> </w:t>
      </w:r>
      <w:r>
        <w:t>ses</w:t>
      </w:r>
      <w:r>
        <w:rPr>
          <w:spacing w:val="-1"/>
        </w:rPr>
        <w:t xml:space="preserve"> </w:t>
      </w:r>
      <w:r>
        <w:t>niveaux</w:t>
      </w:r>
      <w:r>
        <w:rPr>
          <w:spacing w:val="-1"/>
        </w:rPr>
        <w:t xml:space="preserve"> </w:t>
      </w:r>
      <w:r>
        <w:t>soutenu</w:t>
      </w:r>
      <w:r>
        <w:rPr>
          <w:spacing w:val="-1"/>
        </w:rPr>
        <w:t xml:space="preserve"> </w:t>
      </w:r>
      <w:r>
        <w:t>et même standard est constatée aussi bien dans le champ scolaire que dans les champs universitaire et professionnel.</w:t>
      </w:r>
    </w:p>
    <w:p w14:paraId="5F537043" w14:textId="77777777" w:rsidR="00AF1393" w:rsidRDefault="00000000">
      <w:pPr>
        <w:pStyle w:val="Corpsdetexte"/>
        <w:ind w:left="477" w:right="860"/>
        <w:jc w:val="both"/>
      </w:pPr>
      <w:r>
        <w:t>Ce texte a donc pour objectif</w:t>
      </w:r>
      <w:r>
        <w:rPr>
          <w:spacing w:val="40"/>
        </w:rPr>
        <w:t xml:space="preserve"> </w:t>
      </w:r>
      <w:r>
        <w:t>d'aider les professeurs à conduire un enseignement rigoureux, explicite</w:t>
      </w:r>
      <w:r>
        <w:rPr>
          <w:spacing w:val="-13"/>
        </w:rPr>
        <w:t xml:space="preserve"> </w:t>
      </w:r>
      <w:r>
        <w:t>et</w:t>
      </w:r>
      <w:r>
        <w:rPr>
          <w:spacing w:val="-13"/>
        </w:rPr>
        <w:t xml:space="preserve"> </w:t>
      </w:r>
      <w:r>
        <w:t>progressif</w:t>
      </w:r>
      <w:r>
        <w:rPr>
          <w:spacing w:val="-13"/>
        </w:rPr>
        <w:t xml:space="preserve"> </w:t>
      </w:r>
      <w:r>
        <w:t>de</w:t>
      </w:r>
      <w:r>
        <w:rPr>
          <w:spacing w:val="-13"/>
        </w:rPr>
        <w:t xml:space="preserve"> </w:t>
      </w:r>
      <w:r>
        <w:t>la</w:t>
      </w:r>
      <w:r>
        <w:rPr>
          <w:spacing w:val="-13"/>
        </w:rPr>
        <w:t xml:space="preserve"> </w:t>
      </w:r>
      <w:r>
        <w:t>grammaire</w:t>
      </w:r>
      <w:r>
        <w:rPr>
          <w:spacing w:val="-13"/>
        </w:rPr>
        <w:t xml:space="preserve"> </w:t>
      </w:r>
      <w:r>
        <w:t>et</w:t>
      </w:r>
      <w:r>
        <w:rPr>
          <w:spacing w:val="-13"/>
        </w:rPr>
        <w:t xml:space="preserve"> </w:t>
      </w:r>
      <w:r>
        <w:t>du</w:t>
      </w:r>
      <w:r>
        <w:rPr>
          <w:spacing w:val="-13"/>
        </w:rPr>
        <w:t xml:space="preserve"> </w:t>
      </w:r>
      <w:r>
        <w:t>vocabulaire.</w:t>
      </w:r>
      <w:r>
        <w:rPr>
          <w:spacing w:val="-13"/>
        </w:rPr>
        <w:t xml:space="preserve"> </w:t>
      </w:r>
      <w:r>
        <w:t>Il</w:t>
      </w:r>
      <w:r>
        <w:rPr>
          <w:spacing w:val="-13"/>
        </w:rPr>
        <w:t xml:space="preserve"> </w:t>
      </w:r>
      <w:r>
        <w:t>en</w:t>
      </w:r>
      <w:r>
        <w:rPr>
          <w:spacing w:val="-13"/>
        </w:rPr>
        <w:t xml:space="preserve"> </w:t>
      </w:r>
      <w:r>
        <w:t>affirme</w:t>
      </w:r>
      <w:r>
        <w:rPr>
          <w:spacing w:val="-13"/>
        </w:rPr>
        <w:t xml:space="preserve"> </w:t>
      </w:r>
      <w:r>
        <w:t>les</w:t>
      </w:r>
      <w:r>
        <w:rPr>
          <w:spacing w:val="-13"/>
        </w:rPr>
        <w:t xml:space="preserve"> </w:t>
      </w:r>
      <w:r>
        <w:t>enjeux</w:t>
      </w:r>
      <w:r>
        <w:rPr>
          <w:spacing w:val="-13"/>
        </w:rPr>
        <w:t xml:space="preserve"> </w:t>
      </w:r>
      <w:r>
        <w:t>et</w:t>
      </w:r>
      <w:r>
        <w:rPr>
          <w:spacing w:val="-13"/>
        </w:rPr>
        <w:t xml:space="preserve"> </w:t>
      </w:r>
      <w:r>
        <w:t>en</w:t>
      </w:r>
      <w:r>
        <w:rPr>
          <w:spacing w:val="-13"/>
        </w:rPr>
        <w:t xml:space="preserve"> </w:t>
      </w:r>
      <w:r>
        <w:t>propose les modalités.</w:t>
      </w:r>
    </w:p>
    <w:p w14:paraId="1F0696F4" w14:textId="77777777" w:rsidR="00AF1393" w:rsidRDefault="00AF1393">
      <w:pPr>
        <w:pStyle w:val="Corpsdetexte"/>
        <w:spacing w:before="159"/>
      </w:pPr>
    </w:p>
    <w:p w14:paraId="5AD9D599" w14:textId="77777777" w:rsidR="00AF1393" w:rsidRDefault="00000000">
      <w:pPr>
        <w:pStyle w:val="Titre9"/>
        <w:numPr>
          <w:ilvl w:val="0"/>
          <w:numId w:val="10"/>
        </w:numPr>
        <w:tabs>
          <w:tab w:val="left" w:pos="684"/>
        </w:tabs>
        <w:spacing w:line="237" w:lineRule="auto"/>
        <w:ind w:right="860" w:firstLine="0"/>
        <w:jc w:val="both"/>
      </w:pPr>
      <w:r>
        <w:rPr>
          <w:color w:val="16808D"/>
        </w:rPr>
        <w:t>- L'enseignement de la grammaire et du vocabulaire : des enjeux de compréhension et d'expression</w:t>
      </w:r>
    </w:p>
    <w:p w14:paraId="71E428F1" w14:textId="77777777" w:rsidR="00AF1393" w:rsidRDefault="00000000">
      <w:pPr>
        <w:pStyle w:val="Corpsdetexte"/>
        <w:spacing w:before="123"/>
        <w:ind w:left="477" w:right="860"/>
        <w:jc w:val="both"/>
      </w:pPr>
      <w:r>
        <w:t>La</w:t>
      </w:r>
      <w:r>
        <w:rPr>
          <w:spacing w:val="-6"/>
        </w:rPr>
        <w:t xml:space="preserve"> </w:t>
      </w:r>
      <w:r>
        <w:t>compréhension</w:t>
      </w:r>
      <w:r>
        <w:rPr>
          <w:spacing w:val="-6"/>
        </w:rPr>
        <w:t xml:space="preserve"> </w:t>
      </w:r>
      <w:r>
        <w:t>de</w:t>
      </w:r>
      <w:r>
        <w:rPr>
          <w:spacing w:val="-6"/>
        </w:rPr>
        <w:t xml:space="preserve"> </w:t>
      </w:r>
      <w:r>
        <w:t>l'écrit</w:t>
      </w:r>
      <w:r>
        <w:rPr>
          <w:spacing w:val="-6"/>
        </w:rPr>
        <w:t xml:space="preserve"> </w:t>
      </w:r>
      <w:r>
        <w:t>repose</w:t>
      </w:r>
      <w:r>
        <w:rPr>
          <w:spacing w:val="-6"/>
        </w:rPr>
        <w:t xml:space="preserve"> </w:t>
      </w:r>
      <w:r>
        <w:t>sur</w:t>
      </w:r>
      <w:r>
        <w:rPr>
          <w:spacing w:val="-6"/>
        </w:rPr>
        <w:t xml:space="preserve"> </w:t>
      </w:r>
      <w:r>
        <w:t>la</w:t>
      </w:r>
      <w:r>
        <w:rPr>
          <w:spacing w:val="-6"/>
        </w:rPr>
        <w:t xml:space="preserve"> </w:t>
      </w:r>
      <w:r>
        <w:t>fluidité</w:t>
      </w:r>
      <w:r>
        <w:rPr>
          <w:spacing w:val="-6"/>
        </w:rPr>
        <w:t xml:space="preserve"> </w:t>
      </w:r>
      <w:r>
        <w:t>du</w:t>
      </w:r>
      <w:r>
        <w:rPr>
          <w:spacing w:val="-6"/>
        </w:rPr>
        <w:t xml:space="preserve"> </w:t>
      </w:r>
      <w:r>
        <w:t>déchiffrage</w:t>
      </w:r>
      <w:r>
        <w:rPr>
          <w:spacing w:val="-6"/>
        </w:rPr>
        <w:t xml:space="preserve"> </w:t>
      </w:r>
      <w:r>
        <w:t>ainsi</w:t>
      </w:r>
      <w:r>
        <w:rPr>
          <w:spacing w:val="-6"/>
        </w:rPr>
        <w:t xml:space="preserve"> </w:t>
      </w:r>
      <w:r>
        <w:t>que</w:t>
      </w:r>
      <w:r>
        <w:rPr>
          <w:spacing w:val="-6"/>
        </w:rPr>
        <w:t xml:space="preserve"> </w:t>
      </w:r>
      <w:r>
        <w:t>sur</w:t>
      </w:r>
      <w:r>
        <w:rPr>
          <w:spacing w:val="-6"/>
        </w:rPr>
        <w:t xml:space="preserve"> </w:t>
      </w:r>
      <w:r>
        <w:t>un</w:t>
      </w:r>
      <w:r>
        <w:rPr>
          <w:spacing w:val="-6"/>
        </w:rPr>
        <w:t xml:space="preserve"> </w:t>
      </w:r>
      <w:r>
        <w:t>lexique</w:t>
      </w:r>
      <w:r>
        <w:rPr>
          <w:spacing w:val="-6"/>
        </w:rPr>
        <w:t xml:space="preserve"> </w:t>
      </w:r>
      <w:r>
        <w:t>riche et la maîtrise des règles de l'orthographe et de la grammaire. La qualité de l'expression, notamment écrite, découle de ces connaissances.</w:t>
      </w:r>
    </w:p>
    <w:p w14:paraId="5903A800" w14:textId="77777777" w:rsidR="00AF1393" w:rsidRDefault="00000000">
      <w:pPr>
        <w:pStyle w:val="Corpsdetexte"/>
        <w:ind w:left="477" w:right="860"/>
        <w:jc w:val="both"/>
      </w:pPr>
      <w:r>
        <w:t>Dans</w:t>
      </w:r>
      <w:r>
        <w:rPr>
          <w:spacing w:val="-7"/>
        </w:rPr>
        <w:t xml:space="preserve"> </w:t>
      </w:r>
      <w:r>
        <w:t>toutes</w:t>
      </w:r>
      <w:r>
        <w:rPr>
          <w:spacing w:val="-7"/>
        </w:rPr>
        <w:t xml:space="preserve"> </w:t>
      </w:r>
      <w:r>
        <w:t>les</w:t>
      </w:r>
      <w:r>
        <w:rPr>
          <w:spacing w:val="-7"/>
        </w:rPr>
        <w:t xml:space="preserve"> </w:t>
      </w:r>
      <w:r>
        <w:t>activités</w:t>
      </w:r>
      <w:r>
        <w:rPr>
          <w:spacing w:val="-7"/>
        </w:rPr>
        <w:t xml:space="preserve"> </w:t>
      </w:r>
      <w:r>
        <w:t>qui</w:t>
      </w:r>
      <w:r>
        <w:rPr>
          <w:spacing w:val="-7"/>
        </w:rPr>
        <w:t xml:space="preserve"> </w:t>
      </w:r>
      <w:r>
        <w:t>sont</w:t>
      </w:r>
      <w:r>
        <w:rPr>
          <w:spacing w:val="-7"/>
        </w:rPr>
        <w:t xml:space="preserve"> </w:t>
      </w:r>
      <w:r>
        <w:t>menées</w:t>
      </w:r>
      <w:r>
        <w:rPr>
          <w:spacing w:val="-7"/>
        </w:rPr>
        <w:t xml:space="preserve"> </w:t>
      </w:r>
      <w:r>
        <w:t>en</w:t>
      </w:r>
      <w:r>
        <w:rPr>
          <w:spacing w:val="-7"/>
        </w:rPr>
        <w:t xml:space="preserve"> </w:t>
      </w:r>
      <w:r>
        <w:t>classe,</w:t>
      </w:r>
      <w:r>
        <w:rPr>
          <w:spacing w:val="-7"/>
        </w:rPr>
        <w:t xml:space="preserve"> </w:t>
      </w:r>
      <w:r>
        <w:t>que</w:t>
      </w:r>
      <w:r>
        <w:rPr>
          <w:spacing w:val="-7"/>
        </w:rPr>
        <w:t xml:space="preserve"> </w:t>
      </w:r>
      <w:r>
        <w:t>ce</w:t>
      </w:r>
      <w:r>
        <w:rPr>
          <w:spacing w:val="-7"/>
        </w:rPr>
        <w:t xml:space="preserve"> </w:t>
      </w:r>
      <w:r>
        <w:t>soit</w:t>
      </w:r>
      <w:r>
        <w:rPr>
          <w:spacing w:val="-7"/>
        </w:rPr>
        <w:t xml:space="preserve"> </w:t>
      </w:r>
      <w:r>
        <w:t>à</w:t>
      </w:r>
      <w:r>
        <w:rPr>
          <w:spacing w:val="-7"/>
        </w:rPr>
        <w:t xml:space="preserve"> </w:t>
      </w:r>
      <w:r>
        <w:t>l'oral</w:t>
      </w:r>
      <w:r>
        <w:rPr>
          <w:spacing w:val="-7"/>
        </w:rPr>
        <w:t xml:space="preserve"> </w:t>
      </w:r>
      <w:r>
        <w:t>ou</w:t>
      </w:r>
      <w:r>
        <w:rPr>
          <w:spacing w:val="-7"/>
        </w:rPr>
        <w:t xml:space="preserve"> </w:t>
      </w:r>
      <w:r>
        <w:t>à</w:t>
      </w:r>
      <w:r>
        <w:rPr>
          <w:spacing w:val="-7"/>
        </w:rPr>
        <w:t xml:space="preserve"> </w:t>
      </w:r>
      <w:r>
        <w:t>l'écrit,</w:t>
      </w:r>
      <w:r>
        <w:rPr>
          <w:spacing w:val="-7"/>
        </w:rPr>
        <w:t xml:space="preserve"> </w:t>
      </w:r>
      <w:r>
        <w:t>apprendre le</w:t>
      </w:r>
      <w:r>
        <w:rPr>
          <w:spacing w:val="-15"/>
        </w:rPr>
        <w:t xml:space="preserve"> </w:t>
      </w:r>
      <w:r>
        <w:t>vocabulaire</w:t>
      </w:r>
      <w:r>
        <w:rPr>
          <w:spacing w:val="-15"/>
        </w:rPr>
        <w:t xml:space="preserve"> </w:t>
      </w:r>
      <w:r>
        <w:t>permet</w:t>
      </w:r>
      <w:r>
        <w:rPr>
          <w:spacing w:val="-15"/>
        </w:rPr>
        <w:t xml:space="preserve"> </w:t>
      </w:r>
      <w:r>
        <w:t>de</w:t>
      </w:r>
      <w:r>
        <w:rPr>
          <w:spacing w:val="-15"/>
        </w:rPr>
        <w:t xml:space="preserve"> </w:t>
      </w:r>
      <w:r>
        <w:t>connaître</w:t>
      </w:r>
      <w:r>
        <w:rPr>
          <w:spacing w:val="-15"/>
        </w:rPr>
        <w:t xml:space="preserve"> </w:t>
      </w:r>
      <w:r>
        <w:t>le</w:t>
      </w:r>
      <w:r>
        <w:rPr>
          <w:spacing w:val="-15"/>
        </w:rPr>
        <w:t xml:space="preserve"> </w:t>
      </w:r>
      <w:r>
        <w:t>sens</w:t>
      </w:r>
      <w:r>
        <w:rPr>
          <w:spacing w:val="-15"/>
        </w:rPr>
        <w:t xml:space="preserve"> </w:t>
      </w:r>
      <w:r>
        <w:t>et</w:t>
      </w:r>
      <w:r>
        <w:rPr>
          <w:spacing w:val="-15"/>
        </w:rPr>
        <w:t xml:space="preserve"> </w:t>
      </w:r>
      <w:r>
        <w:t>l'orthographe</w:t>
      </w:r>
      <w:r>
        <w:rPr>
          <w:spacing w:val="-15"/>
        </w:rPr>
        <w:t xml:space="preserve"> </w:t>
      </w:r>
      <w:r>
        <w:t>des</w:t>
      </w:r>
      <w:r>
        <w:rPr>
          <w:spacing w:val="-15"/>
        </w:rPr>
        <w:t xml:space="preserve"> </w:t>
      </w:r>
      <w:r>
        <w:t>mots.</w:t>
      </w:r>
      <w:r>
        <w:rPr>
          <w:spacing w:val="-15"/>
        </w:rPr>
        <w:t xml:space="preserve"> </w:t>
      </w:r>
      <w:r>
        <w:t>Apprendre</w:t>
      </w:r>
      <w:r>
        <w:rPr>
          <w:spacing w:val="-15"/>
        </w:rPr>
        <w:t xml:space="preserve"> </w:t>
      </w:r>
      <w:r>
        <w:t>la</w:t>
      </w:r>
      <w:r>
        <w:rPr>
          <w:spacing w:val="-15"/>
        </w:rPr>
        <w:t xml:space="preserve"> </w:t>
      </w:r>
      <w:r>
        <w:t>grammaire (l'étude</w:t>
      </w:r>
      <w:r>
        <w:rPr>
          <w:spacing w:val="-3"/>
        </w:rPr>
        <w:t xml:space="preserve"> </w:t>
      </w:r>
      <w:r>
        <w:t>de</w:t>
      </w:r>
      <w:r>
        <w:rPr>
          <w:spacing w:val="-3"/>
        </w:rPr>
        <w:t xml:space="preserve"> </w:t>
      </w:r>
      <w:r>
        <w:t>la</w:t>
      </w:r>
      <w:r>
        <w:rPr>
          <w:spacing w:val="-3"/>
        </w:rPr>
        <w:t xml:space="preserve"> </w:t>
      </w:r>
      <w:r>
        <w:t>morphologie</w:t>
      </w:r>
      <w:r>
        <w:rPr>
          <w:spacing w:val="-3"/>
        </w:rPr>
        <w:t xml:space="preserve"> </w:t>
      </w:r>
      <w:r>
        <w:t>et</w:t>
      </w:r>
      <w:r>
        <w:rPr>
          <w:spacing w:val="-3"/>
        </w:rPr>
        <w:t xml:space="preserve"> </w:t>
      </w:r>
      <w:r>
        <w:t>de</w:t>
      </w:r>
      <w:r>
        <w:rPr>
          <w:spacing w:val="-3"/>
        </w:rPr>
        <w:t xml:space="preserve"> </w:t>
      </w:r>
      <w:r>
        <w:t>la</w:t>
      </w:r>
      <w:r>
        <w:rPr>
          <w:spacing w:val="-3"/>
        </w:rPr>
        <w:t xml:space="preserve"> </w:t>
      </w:r>
      <w:r>
        <w:t>syntaxe</w:t>
      </w:r>
      <w:r>
        <w:rPr>
          <w:spacing w:val="-3"/>
        </w:rPr>
        <w:t xml:space="preserve"> </w:t>
      </w:r>
      <w:r>
        <w:t>de</w:t>
      </w:r>
      <w:r>
        <w:rPr>
          <w:spacing w:val="-3"/>
        </w:rPr>
        <w:t xml:space="preserve"> </w:t>
      </w:r>
      <w:r>
        <w:t>la</w:t>
      </w:r>
      <w:r>
        <w:rPr>
          <w:spacing w:val="-3"/>
        </w:rPr>
        <w:t xml:space="preserve"> </w:t>
      </w:r>
      <w:r>
        <w:t>langue</w:t>
      </w:r>
      <w:r>
        <w:rPr>
          <w:spacing w:val="-3"/>
        </w:rPr>
        <w:t xml:space="preserve"> </w:t>
      </w:r>
      <w:r>
        <w:t>française)</w:t>
      </w:r>
      <w:r>
        <w:rPr>
          <w:spacing w:val="-3"/>
        </w:rPr>
        <w:t xml:space="preserve"> </w:t>
      </w:r>
      <w:r>
        <w:t>permet</w:t>
      </w:r>
      <w:r>
        <w:rPr>
          <w:spacing w:val="-3"/>
        </w:rPr>
        <w:t xml:space="preserve"> </w:t>
      </w:r>
      <w:r>
        <w:t>de</w:t>
      </w:r>
      <w:r>
        <w:rPr>
          <w:spacing w:val="-3"/>
        </w:rPr>
        <w:t xml:space="preserve"> </w:t>
      </w:r>
      <w:r>
        <w:t>comprendre</w:t>
      </w:r>
      <w:r>
        <w:rPr>
          <w:spacing w:val="-3"/>
        </w:rPr>
        <w:t xml:space="preserve"> </w:t>
      </w:r>
      <w:r>
        <w:t>les relations entre les mots.</w:t>
      </w:r>
    </w:p>
    <w:p w14:paraId="7C50EAFA" w14:textId="77777777" w:rsidR="00AF1393" w:rsidRDefault="00000000">
      <w:pPr>
        <w:pStyle w:val="Corpsdetexte"/>
        <w:ind w:left="477"/>
        <w:jc w:val="both"/>
      </w:pPr>
      <w:r>
        <w:rPr>
          <w:color w:val="16808D"/>
        </w:rPr>
        <w:t>Un</w:t>
      </w:r>
      <w:r>
        <w:rPr>
          <w:color w:val="16808D"/>
          <w:spacing w:val="-1"/>
        </w:rPr>
        <w:t xml:space="preserve"> </w:t>
      </w:r>
      <w:r>
        <w:rPr>
          <w:color w:val="16808D"/>
        </w:rPr>
        <w:t>enseignement</w:t>
      </w:r>
      <w:r>
        <w:rPr>
          <w:color w:val="16808D"/>
          <w:spacing w:val="-2"/>
        </w:rPr>
        <w:t xml:space="preserve"> effectif</w:t>
      </w:r>
    </w:p>
    <w:p w14:paraId="47537700" w14:textId="77777777" w:rsidR="00AF1393" w:rsidRDefault="00000000">
      <w:pPr>
        <w:pStyle w:val="Corpsdetexte"/>
        <w:ind w:left="477" w:right="860"/>
        <w:jc w:val="both"/>
      </w:pPr>
      <w:r>
        <w:t>La</w:t>
      </w:r>
      <w:r>
        <w:rPr>
          <w:spacing w:val="-8"/>
        </w:rPr>
        <w:t xml:space="preserve"> </w:t>
      </w:r>
      <w:r>
        <w:t>leçon</w:t>
      </w:r>
      <w:r>
        <w:rPr>
          <w:spacing w:val="-8"/>
        </w:rPr>
        <w:t xml:space="preserve"> </w:t>
      </w:r>
      <w:r>
        <w:t>de</w:t>
      </w:r>
      <w:r>
        <w:rPr>
          <w:spacing w:val="-8"/>
        </w:rPr>
        <w:t xml:space="preserve"> </w:t>
      </w:r>
      <w:r>
        <w:t>grammaire</w:t>
      </w:r>
      <w:r>
        <w:rPr>
          <w:spacing w:val="-8"/>
        </w:rPr>
        <w:t xml:space="preserve"> </w:t>
      </w:r>
      <w:r>
        <w:t>ou</w:t>
      </w:r>
      <w:r>
        <w:rPr>
          <w:spacing w:val="-8"/>
        </w:rPr>
        <w:t xml:space="preserve"> </w:t>
      </w:r>
      <w:r>
        <w:t>de</w:t>
      </w:r>
      <w:r>
        <w:rPr>
          <w:spacing w:val="-8"/>
        </w:rPr>
        <w:t xml:space="preserve"> </w:t>
      </w:r>
      <w:r>
        <w:t>vocabulaire</w:t>
      </w:r>
      <w:r>
        <w:rPr>
          <w:spacing w:val="-8"/>
        </w:rPr>
        <w:t xml:space="preserve"> </w:t>
      </w:r>
      <w:r>
        <w:t>ne</w:t>
      </w:r>
      <w:r>
        <w:rPr>
          <w:spacing w:val="-8"/>
        </w:rPr>
        <w:t xml:space="preserve"> </w:t>
      </w:r>
      <w:r>
        <w:t>peut</w:t>
      </w:r>
      <w:r>
        <w:rPr>
          <w:spacing w:val="-8"/>
        </w:rPr>
        <w:t xml:space="preserve"> </w:t>
      </w:r>
      <w:r>
        <w:t>se</w:t>
      </w:r>
      <w:r>
        <w:rPr>
          <w:spacing w:val="-8"/>
        </w:rPr>
        <w:t xml:space="preserve"> </w:t>
      </w:r>
      <w:r>
        <w:t>résumer,</w:t>
      </w:r>
      <w:r>
        <w:rPr>
          <w:spacing w:val="-8"/>
        </w:rPr>
        <w:t xml:space="preserve"> </w:t>
      </w:r>
      <w:r>
        <w:t>en</w:t>
      </w:r>
      <w:r>
        <w:rPr>
          <w:spacing w:val="-8"/>
        </w:rPr>
        <w:t xml:space="preserve"> </w:t>
      </w:r>
      <w:r>
        <w:t>particulier</w:t>
      </w:r>
      <w:r>
        <w:rPr>
          <w:spacing w:val="-8"/>
        </w:rPr>
        <w:t xml:space="preserve"> </w:t>
      </w:r>
      <w:r>
        <w:t>au</w:t>
      </w:r>
      <w:r>
        <w:rPr>
          <w:spacing w:val="-8"/>
        </w:rPr>
        <w:t xml:space="preserve"> </w:t>
      </w:r>
      <w:r>
        <w:t>collège,</w:t>
      </w:r>
      <w:r>
        <w:rPr>
          <w:spacing w:val="-8"/>
        </w:rPr>
        <w:t xml:space="preserve"> </w:t>
      </w:r>
      <w:r>
        <w:t>à</w:t>
      </w:r>
      <w:r>
        <w:rPr>
          <w:spacing w:val="-8"/>
        </w:rPr>
        <w:t xml:space="preserve"> </w:t>
      </w:r>
      <w:r>
        <w:t>une série d'observations et d'activités ponctuelles à l'occasion de l'étude d'un texte. Aborder les notions grammaticales ou acquérir du vocabulaire au détour d'une activité plus globale de lecture</w:t>
      </w:r>
      <w:r>
        <w:rPr>
          <w:spacing w:val="-1"/>
        </w:rPr>
        <w:t xml:space="preserve"> </w:t>
      </w:r>
      <w:r>
        <w:t>ou</w:t>
      </w:r>
      <w:r>
        <w:rPr>
          <w:spacing w:val="-1"/>
        </w:rPr>
        <w:t xml:space="preserve"> </w:t>
      </w:r>
      <w:r>
        <w:t>d'écriture</w:t>
      </w:r>
      <w:r>
        <w:rPr>
          <w:spacing w:val="-1"/>
        </w:rPr>
        <w:t xml:space="preserve"> </w:t>
      </w:r>
      <w:r>
        <w:t>tend</w:t>
      </w:r>
      <w:r>
        <w:rPr>
          <w:spacing w:val="-1"/>
        </w:rPr>
        <w:t xml:space="preserve"> </w:t>
      </w:r>
      <w:r>
        <w:t>à</w:t>
      </w:r>
      <w:r>
        <w:rPr>
          <w:spacing w:val="-1"/>
        </w:rPr>
        <w:t xml:space="preserve"> </w:t>
      </w:r>
      <w:r>
        <w:t>faire</w:t>
      </w:r>
      <w:r>
        <w:rPr>
          <w:spacing w:val="-1"/>
        </w:rPr>
        <w:t xml:space="preserve"> </w:t>
      </w:r>
      <w:r>
        <w:t>croire</w:t>
      </w:r>
      <w:r>
        <w:rPr>
          <w:spacing w:val="-1"/>
        </w:rPr>
        <w:t xml:space="preserve"> </w:t>
      </w:r>
      <w:r>
        <w:t>que</w:t>
      </w:r>
      <w:r>
        <w:rPr>
          <w:spacing w:val="-1"/>
        </w:rPr>
        <w:t xml:space="preserve"> </w:t>
      </w:r>
      <w:r>
        <w:t>ces</w:t>
      </w:r>
      <w:r>
        <w:rPr>
          <w:spacing w:val="-1"/>
        </w:rPr>
        <w:t xml:space="preserve"> </w:t>
      </w:r>
      <w:r>
        <w:t>notions</w:t>
      </w:r>
      <w:r>
        <w:rPr>
          <w:spacing w:val="-1"/>
        </w:rPr>
        <w:t xml:space="preserve"> </w:t>
      </w:r>
      <w:r>
        <w:t>sont</w:t>
      </w:r>
      <w:r>
        <w:rPr>
          <w:spacing w:val="-1"/>
        </w:rPr>
        <w:t xml:space="preserve"> </w:t>
      </w:r>
      <w:r>
        <w:t>subsidiaires</w:t>
      </w:r>
      <w:r>
        <w:rPr>
          <w:spacing w:val="-1"/>
        </w:rPr>
        <w:t xml:space="preserve"> </w:t>
      </w:r>
      <w:r>
        <w:t>alors</w:t>
      </w:r>
      <w:r>
        <w:rPr>
          <w:spacing w:val="-1"/>
        </w:rPr>
        <w:t xml:space="preserve"> </w:t>
      </w:r>
      <w:r>
        <w:t>même</w:t>
      </w:r>
      <w:r>
        <w:rPr>
          <w:spacing w:val="-1"/>
        </w:rPr>
        <w:t xml:space="preserve"> </w:t>
      </w:r>
      <w:r>
        <w:t>qu'elles sont fondamentales pour écrire comme pour lire, comprendre et interpréter un texte.</w:t>
      </w:r>
    </w:p>
    <w:p w14:paraId="68091057" w14:textId="77777777" w:rsidR="00AF1393" w:rsidRDefault="00000000">
      <w:pPr>
        <w:pStyle w:val="Corpsdetexte"/>
        <w:ind w:left="477" w:right="860"/>
        <w:jc w:val="both"/>
      </w:pPr>
      <w:r>
        <w:t>À tous les niveaux de la scolarité obligatoire, l'enseignement de la langue est donc mené systématiquement, et la leçon de grammaire et de vocabulaire (découverte d'une notion grammaticale ou d'un mot, de son sens, de son étymologie comme de son histoire et leur appropriation par l'élève) doit être pratiquée conformément aux programmes, qui affirment la place importante des séances qui leur sont consacrées.</w:t>
      </w:r>
    </w:p>
    <w:p w14:paraId="3EC4D58A" w14:textId="77777777" w:rsidR="00AF1393" w:rsidRDefault="00000000">
      <w:pPr>
        <w:pStyle w:val="Corpsdetexte"/>
        <w:spacing w:before="1" w:line="275" w:lineRule="exact"/>
        <w:ind w:left="477"/>
        <w:jc w:val="both"/>
      </w:pPr>
      <w:r>
        <w:rPr>
          <w:color w:val="16808D"/>
        </w:rPr>
        <w:t>Un</w:t>
      </w:r>
      <w:r>
        <w:rPr>
          <w:color w:val="16808D"/>
          <w:spacing w:val="-1"/>
        </w:rPr>
        <w:t xml:space="preserve"> </w:t>
      </w:r>
      <w:r>
        <w:rPr>
          <w:color w:val="16808D"/>
        </w:rPr>
        <w:t>enseignement</w:t>
      </w:r>
      <w:r>
        <w:rPr>
          <w:color w:val="16808D"/>
          <w:spacing w:val="-2"/>
        </w:rPr>
        <w:t xml:space="preserve"> </w:t>
      </w:r>
      <w:r>
        <w:rPr>
          <w:color w:val="16808D"/>
        </w:rPr>
        <w:t>régulier</w:t>
      </w:r>
      <w:r>
        <w:rPr>
          <w:color w:val="16808D"/>
          <w:spacing w:val="-1"/>
        </w:rPr>
        <w:t xml:space="preserve"> </w:t>
      </w:r>
      <w:r>
        <w:rPr>
          <w:color w:val="16808D"/>
        </w:rPr>
        <w:t>et</w:t>
      </w:r>
      <w:r>
        <w:rPr>
          <w:color w:val="16808D"/>
          <w:spacing w:val="-1"/>
        </w:rPr>
        <w:t xml:space="preserve"> </w:t>
      </w:r>
      <w:r>
        <w:rPr>
          <w:color w:val="16808D"/>
          <w:spacing w:val="-2"/>
        </w:rPr>
        <w:t>explicite</w:t>
      </w:r>
    </w:p>
    <w:p w14:paraId="2040D33F" w14:textId="77777777" w:rsidR="00AF1393" w:rsidRDefault="00000000">
      <w:pPr>
        <w:pStyle w:val="Corpsdetexte"/>
        <w:ind w:left="477" w:right="860"/>
        <w:jc w:val="both"/>
      </w:pPr>
      <w:r>
        <w:t>Comme</w:t>
      </w:r>
      <w:r>
        <w:rPr>
          <w:spacing w:val="-9"/>
        </w:rPr>
        <w:t xml:space="preserve"> </w:t>
      </w:r>
      <w:r>
        <w:t>tout</w:t>
      </w:r>
      <w:r>
        <w:rPr>
          <w:spacing w:val="-9"/>
        </w:rPr>
        <w:t xml:space="preserve"> </w:t>
      </w:r>
      <w:r>
        <w:t>apprentissage,</w:t>
      </w:r>
      <w:r>
        <w:rPr>
          <w:spacing w:val="-9"/>
        </w:rPr>
        <w:t xml:space="preserve"> </w:t>
      </w:r>
      <w:r>
        <w:t>celui</w:t>
      </w:r>
      <w:r>
        <w:rPr>
          <w:spacing w:val="-9"/>
        </w:rPr>
        <w:t xml:space="preserve"> </w:t>
      </w:r>
      <w:r>
        <w:t>de</w:t>
      </w:r>
      <w:r>
        <w:rPr>
          <w:spacing w:val="-9"/>
        </w:rPr>
        <w:t xml:space="preserve"> </w:t>
      </w:r>
      <w:r>
        <w:t>la</w:t>
      </w:r>
      <w:r>
        <w:rPr>
          <w:spacing w:val="-9"/>
        </w:rPr>
        <w:t xml:space="preserve"> </w:t>
      </w:r>
      <w:r>
        <w:t>grammaire</w:t>
      </w:r>
      <w:r>
        <w:rPr>
          <w:spacing w:val="-9"/>
        </w:rPr>
        <w:t xml:space="preserve"> </w:t>
      </w:r>
      <w:r>
        <w:t>et</w:t>
      </w:r>
      <w:r>
        <w:rPr>
          <w:spacing w:val="-9"/>
        </w:rPr>
        <w:t xml:space="preserve"> </w:t>
      </w:r>
      <w:r>
        <w:t>du</w:t>
      </w:r>
      <w:r>
        <w:rPr>
          <w:spacing w:val="-9"/>
        </w:rPr>
        <w:t xml:space="preserve"> </w:t>
      </w:r>
      <w:r>
        <w:t>vocabulaire</w:t>
      </w:r>
      <w:r>
        <w:rPr>
          <w:spacing w:val="-9"/>
        </w:rPr>
        <w:t xml:space="preserve"> </w:t>
      </w:r>
      <w:r>
        <w:t>nécessite</w:t>
      </w:r>
      <w:r>
        <w:rPr>
          <w:spacing w:val="-9"/>
        </w:rPr>
        <w:t xml:space="preserve"> </w:t>
      </w:r>
      <w:r>
        <w:t>non</w:t>
      </w:r>
      <w:r>
        <w:rPr>
          <w:spacing w:val="-9"/>
        </w:rPr>
        <w:t xml:space="preserve"> </w:t>
      </w:r>
      <w:r>
        <w:t>seulement observation</w:t>
      </w:r>
      <w:r>
        <w:rPr>
          <w:spacing w:val="-4"/>
        </w:rPr>
        <w:t xml:space="preserve"> </w:t>
      </w:r>
      <w:r>
        <w:t>et</w:t>
      </w:r>
      <w:r>
        <w:rPr>
          <w:spacing w:val="-4"/>
        </w:rPr>
        <w:t xml:space="preserve"> </w:t>
      </w:r>
      <w:r>
        <w:t>réflexion,</w:t>
      </w:r>
      <w:r>
        <w:rPr>
          <w:spacing w:val="-4"/>
        </w:rPr>
        <w:t xml:space="preserve"> </w:t>
      </w:r>
      <w:r>
        <w:t>mais</w:t>
      </w:r>
      <w:r>
        <w:rPr>
          <w:spacing w:val="-4"/>
        </w:rPr>
        <w:t xml:space="preserve"> </w:t>
      </w:r>
      <w:r>
        <w:t>aussi</w:t>
      </w:r>
      <w:r>
        <w:rPr>
          <w:spacing w:val="-4"/>
        </w:rPr>
        <w:t xml:space="preserve"> </w:t>
      </w:r>
      <w:r>
        <w:t>régularité</w:t>
      </w:r>
      <w:r>
        <w:rPr>
          <w:spacing w:val="-4"/>
        </w:rPr>
        <w:t xml:space="preserve"> </w:t>
      </w:r>
      <w:r>
        <w:t>et</w:t>
      </w:r>
      <w:r>
        <w:rPr>
          <w:spacing w:val="-4"/>
        </w:rPr>
        <w:t xml:space="preserve"> </w:t>
      </w:r>
      <w:r>
        <w:t>répétition.</w:t>
      </w:r>
      <w:r>
        <w:rPr>
          <w:spacing w:val="-4"/>
        </w:rPr>
        <w:t xml:space="preserve"> </w:t>
      </w:r>
      <w:r>
        <w:t>L'enseignant</w:t>
      </w:r>
      <w:r>
        <w:rPr>
          <w:spacing w:val="-4"/>
        </w:rPr>
        <w:t xml:space="preserve"> </w:t>
      </w:r>
      <w:r>
        <w:t>veille</w:t>
      </w:r>
      <w:r>
        <w:rPr>
          <w:spacing w:val="-4"/>
        </w:rPr>
        <w:t xml:space="preserve"> </w:t>
      </w:r>
      <w:r>
        <w:t>donc</w:t>
      </w:r>
      <w:r>
        <w:rPr>
          <w:spacing w:val="-4"/>
        </w:rPr>
        <w:t xml:space="preserve"> </w:t>
      </w:r>
      <w:r>
        <w:t>à</w:t>
      </w:r>
      <w:r>
        <w:rPr>
          <w:spacing w:val="-4"/>
        </w:rPr>
        <w:t xml:space="preserve"> </w:t>
      </w:r>
      <w:r>
        <w:t>inscrire ces</w:t>
      </w:r>
      <w:r>
        <w:rPr>
          <w:spacing w:val="-2"/>
        </w:rPr>
        <w:t xml:space="preserve"> </w:t>
      </w:r>
      <w:r>
        <w:t>leçons</w:t>
      </w:r>
      <w:r>
        <w:rPr>
          <w:spacing w:val="-2"/>
        </w:rPr>
        <w:t xml:space="preserve"> </w:t>
      </w:r>
      <w:r>
        <w:t>dédiées</w:t>
      </w:r>
      <w:r>
        <w:rPr>
          <w:spacing w:val="-2"/>
        </w:rPr>
        <w:t xml:space="preserve"> </w:t>
      </w:r>
      <w:r>
        <w:t>à</w:t>
      </w:r>
      <w:r>
        <w:rPr>
          <w:spacing w:val="-2"/>
        </w:rPr>
        <w:t xml:space="preserve"> </w:t>
      </w:r>
      <w:r>
        <w:t>la</w:t>
      </w:r>
      <w:r>
        <w:rPr>
          <w:spacing w:val="-2"/>
        </w:rPr>
        <w:t xml:space="preserve"> </w:t>
      </w:r>
      <w:r>
        <w:t>langue</w:t>
      </w:r>
      <w:r>
        <w:rPr>
          <w:spacing w:val="-2"/>
        </w:rPr>
        <w:t xml:space="preserve"> </w:t>
      </w:r>
      <w:r>
        <w:t>dans</w:t>
      </w:r>
      <w:r>
        <w:rPr>
          <w:spacing w:val="-2"/>
        </w:rPr>
        <w:t xml:space="preserve"> </w:t>
      </w:r>
      <w:r>
        <w:t>l'organisation</w:t>
      </w:r>
      <w:r>
        <w:rPr>
          <w:spacing w:val="-2"/>
        </w:rPr>
        <w:t xml:space="preserve"> </w:t>
      </w:r>
      <w:r>
        <w:t>quotidienne</w:t>
      </w:r>
      <w:r>
        <w:rPr>
          <w:spacing w:val="-2"/>
        </w:rPr>
        <w:t xml:space="preserve"> </w:t>
      </w:r>
      <w:r>
        <w:t>de</w:t>
      </w:r>
      <w:r>
        <w:rPr>
          <w:spacing w:val="-2"/>
        </w:rPr>
        <w:t xml:space="preserve"> </w:t>
      </w:r>
      <w:r>
        <w:t>son</w:t>
      </w:r>
      <w:r>
        <w:rPr>
          <w:spacing w:val="-2"/>
        </w:rPr>
        <w:t xml:space="preserve"> </w:t>
      </w:r>
      <w:r>
        <w:t>enseignement</w:t>
      </w:r>
      <w:r>
        <w:rPr>
          <w:spacing w:val="-2"/>
        </w:rPr>
        <w:t xml:space="preserve"> </w:t>
      </w:r>
      <w:r>
        <w:t>et</w:t>
      </w:r>
      <w:r>
        <w:rPr>
          <w:spacing w:val="-2"/>
        </w:rPr>
        <w:t xml:space="preserve"> </w:t>
      </w:r>
      <w:r>
        <w:t>à</w:t>
      </w:r>
      <w:r>
        <w:rPr>
          <w:spacing w:val="-2"/>
        </w:rPr>
        <w:t xml:space="preserve"> </w:t>
      </w:r>
      <w:r>
        <w:t>les annoncer</w:t>
      </w:r>
      <w:r>
        <w:rPr>
          <w:spacing w:val="40"/>
        </w:rPr>
        <w:t xml:space="preserve"> </w:t>
      </w:r>
      <w:r>
        <w:t>comme</w:t>
      </w:r>
      <w:r>
        <w:rPr>
          <w:spacing w:val="40"/>
        </w:rPr>
        <w:t xml:space="preserve"> </w:t>
      </w:r>
      <w:r>
        <w:t>telles</w:t>
      </w:r>
      <w:r>
        <w:rPr>
          <w:spacing w:val="40"/>
        </w:rPr>
        <w:t xml:space="preserve"> </w:t>
      </w:r>
      <w:r>
        <w:t>aux</w:t>
      </w:r>
      <w:r>
        <w:rPr>
          <w:spacing w:val="40"/>
        </w:rPr>
        <w:t xml:space="preserve"> </w:t>
      </w:r>
      <w:r>
        <w:t>élèves.</w:t>
      </w:r>
      <w:r>
        <w:rPr>
          <w:spacing w:val="40"/>
        </w:rPr>
        <w:t xml:space="preserve"> </w:t>
      </w:r>
      <w:r>
        <w:t>La</w:t>
      </w:r>
      <w:r>
        <w:rPr>
          <w:spacing w:val="40"/>
        </w:rPr>
        <w:t xml:space="preserve"> </w:t>
      </w:r>
      <w:r>
        <w:t>fréquence</w:t>
      </w:r>
      <w:r>
        <w:rPr>
          <w:spacing w:val="40"/>
        </w:rPr>
        <w:t xml:space="preserve"> </w:t>
      </w:r>
      <w:r>
        <w:t>de</w:t>
      </w:r>
      <w:r>
        <w:rPr>
          <w:spacing w:val="40"/>
        </w:rPr>
        <w:t xml:space="preserve"> </w:t>
      </w:r>
      <w:r>
        <w:t>ces</w:t>
      </w:r>
      <w:r>
        <w:rPr>
          <w:spacing w:val="40"/>
        </w:rPr>
        <w:t xml:space="preserve"> </w:t>
      </w:r>
      <w:r>
        <w:t>leçons</w:t>
      </w:r>
      <w:r>
        <w:rPr>
          <w:spacing w:val="40"/>
        </w:rPr>
        <w:t xml:space="preserve"> </w:t>
      </w:r>
      <w:r>
        <w:t>spécifiques</w:t>
      </w:r>
      <w:r>
        <w:rPr>
          <w:spacing w:val="40"/>
        </w:rPr>
        <w:t xml:space="preserve"> </w:t>
      </w:r>
      <w:r>
        <w:t>est</w:t>
      </w:r>
      <w:r>
        <w:rPr>
          <w:spacing w:val="80"/>
          <w:w w:val="150"/>
        </w:rPr>
        <w:t xml:space="preserve"> </w:t>
      </w:r>
      <w:r>
        <w:t xml:space="preserve">détaillée </w:t>
      </w:r>
      <w:r>
        <w:rPr>
          <w:rFonts w:ascii="Arial" w:hAnsi="Arial"/>
          <w:i/>
        </w:rPr>
        <w:t xml:space="preserve">infra </w:t>
      </w:r>
      <w:r>
        <w:t>selon les cycles.</w:t>
      </w:r>
    </w:p>
    <w:p w14:paraId="71F4CFA1" w14:textId="77777777" w:rsidR="00AF1393" w:rsidRDefault="00000000">
      <w:pPr>
        <w:pStyle w:val="Corpsdetexte"/>
        <w:spacing w:before="1"/>
        <w:ind w:left="477" w:right="860"/>
        <w:jc w:val="both"/>
      </w:pPr>
      <w:r>
        <w:t>Par ailleurs, cet enseignement ne se réduit ni à une liste de prescriptions, ni à un étiquetage stérile. Afin qu'elles soient comprises et mémorisées de manière efficace, il convient au contraire</w:t>
      </w:r>
      <w:r>
        <w:rPr>
          <w:spacing w:val="-17"/>
        </w:rPr>
        <w:t xml:space="preserve"> </w:t>
      </w:r>
      <w:r>
        <w:t>d'expliciter</w:t>
      </w:r>
      <w:r>
        <w:rPr>
          <w:spacing w:val="-17"/>
        </w:rPr>
        <w:t xml:space="preserve"> </w:t>
      </w:r>
      <w:r>
        <w:t>les</w:t>
      </w:r>
      <w:r>
        <w:rPr>
          <w:spacing w:val="-16"/>
        </w:rPr>
        <w:t xml:space="preserve"> </w:t>
      </w:r>
      <w:r>
        <w:t>normes</w:t>
      </w:r>
      <w:r>
        <w:rPr>
          <w:spacing w:val="-17"/>
        </w:rPr>
        <w:t xml:space="preserve"> </w:t>
      </w:r>
      <w:r>
        <w:t>grammaticales</w:t>
      </w:r>
      <w:r>
        <w:rPr>
          <w:spacing w:val="-17"/>
        </w:rPr>
        <w:t xml:space="preserve"> </w:t>
      </w:r>
      <w:r>
        <w:t>en</w:t>
      </w:r>
      <w:r>
        <w:rPr>
          <w:spacing w:val="-17"/>
        </w:rPr>
        <w:t xml:space="preserve"> </w:t>
      </w:r>
      <w:r>
        <w:t>partant</w:t>
      </w:r>
      <w:r>
        <w:rPr>
          <w:spacing w:val="-16"/>
        </w:rPr>
        <w:t xml:space="preserve"> </w:t>
      </w:r>
      <w:r>
        <w:t>des</w:t>
      </w:r>
      <w:r>
        <w:rPr>
          <w:spacing w:val="-17"/>
        </w:rPr>
        <w:t xml:space="preserve"> </w:t>
      </w:r>
      <w:r>
        <w:t>formes</w:t>
      </w:r>
      <w:r>
        <w:rPr>
          <w:spacing w:val="-17"/>
        </w:rPr>
        <w:t xml:space="preserve"> </w:t>
      </w:r>
      <w:r>
        <w:t>régulières</w:t>
      </w:r>
      <w:r>
        <w:rPr>
          <w:spacing w:val="-16"/>
        </w:rPr>
        <w:t xml:space="preserve"> </w:t>
      </w:r>
      <w:r>
        <w:t>avant</w:t>
      </w:r>
      <w:r>
        <w:rPr>
          <w:spacing w:val="-17"/>
        </w:rPr>
        <w:t xml:space="preserve"> </w:t>
      </w:r>
      <w:r>
        <w:t>de</w:t>
      </w:r>
      <w:r>
        <w:rPr>
          <w:spacing w:val="-17"/>
        </w:rPr>
        <w:t xml:space="preserve"> </w:t>
      </w:r>
      <w:r>
        <w:t>faire place,</w:t>
      </w:r>
      <w:r>
        <w:rPr>
          <w:spacing w:val="-14"/>
        </w:rPr>
        <w:t xml:space="preserve"> </w:t>
      </w:r>
      <w:r>
        <w:t>progressivement,</w:t>
      </w:r>
      <w:r>
        <w:rPr>
          <w:spacing w:val="-14"/>
        </w:rPr>
        <w:t xml:space="preserve"> </w:t>
      </w:r>
      <w:r>
        <w:t>aux</w:t>
      </w:r>
      <w:r>
        <w:rPr>
          <w:spacing w:val="-14"/>
        </w:rPr>
        <w:t xml:space="preserve"> </w:t>
      </w:r>
      <w:r>
        <w:t>exceptions.</w:t>
      </w:r>
      <w:r>
        <w:rPr>
          <w:spacing w:val="-14"/>
        </w:rPr>
        <w:t xml:space="preserve"> </w:t>
      </w:r>
      <w:r>
        <w:t>De</w:t>
      </w:r>
      <w:r>
        <w:rPr>
          <w:spacing w:val="-14"/>
        </w:rPr>
        <w:t xml:space="preserve"> </w:t>
      </w:r>
      <w:r>
        <w:t>même,</w:t>
      </w:r>
      <w:r>
        <w:rPr>
          <w:spacing w:val="-14"/>
        </w:rPr>
        <w:t xml:space="preserve"> </w:t>
      </w:r>
      <w:r>
        <w:t>il</w:t>
      </w:r>
      <w:r>
        <w:rPr>
          <w:spacing w:val="-14"/>
        </w:rPr>
        <w:t xml:space="preserve"> </w:t>
      </w:r>
      <w:r>
        <w:t>est</w:t>
      </w:r>
      <w:r>
        <w:rPr>
          <w:spacing w:val="-14"/>
        </w:rPr>
        <w:t xml:space="preserve"> </w:t>
      </w:r>
      <w:r>
        <w:t>souhaitable</w:t>
      </w:r>
      <w:r>
        <w:rPr>
          <w:spacing w:val="-14"/>
        </w:rPr>
        <w:t xml:space="preserve"> </w:t>
      </w:r>
      <w:r>
        <w:t>d'expliciter</w:t>
      </w:r>
      <w:r>
        <w:rPr>
          <w:spacing w:val="-14"/>
        </w:rPr>
        <w:t xml:space="preserve"> </w:t>
      </w:r>
      <w:r>
        <w:t>les</w:t>
      </w:r>
      <w:r>
        <w:rPr>
          <w:spacing w:val="-14"/>
        </w:rPr>
        <w:t xml:space="preserve"> </w:t>
      </w:r>
      <w:r>
        <w:t>noms</w:t>
      </w:r>
      <w:r>
        <w:rPr>
          <w:spacing w:val="-14"/>
        </w:rPr>
        <w:t xml:space="preserve"> </w:t>
      </w:r>
      <w:r>
        <w:t>des classes de mots, des groupes syntaxiques et de leurs fonctions.</w:t>
      </w:r>
    </w:p>
    <w:p w14:paraId="57CE5916" w14:textId="77777777" w:rsidR="00AF1393" w:rsidRDefault="00AF1393">
      <w:pPr>
        <w:pStyle w:val="Corpsdetexte"/>
        <w:jc w:val="both"/>
        <w:sectPr w:rsidR="00AF1393">
          <w:pgSz w:w="11910" w:h="16840"/>
          <w:pgMar w:top="940" w:right="141" w:bottom="280" w:left="566" w:header="720" w:footer="720" w:gutter="0"/>
          <w:cols w:space="720"/>
        </w:sectPr>
      </w:pPr>
    </w:p>
    <w:p w14:paraId="223C75BD" w14:textId="77777777" w:rsidR="00AF1393" w:rsidRDefault="00000000">
      <w:pPr>
        <w:pStyle w:val="Corpsdetexte"/>
        <w:spacing w:before="65" w:line="237" w:lineRule="auto"/>
        <w:ind w:left="477" w:right="861"/>
        <w:jc w:val="both"/>
      </w:pPr>
      <w:r>
        <w:lastRenderedPageBreak/>
        <w:t>Au</w:t>
      </w:r>
      <w:r>
        <w:rPr>
          <w:spacing w:val="-17"/>
        </w:rPr>
        <w:t xml:space="preserve"> </w:t>
      </w:r>
      <w:r>
        <w:t>cours</w:t>
      </w:r>
      <w:r>
        <w:rPr>
          <w:spacing w:val="-17"/>
        </w:rPr>
        <w:t xml:space="preserve"> </w:t>
      </w:r>
      <w:r>
        <w:t>des</w:t>
      </w:r>
      <w:r>
        <w:rPr>
          <w:spacing w:val="-16"/>
        </w:rPr>
        <w:t xml:space="preserve"> </w:t>
      </w:r>
      <w:r>
        <w:t>leçons</w:t>
      </w:r>
      <w:r>
        <w:rPr>
          <w:spacing w:val="-17"/>
        </w:rPr>
        <w:t xml:space="preserve"> </w:t>
      </w:r>
      <w:r>
        <w:t>de</w:t>
      </w:r>
      <w:r>
        <w:rPr>
          <w:spacing w:val="-17"/>
        </w:rPr>
        <w:t xml:space="preserve"> </w:t>
      </w:r>
      <w:r>
        <w:t>vocabulaire,</w:t>
      </w:r>
      <w:r>
        <w:rPr>
          <w:spacing w:val="-17"/>
        </w:rPr>
        <w:t xml:space="preserve"> </w:t>
      </w:r>
      <w:r>
        <w:t>toute</w:t>
      </w:r>
      <w:r>
        <w:rPr>
          <w:spacing w:val="-16"/>
        </w:rPr>
        <w:t xml:space="preserve"> </w:t>
      </w:r>
      <w:r>
        <w:t>la</w:t>
      </w:r>
      <w:r>
        <w:rPr>
          <w:spacing w:val="-17"/>
        </w:rPr>
        <w:t xml:space="preserve"> </w:t>
      </w:r>
      <w:r>
        <w:t>richesse</w:t>
      </w:r>
      <w:r>
        <w:rPr>
          <w:spacing w:val="-17"/>
        </w:rPr>
        <w:t xml:space="preserve"> </w:t>
      </w:r>
      <w:r>
        <w:t>sémantique</w:t>
      </w:r>
      <w:r>
        <w:rPr>
          <w:spacing w:val="-16"/>
        </w:rPr>
        <w:t xml:space="preserve"> </w:t>
      </w:r>
      <w:r>
        <w:t>des</w:t>
      </w:r>
      <w:r>
        <w:rPr>
          <w:spacing w:val="-17"/>
        </w:rPr>
        <w:t xml:space="preserve"> </w:t>
      </w:r>
      <w:r>
        <w:t>mots</w:t>
      </w:r>
      <w:r>
        <w:rPr>
          <w:spacing w:val="-17"/>
        </w:rPr>
        <w:t xml:space="preserve"> </w:t>
      </w:r>
      <w:r>
        <w:t>et</w:t>
      </w:r>
      <w:r>
        <w:rPr>
          <w:spacing w:val="-16"/>
        </w:rPr>
        <w:t xml:space="preserve"> </w:t>
      </w:r>
      <w:r>
        <w:t>des</w:t>
      </w:r>
      <w:r>
        <w:rPr>
          <w:spacing w:val="-17"/>
        </w:rPr>
        <w:t xml:space="preserve"> </w:t>
      </w:r>
      <w:r>
        <w:t>expressions dans lesquelles ils sont employés doit être explorée et régulièrement révisée.</w:t>
      </w:r>
    </w:p>
    <w:p w14:paraId="047D97D9" w14:textId="77777777" w:rsidR="00AF1393" w:rsidRDefault="00000000">
      <w:pPr>
        <w:pStyle w:val="Corpsdetexte"/>
        <w:spacing w:before="4" w:line="275" w:lineRule="exact"/>
        <w:ind w:left="477"/>
        <w:jc w:val="both"/>
      </w:pPr>
      <w:r>
        <w:rPr>
          <w:color w:val="16808D"/>
        </w:rPr>
        <w:t>Un</w:t>
      </w:r>
      <w:r>
        <w:rPr>
          <w:color w:val="16808D"/>
          <w:spacing w:val="-1"/>
        </w:rPr>
        <w:t xml:space="preserve"> </w:t>
      </w:r>
      <w:r>
        <w:rPr>
          <w:color w:val="16808D"/>
        </w:rPr>
        <w:t>enseignement</w:t>
      </w:r>
      <w:r>
        <w:rPr>
          <w:color w:val="16808D"/>
          <w:spacing w:val="-2"/>
        </w:rPr>
        <w:t xml:space="preserve"> </w:t>
      </w:r>
      <w:r>
        <w:rPr>
          <w:color w:val="16808D"/>
        </w:rPr>
        <w:t>structuré</w:t>
      </w:r>
      <w:r>
        <w:rPr>
          <w:color w:val="16808D"/>
          <w:spacing w:val="-1"/>
        </w:rPr>
        <w:t xml:space="preserve"> </w:t>
      </w:r>
      <w:r>
        <w:rPr>
          <w:color w:val="16808D"/>
        </w:rPr>
        <w:t>et</w:t>
      </w:r>
      <w:r>
        <w:rPr>
          <w:color w:val="16808D"/>
          <w:spacing w:val="-2"/>
        </w:rPr>
        <w:t xml:space="preserve"> progressif</w:t>
      </w:r>
    </w:p>
    <w:p w14:paraId="61371E8C" w14:textId="77777777" w:rsidR="00AF1393" w:rsidRDefault="00000000">
      <w:pPr>
        <w:pStyle w:val="Corpsdetexte"/>
        <w:ind w:left="477" w:right="860"/>
        <w:jc w:val="both"/>
      </w:pPr>
      <w:r>
        <w:t>La mise en œuvre de séances spécifiques de grammaire et de vocabulaire, sollicitant observation,</w:t>
      </w:r>
      <w:r>
        <w:rPr>
          <w:spacing w:val="-9"/>
        </w:rPr>
        <w:t xml:space="preserve"> </w:t>
      </w:r>
      <w:r>
        <w:t>manipulation,</w:t>
      </w:r>
      <w:r>
        <w:rPr>
          <w:spacing w:val="-9"/>
        </w:rPr>
        <w:t xml:space="preserve"> </w:t>
      </w:r>
      <w:r>
        <w:t>réflexion,</w:t>
      </w:r>
      <w:r>
        <w:rPr>
          <w:spacing w:val="-9"/>
        </w:rPr>
        <w:t xml:space="preserve"> </w:t>
      </w:r>
      <w:r>
        <w:t>mémorisation</w:t>
      </w:r>
      <w:r>
        <w:rPr>
          <w:spacing w:val="-9"/>
        </w:rPr>
        <w:t xml:space="preserve"> </w:t>
      </w:r>
      <w:r>
        <w:t>et</w:t>
      </w:r>
      <w:r>
        <w:rPr>
          <w:spacing w:val="-9"/>
        </w:rPr>
        <w:t xml:space="preserve"> </w:t>
      </w:r>
      <w:r>
        <w:t>automatisation</w:t>
      </w:r>
      <w:r>
        <w:rPr>
          <w:spacing w:val="-9"/>
        </w:rPr>
        <w:t xml:space="preserve"> </w:t>
      </w:r>
      <w:r>
        <w:t>doit</w:t>
      </w:r>
      <w:r>
        <w:rPr>
          <w:spacing w:val="-9"/>
        </w:rPr>
        <w:t xml:space="preserve"> </w:t>
      </w:r>
      <w:r>
        <w:t>être</w:t>
      </w:r>
      <w:r>
        <w:rPr>
          <w:spacing w:val="-9"/>
        </w:rPr>
        <w:t xml:space="preserve"> </w:t>
      </w:r>
      <w:r>
        <w:t>renforcée.</w:t>
      </w:r>
      <w:r>
        <w:rPr>
          <w:spacing w:val="-9"/>
        </w:rPr>
        <w:t xml:space="preserve"> </w:t>
      </w:r>
      <w:r>
        <w:t>Pour ce faire, il convient de distinguer entre les séances qui ont pour objectif la découverte et la compréhension</w:t>
      </w:r>
      <w:r>
        <w:rPr>
          <w:spacing w:val="-8"/>
        </w:rPr>
        <w:t xml:space="preserve"> </w:t>
      </w:r>
      <w:r>
        <w:t>des</w:t>
      </w:r>
      <w:r>
        <w:rPr>
          <w:spacing w:val="-8"/>
        </w:rPr>
        <w:t xml:space="preserve"> </w:t>
      </w:r>
      <w:r>
        <w:t>textes,</w:t>
      </w:r>
      <w:r>
        <w:rPr>
          <w:spacing w:val="-8"/>
        </w:rPr>
        <w:t xml:space="preserve"> </w:t>
      </w:r>
      <w:r>
        <w:t>les</w:t>
      </w:r>
      <w:r>
        <w:rPr>
          <w:spacing w:val="-8"/>
        </w:rPr>
        <w:t xml:space="preserve"> </w:t>
      </w:r>
      <w:r>
        <w:t>séances</w:t>
      </w:r>
      <w:r>
        <w:rPr>
          <w:spacing w:val="-8"/>
        </w:rPr>
        <w:t xml:space="preserve"> </w:t>
      </w:r>
      <w:r>
        <w:t>destinées</w:t>
      </w:r>
      <w:r>
        <w:rPr>
          <w:spacing w:val="-8"/>
        </w:rPr>
        <w:t xml:space="preserve"> </w:t>
      </w:r>
      <w:r>
        <w:t>à</w:t>
      </w:r>
      <w:r>
        <w:rPr>
          <w:spacing w:val="-8"/>
        </w:rPr>
        <w:t xml:space="preserve"> </w:t>
      </w:r>
      <w:r>
        <w:t>la</w:t>
      </w:r>
      <w:r>
        <w:rPr>
          <w:spacing w:val="-8"/>
        </w:rPr>
        <w:t xml:space="preserve"> </w:t>
      </w:r>
      <w:r>
        <w:t>mise</w:t>
      </w:r>
      <w:r>
        <w:rPr>
          <w:spacing w:val="-8"/>
        </w:rPr>
        <w:t xml:space="preserve"> </w:t>
      </w:r>
      <w:r>
        <w:t>en</w:t>
      </w:r>
      <w:r>
        <w:rPr>
          <w:spacing w:val="-8"/>
        </w:rPr>
        <w:t xml:space="preserve"> </w:t>
      </w:r>
      <w:r>
        <w:t>œuvre</w:t>
      </w:r>
      <w:r>
        <w:rPr>
          <w:spacing w:val="-8"/>
        </w:rPr>
        <w:t xml:space="preserve"> </w:t>
      </w:r>
      <w:r>
        <w:t>des</w:t>
      </w:r>
      <w:r>
        <w:rPr>
          <w:spacing w:val="-8"/>
        </w:rPr>
        <w:t xml:space="preserve"> </w:t>
      </w:r>
      <w:r>
        <w:t>connaissances</w:t>
      </w:r>
      <w:r>
        <w:rPr>
          <w:spacing w:val="-8"/>
        </w:rPr>
        <w:t xml:space="preserve"> </w:t>
      </w:r>
      <w:r>
        <w:t>sur la langue dans la pratique de l'écriture et les séances consacrées plus particulièrement à la structuration</w:t>
      </w:r>
      <w:r>
        <w:rPr>
          <w:spacing w:val="-8"/>
        </w:rPr>
        <w:t xml:space="preserve"> </w:t>
      </w:r>
      <w:r>
        <w:t>des</w:t>
      </w:r>
      <w:r>
        <w:rPr>
          <w:spacing w:val="-8"/>
        </w:rPr>
        <w:t xml:space="preserve"> </w:t>
      </w:r>
      <w:r>
        <w:t>connaissances.</w:t>
      </w:r>
      <w:r>
        <w:rPr>
          <w:spacing w:val="-8"/>
        </w:rPr>
        <w:t xml:space="preserve"> </w:t>
      </w:r>
      <w:r>
        <w:t>Chacune</w:t>
      </w:r>
      <w:r>
        <w:rPr>
          <w:spacing w:val="-8"/>
        </w:rPr>
        <w:t xml:space="preserve"> </w:t>
      </w:r>
      <w:r>
        <w:t>des</w:t>
      </w:r>
      <w:r>
        <w:rPr>
          <w:spacing w:val="-8"/>
        </w:rPr>
        <w:t xml:space="preserve"> </w:t>
      </w:r>
      <w:r>
        <w:t>séances</w:t>
      </w:r>
      <w:r>
        <w:rPr>
          <w:spacing w:val="-8"/>
        </w:rPr>
        <w:t xml:space="preserve"> </w:t>
      </w:r>
      <w:r>
        <w:t>laissera</w:t>
      </w:r>
      <w:r>
        <w:rPr>
          <w:spacing w:val="-8"/>
        </w:rPr>
        <w:t xml:space="preserve"> </w:t>
      </w:r>
      <w:r>
        <w:t>une</w:t>
      </w:r>
      <w:r>
        <w:rPr>
          <w:spacing w:val="-8"/>
        </w:rPr>
        <w:t xml:space="preserve"> </w:t>
      </w:r>
      <w:r>
        <w:t>place</w:t>
      </w:r>
      <w:r>
        <w:rPr>
          <w:spacing w:val="-8"/>
        </w:rPr>
        <w:t xml:space="preserve"> </w:t>
      </w:r>
      <w:r>
        <w:t>importante</w:t>
      </w:r>
      <w:r>
        <w:rPr>
          <w:spacing w:val="-8"/>
        </w:rPr>
        <w:t xml:space="preserve"> </w:t>
      </w:r>
      <w:r>
        <w:t>à</w:t>
      </w:r>
      <w:r>
        <w:rPr>
          <w:spacing w:val="-8"/>
        </w:rPr>
        <w:t xml:space="preserve"> </w:t>
      </w:r>
      <w:r>
        <w:t>l'oral des élèves avant de procéder à une institutionnalisation des connaissances.</w:t>
      </w:r>
    </w:p>
    <w:p w14:paraId="1A9BBBFA" w14:textId="77777777" w:rsidR="00AF1393" w:rsidRDefault="00000000">
      <w:pPr>
        <w:pStyle w:val="Corpsdetexte"/>
        <w:spacing w:before="1"/>
        <w:ind w:left="477" w:right="860"/>
        <w:jc w:val="both"/>
      </w:pPr>
      <w:r>
        <w:t>La littérature est essentielle pour que l'enfant découvre le plaisir de la lecture. Cependant, le texte littéraire ne doit pas être conçu comme un prétexte pour aborder une notion grammaticale. Les apprentissages grammaticaux n'ont pas à être soumis à une progression liée à des thématiques ou des enjeux littéraires : une telle progression est trop souvent contraignante et sans rapport avec la construction progressive des éléments constituant la langue,</w:t>
      </w:r>
      <w:r>
        <w:rPr>
          <w:spacing w:val="-11"/>
        </w:rPr>
        <w:t xml:space="preserve"> </w:t>
      </w:r>
      <w:r>
        <w:t>elle</w:t>
      </w:r>
      <w:r>
        <w:rPr>
          <w:spacing w:val="-11"/>
        </w:rPr>
        <w:t xml:space="preserve"> </w:t>
      </w:r>
      <w:r>
        <w:t>peut</w:t>
      </w:r>
      <w:r>
        <w:rPr>
          <w:spacing w:val="-11"/>
        </w:rPr>
        <w:t xml:space="preserve"> </w:t>
      </w:r>
      <w:r>
        <w:t>nuire</w:t>
      </w:r>
      <w:r>
        <w:rPr>
          <w:spacing w:val="-11"/>
        </w:rPr>
        <w:t xml:space="preserve"> </w:t>
      </w:r>
      <w:r>
        <w:t>à</w:t>
      </w:r>
      <w:r>
        <w:rPr>
          <w:spacing w:val="-11"/>
        </w:rPr>
        <w:t xml:space="preserve"> </w:t>
      </w:r>
      <w:r>
        <w:t>la</w:t>
      </w:r>
      <w:r>
        <w:rPr>
          <w:spacing w:val="-11"/>
        </w:rPr>
        <w:t xml:space="preserve"> </w:t>
      </w:r>
      <w:r>
        <w:t>structuration</w:t>
      </w:r>
      <w:r>
        <w:rPr>
          <w:spacing w:val="-11"/>
        </w:rPr>
        <w:t xml:space="preserve"> </w:t>
      </w:r>
      <w:r>
        <w:t>des</w:t>
      </w:r>
      <w:r>
        <w:rPr>
          <w:spacing w:val="-11"/>
        </w:rPr>
        <w:t xml:space="preserve"> </w:t>
      </w:r>
      <w:r>
        <w:t>connaissances</w:t>
      </w:r>
      <w:r>
        <w:rPr>
          <w:spacing w:val="-11"/>
        </w:rPr>
        <w:t xml:space="preserve"> </w:t>
      </w:r>
      <w:r>
        <w:t>des</w:t>
      </w:r>
      <w:r>
        <w:rPr>
          <w:spacing w:val="-11"/>
        </w:rPr>
        <w:t xml:space="preserve"> </w:t>
      </w:r>
      <w:r>
        <w:t>élèves.</w:t>
      </w:r>
      <w:r>
        <w:rPr>
          <w:spacing w:val="-11"/>
        </w:rPr>
        <w:t xml:space="preserve"> </w:t>
      </w:r>
      <w:r>
        <w:t>Il</w:t>
      </w:r>
      <w:r>
        <w:rPr>
          <w:spacing w:val="-11"/>
        </w:rPr>
        <w:t xml:space="preserve"> </w:t>
      </w:r>
      <w:r>
        <w:t>est</w:t>
      </w:r>
      <w:r>
        <w:rPr>
          <w:spacing w:val="-11"/>
        </w:rPr>
        <w:t xml:space="preserve"> </w:t>
      </w:r>
      <w:r>
        <w:t>donc</w:t>
      </w:r>
      <w:r>
        <w:rPr>
          <w:spacing w:val="-11"/>
        </w:rPr>
        <w:t xml:space="preserve"> </w:t>
      </w:r>
      <w:r>
        <w:t>nécessaire de prévoir en amont une progression annuelle globale de l'enseignement de la grammaire, fondée sur la complexité croissante et la complémentarité des notions à assimiler et des compétences à acquérir.</w:t>
      </w:r>
    </w:p>
    <w:p w14:paraId="63871480" w14:textId="77777777" w:rsidR="00AF1393" w:rsidRDefault="00000000">
      <w:pPr>
        <w:pStyle w:val="Corpsdetexte"/>
        <w:ind w:left="477" w:right="860"/>
        <w:jc w:val="both"/>
      </w:pPr>
      <w:r>
        <w:t>Quant</w:t>
      </w:r>
      <w:r>
        <w:rPr>
          <w:spacing w:val="-12"/>
        </w:rPr>
        <w:t xml:space="preserve"> </w:t>
      </w:r>
      <w:r>
        <w:t>au</w:t>
      </w:r>
      <w:r>
        <w:rPr>
          <w:spacing w:val="-12"/>
        </w:rPr>
        <w:t xml:space="preserve"> </w:t>
      </w:r>
      <w:r>
        <w:t>vocabulaire,</w:t>
      </w:r>
      <w:r>
        <w:rPr>
          <w:spacing w:val="-12"/>
        </w:rPr>
        <w:t xml:space="preserve"> </w:t>
      </w:r>
      <w:r>
        <w:t>si</w:t>
      </w:r>
      <w:r>
        <w:rPr>
          <w:spacing w:val="-12"/>
        </w:rPr>
        <w:t xml:space="preserve"> </w:t>
      </w:r>
      <w:r>
        <w:t>son</w:t>
      </w:r>
      <w:r>
        <w:rPr>
          <w:spacing w:val="-12"/>
        </w:rPr>
        <w:t xml:space="preserve"> </w:t>
      </w:r>
      <w:r>
        <w:t>apprentissage</w:t>
      </w:r>
      <w:r>
        <w:rPr>
          <w:spacing w:val="-12"/>
        </w:rPr>
        <w:t xml:space="preserve"> </w:t>
      </w:r>
      <w:r>
        <w:t>peut</w:t>
      </w:r>
      <w:r>
        <w:rPr>
          <w:spacing w:val="-12"/>
        </w:rPr>
        <w:t xml:space="preserve"> </w:t>
      </w:r>
      <w:r>
        <w:t>avantageusement</w:t>
      </w:r>
      <w:r>
        <w:rPr>
          <w:spacing w:val="-12"/>
        </w:rPr>
        <w:t xml:space="preserve"> </w:t>
      </w:r>
      <w:r>
        <w:t>être</w:t>
      </w:r>
      <w:r>
        <w:rPr>
          <w:spacing w:val="-12"/>
        </w:rPr>
        <w:t xml:space="preserve"> </w:t>
      </w:r>
      <w:r>
        <w:t>lié</w:t>
      </w:r>
      <w:r>
        <w:rPr>
          <w:spacing w:val="-12"/>
        </w:rPr>
        <w:t xml:space="preserve"> </w:t>
      </w:r>
      <w:r>
        <w:t>à</w:t>
      </w:r>
      <w:r>
        <w:rPr>
          <w:spacing w:val="-12"/>
        </w:rPr>
        <w:t xml:space="preserve"> </w:t>
      </w:r>
      <w:r>
        <w:t>l'étude</w:t>
      </w:r>
      <w:r>
        <w:rPr>
          <w:spacing w:val="-12"/>
        </w:rPr>
        <w:t xml:space="preserve"> </w:t>
      </w:r>
      <w:r>
        <w:t>d'un</w:t>
      </w:r>
      <w:r>
        <w:rPr>
          <w:spacing w:val="-12"/>
        </w:rPr>
        <w:t xml:space="preserve"> </w:t>
      </w:r>
      <w:r>
        <w:t>texte en particulier par le repérage du champ lexical d'une notion, il doit également faire l'objet de séances</w:t>
      </w:r>
      <w:r>
        <w:rPr>
          <w:spacing w:val="-10"/>
        </w:rPr>
        <w:t xml:space="preserve"> </w:t>
      </w:r>
      <w:r>
        <w:t>qui</w:t>
      </w:r>
      <w:r>
        <w:rPr>
          <w:spacing w:val="-10"/>
        </w:rPr>
        <w:t xml:space="preserve"> </w:t>
      </w:r>
      <w:r>
        <w:t>lui</w:t>
      </w:r>
      <w:r>
        <w:rPr>
          <w:spacing w:val="-10"/>
        </w:rPr>
        <w:t xml:space="preserve"> </w:t>
      </w:r>
      <w:r>
        <w:t>sont</w:t>
      </w:r>
      <w:r>
        <w:rPr>
          <w:spacing w:val="-10"/>
        </w:rPr>
        <w:t xml:space="preserve"> </w:t>
      </w:r>
      <w:r>
        <w:t>dédiées</w:t>
      </w:r>
      <w:r>
        <w:rPr>
          <w:spacing w:val="-10"/>
        </w:rPr>
        <w:t xml:space="preserve"> </w:t>
      </w:r>
      <w:r>
        <w:t>et</w:t>
      </w:r>
      <w:r>
        <w:rPr>
          <w:spacing w:val="-10"/>
        </w:rPr>
        <w:t xml:space="preserve"> </w:t>
      </w:r>
      <w:r>
        <w:t>favorisent</w:t>
      </w:r>
      <w:r>
        <w:rPr>
          <w:spacing w:val="-10"/>
        </w:rPr>
        <w:t xml:space="preserve"> </w:t>
      </w:r>
      <w:r>
        <w:t>ainsi,</w:t>
      </w:r>
      <w:r>
        <w:rPr>
          <w:spacing w:val="-10"/>
        </w:rPr>
        <w:t xml:space="preserve"> </w:t>
      </w:r>
      <w:r>
        <w:t>à</w:t>
      </w:r>
      <w:r>
        <w:rPr>
          <w:spacing w:val="-10"/>
        </w:rPr>
        <w:t xml:space="preserve"> </w:t>
      </w:r>
      <w:r>
        <w:t>l'oral</w:t>
      </w:r>
      <w:r>
        <w:rPr>
          <w:spacing w:val="-10"/>
        </w:rPr>
        <w:t xml:space="preserve"> </w:t>
      </w:r>
      <w:r>
        <w:t>ou</w:t>
      </w:r>
      <w:r>
        <w:rPr>
          <w:spacing w:val="-10"/>
        </w:rPr>
        <w:t xml:space="preserve"> </w:t>
      </w:r>
      <w:r>
        <w:t>à</w:t>
      </w:r>
      <w:r>
        <w:rPr>
          <w:spacing w:val="-10"/>
        </w:rPr>
        <w:t xml:space="preserve"> </w:t>
      </w:r>
      <w:r>
        <w:t>l'écrit,</w:t>
      </w:r>
      <w:r>
        <w:rPr>
          <w:spacing w:val="-10"/>
        </w:rPr>
        <w:t xml:space="preserve"> </w:t>
      </w:r>
      <w:r>
        <w:t>la</w:t>
      </w:r>
      <w:r>
        <w:rPr>
          <w:spacing w:val="-10"/>
        </w:rPr>
        <w:t xml:space="preserve"> </w:t>
      </w:r>
      <w:r>
        <w:t>découverte</w:t>
      </w:r>
      <w:r>
        <w:rPr>
          <w:spacing w:val="-10"/>
        </w:rPr>
        <w:t xml:space="preserve"> </w:t>
      </w:r>
      <w:r>
        <w:t>du</w:t>
      </w:r>
      <w:r>
        <w:rPr>
          <w:spacing w:val="-10"/>
        </w:rPr>
        <w:t xml:space="preserve"> </w:t>
      </w:r>
      <w:r>
        <w:t>plaisir</w:t>
      </w:r>
      <w:r>
        <w:rPr>
          <w:spacing w:val="-10"/>
        </w:rPr>
        <w:t xml:space="preserve"> </w:t>
      </w:r>
      <w:r>
        <w:t xml:space="preserve">des </w:t>
      </w:r>
      <w:r>
        <w:rPr>
          <w:spacing w:val="-2"/>
        </w:rPr>
        <w:t>mots.</w:t>
      </w:r>
    </w:p>
    <w:p w14:paraId="502A528F" w14:textId="77777777" w:rsidR="00AF1393" w:rsidRDefault="00000000">
      <w:pPr>
        <w:pStyle w:val="Corpsdetexte"/>
        <w:ind w:left="477"/>
        <w:jc w:val="both"/>
      </w:pPr>
      <w:r>
        <w:rPr>
          <w:color w:val="16808D"/>
        </w:rPr>
        <w:t>Un</w:t>
      </w:r>
      <w:r>
        <w:rPr>
          <w:color w:val="16808D"/>
          <w:spacing w:val="-1"/>
        </w:rPr>
        <w:t xml:space="preserve"> </w:t>
      </w:r>
      <w:r>
        <w:rPr>
          <w:color w:val="16808D"/>
        </w:rPr>
        <w:t>enseignement</w:t>
      </w:r>
      <w:r>
        <w:rPr>
          <w:color w:val="16808D"/>
          <w:spacing w:val="-2"/>
        </w:rPr>
        <w:t xml:space="preserve"> équilibré</w:t>
      </w:r>
    </w:p>
    <w:p w14:paraId="02AE0C8C" w14:textId="77777777" w:rsidR="00AF1393" w:rsidRDefault="00000000">
      <w:pPr>
        <w:pStyle w:val="Corpsdetexte"/>
        <w:ind w:left="477" w:right="860"/>
        <w:jc w:val="both"/>
      </w:pPr>
      <w:r>
        <w:t>Autant grammaire et vocabulaire doivent occuper une place définie dans l'ensemble de l'enseignement</w:t>
      </w:r>
      <w:r>
        <w:rPr>
          <w:spacing w:val="-14"/>
        </w:rPr>
        <w:t xml:space="preserve"> </w:t>
      </w:r>
      <w:r>
        <w:t>du</w:t>
      </w:r>
      <w:r>
        <w:rPr>
          <w:spacing w:val="-14"/>
        </w:rPr>
        <w:t xml:space="preserve"> </w:t>
      </w:r>
      <w:r>
        <w:t>français,</w:t>
      </w:r>
      <w:r>
        <w:rPr>
          <w:spacing w:val="-14"/>
        </w:rPr>
        <w:t xml:space="preserve"> </w:t>
      </w:r>
      <w:r>
        <w:t>autant</w:t>
      </w:r>
      <w:r>
        <w:rPr>
          <w:spacing w:val="-14"/>
        </w:rPr>
        <w:t xml:space="preserve"> </w:t>
      </w:r>
      <w:r>
        <w:t>il</w:t>
      </w:r>
      <w:r>
        <w:rPr>
          <w:spacing w:val="-14"/>
        </w:rPr>
        <w:t xml:space="preserve"> </w:t>
      </w:r>
      <w:r>
        <w:t>serait</w:t>
      </w:r>
      <w:r>
        <w:rPr>
          <w:spacing w:val="-14"/>
        </w:rPr>
        <w:t xml:space="preserve"> </w:t>
      </w:r>
      <w:r>
        <w:t>préjudiciable</w:t>
      </w:r>
      <w:r>
        <w:rPr>
          <w:spacing w:val="-14"/>
        </w:rPr>
        <w:t xml:space="preserve"> </w:t>
      </w:r>
      <w:r>
        <w:t>de</w:t>
      </w:r>
      <w:r>
        <w:rPr>
          <w:spacing w:val="-14"/>
        </w:rPr>
        <w:t xml:space="preserve"> </w:t>
      </w:r>
      <w:r>
        <w:t>ne</w:t>
      </w:r>
      <w:r>
        <w:rPr>
          <w:spacing w:val="-14"/>
        </w:rPr>
        <w:t xml:space="preserve"> </w:t>
      </w:r>
      <w:r>
        <w:t>pas</w:t>
      </w:r>
      <w:r>
        <w:rPr>
          <w:spacing w:val="-14"/>
        </w:rPr>
        <w:t xml:space="preserve"> </w:t>
      </w:r>
      <w:r>
        <w:t>respecter</w:t>
      </w:r>
      <w:r>
        <w:rPr>
          <w:spacing w:val="-14"/>
        </w:rPr>
        <w:t xml:space="preserve"> </w:t>
      </w:r>
      <w:r>
        <w:t>un</w:t>
      </w:r>
      <w:r>
        <w:rPr>
          <w:spacing w:val="-14"/>
        </w:rPr>
        <w:t xml:space="preserve"> </w:t>
      </w:r>
      <w:r>
        <w:t>équilibre</w:t>
      </w:r>
      <w:r>
        <w:rPr>
          <w:spacing w:val="-14"/>
        </w:rPr>
        <w:t xml:space="preserve"> </w:t>
      </w:r>
      <w:r>
        <w:t>entre ses</w:t>
      </w:r>
      <w:r>
        <w:rPr>
          <w:spacing w:val="-15"/>
        </w:rPr>
        <w:t xml:space="preserve"> </w:t>
      </w:r>
      <w:r>
        <w:t>différentes</w:t>
      </w:r>
      <w:r>
        <w:rPr>
          <w:spacing w:val="-15"/>
        </w:rPr>
        <w:t xml:space="preserve"> </w:t>
      </w:r>
      <w:r>
        <w:t>dimensions</w:t>
      </w:r>
      <w:r>
        <w:rPr>
          <w:spacing w:val="-15"/>
        </w:rPr>
        <w:t xml:space="preserve"> </w:t>
      </w:r>
      <w:r>
        <w:t>et</w:t>
      </w:r>
      <w:r>
        <w:rPr>
          <w:spacing w:val="-15"/>
        </w:rPr>
        <w:t xml:space="preserve"> </w:t>
      </w:r>
      <w:r>
        <w:t>de</w:t>
      </w:r>
      <w:r>
        <w:rPr>
          <w:spacing w:val="-15"/>
        </w:rPr>
        <w:t xml:space="preserve"> </w:t>
      </w:r>
      <w:r>
        <w:t>ne</w:t>
      </w:r>
      <w:r>
        <w:rPr>
          <w:spacing w:val="-15"/>
        </w:rPr>
        <w:t xml:space="preserve"> </w:t>
      </w:r>
      <w:r>
        <w:t>pas</w:t>
      </w:r>
      <w:r>
        <w:rPr>
          <w:spacing w:val="-15"/>
        </w:rPr>
        <w:t xml:space="preserve"> </w:t>
      </w:r>
      <w:r>
        <w:t>établir</w:t>
      </w:r>
      <w:r>
        <w:rPr>
          <w:spacing w:val="-15"/>
        </w:rPr>
        <w:t xml:space="preserve"> </w:t>
      </w:r>
      <w:r>
        <w:t>de</w:t>
      </w:r>
      <w:r>
        <w:rPr>
          <w:spacing w:val="-15"/>
        </w:rPr>
        <w:t xml:space="preserve"> </w:t>
      </w:r>
      <w:r>
        <w:t>lien</w:t>
      </w:r>
      <w:r>
        <w:rPr>
          <w:spacing w:val="-15"/>
        </w:rPr>
        <w:t xml:space="preserve"> </w:t>
      </w:r>
      <w:r>
        <w:t>entre</w:t>
      </w:r>
      <w:r>
        <w:rPr>
          <w:spacing w:val="-15"/>
        </w:rPr>
        <w:t xml:space="preserve"> </w:t>
      </w:r>
      <w:r>
        <w:t>ces</w:t>
      </w:r>
      <w:r>
        <w:rPr>
          <w:spacing w:val="-15"/>
        </w:rPr>
        <w:t xml:space="preserve"> </w:t>
      </w:r>
      <w:r>
        <w:t>séances</w:t>
      </w:r>
      <w:r>
        <w:rPr>
          <w:spacing w:val="-15"/>
        </w:rPr>
        <w:t xml:space="preserve"> </w:t>
      </w:r>
      <w:r>
        <w:t>spécifiques</w:t>
      </w:r>
      <w:r>
        <w:rPr>
          <w:spacing w:val="-15"/>
        </w:rPr>
        <w:t xml:space="preserve"> </w:t>
      </w:r>
      <w:r>
        <w:t>et</w:t>
      </w:r>
      <w:r>
        <w:rPr>
          <w:spacing w:val="-15"/>
        </w:rPr>
        <w:t xml:space="preserve"> </w:t>
      </w:r>
      <w:r>
        <w:t>l'étude des</w:t>
      </w:r>
      <w:r>
        <w:rPr>
          <w:spacing w:val="-7"/>
        </w:rPr>
        <w:t xml:space="preserve"> </w:t>
      </w:r>
      <w:r>
        <w:t>textes</w:t>
      </w:r>
      <w:r>
        <w:rPr>
          <w:spacing w:val="-7"/>
        </w:rPr>
        <w:t xml:space="preserve"> </w:t>
      </w:r>
      <w:r>
        <w:t>littéraires</w:t>
      </w:r>
      <w:r>
        <w:rPr>
          <w:spacing w:val="-7"/>
        </w:rPr>
        <w:t xml:space="preserve"> </w:t>
      </w:r>
      <w:r>
        <w:t>comme</w:t>
      </w:r>
      <w:r>
        <w:rPr>
          <w:spacing w:val="-7"/>
        </w:rPr>
        <w:t xml:space="preserve"> </w:t>
      </w:r>
      <w:r>
        <w:t>documentaires.</w:t>
      </w:r>
      <w:r>
        <w:rPr>
          <w:spacing w:val="-7"/>
        </w:rPr>
        <w:t xml:space="preserve"> </w:t>
      </w:r>
      <w:r>
        <w:t>Ces</w:t>
      </w:r>
      <w:r>
        <w:rPr>
          <w:spacing w:val="-7"/>
        </w:rPr>
        <w:t xml:space="preserve"> </w:t>
      </w:r>
      <w:r>
        <w:t>connaissances</w:t>
      </w:r>
      <w:r>
        <w:rPr>
          <w:spacing w:val="-7"/>
        </w:rPr>
        <w:t xml:space="preserve"> </w:t>
      </w:r>
      <w:r>
        <w:t>(lexicales</w:t>
      </w:r>
      <w:r>
        <w:rPr>
          <w:spacing w:val="-7"/>
        </w:rPr>
        <w:t xml:space="preserve"> </w:t>
      </w:r>
      <w:r>
        <w:t>et</w:t>
      </w:r>
      <w:r>
        <w:rPr>
          <w:spacing w:val="-7"/>
        </w:rPr>
        <w:t xml:space="preserve"> </w:t>
      </w:r>
      <w:r>
        <w:t>grammaticales) seront réinvesties lors de la lecture et de la production de textes, en classe de littérature et dans toutes les autres disciplines.</w:t>
      </w:r>
    </w:p>
    <w:p w14:paraId="6A240D1B" w14:textId="77777777" w:rsidR="00AF1393" w:rsidRDefault="00000000">
      <w:pPr>
        <w:pStyle w:val="Corpsdetexte"/>
        <w:ind w:left="477" w:right="860"/>
        <w:jc w:val="both"/>
      </w:pPr>
      <w:r>
        <w:t xml:space="preserve">À l'école élémentaire en particulier, l'étude de la morphologie (notamment les conjugaisons) ne peut se faire aux dépens du temps consacré à celle de la </w:t>
      </w:r>
      <w:proofErr w:type="spellStart"/>
      <w:r>
        <w:t>morpho-syntaxe</w:t>
      </w:r>
      <w:proofErr w:type="spellEnd"/>
      <w:r>
        <w:t>. C'est en effet par l'observation de l'organisation et du fonctionnement de la langue que différentes règles d'orthographe grammaticale prennent leur sens.</w:t>
      </w:r>
    </w:p>
    <w:p w14:paraId="0417B223" w14:textId="77777777" w:rsidR="00AF1393" w:rsidRDefault="00000000">
      <w:pPr>
        <w:pStyle w:val="Corpsdetexte"/>
        <w:ind w:left="477" w:right="860"/>
        <w:jc w:val="both"/>
      </w:pPr>
      <w:r>
        <w:t>Grammaire et vocabulaire sont au service de la lecture et de l'écriture : les notions étudiées constituent</w:t>
      </w:r>
      <w:r>
        <w:rPr>
          <w:spacing w:val="-14"/>
        </w:rPr>
        <w:t xml:space="preserve"> </w:t>
      </w:r>
      <w:r>
        <w:t>en</w:t>
      </w:r>
      <w:r>
        <w:rPr>
          <w:spacing w:val="-14"/>
        </w:rPr>
        <w:t xml:space="preserve"> </w:t>
      </w:r>
      <w:r>
        <w:t>effet</w:t>
      </w:r>
      <w:r>
        <w:rPr>
          <w:spacing w:val="-14"/>
        </w:rPr>
        <w:t xml:space="preserve"> </w:t>
      </w:r>
      <w:r>
        <w:t>pour</w:t>
      </w:r>
      <w:r>
        <w:rPr>
          <w:spacing w:val="-14"/>
        </w:rPr>
        <w:t xml:space="preserve"> </w:t>
      </w:r>
      <w:r>
        <w:t>les</w:t>
      </w:r>
      <w:r>
        <w:rPr>
          <w:spacing w:val="-14"/>
        </w:rPr>
        <w:t xml:space="preserve"> </w:t>
      </w:r>
      <w:r>
        <w:t>élèves</w:t>
      </w:r>
      <w:r>
        <w:rPr>
          <w:spacing w:val="-14"/>
        </w:rPr>
        <w:t xml:space="preserve"> </w:t>
      </w:r>
      <w:r>
        <w:t>des</w:t>
      </w:r>
      <w:r>
        <w:rPr>
          <w:spacing w:val="-14"/>
        </w:rPr>
        <w:t xml:space="preserve"> </w:t>
      </w:r>
      <w:r>
        <w:t>outils</w:t>
      </w:r>
      <w:r>
        <w:rPr>
          <w:spacing w:val="-14"/>
        </w:rPr>
        <w:t xml:space="preserve"> </w:t>
      </w:r>
      <w:r>
        <w:t>tant</w:t>
      </w:r>
      <w:r>
        <w:rPr>
          <w:spacing w:val="-14"/>
        </w:rPr>
        <w:t xml:space="preserve"> </w:t>
      </w:r>
      <w:r>
        <w:t>pour</w:t>
      </w:r>
      <w:r>
        <w:rPr>
          <w:spacing w:val="-14"/>
        </w:rPr>
        <w:t xml:space="preserve"> </w:t>
      </w:r>
      <w:r>
        <w:t>mieux</w:t>
      </w:r>
      <w:r>
        <w:rPr>
          <w:spacing w:val="-14"/>
        </w:rPr>
        <w:t xml:space="preserve"> </w:t>
      </w:r>
      <w:r>
        <w:t>comprendre</w:t>
      </w:r>
      <w:r>
        <w:rPr>
          <w:spacing w:val="-14"/>
        </w:rPr>
        <w:t xml:space="preserve"> </w:t>
      </w:r>
      <w:r>
        <w:t>les</w:t>
      </w:r>
      <w:r>
        <w:rPr>
          <w:spacing w:val="-14"/>
        </w:rPr>
        <w:t xml:space="preserve"> </w:t>
      </w:r>
      <w:r>
        <w:t>textes</w:t>
      </w:r>
      <w:r>
        <w:rPr>
          <w:spacing w:val="-14"/>
        </w:rPr>
        <w:t xml:space="preserve"> </w:t>
      </w:r>
      <w:r>
        <w:t>et</w:t>
      </w:r>
      <w:r>
        <w:rPr>
          <w:spacing w:val="-14"/>
        </w:rPr>
        <w:t xml:space="preserve"> </w:t>
      </w:r>
      <w:r>
        <w:t xml:space="preserve">justifier des interprétations que pour améliorer leur expression écrite. Cette amélioration suppose donc une pratique régulière de l'écriture sous toutes ses formes et dans tous les champs </w:t>
      </w:r>
      <w:r>
        <w:rPr>
          <w:spacing w:val="-2"/>
        </w:rPr>
        <w:t>disciplinaires.</w:t>
      </w:r>
    </w:p>
    <w:p w14:paraId="1C198D5B" w14:textId="77777777" w:rsidR="00AF1393" w:rsidRDefault="00000000">
      <w:pPr>
        <w:pStyle w:val="Corpsdetexte"/>
        <w:ind w:left="477" w:right="860"/>
        <w:jc w:val="both"/>
      </w:pPr>
      <w:r>
        <w:t>Cet</w:t>
      </w:r>
      <w:r>
        <w:rPr>
          <w:spacing w:val="-1"/>
        </w:rPr>
        <w:t xml:space="preserve"> </w:t>
      </w:r>
      <w:r>
        <w:t>enseignement</w:t>
      </w:r>
      <w:r>
        <w:rPr>
          <w:spacing w:val="-1"/>
        </w:rPr>
        <w:t xml:space="preserve"> </w:t>
      </w:r>
      <w:r>
        <w:t>explicite</w:t>
      </w:r>
      <w:r>
        <w:rPr>
          <w:spacing w:val="-1"/>
        </w:rPr>
        <w:t xml:space="preserve"> </w:t>
      </w:r>
      <w:r>
        <w:t>et</w:t>
      </w:r>
      <w:r>
        <w:rPr>
          <w:spacing w:val="-1"/>
        </w:rPr>
        <w:t xml:space="preserve"> </w:t>
      </w:r>
      <w:r>
        <w:t>progressif</w:t>
      </w:r>
      <w:r>
        <w:rPr>
          <w:spacing w:val="-1"/>
        </w:rPr>
        <w:t xml:space="preserve"> </w:t>
      </w:r>
      <w:r>
        <w:t>de la</w:t>
      </w:r>
      <w:r>
        <w:rPr>
          <w:spacing w:val="-1"/>
        </w:rPr>
        <w:t xml:space="preserve"> </w:t>
      </w:r>
      <w:r>
        <w:t>grammaire et</w:t>
      </w:r>
      <w:r>
        <w:rPr>
          <w:spacing w:val="-1"/>
        </w:rPr>
        <w:t xml:space="preserve"> </w:t>
      </w:r>
      <w:r>
        <w:t>du vocabulaire</w:t>
      </w:r>
      <w:r>
        <w:rPr>
          <w:spacing w:val="-1"/>
        </w:rPr>
        <w:t xml:space="preserve"> </w:t>
      </w:r>
      <w:r>
        <w:t>apporte une aide particulière</w:t>
      </w:r>
      <w:r>
        <w:rPr>
          <w:spacing w:val="-11"/>
        </w:rPr>
        <w:t xml:space="preserve"> </w:t>
      </w:r>
      <w:r>
        <w:t>aux</w:t>
      </w:r>
      <w:r>
        <w:rPr>
          <w:spacing w:val="-11"/>
        </w:rPr>
        <w:t xml:space="preserve"> </w:t>
      </w:r>
      <w:r>
        <w:t>élèves</w:t>
      </w:r>
      <w:r>
        <w:rPr>
          <w:spacing w:val="-11"/>
        </w:rPr>
        <w:t xml:space="preserve"> </w:t>
      </w:r>
      <w:r>
        <w:t>les</w:t>
      </w:r>
      <w:r>
        <w:rPr>
          <w:spacing w:val="-11"/>
        </w:rPr>
        <w:t xml:space="preserve"> </w:t>
      </w:r>
      <w:r>
        <w:t>plus</w:t>
      </w:r>
      <w:r>
        <w:rPr>
          <w:spacing w:val="-11"/>
        </w:rPr>
        <w:t xml:space="preserve"> </w:t>
      </w:r>
      <w:r>
        <w:t>fragiles</w:t>
      </w:r>
      <w:r>
        <w:rPr>
          <w:spacing w:val="-11"/>
        </w:rPr>
        <w:t xml:space="preserve"> </w:t>
      </w:r>
      <w:r>
        <w:t>linguistiquement</w:t>
      </w:r>
      <w:r>
        <w:rPr>
          <w:spacing w:val="-11"/>
        </w:rPr>
        <w:t xml:space="preserve"> </w:t>
      </w:r>
      <w:r>
        <w:t>en</w:t>
      </w:r>
      <w:r>
        <w:rPr>
          <w:spacing w:val="-11"/>
        </w:rPr>
        <w:t xml:space="preserve"> </w:t>
      </w:r>
      <w:r>
        <w:t>leur</w:t>
      </w:r>
      <w:r>
        <w:rPr>
          <w:spacing w:val="-11"/>
        </w:rPr>
        <w:t xml:space="preserve"> </w:t>
      </w:r>
      <w:r>
        <w:t>donnant</w:t>
      </w:r>
      <w:r>
        <w:rPr>
          <w:spacing w:val="-11"/>
        </w:rPr>
        <w:t xml:space="preserve"> </w:t>
      </w:r>
      <w:r>
        <w:t>des</w:t>
      </w:r>
      <w:r>
        <w:rPr>
          <w:spacing w:val="-11"/>
        </w:rPr>
        <w:t xml:space="preserve"> </w:t>
      </w:r>
      <w:r>
        <w:t>points</w:t>
      </w:r>
      <w:r>
        <w:rPr>
          <w:spacing w:val="-11"/>
        </w:rPr>
        <w:t xml:space="preserve"> </w:t>
      </w:r>
      <w:r>
        <w:t>de</w:t>
      </w:r>
      <w:r>
        <w:rPr>
          <w:spacing w:val="-11"/>
        </w:rPr>
        <w:t xml:space="preserve"> </w:t>
      </w:r>
      <w:r>
        <w:t>repère, gages d'une plus grande assurance et d'une meilleure efficacité dans l'usage de la langue.</w:t>
      </w:r>
    </w:p>
    <w:p w14:paraId="1B50AF15" w14:textId="77777777" w:rsidR="00AF1393" w:rsidRDefault="00AF1393">
      <w:pPr>
        <w:pStyle w:val="Corpsdetexte"/>
        <w:spacing w:before="156"/>
      </w:pPr>
    </w:p>
    <w:p w14:paraId="01597600" w14:textId="77777777" w:rsidR="00AF1393" w:rsidRDefault="00000000">
      <w:pPr>
        <w:pStyle w:val="Titre9"/>
        <w:numPr>
          <w:ilvl w:val="0"/>
          <w:numId w:val="10"/>
        </w:numPr>
        <w:tabs>
          <w:tab w:val="left" w:pos="677"/>
        </w:tabs>
        <w:spacing w:before="1"/>
        <w:ind w:left="677" w:hanging="200"/>
        <w:jc w:val="both"/>
      </w:pPr>
      <w:r>
        <w:rPr>
          <w:color w:val="16808D"/>
        </w:rPr>
        <w:t>-</w:t>
      </w:r>
      <w:r>
        <w:rPr>
          <w:color w:val="16808D"/>
          <w:spacing w:val="-1"/>
        </w:rPr>
        <w:t xml:space="preserve"> </w:t>
      </w:r>
      <w:r>
        <w:rPr>
          <w:color w:val="16808D"/>
        </w:rPr>
        <w:t>Les connaissances et</w:t>
      </w:r>
      <w:r>
        <w:rPr>
          <w:color w:val="16808D"/>
          <w:spacing w:val="-1"/>
        </w:rPr>
        <w:t xml:space="preserve"> </w:t>
      </w:r>
      <w:r>
        <w:rPr>
          <w:color w:val="16808D"/>
        </w:rPr>
        <w:t>les compétences attendues en</w:t>
      </w:r>
      <w:r>
        <w:rPr>
          <w:color w:val="16808D"/>
          <w:spacing w:val="-2"/>
        </w:rPr>
        <w:t xml:space="preserve"> </w:t>
      </w:r>
      <w:r>
        <w:rPr>
          <w:color w:val="16808D"/>
        </w:rPr>
        <w:t>grammaire et en</w:t>
      </w:r>
      <w:r>
        <w:rPr>
          <w:color w:val="16808D"/>
          <w:spacing w:val="-1"/>
        </w:rPr>
        <w:t xml:space="preserve"> </w:t>
      </w:r>
      <w:r>
        <w:rPr>
          <w:color w:val="16808D"/>
          <w:spacing w:val="-2"/>
        </w:rPr>
        <w:t>vocabulaire</w:t>
      </w:r>
    </w:p>
    <w:p w14:paraId="60108868" w14:textId="77777777" w:rsidR="00AF1393" w:rsidRDefault="00000000">
      <w:pPr>
        <w:pStyle w:val="Corpsdetexte"/>
        <w:spacing w:before="117"/>
        <w:ind w:left="477" w:right="860"/>
        <w:jc w:val="both"/>
      </w:pPr>
      <w:r>
        <w:t>Les</w:t>
      </w:r>
      <w:r>
        <w:rPr>
          <w:spacing w:val="-1"/>
        </w:rPr>
        <w:t xml:space="preserve"> </w:t>
      </w:r>
      <w:r>
        <w:t>programmes</w:t>
      </w:r>
      <w:r>
        <w:rPr>
          <w:spacing w:val="-1"/>
        </w:rPr>
        <w:t xml:space="preserve"> </w:t>
      </w:r>
      <w:r>
        <w:t>de</w:t>
      </w:r>
      <w:r>
        <w:rPr>
          <w:spacing w:val="-1"/>
        </w:rPr>
        <w:t xml:space="preserve"> </w:t>
      </w:r>
      <w:r>
        <w:t>français</w:t>
      </w:r>
      <w:r>
        <w:rPr>
          <w:spacing w:val="-1"/>
        </w:rPr>
        <w:t xml:space="preserve"> </w:t>
      </w:r>
      <w:r>
        <w:t>actuellement</w:t>
      </w:r>
      <w:r>
        <w:rPr>
          <w:spacing w:val="-1"/>
        </w:rPr>
        <w:t xml:space="preserve"> </w:t>
      </w:r>
      <w:r>
        <w:t>en</w:t>
      </w:r>
      <w:r>
        <w:rPr>
          <w:spacing w:val="-1"/>
        </w:rPr>
        <w:t xml:space="preserve"> </w:t>
      </w:r>
      <w:r>
        <w:t>vigueur</w:t>
      </w:r>
      <w:r>
        <w:rPr>
          <w:spacing w:val="-1"/>
        </w:rPr>
        <w:t xml:space="preserve"> </w:t>
      </w:r>
      <w:r>
        <w:t>sont</w:t>
      </w:r>
      <w:r>
        <w:rPr>
          <w:spacing w:val="-1"/>
        </w:rPr>
        <w:t xml:space="preserve"> </w:t>
      </w:r>
      <w:r>
        <w:t>conçus</w:t>
      </w:r>
      <w:r>
        <w:rPr>
          <w:spacing w:val="-1"/>
        </w:rPr>
        <w:t xml:space="preserve"> </w:t>
      </w:r>
      <w:r>
        <w:t>pour</w:t>
      </w:r>
      <w:r>
        <w:rPr>
          <w:spacing w:val="-1"/>
        </w:rPr>
        <w:t xml:space="preserve"> </w:t>
      </w:r>
      <w:r>
        <w:t>établir</w:t>
      </w:r>
      <w:r>
        <w:rPr>
          <w:spacing w:val="-1"/>
        </w:rPr>
        <w:t xml:space="preserve"> </w:t>
      </w:r>
      <w:r>
        <w:t>une</w:t>
      </w:r>
      <w:r>
        <w:rPr>
          <w:spacing w:val="-1"/>
        </w:rPr>
        <w:t xml:space="preserve"> </w:t>
      </w:r>
      <w:r>
        <w:t>continuité dans</w:t>
      </w:r>
      <w:r>
        <w:rPr>
          <w:spacing w:val="-6"/>
        </w:rPr>
        <w:t xml:space="preserve"> </w:t>
      </w:r>
      <w:r>
        <w:t>l'enseignement</w:t>
      </w:r>
      <w:r>
        <w:rPr>
          <w:spacing w:val="-6"/>
        </w:rPr>
        <w:t xml:space="preserve"> </w:t>
      </w:r>
      <w:r>
        <w:t>de</w:t>
      </w:r>
      <w:r>
        <w:rPr>
          <w:spacing w:val="-6"/>
        </w:rPr>
        <w:t xml:space="preserve"> </w:t>
      </w:r>
      <w:r>
        <w:t>la</w:t>
      </w:r>
      <w:r>
        <w:rPr>
          <w:spacing w:val="-6"/>
        </w:rPr>
        <w:t xml:space="preserve"> </w:t>
      </w:r>
      <w:r>
        <w:t>langue</w:t>
      </w:r>
      <w:r>
        <w:rPr>
          <w:spacing w:val="-6"/>
        </w:rPr>
        <w:t xml:space="preserve"> </w:t>
      </w:r>
      <w:r>
        <w:t>du</w:t>
      </w:r>
      <w:r>
        <w:rPr>
          <w:spacing w:val="-6"/>
        </w:rPr>
        <w:t xml:space="preserve"> </w:t>
      </w:r>
      <w:r>
        <w:t>cycle</w:t>
      </w:r>
      <w:r>
        <w:rPr>
          <w:spacing w:val="-6"/>
        </w:rPr>
        <w:t xml:space="preserve"> </w:t>
      </w:r>
      <w:r>
        <w:t>2</w:t>
      </w:r>
      <w:r>
        <w:rPr>
          <w:spacing w:val="-6"/>
        </w:rPr>
        <w:t xml:space="preserve"> </w:t>
      </w:r>
      <w:r>
        <w:t>au</w:t>
      </w:r>
      <w:r>
        <w:rPr>
          <w:spacing w:val="-6"/>
        </w:rPr>
        <w:t xml:space="preserve"> </w:t>
      </w:r>
      <w:r>
        <w:t>cycle</w:t>
      </w:r>
      <w:r>
        <w:rPr>
          <w:spacing w:val="-6"/>
        </w:rPr>
        <w:t xml:space="preserve"> </w:t>
      </w:r>
      <w:r>
        <w:t>4.</w:t>
      </w:r>
      <w:r>
        <w:rPr>
          <w:spacing w:val="-6"/>
        </w:rPr>
        <w:t xml:space="preserve"> </w:t>
      </w:r>
      <w:r>
        <w:t>Ainsi,</w:t>
      </w:r>
      <w:r>
        <w:rPr>
          <w:spacing w:val="-6"/>
        </w:rPr>
        <w:t xml:space="preserve"> </w:t>
      </w:r>
      <w:r>
        <w:t>les</w:t>
      </w:r>
      <w:r>
        <w:rPr>
          <w:spacing w:val="-6"/>
        </w:rPr>
        <w:t xml:space="preserve"> </w:t>
      </w:r>
      <w:r>
        <w:t>notions</w:t>
      </w:r>
      <w:r>
        <w:rPr>
          <w:spacing w:val="-6"/>
        </w:rPr>
        <w:t xml:space="preserve"> </w:t>
      </w:r>
      <w:r>
        <w:t>étudiées</w:t>
      </w:r>
      <w:r>
        <w:rPr>
          <w:spacing w:val="-6"/>
        </w:rPr>
        <w:t xml:space="preserve"> </w:t>
      </w:r>
      <w:r>
        <w:t>au</w:t>
      </w:r>
      <w:r>
        <w:rPr>
          <w:spacing w:val="-6"/>
        </w:rPr>
        <w:t xml:space="preserve"> </w:t>
      </w:r>
      <w:r>
        <w:t>cycle</w:t>
      </w:r>
      <w:r>
        <w:rPr>
          <w:spacing w:val="-6"/>
        </w:rPr>
        <w:t xml:space="preserve"> </w:t>
      </w:r>
      <w:r>
        <w:t>3 figurent</w:t>
      </w:r>
      <w:r>
        <w:rPr>
          <w:spacing w:val="-10"/>
        </w:rPr>
        <w:t xml:space="preserve"> </w:t>
      </w:r>
      <w:r>
        <w:t>en</w:t>
      </w:r>
      <w:r>
        <w:rPr>
          <w:spacing w:val="-10"/>
        </w:rPr>
        <w:t xml:space="preserve"> </w:t>
      </w:r>
      <w:r>
        <w:t>nombre</w:t>
      </w:r>
      <w:r>
        <w:rPr>
          <w:spacing w:val="-10"/>
        </w:rPr>
        <w:t xml:space="preserve"> </w:t>
      </w:r>
      <w:r>
        <w:t>délibérément</w:t>
      </w:r>
      <w:r>
        <w:rPr>
          <w:spacing w:val="-10"/>
        </w:rPr>
        <w:t xml:space="preserve"> </w:t>
      </w:r>
      <w:r>
        <w:t>restreint</w:t>
      </w:r>
      <w:r>
        <w:rPr>
          <w:spacing w:val="-10"/>
        </w:rPr>
        <w:t xml:space="preserve"> </w:t>
      </w:r>
      <w:r>
        <w:t>pour</w:t>
      </w:r>
      <w:r>
        <w:rPr>
          <w:spacing w:val="-10"/>
        </w:rPr>
        <w:t xml:space="preserve"> </w:t>
      </w:r>
      <w:r>
        <w:t>permettre</w:t>
      </w:r>
      <w:r>
        <w:rPr>
          <w:spacing w:val="-10"/>
        </w:rPr>
        <w:t xml:space="preserve"> </w:t>
      </w:r>
      <w:r>
        <w:t>un</w:t>
      </w:r>
      <w:r>
        <w:rPr>
          <w:spacing w:val="-10"/>
        </w:rPr>
        <w:t xml:space="preserve"> </w:t>
      </w:r>
      <w:r>
        <w:t>apprentissage</w:t>
      </w:r>
      <w:r>
        <w:rPr>
          <w:spacing w:val="-10"/>
        </w:rPr>
        <w:t xml:space="preserve"> </w:t>
      </w:r>
      <w:r>
        <w:t>de</w:t>
      </w:r>
      <w:r>
        <w:rPr>
          <w:spacing w:val="-10"/>
        </w:rPr>
        <w:t xml:space="preserve"> </w:t>
      </w:r>
      <w:r>
        <w:t>la</w:t>
      </w:r>
      <w:r>
        <w:rPr>
          <w:spacing w:val="-10"/>
        </w:rPr>
        <w:t xml:space="preserve"> </w:t>
      </w:r>
      <w:r>
        <w:t>morphologie et</w:t>
      </w:r>
      <w:r>
        <w:rPr>
          <w:spacing w:val="-2"/>
        </w:rPr>
        <w:t xml:space="preserve"> </w:t>
      </w:r>
      <w:r>
        <w:t>du</w:t>
      </w:r>
      <w:r>
        <w:rPr>
          <w:spacing w:val="-2"/>
        </w:rPr>
        <w:t xml:space="preserve"> </w:t>
      </w:r>
      <w:r>
        <w:t>vocabulaire</w:t>
      </w:r>
      <w:r>
        <w:rPr>
          <w:spacing w:val="-2"/>
        </w:rPr>
        <w:t xml:space="preserve"> </w:t>
      </w:r>
      <w:r>
        <w:t>et</w:t>
      </w:r>
      <w:r>
        <w:rPr>
          <w:spacing w:val="-2"/>
        </w:rPr>
        <w:t xml:space="preserve"> </w:t>
      </w:r>
      <w:r>
        <w:t>poser</w:t>
      </w:r>
      <w:r>
        <w:rPr>
          <w:spacing w:val="-2"/>
        </w:rPr>
        <w:t xml:space="preserve"> </w:t>
      </w:r>
      <w:r>
        <w:t>les</w:t>
      </w:r>
      <w:r>
        <w:rPr>
          <w:spacing w:val="-2"/>
        </w:rPr>
        <w:t xml:space="preserve"> </w:t>
      </w:r>
      <w:r>
        <w:t>bases</w:t>
      </w:r>
      <w:r>
        <w:rPr>
          <w:spacing w:val="-2"/>
        </w:rPr>
        <w:t xml:space="preserve"> </w:t>
      </w:r>
      <w:r>
        <w:t>d'un</w:t>
      </w:r>
      <w:r>
        <w:rPr>
          <w:spacing w:val="-2"/>
        </w:rPr>
        <w:t xml:space="preserve"> </w:t>
      </w:r>
      <w:r>
        <w:t>enseignement</w:t>
      </w:r>
      <w:r>
        <w:rPr>
          <w:spacing w:val="-2"/>
        </w:rPr>
        <w:t xml:space="preserve"> </w:t>
      </w:r>
      <w:r>
        <w:t>de</w:t>
      </w:r>
      <w:r>
        <w:rPr>
          <w:spacing w:val="-2"/>
        </w:rPr>
        <w:t xml:space="preserve"> </w:t>
      </w:r>
      <w:r>
        <w:t>la</w:t>
      </w:r>
      <w:r>
        <w:rPr>
          <w:spacing w:val="-2"/>
        </w:rPr>
        <w:t xml:space="preserve"> </w:t>
      </w:r>
      <w:r>
        <w:t>syntaxe</w:t>
      </w:r>
      <w:r>
        <w:rPr>
          <w:spacing w:val="-2"/>
        </w:rPr>
        <w:t xml:space="preserve"> </w:t>
      </w:r>
      <w:r>
        <w:t>sur</w:t>
      </w:r>
      <w:r>
        <w:rPr>
          <w:spacing w:val="-2"/>
        </w:rPr>
        <w:t xml:space="preserve"> </w:t>
      </w:r>
      <w:r>
        <w:t>lequel</w:t>
      </w:r>
      <w:r>
        <w:rPr>
          <w:spacing w:val="-2"/>
        </w:rPr>
        <w:t xml:space="preserve"> </w:t>
      </w:r>
      <w:r>
        <w:t>l'accent</w:t>
      </w:r>
      <w:r>
        <w:rPr>
          <w:spacing w:val="-2"/>
        </w:rPr>
        <w:t xml:space="preserve"> </w:t>
      </w:r>
      <w:r>
        <w:t>doit être</w:t>
      </w:r>
      <w:r>
        <w:rPr>
          <w:spacing w:val="-13"/>
        </w:rPr>
        <w:t xml:space="preserve"> </w:t>
      </w:r>
      <w:r>
        <w:t>mis</w:t>
      </w:r>
      <w:r>
        <w:rPr>
          <w:spacing w:val="-13"/>
        </w:rPr>
        <w:t xml:space="preserve"> </w:t>
      </w:r>
      <w:r>
        <w:t>au</w:t>
      </w:r>
      <w:r>
        <w:rPr>
          <w:spacing w:val="-13"/>
        </w:rPr>
        <w:t xml:space="preserve"> </w:t>
      </w:r>
      <w:r>
        <w:t>collège.</w:t>
      </w:r>
      <w:r>
        <w:rPr>
          <w:spacing w:val="-13"/>
        </w:rPr>
        <w:t xml:space="preserve"> </w:t>
      </w:r>
      <w:r>
        <w:t>Il</w:t>
      </w:r>
      <w:r>
        <w:rPr>
          <w:spacing w:val="-13"/>
        </w:rPr>
        <w:t xml:space="preserve"> </w:t>
      </w:r>
      <w:r>
        <w:t>convient</w:t>
      </w:r>
      <w:r>
        <w:rPr>
          <w:spacing w:val="-13"/>
        </w:rPr>
        <w:t xml:space="preserve"> </w:t>
      </w:r>
      <w:r>
        <w:t>de</w:t>
      </w:r>
      <w:r>
        <w:rPr>
          <w:spacing w:val="-13"/>
        </w:rPr>
        <w:t xml:space="preserve"> </w:t>
      </w:r>
      <w:r>
        <w:t>s'assurer</w:t>
      </w:r>
      <w:r>
        <w:rPr>
          <w:spacing w:val="-13"/>
        </w:rPr>
        <w:t xml:space="preserve"> </w:t>
      </w:r>
      <w:r>
        <w:t>que</w:t>
      </w:r>
      <w:r>
        <w:rPr>
          <w:spacing w:val="-13"/>
        </w:rPr>
        <w:t xml:space="preserve"> </w:t>
      </w:r>
      <w:r>
        <w:t>ces</w:t>
      </w:r>
      <w:r>
        <w:rPr>
          <w:spacing w:val="-13"/>
        </w:rPr>
        <w:t xml:space="preserve"> </w:t>
      </w:r>
      <w:r>
        <w:t>notions</w:t>
      </w:r>
      <w:r>
        <w:rPr>
          <w:spacing w:val="-13"/>
        </w:rPr>
        <w:t xml:space="preserve"> </w:t>
      </w:r>
      <w:r>
        <w:t>sont</w:t>
      </w:r>
      <w:r>
        <w:rPr>
          <w:spacing w:val="-13"/>
        </w:rPr>
        <w:t xml:space="preserve"> </w:t>
      </w:r>
      <w:r>
        <w:t>acquises</w:t>
      </w:r>
      <w:r>
        <w:rPr>
          <w:spacing w:val="-13"/>
        </w:rPr>
        <w:t xml:space="preserve"> </w:t>
      </w:r>
      <w:r>
        <w:t>dans</w:t>
      </w:r>
      <w:r>
        <w:rPr>
          <w:spacing w:val="-13"/>
        </w:rPr>
        <w:t xml:space="preserve"> </w:t>
      </w:r>
      <w:r>
        <w:t>le</w:t>
      </w:r>
      <w:r>
        <w:rPr>
          <w:spacing w:val="-13"/>
        </w:rPr>
        <w:t xml:space="preserve"> </w:t>
      </w:r>
      <w:r>
        <w:t>cadre</w:t>
      </w:r>
      <w:r>
        <w:rPr>
          <w:spacing w:val="-13"/>
        </w:rPr>
        <w:t xml:space="preserve"> </w:t>
      </w:r>
      <w:r>
        <w:t>d'une progression équilibrée.</w:t>
      </w:r>
    </w:p>
    <w:p w14:paraId="754DF6A4" w14:textId="77777777" w:rsidR="00AF1393" w:rsidRDefault="00000000">
      <w:pPr>
        <w:pStyle w:val="Corpsdetexte"/>
        <w:spacing w:before="3" w:line="237" w:lineRule="auto"/>
        <w:ind w:left="477" w:right="861"/>
        <w:jc w:val="both"/>
      </w:pPr>
      <w:r>
        <w:t>Pour faciliter l'établissement de cette dernière, les priorités en grammaire et des échelles lexicales feront prochainement l'objet de repères de progression annuels.</w:t>
      </w:r>
    </w:p>
    <w:p w14:paraId="4AFBD65B" w14:textId="77777777" w:rsidR="00AF1393" w:rsidRDefault="00AF1393">
      <w:pPr>
        <w:pStyle w:val="Corpsdetexte"/>
        <w:spacing w:line="237" w:lineRule="auto"/>
        <w:jc w:val="both"/>
        <w:sectPr w:rsidR="00AF1393">
          <w:pgSz w:w="11910" w:h="16840"/>
          <w:pgMar w:top="940" w:right="141" w:bottom="280" w:left="566" w:header="720" w:footer="720" w:gutter="0"/>
          <w:cols w:space="720"/>
        </w:sectPr>
      </w:pPr>
    </w:p>
    <w:p w14:paraId="3A5B46BD" w14:textId="77777777" w:rsidR="00AF1393" w:rsidRDefault="00000000">
      <w:pPr>
        <w:pStyle w:val="Titre9"/>
        <w:numPr>
          <w:ilvl w:val="0"/>
          <w:numId w:val="10"/>
        </w:numPr>
        <w:tabs>
          <w:tab w:val="left" w:pos="677"/>
        </w:tabs>
        <w:spacing w:before="63"/>
        <w:ind w:left="677" w:hanging="200"/>
        <w:jc w:val="both"/>
      </w:pPr>
      <w:r>
        <w:rPr>
          <w:color w:val="16808D"/>
        </w:rPr>
        <w:lastRenderedPageBreak/>
        <w:t>-</w:t>
      </w:r>
      <w:r>
        <w:rPr>
          <w:color w:val="16808D"/>
          <w:spacing w:val="-1"/>
        </w:rPr>
        <w:t xml:space="preserve"> </w:t>
      </w:r>
      <w:r>
        <w:rPr>
          <w:color w:val="16808D"/>
        </w:rPr>
        <w:t>Les modalités de l'enseignement de la grammaire et du</w:t>
      </w:r>
      <w:r>
        <w:rPr>
          <w:color w:val="16808D"/>
          <w:spacing w:val="-1"/>
        </w:rPr>
        <w:t xml:space="preserve"> </w:t>
      </w:r>
      <w:r>
        <w:rPr>
          <w:color w:val="16808D"/>
          <w:spacing w:val="-2"/>
        </w:rPr>
        <w:t>vocabulaire</w:t>
      </w:r>
    </w:p>
    <w:p w14:paraId="5AB586CB" w14:textId="77777777" w:rsidR="00AF1393" w:rsidRDefault="00000000">
      <w:pPr>
        <w:pStyle w:val="Corpsdetexte"/>
        <w:spacing w:before="118"/>
        <w:ind w:left="477"/>
        <w:jc w:val="both"/>
      </w:pPr>
      <w:r>
        <w:rPr>
          <w:color w:val="16808D"/>
        </w:rPr>
        <w:t>Les</w:t>
      </w:r>
      <w:r>
        <w:rPr>
          <w:color w:val="16808D"/>
          <w:spacing w:val="-1"/>
        </w:rPr>
        <w:t xml:space="preserve"> </w:t>
      </w:r>
      <w:r>
        <w:rPr>
          <w:color w:val="16808D"/>
        </w:rPr>
        <w:t>temps</w:t>
      </w:r>
      <w:r>
        <w:rPr>
          <w:color w:val="16808D"/>
          <w:spacing w:val="-1"/>
        </w:rPr>
        <w:t xml:space="preserve"> </w:t>
      </w:r>
      <w:r>
        <w:rPr>
          <w:color w:val="16808D"/>
        </w:rPr>
        <w:t>d'enseignement</w:t>
      </w:r>
      <w:r>
        <w:rPr>
          <w:color w:val="16808D"/>
          <w:spacing w:val="-1"/>
        </w:rPr>
        <w:t xml:space="preserve"> </w:t>
      </w:r>
      <w:r>
        <w:rPr>
          <w:color w:val="16808D"/>
        </w:rPr>
        <w:t>de</w:t>
      </w:r>
      <w:r>
        <w:rPr>
          <w:color w:val="16808D"/>
          <w:spacing w:val="-1"/>
        </w:rPr>
        <w:t xml:space="preserve"> </w:t>
      </w:r>
      <w:r>
        <w:rPr>
          <w:color w:val="16808D"/>
        </w:rPr>
        <w:t xml:space="preserve">la </w:t>
      </w:r>
      <w:r>
        <w:rPr>
          <w:color w:val="16808D"/>
          <w:spacing w:val="-2"/>
        </w:rPr>
        <w:t>langue</w:t>
      </w:r>
    </w:p>
    <w:p w14:paraId="0100F430" w14:textId="77777777" w:rsidR="00AF1393" w:rsidRDefault="00000000">
      <w:pPr>
        <w:pStyle w:val="Corpsdetexte"/>
        <w:spacing w:before="2"/>
        <w:ind w:left="477" w:right="860"/>
        <w:jc w:val="both"/>
      </w:pPr>
      <w:r>
        <w:t>Au</w:t>
      </w:r>
      <w:r>
        <w:rPr>
          <w:spacing w:val="-5"/>
        </w:rPr>
        <w:t xml:space="preserve"> </w:t>
      </w:r>
      <w:r>
        <w:t>cycle</w:t>
      </w:r>
      <w:r>
        <w:rPr>
          <w:spacing w:val="-5"/>
        </w:rPr>
        <w:t xml:space="preserve"> </w:t>
      </w:r>
      <w:r>
        <w:t>2</w:t>
      </w:r>
      <w:r>
        <w:rPr>
          <w:spacing w:val="-5"/>
        </w:rPr>
        <w:t xml:space="preserve"> </w:t>
      </w:r>
      <w:r>
        <w:t>comme</w:t>
      </w:r>
      <w:r>
        <w:rPr>
          <w:spacing w:val="-5"/>
        </w:rPr>
        <w:t xml:space="preserve"> </w:t>
      </w:r>
      <w:r>
        <w:t>au</w:t>
      </w:r>
      <w:r>
        <w:rPr>
          <w:spacing w:val="-5"/>
        </w:rPr>
        <w:t xml:space="preserve"> </w:t>
      </w:r>
      <w:r>
        <w:t>cycle</w:t>
      </w:r>
      <w:r>
        <w:rPr>
          <w:spacing w:val="-5"/>
        </w:rPr>
        <w:t xml:space="preserve"> </w:t>
      </w:r>
      <w:r>
        <w:t>3,</w:t>
      </w:r>
      <w:r>
        <w:rPr>
          <w:spacing w:val="-5"/>
        </w:rPr>
        <w:t xml:space="preserve"> </w:t>
      </w:r>
      <w:r>
        <w:t>l'enseignement</w:t>
      </w:r>
      <w:r>
        <w:rPr>
          <w:spacing w:val="-5"/>
        </w:rPr>
        <w:t xml:space="preserve"> </w:t>
      </w:r>
      <w:r>
        <w:t>de</w:t>
      </w:r>
      <w:r>
        <w:rPr>
          <w:spacing w:val="-5"/>
        </w:rPr>
        <w:t xml:space="preserve"> </w:t>
      </w:r>
      <w:r>
        <w:t>la</w:t>
      </w:r>
      <w:r>
        <w:rPr>
          <w:spacing w:val="-5"/>
        </w:rPr>
        <w:t xml:space="preserve"> </w:t>
      </w:r>
      <w:r>
        <w:t>grammaire</w:t>
      </w:r>
      <w:r>
        <w:rPr>
          <w:spacing w:val="-5"/>
        </w:rPr>
        <w:t xml:space="preserve"> </w:t>
      </w:r>
      <w:r>
        <w:t>et</w:t>
      </w:r>
      <w:r>
        <w:rPr>
          <w:spacing w:val="-5"/>
        </w:rPr>
        <w:t xml:space="preserve"> </w:t>
      </w:r>
      <w:r>
        <w:t>du</w:t>
      </w:r>
      <w:r>
        <w:rPr>
          <w:spacing w:val="-5"/>
        </w:rPr>
        <w:t xml:space="preserve"> </w:t>
      </w:r>
      <w:r>
        <w:t>vocabulaire</w:t>
      </w:r>
      <w:r>
        <w:rPr>
          <w:spacing w:val="-5"/>
        </w:rPr>
        <w:t xml:space="preserve"> </w:t>
      </w:r>
      <w:r>
        <w:t>s'appuie</w:t>
      </w:r>
      <w:r>
        <w:rPr>
          <w:spacing w:val="-5"/>
        </w:rPr>
        <w:t xml:space="preserve"> </w:t>
      </w:r>
      <w:r>
        <w:t>sur des leçons et activités spécifiques et régulières, dispensées chaque jour de la semaine tout au long de l'année scolaire et consacrées, pour la grammaire, à la construction de notions clairement identifiées. La répétition facilite la compréhension, la mémorisation et l'application des procédures. Elle fixe durablement les connaissances. Dans le cadre de la durée hebdomadaire moyenne consacrée à l'enseignement du français, il est nécessaire de consacrer au moins trois heures par semaine à un enseignement structuré de la langue, en cycle 2 comme en classe de CM1 et en classe de CM2.</w:t>
      </w:r>
    </w:p>
    <w:p w14:paraId="1CA49222" w14:textId="77777777" w:rsidR="00AF1393" w:rsidRDefault="00000000">
      <w:pPr>
        <w:pStyle w:val="Corpsdetexte"/>
        <w:ind w:left="477" w:right="860"/>
        <w:jc w:val="both"/>
      </w:pPr>
      <w:r>
        <w:t>Au collège, ces leçons de grammaire et de vocabulaire doivent être poursuivies avec une fréquence</w:t>
      </w:r>
      <w:r>
        <w:rPr>
          <w:spacing w:val="-17"/>
        </w:rPr>
        <w:t xml:space="preserve"> </w:t>
      </w:r>
      <w:r>
        <w:t>hebdomadaire</w:t>
      </w:r>
      <w:r>
        <w:rPr>
          <w:spacing w:val="-17"/>
        </w:rPr>
        <w:t xml:space="preserve"> </w:t>
      </w:r>
      <w:r>
        <w:t>pour</w:t>
      </w:r>
      <w:r>
        <w:rPr>
          <w:spacing w:val="-16"/>
        </w:rPr>
        <w:t xml:space="preserve"> </w:t>
      </w:r>
      <w:r>
        <w:t>une</w:t>
      </w:r>
      <w:r>
        <w:rPr>
          <w:spacing w:val="-17"/>
        </w:rPr>
        <w:t xml:space="preserve"> </w:t>
      </w:r>
      <w:r>
        <w:t>durée</w:t>
      </w:r>
      <w:r>
        <w:rPr>
          <w:spacing w:val="-17"/>
        </w:rPr>
        <w:t xml:space="preserve"> </w:t>
      </w:r>
      <w:r>
        <w:t>d'au</w:t>
      </w:r>
      <w:r>
        <w:rPr>
          <w:spacing w:val="-17"/>
        </w:rPr>
        <w:t xml:space="preserve"> </w:t>
      </w:r>
      <w:r>
        <w:t>moins</w:t>
      </w:r>
      <w:r>
        <w:rPr>
          <w:spacing w:val="-16"/>
        </w:rPr>
        <w:t xml:space="preserve"> </w:t>
      </w:r>
      <w:r>
        <w:t>une</w:t>
      </w:r>
      <w:r>
        <w:rPr>
          <w:spacing w:val="-17"/>
        </w:rPr>
        <w:t xml:space="preserve"> </w:t>
      </w:r>
      <w:r>
        <w:t>heure</w:t>
      </w:r>
      <w:r>
        <w:rPr>
          <w:spacing w:val="-17"/>
        </w:rPr>
        <w:t xml:space="preserve"> </w:t>
      </w:r>
      <w:r>
        <w:t>trente</w:t>
      </w:r>
      <w:r>
        <w:rPr>
          <w:spacing w:val="-16"/>
        </w:rPr>
        <w:t xml:space="preserve"> </w:t>
      </w:r>
      <w:r>
        <w:t>sur</w:t>
      </w:r>
      <w:r>
        <w:rPr>
          <w:spacing w:val="-17"/>
        </w:rPr>
        <w:t xml:space="preserve"> </w:t>
      </w:r>
      <w:r>
        <w:t>les</w:t>
      </w:r>
      <w:r>
        <w:rPr>
          <w:spacing w:val="-17"/>
        </w:rPr>
        <w:t xml:space="preserve"> </w:t>
      </w:r>
      <w:r>
        <w:t>4</w:t>
      </w:r>
      <w:r>
        <w:rPr>
          <w:spacing w:val="-16"/>
        </w:rPr>
        <w:t xml:space="preserve"> </w:t>
      </w:r>
      <w:r>
        <w:t>h</w:t>
      </w:r>
      <w:r>
        <w:rPr>
          <w:spacing w:val="-17"/>
        </w:rPr>
        <w:t xml:space="preserve"> </w:t>
      </w:r>
      <w:r>
        <w:t>30</w:t>
      </w:r>
      <w:r>
        <w:rPr>
          <w:spacing w:val="-17"/>
        </w:rPr>
        <w:t xml:space="preserve"> </w:t>
      </w:r>
      <w:r>
        <w:t>en</w:t>
      </w:r>
      <w:r>
        <w:rPr>
          <w:spacing w:val="-16"/>
        </w:rPr>
        <w:t xml:space="preserve"> </w:t>
      </w:r>
      <w:r>
        <w:t>classes de</w:t>
      </w:r>
      <w:r>
        <w:rPr>
          <w:spacing w:val="-10"/>
        </w:rPr>
        <w:t xml:space="preserve"> </w:t>
      </w:r>
      <w:r>
        <w:t>6e,</w:t>
      </w:r>
      <w:r>
        <w:rPr>
          <w:spacing w:val="-10"/>
        </w:rPr>
        <w:t xml:space="preserve"> </w:t>
      </w:r>
      <w:r>
        <w:t>5e</w:t>
      </w:r>
      <w:r>
        <w:rPr>
          <w:spacing w:val="-10"/>
        </w:rPr>
        <w:t xml:space="preserve"> </w:t>
      </w:r>
      <w:r>
        <w:t>et</w:t>
      </w:r>
      <w:r>
        <w:rPr>
          <w:spacing w:val="-10"/>
        </w:rPr>
        <w:t xml:space="preserve"> </w:t>
      </w:r>
      <w:r>
        <w:t>4e</w:t>
      </w:r>
      <w:r>
        <w:rPr>
          <w:spacing w:val="-10"/>
        </w:rPr>
        <w:t xml:space="preserve"> </w:t>
      </w:r>
      <w:r>
        <w:t>et</w:t>
      </w:r>
      <w:r>
        <w:rPr>
          <w:spacing w:val="-10"/>
        </w:rPr>
        <w:t xml:space="preserve"> </w:t>
      </w:r>
      <w:r>
        <w:t>les</w:t>
      </w:r>
      <w:r>
        <w:rPr>
          <w:spacing w:val="-10"/>
        </w:rPr>
        <w:t xml:space="preserve"> </w:t>
      </w:r>
      <w:r>
        <w:t>4</w:t>
      </w:r>
      <w:r>
        <w:rPr>
          <w:spacing w:val="-10"/>
        </w:rPr>
        <w:t xml:space="preserve"> </w:t>
      </w:r>
      <w:r>
        <w:t>heures</w:t>
      </w:r>
      <w:r>
        <w:rPr>
          <w:spacing w:val="-10"/>
        </w:rPr>
        <w:t xml:space="preserve"> </w:t>
      </w:r>
      <w:r>
        <w:t>en</w:t>
      </w:r>
      <w:r>
        <w:rPr>
          <w:spacing w:val="-10"/>
        </w:rPr>
        <w:t xml:space="preserve"> </w:t>
      </w:r>
      <w:r>
        <w:t>classe</w:t>
      </w:r>
      <w:r>
        <w:rPr>
          <w:spacing w:val="-10"/>
        </w:rPr>
        <w:t xml:space="preserve"> </w:t>
      </w:r>
      <w:r>
        <w:t>de</w:t>
      </w:r>
      <w:r>
        <w:rPr>
          <w:spacing w:val="-10"/>
        </w:rPr>
        <w:t xml:space="preserve"> </w:t>
      </w:r>
      <w:r>
        <w:t>3e</w:t>
      </w:r>
      <w:r>
        <w:rPr>
          <w:spacing w:val="-10"/>
        </w:rPr>
        <w:t xml:space="preserve"> </w:t>
      </w:r>
      <w:r>
        <w:t>consacrées</w:t>
      </w:r>
      <w:r>
        <w:rPr>
          <w:spacing w:val="-10"/>
        </w:rPr>
        <w:t xml:space="preserve"> </w:t>
      </w:r>
      <w:r>
        <w:t>chaque</w:t>
      </w:r>
      <w:r>
        <w:rPr>
          <w:spacing w:val="-10"/>
        </w:rPr>
        <w:t xml:space="preserve"> </w:t>
      </w:r>
      <w:r>
        <w:t>semaine</w:t>
      </w:r>
      <w:r>
        <w:rPr>
          <w:spacing w:val="-10"/>
        </w:rPr>
        <w:t xml:space="preserve"> </w:t>
      </w:r>
      <w:r>
        <w:t>à</w:t>
      </w:r>
      <w:r>
        <w:rPr>
          <w:spacing w:val="-10"/>
        </w:rPr>
        <w:t xml:space="preserve"> </w:t>
      </w:r>
      <w:r>
        <w:t>l'enseignement du français.</w:t>
      </w:r>
    </w:p>
    <w:p w14:paraId="7086DAC5" w14:textId="77777777" w:rsidR="00AF1393" w:rsidRDefault="00000000">
      <w:pPr>
        <w:pStyle w:val="Corpsdetexte"/>
        <w:ind w:left="477" w:right="860"/>
        <w:jc w:val="both"/>
      </w:pPr>
      <w:r>
        <w:t>Cette</w:t>
      </w:r>
      <w:r>
        <w:rPr>
          <w:spacing w:val="-17"/>
        </w:rPr>
        <w:t xml:space="preserve"> </w:t>
      </w:r>
      <w:r>
        <w:t>fréquence</w:t>
      </w:r>
      <w:r>
        <w:rPr>
          <w:spacing w:val="-17"/>
        </w:rPr>
        <w:t xml:space="preserve"> </w:t>
      </w:r>
      <w:r>
        <w:t>s'accompagne</w:t>
      </w:r>
      <w:r>
        <w:rPr>
          <w:spacing w:val="-16"/>
        </w:rPr>
        <w:t xml:space="preserve"> </w:t>
      </w:r>
      <w:r>
        <w:t>d'une</w:t>
      </w:r>
      <w:r>
        <w:rPr>
          <w:spacing w:val="-17"/>
        </w:rPr>
        <w:t xml:space="preserve"> </w:t>
      </w:r>
      <w:r>
        <w:t>vigilance</w:t>
      </w:r>
      <w:r>
        <w:rPr>
          <w:spacing w:val="-17"/>
        </w:rPr>
        <w:t xml:space="preserve"> </w:t>
      </w:r>
      <w:r>
        <w:t>constante</w:t>
      </w:r>
      <w:r>
        <w:rPr>
          <w:spacing w:val="-17"/>
        </w:rPr>
        <w:t xml:space="preserve"> </w:t>
      </w:r>
      <w:r>
        <w:t>en</w:t>
      </w:r>
      <w:r>
        <w:rPr>
          <w:spacing w:val="-16"/>
        </w:rPr>
        <w:t xml:space="preserve"> </w:t>
      </w:r>
      <w:r>
        <w:t>matière</w:t>
      </w:r>
      <w:r>
        <w:rPr>
          <w:spacing w:val="-17"/>
        </w:rPr>
        <w:t xml:space="preserve"> </w:t>
      </w:r>
      <w:r>
        <w:t>de</w:t>
      </w:r>
      <w:r>
        <w:rPr>
          <w:spacing w:val="-17"/>
        </w:rPr>
        <w:t xml:space="preserve"> </w:t>
      </w:r>
      <w:r>
        <w:t>qualité</w:t>
      </w:r>
      <w:r>
        <w:rPr>
          <w:spacing w:val="-16"/>
        </w:rPr>
        <w:t xml:space="preserve"> </w:t>
      </w:r>
      <w:r>
        <w:t>de</w:t>
      </w:r>
      <w:r>
        <w:rPr>
          <w:spacing w:val="-17"/>
        </w:rPr>
        <w:t xml:space="preserve"> </w:t>
      </w:r>
      <w:r>
        <w:t>l'expression orale et écrite, d'une attention portée, par l'enseignant comme par l'élève, au respect des normes dans tous les domaines d'enseignement à l'école, dans toutes les disciplines au collège,</w:t>
      </w:r>
      <w:r>
        <w:rPr>
          <w:spacing w:val="-17"/>
        </w:rPr>
        <w:t xml:space="preserve"> </w:t>
      </w:r>
      <w:r>
        <w:t>dans</w:t>
      </w:r>
      <w:r>
        <w:rPr>
          <w:spacing w:val="-16"/>
        </w:rPr>
        <w:t xml:space="preserve"> </w:t>
      </w:r>
      <w:r>
        <w:t>les</w:t>
      </w:r>
      <w:r>
        <w:rPr>
          <w:spacing w:val="-17"/>
        </w:rPr>
        <w:t xml:space="preserve"> </w:t>
      </w:r>
      <w:r>
        <w:t>lectures</w:t>
      </w:r>
      <w:r>
        <w:rPr>
          <w:spacing w:val="-16"/>
        </w:rPr>
        <w:t xml:space="preserve"> </w:t>
      </w:r>
      <w:r>
        <w:t>et</w:t>
      </w:r>
      <w:r>
        <w:rPr>
          <w:spacing w:val="-17"/>
        </w:rPr>
        <w:t xml:space="preserve"> </w:t>
      </w:r>
      <w:r>
        <w:t>les</w:t>
      </w:r>
      <w:r>
        <w:rPr>
          <w:spacing w:val="-16"/>
        </w:rPr>
        <w:t xml:space="preserve"> </w:t>
      </w:r>
      <w:r>
        <w:t>écrits</w:t>
      </w:r>
      <w:r>
        <w:rPr>
          <w:spacing w:val="-17"/>
        </w:rPr>
        <w:t xml:space="preserve"> </w:t>
      </w:r>
      <w:r>
        <w:t>demandés</w:t>
      </w:r>
      <w:r>
        <w:rPr>
          <w:spacing w:val="-16"/>
        </w:rPr>
        <w:t xml:space="preserve"> </w:t>
      </w:r>
      <w:r>
        <w:t>aux</w:t>
      </w:r>
      <w:r>
        <w:rPr>
          <w:spacing w:val="-17"/>
        </w:rPr>
        <w:t xml:space="preserve"> </w:t>
      </w:r>
      <w:r>
        <w:t>élèves,</w:t>
      </w:r>
      <w:r>
        <w:rPr>
          <w:spacing w:val="-16"/>
        </w:rPr>
        <w:t xml:space="preserve"> </w:t>
      </w:r>
      <w:r>
        <w:t>dès</w:t>
      </w:r>
      <w:r>
        <w:rPr>
          <w:spacing w:val="-17"/>
        </w:rPr>
        <w:t xml:space="preserve"> </w:t>
      </w:r>
      <w:r>
        <w:t>le</w:t>
      </w:r>
      <w:r>
        <w:rPr>
          <w:spacing w:val="-16"/>
        </w:rPr>
        <w:t xml:space="preserve"> </w:t>
      </w:r>
      <w:r>
        <w:t>cours</w:t>
      </w:r>
      <w:r>
        <w:rPr>
          <w:spacing w:val="-17"/>
        </w:rPr>
        <w:t xml:space="preserve"> </w:t>
      </w:r>
      <w:r>
        <w:t>préparatoire,</w:t>
      </w:r>
      <w:r>
        <w:rPr>
          <w:spacing w:val="-16"/>
        </w:rPr>
        <w:t xml:space="preserve"> </w:t>
      </w:r>
      <w:r>
        <w:t>jusqu'à la classe de troisième et bien au-delà de la scolarité obligatoire.</w:t>
      </w:r>
    </w:p>
    <w:p w14:paraId="0083BAA8" w14:textId="77777777" w:rsidR="00AF1393" w:rsidRDefault="00000000">
      <w:pPr>
        <w:pStyle w:val="Corpsdetexte"/>
        <w:spacing w:line="274" w:lineRule="exact"/>
        <w:ind w:left="477"/>
        <w:jc w:val="both"/>
      </w:pPr>
      <w:r>
        <w:rPr>
          <w:color w:val="16808D"/>
        </w:rPr>
        <w:t>Les</w:t>
      </w:r>
      <w:r>
        <w:rPr>
          <w:color w:val="16808D"/>
          <w:spacing w:val="-1"/>
        </w:rPr>
        <w:t xml:space="preserve"> </w:t>
      </w:r>
      <w:r>
        <w:rPr>
          <w:color w:val="16808D"/>
        </w:rPr>
        <w:t>démarches</w:t>
      </w:r>
      <w:r>
        <w:rPr>
          <w:color w:val="16808D"/>
          <w:spacing w:val="-1"/>
        </w:rPr>
        <w:t xml:space="preserve"> </w:t>
      </w:r>
      <w:r>
        <w:rPr>
          <w:color w:val="16808D"/>
        </w:rPr>
        <w:t>pédagogiques</w:t>
      </w:r>
      <w:r>
        <w:rPr>
          <w:color w:val="16808D"/>
          <w:spacing w:val="-1"/>
        </w:rPr>
        <w:t xml:space="preserve"> </w:t>
      </w:r>
      <w:r>
        <w:rPr>
          <w:color w:val="16808D"/>
        </w:rPr>
        <w:t>pour l'enseignement</w:t>
      </w:r>
      <w:r>
        <w:rPr>
          <w:color w:val="16808D"/>
          <w:spacing w:val="-2"/>
        </w:rPr>
        <w:t xml:space="preserve"> </w:t>
      </w:r>
      <w:r>
        <w:rPr>
          <w:color w:val="16808D"/>
        </w:rPr>
        <w:t>de</w:t>
      </w:r>
      <w:r>
        <w:rPr>
          <w:color w:val="16808D"/>
          <w:spacing w:val="-1"/>
        </w:rPr>
        <w:t xml:space="preserve"> </w:t>
      </w:r>
      <w:r>
        <w:rPr>
          <w:color w:val="16808D"/>
        </w:rPr>
        <w:t xml:space="preserve">la </w:t>
      </w:r>
      <w:r>
        <w:rPr>
          <w:color w:val="16808D"/>
          <w:spacing w:val="-2"/>
        </w:rPr>
        <w:t>grammaire</w:t>
      </w:r>
    </w:p>
    <w:p w14:paraId="589C7D4C" w14:textId="77777777" w:rsidR="00AF1393" w:rsidRDefault="00000000">
      <w:pPr>
        <w:pStyle w:val="Corpsdetexte"/>
        <w:spacing w:before="3"/>
        <w:ind w:left="477" w:right="860"/>
        <w:jc w:val="both"/>
      </w:pPr>
      <w:r>
        <w:t>Au cycle 2 comme au cycle 3, la pratique d'exercices est quotidienne. Des activités systématiques d'entraînement et de réinvestissement succèdent aux activités d'observation. Les exercices proposés alternent des temps d'appropriation individuelle et des temps collectifs</w:t>
      </w:r>
      <w:r>
        <w:rPr>
          <w:spacing w:val="40"/>
        </w:rPr>
        <w:t xml:space="preserve"> </w:t>
      </w:r>
      <w:r>
        <w:t>afin de permettre aux élèves de traiter ces exercices en commun et de réfléchir ensemble à cette occasion à des questions d'ordre grammatical qui éclairent souvent des questions orthographiques.</w:t>
      </w:r>
    </w:p>
    <w:p w14:paraId="067FA448" w14:textId="77777777" w:rsidR="00AF1393" w:rsidRDefault="00000000">
      <w:pPr>
        <w:pStyle w:val="Corpsdetexte"/>
        <w:ind w:left="477" w:right="860"/>
        <w:jc w:val="both"/>
      </w:pPr>
      <w:r>
        <w:t>L'orthographe grammaticale est étroitement liée aux relations grammaticales entre les mots et aux formes verbales. Son apprentissage est conduit de manière à mettre d'abord en évidence</w:t>
      </w:r>
      <w:r>
        <w:rPr>
          <w:spacing w:val="-9"/>
        </w:rPr>
        <w:t xml:space="preserve"> </w:t>
      </w:r>
      <w:r>
        <w:t>les</w:t>
      </w:r>
      <w:r>
        <w:rPr>
          <w:spacing w:val="-9"/>
        </w:rPr>
        <w:t xml:space="preserve"> </w:t>
      </w:r>
      <w:r>
        <w:t>régularités</w:t>
      </w:r>
      <w:r>
        <w:rPr>
          <w:spacing w:val="-9"/>
        </w:rPr>
        <w:t xml:space="preserve"> </w:t>
      </w:r>
      <w:r>
        <w:t>du</w:t>
      </w:r>
      <w:r>
        <w:rPr>
          <w:spacing w:val="-9"/>
        </w:rPr>
        <w:t xml:space="preserve"> </w:t>
      </w:r>
      <w:r>
        <w:t>système</w:t>
      </w:r>
      <w:r>
        <w:rPr>
          <w:spacing w:val="-9"/>
        </w:rPr>
        <w:t xml:space="preserve"> </w:t>
      </w:r>
      <w:r>
        <w:t>de</w:t>
      </w:r>
      <w:r>
        <w:rPr>
          <w:spacing w:val="-9"/>
        </w:rPr>
        <w:t xml:space="preserve"> </w:t>
      </w:r>
      <w:r>
        <w:t>la</w:t>
      </w:r>
      <w:r>
        <w:rPr>
          <w:spacing w:val="-9"/>
        </w:rPr>
        <w:t xml:space="preserve"> </w:t>
      </w:r>
      <w:r>
        <w:t>langue</w:t>
      </w:r>
      <w:r>
        <w:rPr>
          <w:spacing w:val="-9"/>
        </w:rPr>
        <w:t xml:space="preserve"> </w:t>
      </w:r>
      <w:r>
        <w:t>auxquelles</w:t>
      </w:r>
      <w:r>
        <w:rPr>
          <w:spacing w:val="-9"/>
        </w:rPr>
        <w:t xml:space="preserve"> </w:t>
      </w:r>
      <w:r>
        <w:t>il</w:t>
      </w:r>
      <w:r>
        <w:rPr>
          <w:spacing w:val="-9"/>
        </w:rPr>
        <w:t xml:space="preserve"> </w:t>
      </w:r>
      <w:r>
        <w:t>faut</w:t>
      </w:r>
      <w:r>
        <w:rPr>
          <w:spacing w:val="-9"/>
        </w:rPr>
        <w:t xml:space="preserve"> </w:t>
      </w:r>
      <w:r>
        <w:t>s'entraîner</w:t>
      </w:r>
      <w:r>
        <w:rPr>
          <w:spacing w:val="-9"/>
        </w:rPr>
        <w:t xml:space="preserve"> </w:t>
      </w:r>
      <w:r>
        <w:t>et</w:t>
      </w:r>
      <w:r>
        <w:rPr>
          <w:spacing w:val="-9"/>
        </w:rPr>
        <w:t xml:space="preserve"> </w:t>
      </w:r>
      <w:r>
        <w:t>qu'il</w:t>
      </w:r>
      <w:r>
        <w:rPr>
          <w:spacing w:val="-9"/>
        </w:rPr>
        <w:t xml:space="preserve"> </w:t>
      </w:r>
      <w:r>
        <w:t>convient d'automatiser</w:t>
      </w:r>
      <w:r>
        <w:rPr>
          <w:spacing w:val="-11"/>
        </w:rPr>
        <w:t xml:space="preserve"> </w:t>
      </w:r>
      <w:r>
        <w:t>par</w:t>
      </w:r>
      <w:r>
        <w:rPr>
          <w:spacing w:val="-11"/>
        </w:rPr>
        <w:t xml:space="preserve"> </w:t>
      </w:r>
      <w:r>
        <w:t>l'intermédiaire</w:t>
      </w:r>
      <w:r>
        <w:rPr>
          <w:spacing w:val="-11"/>
        </w:rPr>
        <w:t xml:space="preserve"> </w:t>
      </w:r>
      <w:r>
        <w:t>d'exercices</w:t>
      </w:r>
      <w:r>
        <w:rPr>
          <w:spacing w:val="-11"/>
        </w:rPr>
        <w:t xml:space="preserve"> </w:t>
      </w:r>
      <w:r>
        <w:t>de</w:t>
      </w:r>
      <w:r>
        <w:rPr>
          <w:spacing w:val="-11"/>
        </w:rPr>
        <w:t xml:space="preserve"> </w:t>
      </w:r>
      <w:r>
        <w:t>mémorisation</w:t>
      </w:r>
      <w:r>
        <w:rPr>
          <w:spacing w:val="-11"/>
        </w:rPr>
        <w:t xml:space="preserve"> </w:t>
      </w:r>
      <w:r>
        <w:t>et</w:t>
      </w:r>
      <w:r>
        <w:rPr>
          <w:spacing w:val="-11"/>
        </w:rPr>
        <w:t xml:space="preserve"> </w:t>
      </w:r>
      <w:r>
        <w:t>d'application</w:t>
      </w:r>
      <w:r>
        <w:rPr>
          <w:spacing w:val="-11"/>
        </w:rPr>
        <w:t xml:space="preserve"> </w:t>
      </w:r>
      <w:r>
        <w:t>en</w:t>
      </w:r>
      <w:r>
        <w:rPr>
          <w:spacing w:val="-11"/>
        </w:rPr>
        <w:t xml:space="preserve"> </w:t>
      </w:r>
      <w:r>
        <w:t>faisant</w:t>
      </w:r>
      <w:r>
        <w:rPr>
          <w:spacing w:val="-11"/>
        </w:rPr>
        <w:t xml:space="preserve"> </w:t>
      </w:r>
      <w:r>
        <w:t>varier les contextes d'apprentissage. Cet apprentissage nécessite des séances relativement longues,</w:t>
      </w:r>
      <w:r>
        <w:rPr>
          <w:spacing w:val="-7"/>
        </w:rPr>
        <w:t xml:space="preserve"> </w:t>
      </w:r>
      <w:r>
        <w:t>par</w:t>
      </w:r>
      <w:r>
        <w:rPr>
          <w:spacing w:val="-7"/>
        </w:rPr>
        <w:t xml:space="preserve"> </w:t>
      </w:r>
      <w:r>
        <w:t>exemple</w:t>
      </w:r>
      <w:r>
        <w:rPr>
          <w:spacing w:val="-7"/>
        </w:rPr>
        <w:t xml:space="preserve"> </w:t>
      </w:r>
      <w:r>
        <w:t>à</w:t>
      </w:r>
      <w:r>
        <w:rPr>
          <w:spacing w:val="-7"/>
        </w:rPr>
        <w:t xml:space="preserve"> </w:t>
      </w:r>
      <w:r>
        <w:t>partir</w:t>
      </w:r>
      <w:r>
        <w:rPr>
          <w:spacing w:val="-7"/>
        </w:rPr>
        <w:t xml:space="preserve"> </w:t>
      </w:r>
      <w:r>
        <w:t>de</w:t>
      </w:r>
      <w:r>
        <w:rPr>
          <w:spacing w:val="-7"/>
        </w:rPr>
        <w:t xml:space="preserve"> </w:t>
      </w:r>
      <w:r>
        <w:t>corpus</w:t>
      </w:r>
      <w:r>
        <w:rPr>
          <w:spacing w:val="-7"/>
        </w:rPr>
        <w:t xml:space="preserve"> </w:t>
      </w:r>
      <w:r>
        <w:t>de</w:t>
      </w:r>
      <w:r>
        <w:rPr>
          <w:spacing w:val="-7"/>
        </w:rPr>
        <w:t xml:space="preserve"> </w:t>
      </w:r>
      <w:r>
        <w:t>phrases,</w:t>
      </w:r>
      <w:r>
        <w:rPr>
          <w:spacing w:val="-7"/>
        </w:rPr>
        <w:t xml:space="preserve"> </w:t>
      </w:r>
      <w:r>
        <w:t>qui</w:t>
      </w:r>
      <w:r>
        <w:rPr>
          <w:spacing w:val="-7"/>
        </w:rPr>
        <w:t xml:space="preserve"> </w:t>
      </w:r>
      <w:r>
        <w:t>permettent</w:t>
      </w:r>
      <w:r>
        <w:rPr>
          <w:spacing w:val="-7"/>
        </w:rPr>
        <w:t xml:space="preserve"> </w:t>
      </w:r>
      <w:r>
        <w:t>aux</w:t>
      </w:r>
      <w:r>
        <w:rPr>
          <w:spacing w:val="-7"/>
        </w:rPr>
        <w:t xml:space="preserve"> </w:t>
      </w:r>
      <w:r>
        <w:t>élèves</w:t>
      </w:r>
      <w:r>
        <w:rPr>
          <w:spacing w:val="-7"/>
        </w:rPr>
        <w:t xml:space="preserve"> </w:t>
      </w:r>
      <w:r>
        <w:t>d'observer</w:t>
      </w:r>
      <w:r>
        <w:rPr>
          <w:spacing w:val="-7"/>
        </w:rPr>
        <w:t xml:space="preserve"> </w:t>
      </w:r>
      <w:r>
        <w:t xml:space="preserve">les régularités orthographiques et d'apprendre les règles correspondantes. Elles sont accompagnées d'exercices destinés à mettre en place chez les élèves des réflexes et des </w:t>
      </w:r>
      <w:r>
        <w:rPr>
          <w:spacing w:val="-2"/>
        </w:rPr>
        <w:t>automatismes.</w:t>
      </w:r>
    </w:p>
    <w:p w14:paraId="69CE0AA9" w14:textId="77777777" w:rsidR="00AF1393" w:rsidRDefault="00000000">
      <w:pPr>
        <w:pStyle w:val="Corpsdetexte"/>
        <w:ind w:left="477" w:right="860"/>
        <w:jc w:val="both"/>
      </w:pPr>
      <w:r>
        <w:t>Pour mener une séance de langue, le professeur peut mettre en œuvre différents dispositifs et</w:t>
      </w:r>
      <w:r>
        <w:rPr>
          <w:spacing w:val="-4"/>
        </w:rPr>
        <w:t xml:space="preserve"> </w:t>
      </w:r>
      <w:r>
        <w:t>modalités</w:t>
      </w:r>
      <w:r>
        <w:rPr>
          <w:spacing w:val="-3"/>
        </w:rPr>
        <w:t xml:space="preserve"> </w:t>
      </w:r>
      <w:r>
        <w:t>de</w:t>
      </w:r>
      <w:r>
        <w:rPr>
          <w:spacing w:val="-3"/>
        </w:rPr>
        <w:t xml:space="preserve"> </w:t>
      </w:r>
      <w:r>
        <w:t>travail.</w:t>
      </w:r>
      <w:r>
        <w:rPr>
          <w:spacing w:val="-3"/>
        </w:rPr>
        <w:t xml:space="preserve"> </w:t>
      </w:r>
      <w:r>
        <w:t>Parmi</w:t>
      </w:r>
      <w:r>
        <w:rPr>
          <w:spacing w:val="-3"/>
        </w:rPr>
        <w:t xml:space="preserve"> </w:t>
      </w:r>
      <w:r>
        <w:t>toutes</w:t>
      </w:r>
      <w:r>
        <w:rPr>
          <w:spacing w:val="-3"/>
        </w:rPr>
        <w:t xml:space="preserve"> </w:t>
      </w:r>
      <w:r>
        <w:t>les</w:t>
      </w:r>
      <w:r>
        <w:rPr>
          <w:spacing w:val="-3"/>
        </w:rPr>
        <w:t xml:space="preserve"> </w:t>
      </w:r>
      <w:r>
        <w:t>démarches</w:t>
      </w:r>
      <w:r>
        <w:rPr>
          <w:spacing w:val="-3"/>
        </w:rPr>
        <w:t xml:space="preserve"> </w:t>
      </w:r>
      <w:r>
        <w:t>existantes,</w:t>
      </w:r>
      <w:r>
        <w:rPr>
          <w:spacing w:val="-3"/>
        </w:rPr>
        <w:t xml:space="preserve"> </w:t>
      </w:r>
      <w:r>
        <w:t>il</w:t>
      </w:r>
      <w:r>
        <w:rPr>
          <w:spacing w:val="-3"/>
        </w:rPr>
        <w:t xml:space="preserve"> </w:t>
      </w:r>
      <w:r>
        <w:t>est</w:t>
      </w:r>
      <w:r>
        <w:rPr>
          <w:spacing w:val="-3"/>
        </w:rPr>
        <w:t xml:space="preserve"> </w:t>
      </w:r>
      <w:r>
        <w:t>utile</w:t>
      </w:r>
      <w:r>
        <w:rPr>
          <w:spacing w:val="-3"/>
        </w:rPr>
        <w:t xml:space="preserve"> </w:t>
      </w:r>
      <w:r>
        <w:t>de</w:t>
      </w:r>
      <w:r>
        <w:rPr>
          <w:spacing w:val="-3"/>
        </w:rPr>
        <w:t xml:space="preserve"> </w:t>
      </w:r>
      <w:r>
        <w:t>se</w:t>
      </w:r>
      <w:r>
        <w:rPr>
          <w:spacing w:val="-3"/>
        </w:rPr>
        <w:t xml:space="preserve"> </w:t>
      </w:r>
      <w:r>
        <w:t>référer,</w:t>
      </w:r>
      <w:r>
        <w:rPr>
          <w:spacing w:val="-3"/>
        </w:rPr>
        <w:t xml:space="preserve"> </w:t>
      </w:r>
      <w:r>
        <w:t>selon l'objectif, l'objet et le moment de l'apprentissage, à certaines pratiques de l'enseignement de la langue :</w:t>
      </w:r>
    </w:p>
    <w:p w14:paraId="207BF18E" w14:textId="77777777" w:rsidR="00AF1393" w:rsidRDefault="00AF1393">
      <w:pPr>
        <w:pStyle w:val="Corpsdetexte"/>
      </w:pPr>
    </w:p>
    <w:p w14:paraId="4DEE873D" w14:textId="77777777" w:rsidR="00AF1393" w:rsidRDefault="00000000">
      <w:pPr>
        <w:pStyle w:val="Paragraphedeliste"/>
        <w:numPr>
          <w:ilvl w:val="0"/>
          <w:numId w:val="9"/>
        </w:numPr>
        <w:tabs>
          <w:tab w:val="left" w:pos="477"/>
        </w:tabs>
        <w:ind w:right="860"/>
        <w:jc w:val="both"/>
        <w:rPr>
          <w:sz w:val="24"/>
        </w:rPr>
      </w:pPr>
      <w:proofErr w:type="gramStart"/>
      <w:r>
        <w:rPr>
          <w:rFonts w:ascii="Arial" w:hAnsi="Arial"/>
          <w:b/>
          <w:sz w:val="24"/>
        </w:rPr>
        <w:t>la</w:t>
      </w:r>
      <w:proofErr w:type="gramEnd"/>
      <w:r>
        <w:rPr>
          <w:rFonts w:ascii="Arial" w:hAnsi="Arial"/>
          <w:b/>
          <w:sz w:val="24"/>
        </w:rPr>
        <w:t xml:space="preserve"> démarche de la récurrence et de la répétition </w:t>
      </w:r>
      <w:r>
        <w:rPr>
          <w:sz w:val="24"/>
        </w:rPr>
        <w:t>correspond à une approche ritualisée qui repose sur la mémorisation, la restitution et l'automatisation. Certaines connaissances ou certains savoir-faire nécessitent une approche brève et récurrente. Les activités à proposer peuvent</w:t>
      </w:r>
      <w:r>
        <w:rPr>
          <w:spacing w:val="-1"/>
          <w:sz w:val="24"/>
        </w:rPr>
        <w:t xml:space="preserve"> </w:t>
      </w:r>
      <w:r>
        <w:rPr>
          <w:sz w:val="24"/>
        </w:rPr>
        <w:t>être</w:t>
      </w:r>
      <w:r>
        <w:rPr>
          <w:spacing w:val="-1"/>
          <w:sz w:val="24"/>
        </w:rPr>
        <w:t xml:space="preserve"> </w:t>
      </w:r>
      <w:r>
        <w:rPr>
          <w:sz w:val="24"/>
        </w:rPr>
        <w:t>la</w:t>
      </w:r>
      <w:r>
        <w:rPr>
          <w:spacing w:val="-1"/>
          <w:sz w:val="24"/>
        </w:rPr>
        <w:t xml:space="preserve"> </w:t>
      </w:r>
      <w:r>
        <w:rPr>
          <w:sz w:val="24"/>
        </w:rPr>
        <w:t>mémorisation</w:t>
      </w:r>
      <w:r>
        <w:rPr>
          <w:spacing w:val="-1"/>
          <w:sz w:val="24"/>
        </w:rPr>
        <w:t xml:space="preserve"> </w:t>
      </w:r>
      <w:r>
        <w:rPr>
          <w:sz w:val="24"/>
        </w:rPr>
        <w:t>de</w:t>
      </w:r>
      <w:r>
        <w:rPr>
          <w:spacing w:val="-1"/>
          <w:sz w:val="24"/>
        </w:rPr>
        <w:t xml:space="preserve"> </w:t>
      </w:r>
      <w:r>
        <w:rPr>
          <w:sz w:val="24"/>
        </w:rPr>
        <w:t>mots</w:t>
      </w:r>
      <w:r>
        <w:rPr>
          <w:spacing w:val="-1"/>
          <w:sz w:val="24"/>
        </w:rPr>
        <w:t xml:space="preserve"> </w:t>
      </w:r>
      <w:r>
        <w:rPr>
          <w:sz w:val="24"/>
        </w:rPr>
        <w:t>et</w:t>
      </w:r>
      <w:r>
        <w:rPr>
          <w:spacing w:val="-1"/>
          <w:sz w:val="24"/>
        </w:rPr>
        <w:t xml:space="preserve"> </w:t>
      </w:r>
      <w:r>
        <w:rPr>
          <w:sz w:val="24"/>
        </w:rPr>
        <w:t>de</w:t>
      </w:r>
      <w:r>
        <w:rPr>
          <w:spacing w:val="-1"/>
          <w:sz w:val="24"/>
        </w:rPr>
        <w:t xml:space="preserve"> </w:t>
      </w:r>
      <w:r>
        <w:rPr>
          <w:sz w:val="24"/>
        </w:rPr>
        <w:t>phrases,</w:t>
      </w:r>
      <w:r>
        <w:rPr>
          <w:spacing w:val="-1"/>
          <w:sz w:val="24"/>
        </w:rPr>
        <w:t xml:space="preserve"> </w:t>
      </w:r>
      <w:r>
        <w:rPr>
          <w:sz w:val="24"/>
        </w:rPr>
        <w:t>la</w:t>
      </w:r>
      <w:r>
        <w:rPr>
          <w:spacing w:val="-1"/>
          <w:sz w:val="24"/>
        </w:rPr>
        <w:t xml:space="preserve"> </w:t>
      </w:r>
      <w:r>
        <w:rPr>
          <w:sz w:val="24"/>
        </w:rPr>
        <w:t>dictée</w:t>
      </w:r>
      <w:r>
        <w:rPr>
          <w:spacing w:val="-1"/>
          <w:sz w:val="24"/>
        </w:rPr>
        <w:t xml:space="preserve"> </w:t>
      </w:r>
      <w:r>
        <w:rPr>
          <w:sz w:val="24"/>
        </w:rPr>
        <w:t>du</w:t>
      </w:r>
      <w:r>
        <w:rPr>
          <w:spacing w:val="-1"/>
          <w:sz w:val="24"/>
        </w:rPr>
        <w:t xml:space="preserve"> </w:t>
      </w:r>
      <w:r>
        <w:rPr>
          <w:sz w:val="24"/>
        </w:rPr>
        <w:t>jour,</w:t>
      </w:r>
      <w:r>
        <w:rPr>
          <w:spacing w:val="-1"/>
          <w:sz w:val="24"/>
        </w:rPr>
        <w:t xml:space="preserve"> </w:t>
      </w:r>
      <w:r>
        <w:rPr>
          <w:sz w:val="24"/>
        </w:rPr>
        <w:t>la</w:t>
      </w:r>
      <w:r>
        <w:rPr>
          <w:spacing w:val="-1"/>
          <w:sz w:val="24"/>
        </w:rPr>
        <w:t xml:space="preserve"> </w:t>
      </w:r>
      <w:r>
        <w:rPr>
          <w:sz w:val="24"/>
        </w:rPr>
        <w:t>lecture</w:t>
      </w:r>
      <w:r>
        <w:rPr>
          <w:spacing w:val="-1"/>
          <w:sz w:val="24"/>
        </w:rPr>
        <w:t xml:space="preserve"> </w:t>
      </w:r>
      <w:r>
        <w:rPr>
          <w:sz w:val="24"/>
        </w:rPr>
        <w:t>à</w:t>
      </w:r>
      <w:r>
        <w:rPr>
          <w:spacing w:val="-1"/>
          <w:sz w:val="24"/>
        </w:rPr>
        <w:t xml:space="preserve"> </w:t>
      </w:r>
      <w:r>
        <w:rPr>
          <w:sz w:val="24"/>
        </w:rPr>
        <w:t>voix</w:t>
      </w:r>
      <w:r>
        <w:rPr>
          <w:spacing w:val="-1"/>
          <w:sz w:val="24"/>
        </w:rPr>
        <w:t xml:space="preserve"> </w:t>
      </w:r>
      <w:r>
        <w:rPr>
          <w:sz w:val="24"/>
        </w:rPr>
        <w:t>haute de phrases complexes pour en faire repérer la structure et en comprendre ainsi le sens, etc. Elles doivent trouver également toute leur place au collège ;</w:t>
      </w:r>
    </w:p>
    <w:p w14:paraId="52C700E8" w14:textId="77777777" w:rsidR="00AF1393" w:rsidRDefault="00000000">
      <w:pPr>
        <w:pStyle w:val="Paragraphedeliste"/>
        <w:numPr>
          <w:ilvl w:val="0"/>
          <w:numId w:val="9"/>
        </w:numPr>
        <w:tabs>
          <w:tab w:val="left" w:pos="477"/>
        </w:tabs>
        <w:ind w:right="860"/>
        <w:jc w:val="both"/>
        <w:rPr>
          <w:sz w:val="24"/>
        </w:rPr>
      </w:pPr>
      <w:proofErr w:type="gramStart"/>
      <w:r>
        <w:rPr>
          <w:rFonts w:ascii="Arial" w:hAnsi="Arial"/>
          <w:b/>
          <w:sz w:val="24"/>
        </w:rPr>
        <w:t>la</w:t>
      </w:r>
      <w:proofErr w:type="gramEnd"/>
      <w:r>
        <w:rPr>
          <w:rFonts w:ascii="Arial" w:hAnsi="Arial"/>
          <w:b/>
          <w:spacing w:val="-1"/>
          <w:sz w:val="24"/>
        </w:rPr>
        <w:t xml:space="preserve"> </w:t>
      </w:r>
      <w:r>
        <w:rPr>
          <w:rFonts w:ascii="Arial" w:hAnsi="Arial"/>
          <w:b/>
          <w:sz w:val="24"/>
        </w:rPr>
        <w:t>leçon</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grammaire</w:t>
      </w:r>
      <w:r>
        <w:rPr>
          <w:rFonts w:ascii="Arial" w:hAnsi="Arial"/>
          <w:b/>
          <w:spacing w:val="-1"/>
          <w:sz w:val="24"/>
        </w:rPr>
        <w:t xml:space="preserve"> </w:t>
      </w:r>
      <w:r>
        <w:rPr>
          <w:rFonts w:ascii="Arial" w:hAnsi="Arial"/>
          <w:b/>
          <w:sz w:val="24"/>
        </w:rPr>
        <w:t>respecte</w:t>
      </w:r>
      <w:r>
        <w:rPr>
          <w:rFonts w:ascii="Arial" w:hAnsi="Arial"/>
          <w:b/>
          <w:spacing w:val="-1"/>
          <w:sz w:val="24"/>
        </w:rPr>
        <w:t xml:space="preserve"> </w:t>
      </w:r>
      <w:r>
        <w:rPr>
          <w:rFonts w:ascii="Arial" w:hAnsi="Arial"/>
          <w:b/>
          <w:sz w:val="24"/>
        </w:rPr>
        <w:t>quatre</w:t>
      </w:r>
      <w:r>
        <w:rPr>
          <w:rFonts w:ascii="Arial" w:hAnsi="Arial"/>
          <w:b/>
          <w:spacing w:val="-1"/>
          <w:sz w:val="24"/>
        </w:rPr>
        <w:t xml:space="preserve"> </w:t>
      </w:r>
      <w:r>
        <w:rPr>
          <w:rFonts w:ascii="Arial" w:hAnsi="Arial"/>
          <w:b/>
          <w:sz w:val="24"/>
        </w:rPr>
        <w:t>étapes</w:t>
      </w:r>
      <w:r>
        <w:rPr>
          <w:rFonts w:ascii="Arial" w:hAnsi="Arial"/>
          <w:b/>
          <w:spacing w:val="-1"/>
          <w:sz w:val="24"/>
        </w:rPr>
        <w:t xml:space="preserve"> </w:t>
      </w:r>
      <w:r>
        <w:rPr>
          <w:rFonts w:ascii="Arial" w:hAnsi="Arial"/>
          <w:b/>
          <w:sz w:val="24"/>
        </w:rPr>
        <w:t>fondamentales</w:t>
      </w:r>
      <w:r>
        <w:rPr>
          <w:rFonts w:ascii="Arial" w:hAnsi="Arial"/>
          <w:b/>
          <w:spacing w:val="-1"/>
          <w:sz w:val="24"/>
        </w:rPr>
        <w:t xml:space="preserve"> </w:t>
      </w:r>
      <w:r>
        <w:rPr>
          <w:sz w:val="24"/>
        </w:rPr>
        <w:t>:</w:t>
      </w:r>
      <w:r>
        <w:rPr>
          <w:spacing w:val="-1"/>
          <w:sz w:val="24"/>
        </w:rPr>
        <w:t xml:space="preserve"> </w:t>
      </w:r>
      <w:r>
        <w:rPr>
          <w:sz w:val="24"/>
        </w:rPr>
        <w:t>la</w:t>
      </w:r>
      <w:r>
        <w:rPr>
          <w:spacing w:val="-1"/>
          <w:sz w:val="24"/>
        </w:rPr>
        <w:t xml:space="preserve"> </w:t>
      </w:r>
      <w:r>
        <w:rPr>
          <w:sz w:val="24"/>
        </w:rPr>
        <w:t>phase</w:t>
      </w:r>
      <w:r>
        <w:rPr>
          <w:spacing w:val="-1"/>
          <w:sz w:val="24"/>
        </w:rPr>
        <w:t xml:space="preserve"> </w:t>
      </w:r>
      <w:r>
        <w:rPr>
          <w:sz w:val="24"/>
        </w:rPr>
        <w:t>d'observation</w:t>
      </w:r>
      <w:r>
        <w:rPr>
          <w:spacing w:val="-1"/>
          <w:sz w:val="24"/>
        </w:rPr>
        <w:t xml:space="preserve"> </w:t>
      </w:r>
      <w:r>
        <w:rPr>
          <w:sz w:val="24"/>
        </w:rPr>
        <w:t>et de manipulation, la structuration et la formulation des règles, la phase de consolidation, de mémorisation et d'automatisation par un entraînement soutenu à l'utilisation des connaissances acquises et enfin l'évaluation. La multiplicité des exercices d'entraînement permet</w:t>
      </w:r>
      <w:r>
        <w:rPr>
          <w:spacing w:val="-16"/>
          <w:sz w:val="24"/>
        </w:rPr>
        <w:t xml:space="preserve"> </w:t>
      </w:r>
      <w:r>
        <w:rPr>
          <w:sz w:val="24"/>
        </w:rPr>
        <w:t>d'automatiser</w:t>
      </w:r>
      <w:r>
        <w:rPr>
          <w:spacing w:val="-16"/>
          <w:sz w:val="24"/>
        </w:rPr>
        <w:t xml:space="preserve"> </w:t>
      </w:r>
      <w:r>
        <w:rPr>
          <w:sz w:val="24"/>
        </w:rPr>
        <w:t>les</w:t>
      </w:r>
      <w:r>
        <w:rPr>
          <w:spacing w:val="-16"/>
          <w:sz w:val="24"/>
        </w:rPr>
        <w:t xml:space="preserve"> </w:t>
      </w:r>
      <w:r>
        <w:rPr>
          <w:sz w:val="24"/>
        </w:rPr>
        <w:t>mécanismes</w:t>
      </w:r>
      <w:r>
        <w:rPr>
          <w:spacing w:val="-16"/>
          <w:sz w:val="24"/>
        </w:rPr>
        <w:t xml:space="preserve"> </w:t>
      </w:r>
      <w:r>
        <w:rPr>
          <w:sz w:val="24"/>
        </w:rPr>
        <w:t>acquis</w:t>
      </w:r>
      <w:r>
        <w:rPr>
          <w:spacing w:val="-16"/>
          <w:sz w:val="24"/>
        </w:rPr>
        <w:t xml:space="preserve"> </w:t>
      </w:r>
      <w:r>
        <w:rPr>
          <w:sz w:val="24"/>
        </w:rPr>
        <w:t>et</w:t>
      </w:r>
      <w:r>
        <w:rPr>
          <w:spacing w:val="-16"/>
          <w:sz w:val="24"/>
        </w:rPr>
        <w:t xml:space="preserve"> </w:t>
      </w:r>
      <w:r>
        <w:rPr>
          <w:sz w:val="24"/>
        </w:rPr>
        <w:t>de</w:t>
      </w:r>
      <w:r>
        <w:rPr>
          <w:spacing w:val="-16"/>
          <w:sz w:val="24"/>
        </w:rPr>
        <w:t xml:space="preserve"> </w:t>
      </w:r>
      <w:r>
        <w:rPr>
          <w:sz w:val="24"/>
        </w:rPr>
        <w:t>garantir</w:t>
      </w:r>
      <w:r>
        <w:rPr>
          <w:spacing w:val="-16"/>
          <w:sz w:val="24"/>
        </w:rPr>
        <w:t xml:space="preserve"> </w:t>
      </w:r>
      <w:r>
        <w:rPr>
          <w:sz w:val="24"/>
        </w:rPr>
        <w:t>ainsi</w:t>
      </w:r>
      <w:r>
        <w:rPr>
          <w:spacing w:val="-16"/>
          <w:sz w:val="24"/>
        </w:rPr>
        <w:t xml:space="preserve"> </w:t>
      </w:r>
      <w:r>
        <w:rPr>
          <w:sz w:val="24"/>
        </w:rPr>
        <w:t>la</w:t>
      </w:r>
      <w:r>
        <w:rPr>
          <w:spacing w:val="-16"/>
          <w:sz w:val="24"/>
        </w:rPr>
        <w:t xml:space="preserve"> </w:t>
      </w:r>
      <w:r>
        <w:rPr>
          <w:sz w:val="24"/>
        </w:rPr>
        <w:t>solidité</w:t>
      </w:r>
      <w:r>
        <w:rPr>
          <w:spacing w:val="-16"/>
          <w:sz w:val="24"/>
        </w:rPr>
        <w:t xml:space="preserve"> </w:t>
      </w:r>
      <w:r>
        <w:rPr>
          <w:sz w:val="24"/>
        </w:rPr>
        <w:t>des</w:t>
      </w:r>
      <w:r>
        <w:rPr>
          <w:spacing w:val="-16"/>
          <w:sz w:val="24"/>
        </w:rPr>
        <w:t xml:space="preserve"> </w:t>
      </w:r>
      <w:r>
        <w:rPr>
          <w:sz w:val="24"/>
        </w:rPr>
        <w:t>connaissances grammaticales ;</w:t>
      </w:r>
    </w:p>
    <w:p w14:paraId="377AA4A4" w14:textId="77777777" w:rsidR="00AF1393" w:rsidRDefault="00AF1393">
      <w:pPr>
        <w:pStyle w:val="Paragraphedeliste"/>
        <w:jc w:val="both"/>
        <w:rPr>
          <w:sz w:val="24"/>
        </w:rPr>
        <w:sectPr w:rsidR="00AF1393">
          <w:pgSz w:w="11910" w:h="16840"/>
          <w:pgMar w:top="940" w:right="141" w:bottom="280" w:left="566" w:header="720" w:footer="720" w:gutter="0"/>
          <w:cols w:space="720"/>
        </w:sectPr>
      </w:pPr>
    </w:p>
    <w:p w14:paraId="770AF1AE" w14:textId="77777777" w:rsidR="00AF1393" w:rsidRDefault="00000000">
      <w:pPr>
        <w:pStyle w:val="Paragraphedeliste"/>
        <w:numPr>
          <w:ilvl w:val="0"/>
          <w:numId w:val="9"/>
        </w:numPr>
        <w:tabs>
          <w:tab w:val="left" w:pos="477"/>
        </w:tabs>
        <w:spacing w:before="63"/>
        <w:ind w:right="860"/>
        <w:jc w:val="both"/>
        <w:rPr>
          <w:sz w:val="24"/>
        </w:rPr>
      </w:pPr>
      <w:proofErr w:type="gramStart"/>
      <w:r>
        <w:rPr>
          <w:rFonts w:ascii="Arial" w:hAnsi="Arial"/>
          <w:b/>
          <w:sz w:val="24"/>
        </w:rPr>
        <w:lastRenderedPageBreak/>
        <w:t>le</w:t>
      </w:r>
      <w:proofErr w:type="gramEnd"/>
      <w:r>
        <w:rPr>
          <w:rFonts w:ascii="Arial" w:hAnsi="Arial"/>
          <w:b/>
          <w:sz w:val="24"/>
        </w:rPr>
        <w:t xml:space="preserve"> travail sur un corpus </w:t>
      </w:r>
      <w:r>
        <w:rPr>
          <w:sz w:val="24"/>
        </w:rPr>
        <w:t>(ensemble de mots, de phrases, d'énoncés sélectionnés à dessein par l'enseignant) engage l'élève, par l'intermédiaire d'activités de manipulation et de classement,</w:t>
      </w:r>
      <w:r>
        <w:rPr>
          <w:spacing w:val="-7"/>
          <w:sz w:val="24"/>
        </w:rPr>
        <w:t xml:space="preserve"> </w:t>
      </w:r>
      <w:r>
        <w:rPr>
          <w:sz w:val="24"/>
        </w:rPr>
        <w:t>à</w:t>
      </w:r>
      <w:r>
        <w:rPr>
          <w:spacing w:val="-7"/>
          <w:sz w:val="24"/>
        </w:rPr>
        <w:t xml:space="preserve"> </w:t>
      </w:r>
      <w:r>
        <w:rPr>
          <w:sz w:val="24"/>
        </w:rPr>
        <w:t>dégager</w:t>
      </w:r>
      <w:r>
        <w:rPr>
          <w:spacing w:val="-7"/>
          <w:sz w:val="24"/>
        </w:rPr>
        <w:t xml:space="preserve"> </w:t>
      </w:r>
      <w:r>
        <w:rPr>
          <w:sz w:val="24"/>
        </w:rPr>
        <w:t>une</w:t>
      </w:r>
      <w:r>
        <w:rPr>
          <w:spacing w:val="-7"/>
          <w:sz w:val="24"/>
        </w:rPr>
        <w:t xml:space="preserve"> </w:t>
      </w:r>
      <w:r>
        <w:rPr>
          <w:sz w:val="24"/>
        </w:rPr>
        <w:t>régularité,</w:t>
      </w:r>
      <w:r>
        <w:rPr>
          <w:spacing w:val="-7"/>
          <w:sz w:val="24"/>
        </w:rPr>
        <w:t xml:space="preserve"> </w:t>
      </w:r>
      <w:r>
        <w:rPr>
          <w:sz w:val="24"/>
        </w:rPr>
        <w:t>à</w:t>
      </w:r>
      <w:r>
        <w:rPr>
          <w:spacing w:val="-7"/>
          <w:sz w:val="24"/>
        </w:rPr>
        <w:t xml:space="preserve"> </w:t>
      </w:r>
      <w:r>
        <w:rPr>
          <w:sz w:val="24"/>
        </w:rPr>
        <w:t>identifier</w:t>
      </w:r>
      <w:r>
        <w:rPr>
          <w:spacing w:val="-7"/>
          <w:sz w:val="24"/>
        </w:rPr>
        <w:t xml:space="preserve"> </w:t>
      </w:r>
      <w:r>
        <w:rPr>
          <w:sz w:val="24"/>
        </w:rPr>
        <w:t>la</w:t>
      </w:r>
      <w:r>
        <w:rPr>
          <w:spacing w:val="-7"/>
          <w:sz w:val="24"/>
        </w:rPr>
        <w:t xml:space="preserve"> </w:t>
      </w:r>
      <w:r>
        <w:rPr>
          <w:sz w:val="24"/>
        </w:rPr>
        <w:t>notion</w:t>
      </w:r>
      <w:r>
        <w:rPr>
          <w:spacing w:val="-7"/>
          <w:sz w:val="24"/>
        </w:rPr>
        <w:t xml:space="preserve"> </w:t>
      </w:r>
      <w:r>
        <w:rPr>
          <w:sz w:val="24"/>
        </w:rPr>
        <w:t>à</w:t>
      </w:r>
      <w:r>
        <w:rPr>
          <w:spacing w:val="-7"/>
          <w:sz w:val="24"/>
        </w:rPr>
        <w:t xml:space="preserve"> </w:t>
      </w:r>
      <w:r>
        <w:rPr>
          <w:sz w:val="24"/>
        </w:rPr>
        <w:t>partir</w:t>
      </w:r>
      <w:r>
        <w:rPr>
          <w:spacing w:val="-7"/>
          <w:sz w:val="24"/>
        </w:rPr>
        <w:t xml:space="preserve"> </w:t>
      </w:r>
      <w:r>
        <w:rPr>
          <w:sz w:val="24"/>
        </w:rPr>
        <w:t>de</w:t>
      </w:r>
      <w:r>
        <w:rPr>
          <w:spacing w:val="-7"/>
          <w:sz w:val="24"/>
        </w:rPr>
        <w:t xml:space="preserve"> </w:t>
      </w:r>
      <w:r>
        <w:rPr>
          <w:sz w:val="24"/>
        </w:rPr>
        <w:t>l'observation.</w:t>
      </w:r>
      <w:r>
        <w:rPr>
          <w:spacing w:val="-7"/>
          <w:sz w:val="24"/>
        </w:rPr>
        <w:t xml:space="preserve"> </w:t>
      </w:r>
      <w:r>
        <w:rPr>
          <w:sz w:val="24"/>
        </w:rPr>
        <w:t>Le</w:t>
      </w:r>
      <w:r>
        <w:rPr>
          <w:spacing w:val="-7"/>
          <w:sz w:val="24"/>
        </w:rPr>
        <w:t xml:space="preserve"> </w:t>
      </w:r>
      <w:r>
        <w:rPr>
          <w:sz w:val="24"/>
        </w:rPr>
        <w:t>corpus d'apprentissage</w:t>
      </w:r>
      <w:r>
        <w:rPr>
          <w:spacing w:val="-14"/>
          <w:sz w:val="24"/>
        </w:rPr>
        <w:t xml:space="preserve"> </w:t>
      </w:r>
      <w:r>
        <w:rPr>
          <w:sz w:val="24"/>
        </w:rPr>
        <w:t>sert</w:t>
      </w:r>
      <w:r>
        <w:rPr>
          <w:spacing w:val="-14"/>
          <w:sz w:val="24"/>
        </w:rPr>
        <w:t xml:space="preserve"> </w:t>
      </w:r>
      <w:r>
        <w:rPr>
          <w:sz w:val="24"/>
        </w:rPr>
        <w:t>à</w:t>
      </w:r>
      <w:r>
        <w:rPr>
          <w:spacing w:val="-14"/>
          <w:sz w:val="24"/>
        </w:rPr>
        <w:t xml:space="preserve"> </w:t>
      </w:r>
      <w:r>
        <w:rPr>
          <w:sz w:val="24"/>
        </w:rPr>
        <w:t>proposer</w:t>
      </w:r>
      <w:r>
        <w:rPr>
          <w:spacing w:val="-14"/>
          <w:sz w:val="24"/>
        </w:rPr>
        <w:t xml:space="preserve"> </w:t>
      </w:r>
      <w:r>
        <w:rPr>
          <w:sz w:val="24"/>
        </w:rPr>
        <w:t>un</w:t>
      </w:r>
      <w:r>
        <w:rPr>
          <w:spacing w:val="-14"/>
          <w:sz w:val="24"/>
        </w:rPr>
        <w:t xml:space="preserve"> </w:t>
      </w:r>
      <w:r>
        <w:rPr>
          <w:sz w:val="24"/>
        </w:rPr>
        <w:t>modèle</w:t>
      </w:r>
      <w:r>
        <w:rPr>
          <w:spacing w:val="-14"/>
          <w:sz w:val="24"/>
        </w:rPr>
        <w:t xml:space="preserve"> </w:t>
      </w:r>
      <w:r>
        <w:rPr>
          <w:sz w:val="24"/>
        </w:rPr>
        <w:t>de</w:t>
      </w:r>
      <w:r>
        <w:rPr>
          <w:spacing w:val="-14"/>
          <w:sz w:val="24"/>
        </w:rPr>
        <w:t xml:space="preserve"> </w:t>
      </w:r>
      <w:r>
        <w:rPr>
          <w:sz w:val="24"/>
        </w:rPr>
        <w:t>réflexion</w:t>
      </w:r>
      <w:r>
        <w:rPr>
          <w:spacing w:val="-14"/>
          <w:sz w:val="24"/>
        </w:rPr>
        <w:t xml:space="preserve"> </w:t>
      </w:r>
      <w:r>
        <w:rPr>
          <w:sz w:val="24"/>
        </w:rPr>
        <w:t>ou</w:t>
      </w:r>
      <w:r>
        <w:rPr>
          <w:spacing w:val="-14"/>
          <w:sz w:val="24"/>
        </w:rPr>
        <w:t xml:space="preserve"> </w:t>
      </w:r>
      <w:r>
        <w:rPr>
          <w:sz w:val="24"/>
        </w:rPr>
        <w:t>un</w:t>
      </w:r>
      <w:r>
        <w:rPr>
          <w:spacing w:val="-14"/>
          <w:sz w:val="24"/>
        </w:rPr>
        <w:t xml:space="preserve"> </w:t>
      </w:r>
      <w:r>
        <w:rPr>
          <w:sz w:val="24"/>
        </w:rPr>
        <w:t>classement</w:t>
      </w:r>
      <w:r>
        <w:rPr>
          <w:spacing w:val="-14"/>
          <w:sz w:val="24"/>
        </w:rPr>
        <w:t xml:space="preserve"> </w:t>
      </w:r>
      <w:r>
        <w:rPr>
          <w:sz w:val="24"/>
        </w:rPr>
        <w:t>à</w:t>
      </w:r>
      <w:r>
        <w:rPr>
          <w:spacing w:val="-14"/>
          <w:sz w:val="24"/>
        </w:rPr>
        <w:t xml:space="preserve"> </w:t>
      </w:r>
      <w:r>
        <w:rPr>
          <w:sz w:val="24"/>
        </w:rPr>
        <w:t>partir</w:t>
      </w:r>
      <w:r>
        <w:rPr>
          <w:spacing w:val="-14"/>
          <w:sz w:val="24"/>
        </w:rPr>
        <w:t xml:space="preserve"> </w:t>
      </w:r>
      <w:r>
        <w:rPr>
          <w:sz w:val="24"/>
        </w:rPr>
        <w:t>d'un</w:t>
      </w:r>
      <w:r>
        <w:rPr>
          <w:spacing w:val="-14"/>
          <w:sz w:val="24"/>
        </w:rPr>
        <w:t xml:space="preserve"> </w:t>
      </w:r>
      <w:r>
        <w:rPr>
          <w:sz w:val="24"/>
        </w:rPr>
        <w:t>nombre suffisant d'informations ;</w:t>
      </w:r>
    </w:p>
    <w:p w14:paraId="79E692B3" w14:textId="77777777" w:rsidR="00AF1393" w:rsidRDefault="00000000">
      <w:pPr>
        <w:pStyle w:val="Paragraphedeliste"/>
        <w:numPr>
          <w:ilvl w:val="0"/>
          <w:numId w:val="9"/>
        </w:numPr>
        <w:tabs>
          <w:tab w:val="left" w:pos="477"/>
        </w:tabs>
        <w:ind w:right="860"/>
        <w:jc w:val="both"/>
        <w:rPr>
          <w:sz w:val="24"/>
        </w:rPr>
      </w:pPr>
      <w:proofErr w:type="gramStart"/>
      <w:r>
        <w:rPr>
          <w:rFonts w:ascii="Arial" w:hAnsi="Arial"/>
          <w:b/>
          <w:sz w:val="24"/>
        </w:rPr>
        <w:t>le</w:t>
      </w:r>
      <w:proofErr w:type="gramEnd"/>
      <w:r>
        <w:rPr>
          <w:rFonts w:ascii="Arial" w:hAnsi="Arial"/>
          <w:b/>
          <w:sz w:val="24"/>
        </w:rPr>
        <w:t xml:space="preserve"> travail en lien avec l'écriture </w:t>
      </w:r>
      <w:r>
        <w:rPr>
          <w:sz w:val="24"/>
        </w:rPr>
        <w:t>permet d'apprendre aux élèves, grâce aux indications données</w:t>
      </w:r>
      <w:r>
        <w:rPr>
          <w:spacing w:val="-3"/>
          <w:sz w:val="24"/>
        </w:rPr>
        <w:t xml:space="preserve"> </w:t>
      </w:r>
      <w:r>
        <w:rPr>
          <w:sz w:val="24"/>
        </w:rPr>
        <w:t>par</w:t>
      </w:r>
      <w:r>
        <w:rPr>
          <w:spacing w:val="-3"/>
          <w:sz w:val="24"/>
        </w:rPr>
        <w:t xml:space="preserve"> </w:t>
      </w:r>
      <w:r>
        <w:rPr>
          <w:sz w:val="24"/>
        </w:rPr>
        <w:t>l'enseignant,</w:t>
      </w:r>
      <w:r>
        <w:rPr>
          <w:spacing w:val="-3"/>
          <w:sz w:val="24"/>
        </w:rPr>
        <w:t xml:space="preserve"> </w:t>
      </w:r>
      <w:r>
        <w:rPr>
          <w:sz w:val="24"/>
        </w:rPr>
        <w:t>à</w:t>
      </w:r>
      <w:r>
        <w:rPr>
          <w:spacing w:val="-3"/>
          <w:sz w:val="24"/>
        </w:rPr>
        <w:t xml:space="preserve"> </w:t>
      </w:r>
      <w:r>
        <w:rPr>
          <w:sz w:val="24"/>
        </w:rPr>
        <w:t>réviser</w:t>
      </w:r>
      <w:r>
        <w:rPr>
          <w:spacing w:val="-3"/>
          <w:sz w:val="24"/>
        </w:rPr>
        <w:t xml:space="preserve"> </w:t>
      </w:r>
      <w:r>
        <w:rPr>
          <w:sz w:val="24"/>
        </w:rPr>
        <w:t>leur</w:t>
      </w:r>
      <w:r>
        <w:rPr>
          <w:spacing w:val="-3"/>
          <w:sz w:val="24"/>
        </w:rPr>
        <w:t xml:space="preserve"> </w:t>
      </w:r>
      <w:r>
        <w:rPr>
          <w:sz w:val="24"/>
        </w:rPr>
        <w:t>production</w:t>
      </w:r>
      <w:r>
        <w:rPr>
          <w:spacing w:val="-3"/>
          <w:sz w:val="24"/>
        </w:rPr>
        <w:t xml:space="preserve"> </w:t>
      </w:r>
      <w:r>
        <w:rPr>
          <w:sz w:val="24"/>
        </w:rPr>
        <w:t>en</w:t>
      </w:r>
      <w:r>
        <w:rPr>
          <w:spacing w:val="-3"/>
          <w:sz w:val="24"/>
        </w:rPr>
        <w:t xml:space="preserve"> </w:t>
      </w:r>
      <w:r>
        <w:rPr>
          <w:sz w:val="24"/>
        </w:rPr>
        <w:t>exerçant</w:t>
      </w:r>
      <w:r>
        <w:rPr>
          <w:spacing w:val="-3"/>
          <w:sz w:val="24"/>
        </w:rPr>
        <w:t xml:space="preserve"> </w:t>
      </w:r>
      <w:r>
        <w:rPr>
          <w:sz w:val="24"/>
        </w:rPr>
        <w:t>une</w:t>
      </w:r>
      <w:r>
        <w:rPr>
          <w:spacing w:val="-3"/>
          <w:sz w:val="24"/>
        </w:rPr>
        <w:t xml:space="preserve"> </w:t>
      </w:r>
      <w:r>
        <w:rPr>
          <w:sz w:val="24"/>
        </w:rPr>
        <w:t>vigilance</w:t>
      </w:r>
      <w:r>
        <w:rPr>
          <w:spacing w:val="-3"/>
          <w:sz w:val="24"/>
        </w:rPr>
        <w:t xml:space="preserve"> </w:t>
      </w:r>
      <w:r>
        <w:rPr>
          <w:sz w:val="24"/>
        </w:rPr>
        <w:t>orthographique et en mobilisant les acquisitions travaillées lors des leçons de grammaire. Toute leçon de grammaire doit trouver son prolongement et son application dans des activités d'écriture aux formes variées : argumentation, invention, imitation dont l'objectif est aussi d'aider les élèves à s'approprier leur manière d'écrire ;</w:t>
      </w:r>
    </w:p>
    <w:p w14:paraId="1D96CBD9" w14:textId="77777777" w:rsidR="00AF1393" w:rsidRDefault="00000000">
      <w:pPr>
        <w:pStyle w:val="Titre9"/>
        <w:numPr>
          <w:ilvl w:val="0"/>
          <w:numId w:val="9"/>
        </w:numPr>
        <w:tabs>
          <w:tab w:val="left" w:pos="477"/>
        </w:tabs>
        <w:ind w:right="860"/>
        <w:jc w:val="both"/>
      </w:pPr>
      <w:proofErr w:type="gramStart"/>
      <w:r>
        <w:t>le</w:t>
      </w:r>
      <w:proofErr w:type="gramEnd"/>
      <w:r>
        <w:t xml:space="preserve"> travail en lien avec la lecture permet aux élèves d'exercer cette même vigilance orthographique et mobilisation des connaissances grammaticales pour comprendre avec exactitude.</w:t>
      </w:r>
    </w:p>
    <w:p w14:paraId="3D17102F" w14:textId="77777777" w:rsidR="00AF1393" w:rsidRDefault="00000000">
      <w:pPr>
        <w:pStyle w:val="Corpsdetexte"/>
        <w:spacing w:before="274"/>
        <w:ind w:left="477"/>
        <w:jc w:val="both"/>
      </w:pPr>
      <w:r>
        <w:rPr>
          <w:color w:val="16808D"/>
        </w:rPr>
        <w:t>Les</w:t>
      </w:r>
      <w:r>
        <w:rPr>
          <w:color w:val="16808D"/>
          <w:spacing w:val="-1"/>
        </w:rPr>
        <w:t xml:space="preserve"> </w:t>
      </w:r>
      <w:r>
        <w:rPr>
          <w:color w:val="16808D"/>
        </w:rPr>
        <w:t>démarches</w:t>
      </w:r>
      <w:r>
        <w:rPr>
          <w:color w:val="16808D"/>
          <w:spacing w:val="-1"/>
        </w:rPr>
        <w:t xml:space="preserve"> </w:t>
      </w:r>
      <w:r>
        <w:rPr>
          <w:color w:val="16808D"/>
        </w:rPr>
        <w:t>pédagogiques</w:t>
      </w:r>
      <w:r>
        <w:rPr>
          <w:color w:val="16808D"/>
          <w:spacing w:val="-1"/>
        </w:rPr>
        <w:t xml:space="preserve"> </w:t>
      </w:r>
      <w:r>
        <w:rPr>
          <w:color w:val="16808D"/>
        </w:rPr>
        <w:t>pour</w:t>
      </w:r>
      <w:r>
        <w:rPr>
          <w:color w:val="16808D"/>
          <w:spacing w:val="-1"/>
        </w:rPr>
        <w:t xml:space="preserve"> </w:t>
      </w:r>
      <w:r>
        <w:rPr>
          <w:color w:val="16808D"/>
        </w:rPr>
        <w:t>l'enseignement</w:t>
      </w:r>
      <w:r>
        <w:rPr>
          <w:color w:val="16808D"/>
          <w:spacing w:val="-2"/>
        </w:rPr>
        <w:t xml:space="preserve"> </w:t>
      </w:r>
      <w:r>
        <w:rPr>
          <w:color w:val="16808D"/>
        </w:rPr>
        <w:t xml:space="preserve">du </w:t>
      </w:r>
      <w:r>
        <w:rPr>
          <w:color w:val="16808D"/>
          <w:spacing w:val="-2"/>
        </w:rPr>
        <w:t>vocabulaire</w:t>
      </w:r>
    </w:p>
    <w:p w14:paraId="38D4B870" w14:textId="77777777" w:rsidR="00AF1393" w:rsidRDefault="00000000">
      <w:pPr>
        <w:pStyle w:val="Corpsdetexte"/>
        <w:spacing w:before="2"/>
        <w:ind w:left="477" w:right="860"/>
        <w:jc w:val="both"/>
      </w:pPr>
      <w:r>
        <w:t xml:space="preserve">L'enseignement du vocabulaire s'appuie sur le sens des mots, l'analyse de leur formation et de leur polysémie, s'il y a lieu. Un corpus de fiches pédagogiques consacrées aux mots les plus présents dans les entrées de programmes et dans les consignes adressées aux élèves pour orienter leur travail est en cours d'élaboration. Ces fiches proposeront aux enseignants diverses approches pédagogiques pour amorcer l'étude des mots, apporteront les informations essentielles sur l'origine et l'histoire de chacun et proposeront des exercices et activités destinés à fixer le sens du mot et à favoriser son réemploi à bon escient. Elles fourniront des références littéraires et artistiques qui peuvent, </w:t>
      </w:r>
      <w:r>
        <w:rPr>
          <w:rFonts w:ascii="Arial" w:hAnsi="Arial"/>
          <w:i/>
        </w:rPr>
        <w:t xml:space="preserve">via </w:t>
      </w:r>
      <w:r>
        <w:t>l'étude d'un mot, enrichir la culture personnelle des élèves.</w:t>
      </w:r>
    </w:p>
    <w:p w14:paraId="53B4609A" w14:textId="77777777" w:rsidR="00AF1393" w:rsidRDefault="00000000">
      <w:pPr>
        <w:pStyle w:val="Corpsdetexte"/>
        <w:ind w:left="477" w:right="860"/>
        <w:jc w:val="both"/>
      </w:pPr>
      <w:r>
        <w:t>En</w:t>
      </w:r>
      <w:r>
        <w:rPr>
          <w:spacing w:val="-7"/>
        </w:rPr>
        <w:t xml:space="preserve"> </w:t>
      </w:r>
      <w:r>
        <w:t>effet,</w:t>
      </w:r>
      <w:r>
        <w:rPr>
          <w:spacing w:val="-7"/>
        </w:rPr>
        <w:t xml:space="preserve"> </w:t>
      </w:r>
      <w:r>
        <w:t>l'étude</w:t>
      </w:r>
      <w:r>
        <w:rPr>
          <w:spacing w:val="-7"/>
        </w:rPr>
        <w:t xml:space="preserve"> </w:t>
      </w:r>
      <w:r>
        <w:t>du</w:t>
      </w:r>
      <w:r>
        <w:rPr>
          <w:spacing w:val="-7"/>
        </w:rPr>
        <w:t xml:space="preserve"> </w:t>
      </w:r>
      <w:r>
        <w:t>vocabulaire</w:t>
      </w:r>
      <w:r>
        <w:rPr>
          <w:spacing w:val="-7"/>
        </w:rPr>
        <w:t xml:space="preserve"> </w:t>
      </w:r>
      <w:r>
        <w:t>ne</w:t>
      </w:r>
      <w:r>
        <w:rPr>
          <w:spacing w:val="-7"/>
        </w:rPr>
        <w:t xml:space="preserve"> </w:t>
      </w:r>
      <w:r>
        <w:t>se</w:t>
      </w:r>
      <w:r>
        <w:rPr>
          <w:spacing w:val="-7"/>
        </w:rPr>
        <w:t xml:space="preserve"> </w:t>
      </w:r>
      <w:r>
        <w:t>réduit</w:t>
      </w:r>
      <w:r>
        <w:rPr>
          <w:spacing w:val="-7"/>
        </w:rPr>
        <w:t xml:space="preserve"> </w:t>
      </w:r>
      <w:r>
        <w:t>pas</w:t>
      </w:r>
      <w:r>
        <w:rPr>
          <w:spacing w:val="-7"/>
        </w:rPr>
        <w:t xml:space="preserve"> </w:t>
      </w:r>
      <w:r>
        <w:t>à</w:t>
      </w:r>
      <w:r>
        <w:rPr>
          <w:spacing w:val="-7"/>
        </w:rPr>
        <w:t xml:space="preserve"> </w:t>
      </w:r>
      <w:r>
        <w:t>un</w:t>
      </w:r>
      <w:r>
        <w:rPr>
          <w:spacing w:val="-7"/>
        </w:rPr>
        <w:t xml:space="preserve"> </w:t>
      </w:r>
      <w:r>
        <w:t>catalogue</w:t>
      </w:r>
      <w:r>
        <w:rPr>
          <w:spacing w:val="-7"/>
        </w:rPr>
        <w:t xml:space="preserve"> </w:t>
      </w:r>
      <w:r>
        <w:t>de</w:t>
      </w:r>
      <w:r>
        <w:rPr>
          <w:spacing w:val="-7"/>
        </w:rPr>
        <w:t xml:space="preserve"> </w:t>
      </w:r>
      <w:r>
        <w:t>définitions</w:t>
      </w:r>
      <w:r>
        <w:rPr>
          <w:spacing w:val="-8"/>
        </w:rPr>
        <w:t xml:space="preserve"> </w:t>
      </w:r>
      <w:r>
        <w:t>:</w:t>
      </w:r>
      <w:r>
        <w:rPr>
          <w:spacing w:val="-7"/>
        </w:rPr>
        <w:t xml:space="preserve"> </w:t>
      </w:r>
      <w:r>
        <w:t>elle</w:t>
      </w:r>
      <w:r>
        <w:rPr>
          <w:spacing w:val="-7"/>
        </w:rPr>
        <w:t xml:space="preserve"> </w:t>
      </w:r>
      <w:r>
        <w:t>met</w:t>
      </w:r>
      <w:r>
        <w:rPr>
          <w:spacing w:val="-7"/>
        </w:rPr>
        <w:t xml:space="preserve"> </w:t>
      </w:r>
      <w:r>
        <w:t>en</w:t>
      </w:r>
      <w:r>
        <w:rPr>
          <w:spacing w:val="-7"/>
        </w:rPr>
        <w:t xml:space="preserve"> </w:t>
      </w:r>
      <w:r>
        <w:t>jeu l'enrichissement</w:t>
      </w:r>
      <w:r>
        <w:rPr>
          <w:spacing w:val="-2"/>
        </w:rPr>
        <w:t xml:space="preserve"> </w:t>
      </w:r>
      <w:r>
        <w:t>culturel</w:t>
      </w:r>
      <w:r>
        <w:rPr>
          <w:spacing w:val="-2"/>
        </w:rPr>
        <w:t xml:space="preserve"> </w:t>
      </w:r>
      <w:r>
        <w:t>de</w:t>
      </w:r>
      <w:r>
        <w:rPr>
          <w:spacing w:val="-2"/>
        </w:rPr>
        <w:t xml:space="preserve"> </w:t>
      </w:r>
      <w:r>
        <w:t>chaque</w:t>
      </w:r>
      <w:r>
        <w:rPr>
          <w:spacing w:val="-2"/>
        </w:rPr>
        <w:t xml:space="preserve"> </w:t>
      </w:r>
      <w:r>
        <w:t>élève</w:t>
      </w:r>
      <w:r>
        <w:rPr>
          <w:spacing w:val="-2"/>
        </w:rPr>
        <w:t xml:space="preserve"> </w:t>
      </w:r>
      <w:r>
        <w:t>ainsi</w:t>
      </w:r>
      <w:r>
        <w:rPr>
          <w:spacing w:val="-2"/>
        </w:rPr>
        <w:t xml:space="preserve"> </w:t>
      </w:r>
      <w:r>
        <w:t>que</w:t>
      </w:r>
      <w:r>
        <w:rPr>
          <w:spacing w:val="-2"/>
        </w:rPr>
        <w:t xml:space="preserve"> </w:t>
      </w:r>
      <w:r>
        <w:t>la</w:t>
      </w:r>
      <w:r>
        <w:rPr>
          <w:spacing w:val="-2"/>
        </w:rPr>
        <w:t xml:space="preserve"> </w:t>
      </w:r>
      <w:r>
        <w:t>notion</w:t>
      </w:r>
      <w:r>
        <w:rPr>
          <w:spacing w:val="-2"/>
        </w:rPr>
        <w:t xml:space="preserve"> </w:t>
      </w:r>
      <w:r>
        <w:t>de</w:t>
      </w:r>
      <w:r>
        <w:rPr>
          <w:spacing w:val="-2"/>
        </w:rPr>
        <w:t xml:space="preserve"> </w:t>
      </w:r>
      <w:r>
        <w:t>plaisir</w:t>
      </w:r>
      <w:r>
        <w:rPr>
          <w:spacing w:val="-2"/>
        </w:rPr>
        <w:t xml:space="preserve"> </w:t>
      </w:r>
      <w:r>
        <w:t>à</w:t>
      </w:r>
      <w:r>
        <w:rPr>
          <w:spacing w:val="-2"/>
        </w:rPr>
        <w:t xml:space="preserve"> </w:t>
      </w:r>
      <w:r>
        <w:t>découvrir</w:t>
      </w:r>
      <w:r>
        <w:rPr>
          <w:spacing w:val="-2"/>
        </w:rPr>
        <w:t xml:space="preserve"> </w:t>
      </w:r>
      <w:r>
        <w:t>un</w:t>
      </w:r>
      <w:r>
        <w:rPr>
          <w:spacing w:val="-2"/>
        </w:rPr>
        <w:t xml:space="preserve"> </w:t>
      </w:r>
      <w:r>
        <w:t>mot,</w:t>
      </w:r>
      <w:r>
        <w:rPr>
          <w:spacing w:val="-2"/>
        </w:rPr>
        <w:t xml:space="preserve"> </w:t>
      </w:r>
      <w:r>
        <w:t>sa singularité, ses sonorités, sa calligraphie, etc.</w:t>
      </w:r>
    </w:p>
    <w:p w14:paraId="49EACB76" w14:textId="77777777" w:rsidR="00AF1393" w:rsidRDefault="00000000">
      <w:pPr>
        <w:pStyle w:val="Corpsdetexte"/>
        <w:spacing w:before="1"/>
        <w:ind w:left="477" w:right="860"/>
        <w:jc w:val="both"/>
      </w:pPr>
      <w:r>
        <w:t>L'enseignement</w:t>
      </w:r>
      <w:r>
        <w:rPr>
          <w:spacing w:val="-14"/>
        </w:rPr>
        <w:t xml:space="preserve"> </w:t>
      </w:r>
      <w:r>
        <w:t>du</w:t>
      </w:r>
      <w:r>
        <w:rPr>
          <w:spacing w:val="-14"/>
        </w:rPr>
        <w:t xml:space="preserve"> </w:t>
      </w:r>
      <w:r>
        <w:t>vocabulaire</w:t>
      </w:r>
      <w:r>
        <w:rPr>
          <w:spacing w:val="-14"/>
        </w:rPr>
        <w:t xml:space="preserve"> </w:t>
      </w:r>
      <w:r>
        <w:t>contribue</w:t>
      </w:r>
      <w:r>
        <w:rPr>
          <w:spacing w:val="-14"/>
        </w:rPr>
        <w:t xml:space="preserve"> </w:t>
      </w:r>
      <w:r>
        <w:t>également</w:t>
      </w:r>
      <w:r>
        <w:rPr>
          <w:spacing w:val="-14"/>
        </w:rPr>
        <w:t xml:space="preserve"> </w:t>
      </w:r>
      <w:r>
        <w:t>à</w:t>
      </w:r>
      <w:r>
        <w:rPr>
          <w:spacing w:val="-14"/>
        </w:rPr>
        <w:t xml:space="preserve"> </w:t>
      </w:r>
      <w:r>
        <w:t>la</w:t>
      </w:r>
      <w:r>
        <w:rPr>
          <w:spacing w:val="-14"/>
        </w:rPr>
        <w:t xml:space="preserve"> </w:t>
      </w:r>
      <w:r>
        <w:t>maîtrise</w:t>
      </w:r>
      <w:r>
        <w:rPr>
          <w:spacing w:val="-14"/>
        </w:rPr>
        <w:t xml:space="preserve"> </w:t>
      </w:r>
      <w:r>
        <w:t>de</w:t>
      </w:r>
      <w:r>
        <w:rPr>
          <w:spacing w:val="-14"/>
        </w:rPr>
        <w:t xml:space="preserve"> </w:t>
      </w:r>
      <w:r>
        <w:t>l'orthographe</w:t>
      </w:r>
      <w:r>
        <w:rPr>
          <w:spacing w:val="-14"/>
        </w:rPr>
        <w:t xml:space="preserve"> </w:t>
      </w:r>
      <w:r>
        <w:t>lexicale</w:t>
      </w:r>
      <w:r>
        <w:rPr>
          <w:spacing w:val="-14"/>
        </w:rPr>
        <w:t xml:space="preserve"> </w:t>
      </w:r>
      <w:r>
        <w:t>qui favorise l'automatisation de la reconnaissance des mots et l'accès à leur sens. Des séances courtes et régulières d'enseignement de l'orthographe lexicale sont quotidiennement consacrées à un travail de mémorisation des mots. La mémorisation des règles orthographiques</w:t>
      </w:r>
      <w:r>
        <w:rPr>
          <w:spacing w:val="-5"/>
        </w:rPr>
        <w:t xml:space="preserve"> </w:t>
      </w:r>
      <w:r>
        <w:t>mais</w:t>
      </w:r>
      <w:r>
        <w:rPr>
          <w:spacing w:val="-5"/>
        </w:rPr>
        <w:t xml:space="preserve"> </w:t>
      </w:r>
      <w:r>
        <w:t>aussi</w:t>
      </w:r>
      <w:r>
        <w:rPr>
          <w:spacing w:val="-5"/>
        </w:rPr>
        <w:t xml:space="preserve"> </w:t>
      </w:r>
      <w:r>
        <w:t>des</w:t>
      </w:r>
      <w:r>
        <w:rPr>
          <w:spacing w:val="-5"/>
        </w:rPr>
        <w:t xml:space="preserve"> </w:t>
      </w:r>
      <w:r>
        <w:t>mots</w:t>
      </w:r>
      <w:r>
        <w:rPr>
          <w:spacing w:val="-5"/>
        </w:rPr>
        <w:t xml:space="preserve"> </w:t>
      </w:r>
      <w:r>
        <w:t>irréguliers</w:t>
      </w:r>
      <w:r>
        <w:rPr>
          <w:spacing w:val="-5"/>
        </w:rPr>
        <w:t xml:space="preserve"> </w:t>
      </w:r>
      <w:r>
        <w:t>les</w:t>
      </w:r>
      <w:r>
        <w:rPr>
          <w:spacing w:val="-5"/>
        </w:rPr>
        <w:t xml:space="preserve"> </w:t>
      </w:r>
      <w:r>
        <w:t>plus</w:t>
      </w:r>
      <w:r>
        <w:rPr>
          <w:spacing w:val="-5"/>
        </w:rPr>
        <w:t xml:space="preserve"> </w:t>
      </w:r>
      <w:r>
        <w:t>fréquents</w:t>
      </w:r>
      <w:r>
        <w:rPr>
          <w:spacing w:val="-5"/>
        </w:rPr>
        <w:t xml:space="preserve"> </w:t>
      </w:r>
      <w:r>
        <w:t>doit</w:t>
      </w:r>
      <w:r>
        <w:rPr>
          <w:spacing w:val="-5"/>
        </w:rPr>
        <w:t xml:space="preserve"> </w:t>
      </w:r>
      <w:r>
        <w:t>être</w:t>
      </w:r>
      <w:r>
        <w:rPr>
          <w:spacing w:val="-5"/>
        </w:rPr>
        <w:t xml:space="preserve"> </w:t>
      </w:r>
      <w:r>
        <w:t>constante</w:t>
      </w:r>
      <w:r>
        <w:rPr>
          <w:spacing w:val="-5"/>
        </w:rPr>
        <w:t xml:space="preserve"> </w:t>
      </w:r>
      <w:r>
        <w:t>tout</w:t>
      </w:r>
      <w:r>
        <w:rPr>
          <w:spacing w:val="-5"/>
        </w:rPr>
        <w:t xml:space="preserve"> </w:t>
      </w:r>
      <w:r>
        <w:t>au long de la scolarité pour enrichir le vocabulaire des élèves. Les exercices d'épellation, ceux associant</w:t>
      </w:r>
      <w:r>
        <w:rPr>
          <w:spacing w:val="-2"/>
        </w:rPr>
        <w:t xml:space="preserve"> </w:t>
      </w:r>
      <w:r>
        <w:t>forme</w:t>
      </w:r>
      <w:r>
        <w:rPr>
          <w:spacing w:val="-2"/>
        </w:rPr>
        <w:t xml:space="preserve"> </w:t>
      </w:r>
      <w:r>
        <w:t>graphique</w:t>
      </w:r>
      <w:r>
        <w:rPr>
          <w:spacing w:val="-2"/>
        </w:rPr>
        <w:t xml:space="preserve"> </w:t>
      </w:r>
      <w:r>
        <w:t>et</w:t>
      </w:r>
      <w:r>
        <w:rPr>
          <w:spacing w:val="-2"/>
        </w:rPr>
        <w:t xml:space="preserve"> </w:t>
      </w:r>
      <w:r>
        <w:t>mémoire</w:t>
      </w:r>
      <w:r>
        <w:rPr>
          <w:spacing w:val="-2"/>
        </w:rPr>
        <w:t xml:space="preserve"> </w:t>
      </w:r>
      <w:r>
        <w:t>visuelle,</w:t>
      </w:r>
      <w:r>
        <w:rPr>
          <w:spacing w:val="-2"/>
        </w:rPr>
        <w:t xml:space="preserve"> </w:t>
      </w:r>
      <w:r>
        <w:t>ainsi</w:t>
      </w:r>
      <w:r>
        <w:rPr>
          <w:spacing w:val="-2"/>
        </w:rPr>
        <w:t xml:space="preserve"> </w:t>
      </w:r>
      <w:r>
        <w:t>que</w:t>
      </w:r>
      <w:r>
        <w:rPr>
          <w:spacing w:val="-2"/>
        </w:rPr>
        <w:t xml:space="preserve"> </w:t>
      </w:r>
      <w:r>
        <w:t>ceux</w:t>
      </w:r>
      <w:r>
        <w:rPr>
          <w:spacing w:val="-2"/>
        </w:rPr>
        <w:t xml:space="preserve"> </w:t>
      </w:r>
      <w:r>
        <w:t>portant</w:t>
      </w:r>
      <w:r>
        <w:rPr>
          <w:spacing w:val="-2"/>
        </w:rPr>
        <w:t xml:space="preserve"> </w:t>
      </w:r>
      <w:r>
        <w:t>sur</w:t>
      </w:r>
      <w:r>
        <w:rPr>
          <w:spacing w:val="-2"/>
        </w:rPr>
        <w:t xml:space="preserve"> </w:t>
      </w:r>
      <w:r>
        <w:t>le</w:t>
      </w:r>
      <w:r>
        <w:rPr>
          <w:spacing w:val="-2"/>
        </w:rPr>
        <w:t xml:space="preserve"> </w:t>
      </w:r>
      <w:r>
        <w:t>lexique</w:t>
      </w:r>
      <w:r>
        <w:rPr>
          <w:spacing w:val="-2"/>
        </w:rPr>
        <w:t xml:space="preserve"> </w:t>
      </w:r>
      <w:r>
        <w:t>peuvent y contribuer.</w:t>
      </w:r>
    </w:p>
    <w:p w14:paraId="4F8C4DB3" w14:textId="77777777" w:rsidR="00AF1393" w:rsidRDefault="00000000">
      <w:pPr>
        <w:pStyle w:val="Corpsdetexte"/>
        <w:spacing w:before="273"/>
        <w:ind w:left="477"/>
        <w:jc w:val="both"/>
      </w:pPr>
      <w:r>
        <w:rPr>
          <w:color w:val="16808D"/>
        </w:rPr>
        <w:t>L'importance</w:t>
      </w:r>
      <w:r>
        <w:rPr>
          <w:color w:val="16808D"/>
          <w:spacing w:val="-1"/>
        </w:rPr>
        <w:t xml:space="preserve"> </w:t>
      </w:r>
      <w:r>
        <w:rPr>
          <w:color w:val="16808D"/>
        </w:rPr>
        <w:t>de</w:t>
      </w:r>
      <w:r>
        <w:rPr>
          <w:color w:val="16808D"/>
          <w:spacing w:val="-1"/>
        </w:rPr>
        <w:t xml:space="preserve"> </w:t>
      </w:r>
      <w:r>
        <w:rPr>
          <w:color w:val="16808D"/>
        </w:rPr>
        <w:t xml:space="preserve">la </w:t>
      </w:r>
      <w:r>
        <w:rPr>
          <w:color w:val="16808D"/>
          <w:spacing w:val="-2"/>
        </w:rPr>
        <w:t>dictée</w:t>
      </w:r>
    </w:p>
    <w:p w14:paraId="548DB214" w14:textId="77777777" w:rsidR="00AF1393" w:rsidRDefault="00000000">
      <w:pPr>
        <w:pStyle w:val="Corpsdetexte"/>
        <w:spacing w:before="3"/>
        <w:ind w:left="477" w:right="860"/>
        <w:jc w:val="both"/>
      </w:pPr>
      <w:r>
        <w:t>La dictée, dans ses différentes modalités, offre aux élèves l'occasion de se concentrer exclusivement sur la réflexion logique et la vigilance orthographique que nécessite la transcription d'un texte qui leur est lu. Cet exercice présente l'avantage, pour les élèves, de travailler</w:t>
      </w:r>
      <w:r>
        <w:rPr>
          <w:spacing w:val="-1"/>
        </w:rPr>
        <w:t xml:space="preserve"> </w:t>
      </w:r>
      <w:r>
        <w:t>des</w:t>
      </w:r>
      <w:r>
        <w:rPr>
          <w:spacing w:val="-1"/>
        </w:rPr>
        <w:t xml:space="preserve"> </w:t>
      </w:r>
      <w:r>
        <w:t>compétences</w:t>
      </w:r>
      <w:r>
        <w:rPr>
          <w:spacing w:val="-1"/>
        </w:rPr>
        <w:t xml:space="preserve"> </w:t>
      </w:r>
      <w:r>
        <w:t>précises</w:t>
      </w:r>
      <w:r>
        <w:rPr>
          <w:spacing w:val="-1"/>
        </w:rPr>
        <w:t xml:space="preserve"> </w:t>
      </w:r>
      <w:r>
        <w:t>qui</w:t>
      </w:r>
      <w:r>
        <w:rPr>
          <w:spacing w:val="-1"/>
        </w:rPr>
        <w:t xml:space="preserve"> </w:t>
      </w:r>
      <w:r>
        <w:t>peuvent</w:t>
      </w:r>
      <w:r>
        <w:rPr>
          <w:spacing w:val="-1"/>
        </w:rPr>
        <w:t xml:space="preserve"> </w:t>
      </w:r>
      <w:r>
        <w:t>être</w:t>
      </w:r>
      <w:r>
        <w:rPr>
          <w:spacing w:val="-1"/>
        </w:rPr>
        <w:t xml:space="preserve"> </w:t>
      </w:r>
      <w:r>
        <w:t>identifiées,</w:t>
      </w:r>
      <w:r>
        <w:rPr>
          <w:spacing w:val="-1"/>
        </w:rPr>
        <w:t xml:space="preserve"> </w:t>
      </w:r>
      <w:r>
        <w:t>sériées</w:t>
      </w:r>
      <w:r>
        <w:rPr>
          <w:spacing w:val="-1"/>
        </w:rPr>
        <w:t xml:space="preserve"> </w:t>
      </w:r>
      <w:r>
        <w:t>et</w:t>
      </w:r>
      <w:r>
        <w:rPr>
          <w:spacing w:val="-1"/>
        </w:rPr>
        <w:t xml:space="preserve"> </w:t>
      </w:r>
      <w:r>
        <w:t>annoncées</w:t>
      </w:r>
      <w:r>
        <w:rPr>
          <w:spacing w:val="-1"/>
        </w:rPr>
        <w:t xml:space="preserve"> </w:t>
      </w:r>
      <w:r>
        <w:t>par</w:t>
      </w:r>
      <w:r>
        <w:rPr>
          <w:spacing w:val="-1"/>
        </w:rPr>
        <w:t xml:space="preserve"> </w:t>
      </w:r>
      <w:r>
        <w:t>le professeur. À titre d'exemple, lors d'une séance de dictée, l'élève portera son attention sur l'accord dans le groupe nominal qui a fait l'objet d'une leçon précédente ; une autre fois, il focalisera</w:t>
      </w:r>
      <w:r>
        <w:rPr>
          <w:spacing w:val="-12"/>
        </w:rPr>
        <w:t xml:space="preserve"> </w:t>
      </w:r>
      <w:r>
        <w:t>sa</w:t>
      </w:r>
      <w:r>
        <w:rPr>
          <w:spacing w:val="-12"/>
        </w:rPr>
        <w:t xml:space="preserve"> </w:t>
      </w:r>
      <w:r>
        <w:t>vigilance</w:t>
      </w:r>
      <w:r>
        <w:rPr>
          <w:spacing w:val="-12"/>
        </w:rPr>
        <w:t xml:space="preserve"> </w:t>
      </w:r>
      <w:r>
        <w:t>sur</w:t>
      </w:r>
      <w:r>
        <w:rPr>
          <w:spacing w:val="-12"/>
        </w:rPr>
        <w:t xml:space="preserve"> </w:t>
      </w:r>
      <w:r>
        <w:t>la</w:t>
      </w:r>
      <w:r>
        <w:rPr>
          <w:spacing w:val="-12"/>
        </w:rPr>
        <w:t xml:space="preserve"> </w:t>
      </w:r>
      <w:r>
        <w:t>morphologie</w:t>
      </w:r>
      <w:r>
        <w:rPr>
          <w:spacing w:val="-12"/>
        </w:rPr>
        <w:t xml:space="preserve"> </w:t>
      </w:r>
      <w:r>
        <w:t>verbale</w:t>
      </w:r>
      <w:r>
        <w:rPr>
          <w:spacing w:val="-12"/>
        </w:rPr>
        <w:t xml:space="preserve"> </w:t>
      </w:r>
      <w:r>
        <w:t>sans</w:t>
      </w:r>
      <w:r>
        <w:rPr>
          <w:spacing w:val="-12"/>
        </w:rPr>
        <w:t xml:space="preserve"> </w:t>
      </w:r>
      <w:r>
        <w:t>évidemment</w:t>
      </w:r>
      <w:r>
        <w:rPr>
          <w:spacing w:val="-12"/>
        </w:rPr>
        <w:t xml:space="preserve"> </w:t>
      </w:r>
      <w:r>
        <w:t>relâcher</w:t>
      </w:r>
      <w:r>
        <w:rPr>
          <w:spacing w:val="-12"/>
        </w:rPr>
        <w:t xml:space="preserve"> </w:t>
      </w:r>
      <w:r>
        <w:t>son</w:t>
      </w:r>
      <w:r>
        <w:rPr>
          <w:spacing w:val="-12"/>
        </w:rPr>
        <w:t xml:space="preserve"> </w:t>
      </w:r>
      <w:r>
        <w:t>attention</w:t>
      </w:r>
      <w:r>
        <w:rPr>
          <w:spacing w:val="-12"/>
        </w:rPr>
        <w:t xml:space="preserve"> </w:t>
      </w:r>
      <w:r>
        <w:t>sur les points étudiés précédemment.</w:t>
      </w:r>
    </w:p>
    <w:p w14:paraId="5AF5923D" w14:textId="77777777" w:rsidR="00AF1393" w:rsidRDefault="00000000">
      <w:pPr>
        <w:pStyle w:val="Corpsdetexte"/>
        <w:ind w:left="477" w:right="860"/>
        <w:jc w:val="both"/>
      </w:pPr>
      <w:r>
        <w:t>Dès</w:t>
      </w:r>
      <w:r>
        <w:rPr>
          <w:spacing w:val="-13"/>
        </w:rPr>
        <w:t xml:space="preserve"> </w:t>
      </w:r>
      <w:r>
        <w:t>lors,</w:t>
      </w:r>
      <w:r>
        <w:rPr>
          <w:spacing w:val="-13"/>
        </w:rPr>
        <w:t xml:space="preserve"> </w:t>
      </w:r>
      <w:r>
        <w:t>les</w:t>
      </w:r>
      <w:r>
        <w:rPr>
          <w:spacing w:val="-13"/>
        </w:rPr>
        <w:t xml:space="preserve"> </w:t>
      </w:r>
      <w:r>
        <w:t>différentes</w:t>
      </w:r>
      <w:r>
        <w:rPr>
          <w:spacing w:val="-13"/>
        </w:rPr>
        <w:t xml:space="preserve"> </w:t>
      </w:r>
      <w:r>
        <w:t>formes</w:t>
      </w:r>
      <w:r>
        <w:rPr>
          <w:spacing w:val="-13"/>
        </w:rPr>
        <w:t xml:space="preserve"> </w:t>
      </w:r>
      <w:r>
        <w:t>de</w:t>
      </w:r>
      <w:r>
        <w:rPr>
          <w:spacing w:val="-13"/>
        </w:rPr>
        <w:t xml:space="preserve"> </w:t>
      </w:r>
      <w:r>
        <w:t>la</w:t>
      </w:r>
      <w:r>
        <w:rPr>
          <w:spacing w:val="-13"/>
        </w:rPr>
        <w:t xml:space="preserve"> </w:t>
      </w:r>
      <w:r>
        <w:t>dictée</w:t>
      </w:r>
      <w:r>
        <w:rPr>
          <w:spacing w:val="-13"/>
        </w:rPr>
        <w:t xml:space="preserve"> </w:t>
      </w:r>
      <w:r>
        <w:t>ont</w:t>
      </w:r>
      <w:r>
        <w:rPr>
          <w:spacing w:val="-13"/>
        </w:rPr>
        <w:t xml:space="preserve"> </w:t>
      </w:r>
      <w:r>
        <w:t>toutes</w:t>
      </w:r>
      <w:r>
        <w:rPr>
          <w:spacing w:val="-13"/>
        </w:rPr>
        <w:t xml:space="preserve"> </w:t>
      </w:r>
      <w:r>
        <w:t>leur</w:t>
      </w:r>
      <w:r>
        <w:rPr>
          <w:spacing w:val="-13"/>
        </w:rPr>
        <w:t xml:space="preserve"> </w:t>
      </w:r>
      <w:r>
        <w:t>place</w:t>
      </w:r>
      <w:r>
        <w:rPr>
          <w:spacing w:val="-13"/>
        </w:rPr>
        <w:t xml:space="preserve"> </w:t>
      </w:r>
      <w:r>
        <w:t>pour</w:t>
      </w:r>
      <w:r>
        <w:rPr>
          <w:spacing w:val="-13"/>
        </w:rPr>
        <w:t xml:space="preserve"> </w:t>
      </w:r>
      <w:r>
        <w:t>consolider</w:t>
      </w:r>
      <w:r>
        <w:rPr>
          <w:spacing w:val="-13"/>
        </w:rPr>
        <w:t xml:space="preserve"> </w:t>
      </w:r>
      <w:r>
        <w:t>l'orthographe lexicale comme l'orthographe grammaticale : auto-dictée, dictée de mots ou de phrases préparées, dictée raisonnée, dictée visant un contrôle des connaissances, etc.</w:t>
      </w:r>
    </w:p>
    <w:p w14:paraId="19F81A5C" w14:textId="77777777" w:rsidR="00AF1393" w:rsidRDefault="00000000">
      <w:pPr>
        <w:pStyle w:val="Corpsdetexte"/>
        <w:spacing w:line="237" w:lineRule="auto"/>
        <w:ind w:left="477" w:right="1472"/>
      </w:pPr>
      <w:r>
        <w:t>À</w:t>
      </w:r>
      <w:r>
        <w:rPr>
          <w:spacing w:val="-4"/>
        </w:rPr>
        <w:t xml:space="preserve"> </w:t>
      </w:r>
      <w:r>
        <w:t>l'école</w:t>
      </w:r>
      <w:r>
        <w:rPr>
          <w:spacing w:val="-4"/>
        </w:rPr>
        <w:t xml:space="preserve"> </w:t>
      </w:r>
      <w:r>
        <w:t>élémentaire,</w:t>
      </w:r>
      <w:r>
        <w:rPr>
          <w:spacing w:val="-5"/>
        </w:rPr>
        <w:t xml:space="preserve"> </w:t>
      </w:r>
      <w:r>
        <w:t>l'exercice</w:t>
      </w:r>
      <w:r>
        <w:rPr>
          <w:spacing w:val="-4"/>
        </w:rPr>
        <w:t xml:space="preserve"> </w:t>
      </w:r>
      <w:r>
        <w:t>de</w:t>
      </w:r>
      <w:r>
        <w:rPr>
          <w:spacing w:val="-4"/>
        </w:rPr>
        <w:t xml:space="preserve"> </w:t>
      </w:r>
      <w:r>
        <w:t>la</w:t>
      </w:r>
      <w:r>
        <w:rPr>
          <w:spacing w:val="-4"/>
        </w:rPr>
        <w:t xml:space="preserve"> </w:t>
      </w:r>
      <w:r>
        <w:t>dictée</w:t>
      </w:r>
      <w:r>
        <w:rPr>
          <w:spacing w:val="-4"/>
        </w:rPr>
        <w:t xml:space="preserve"> </w:t>
      </w:r>
      <w:r>
        <w:t>doit</w:t>
      </w:r>
      <w:r>
        <w:rPr>
          <w:spacing w:val="-5"/>
        </w:rPr>
        <w:t xml:space="preserve"> </w:t>
      </w:r>
      <w:r>
        <w:t>s'installer</w:t>
      </w:r>
      <w:r>
        <w:rPr>
          <w:spacing w:val="-4"/>
        </w:rPr>
        <w:t xml:space="preserve"> </w:t>
      </w:r>
      <w:r>
        <w:t xml:space="preserve">quotidiennement. </w:t>
      </w:r>
      <w:r>
        <w:rPr>
          <w:color w:val="16808D"/>
          <w:spacing w:val="-2"/>
        </w:rPr>
        <w:t>L'évaluation</w:t>
      </w:r>
    </w:p>
    <w:p w14:paraId="5E17F9FC" w14:textId="77777777" w:rsidR="00AF1393" w:rsidRDefault="00000000">
      <w:pPr>
        <w:pStyle w:val="Corpsdetexte"/>
        <w:spacing w:before="5" w:line="237" w:lineRule="auto"/>
        <w:ind w:left="477" w:right="860"/>
      </w:pPr>
      <w:r>
        <w:t>La vigilance constante exigée pour la correction grammaticale ainsi que pour la variété et la précision</w:t>
      </w:r>
      <w:r>
        <w:rPr>
          <w:spacing w:val="-1"/>
        </w:rPr>
        <w:t xml:space="preserve"> </w:t>
      </w:r>
      <w:r>
        <w:t>du</w:t>
      </w:r>
      <w:r>
        <w:rPr>
          <w:spacing w:val="-1"/>
        </w:rPr>
        <w:t xml:space="preserve"> </w:t>
      </w:r>
      <w:r>
        <w:t>vocabulaire ne</w:t>
      </w:r>
      <w:r>
        <w:rPr>
          <w:spacing w:val="-1"/>
        </w:rPr>
        <w:t xml:space="preserve"> </w:t>
      </w:r>
      <w:r>
        <w:t>signifie</w:t>
      </w:r>
      <w:r>
        <w:rPr>
          <w:spacing w:val="-1"/>
        </w:rPr>
        <w:t xml:space="preserve"> </w:t>
      </w:r>
      <w:r>
        <w:t>pas que</w:t>
      </w:r>
      <w:r>
        <w:rPr>
          <w:spacing w:val="-1"/>
        </w:rPr>
        <w:t xml:space="preserve"> </w:t>
      </w:r>
      <w:r>
        <w:t>les</w:t>
      </w:r>
      <w:r>
        <w:rPr>
          <w:spacing w:val="-1"/>
        </w:rPr>
        <w:t xml:space="preserve"> </w:t>
      </w:r>
      <w:r>
        <w:t>autres qualités</w:t>
      </w:r>
      <w:r>
        <w:rPr>
          <w:spacing w:val="-1"/>
        </w:rPr>
        <w:t xml:space="preserve"> </w:t>
      </w:r>
      <w:r>
        <w:t>attendues</w:t>
      </w:r>
      <w:r>
        <w:rPr>
          <w:spacing w:val="-1"/>
        </w:rPr>
        <w:t xml:space="preserve"> </w:t>
      </w:r>
      <w:r>
        <w:t>pour un</w:t>
      </w:r>
      <w:r>
        <w:rPr>
          <w:spacing w:val="-1"/>
        </w:rPr>
        <w:t xml:space="preserve"> </w:t>
      </w:r>
      <w:r>
        <w:t>écrit</w:t>
      </w:r>
      <w:r>
        <w:rPr>
          <w:spacing w:val="-1"/>
        </w:rPr>
        <w:t xml:space="preserve"> </w:t>
      </w:r>
      <w:r>
        <w:t xml:space="preserve">ou </w:t>
      </w:r>
      <w:r>
        <w:rPr>
          <w:spacing w:val="-5"/>
        </w:rPr>
        <w:t>un</w:t>
      </w:r>
    </w:p>
    <w:p w14:paraId="58DE2C16" w14:textId="77777777" w:rsidR="00AF1393" w:rsidRDefault="00AF1393">
      <w:pPr>
        <w:pStyle w:val="Corpsdetexte"/>
        <w:spacing w:line="237" w:lineRule="auto"/>
        <w:sectPr w:rsidR="00AF1393">
          <w:pgSz w:w="11910" w:h="16840"/>
          <w:pgMar w:top="940" w:right="141" w:bottom="280" w:left="566" w:header="720" w:footer="720" w:gutter="0"/>
          <w:cols w:space="720"/>
        </w:sectPr>
      </w:pPr>
    </w:p>
    <w:p w14:paraId="5E4E2547" w14:textId="77777777" w:rsidR="00AF1393" w:rsidRDefault="00000000">
      <w:pPr>
        <w:pStyle w:val="Corpsdetexte"/>
        <w:spacing w:before="63"/>
        <w:ind w:left="477" w:right="860"/>
        <w:jc w:val="both"/>
      </w:pPr>
      <w:proofErr w:type="gramStart"/>
      <w:r>
        <w:lastRenderedPageBreak/>
        <w:t>oral</w:t>
      </w:r>
      <w:proofErr w:type="gramEnd"/>
      <w:r>
        <w:t xml:space="preserve"> (imagination dans certains cas, rigueur du raisonnement dans un autre cas, etc.) soient minimisées ou que la prestation de l'élève soit trop lourdement pénalisée si des erreurs par rapport à la norme sont commises. La réflexion sur la nature des erreurs commises, sur leur importance respective et sur les critères d'évaluation qui en découlent est nécessaire en fonction de l'objectif d'apprentissage.</w:t>
      </w:r>
    </w:p>
    <w:p w14:paraId="76F8F419" w14:textId="77777777" w:rsidR="00AF1393" w:rsidRDefault="00000000">
      <w:pPr>
        <w:pStyle w:val="Corpsdetexte"/>
        <w:ind w:left="477" w:right="860"/>
        <w:jc w:val="both"/>
      </w:pPr>
      <w:r>
        <w:t>Il est par ailleurs nécessaire, au cours du cycle 4, d'avoir en perspective les attendus du diplôme national du brevet et notamment la place qu'occupe explicitement la maîtrise de la langue</w:t>
      </w:r>
      <w:r>
        <w:rPr>
          <w:spacing w:val="-17"/>
        </w:rPr>
        <w:t xml:space="preserve"> </w:t>
      </w:r>
      <w:r>
        <w:t>française</w:t>
      </w:r>
      <w:r>
        <w:rPr>
          <w:spacing w:val="-17"/>
        </w:rPr>
        <w:t xml:space="preserve"> </w:t>
      </w:r>
      <w:r>
        <w:t>dans</w:t>
      </w:r>
      <w:r>
        <w:rPr>
          <w:spacing w:val="-16"/>
        </w:rPr>
        <w:t xml:space="preserve"> </w:t>
      </w:r>
      <w:r>
        <w:t>les</w:t>
      </w:r>
      <w:r>
        <w:rPr>
          <w:spacing w:val="-17"/>
        </w:rPr>
        <w:t xml:space="preserve"> </w:t>
      </w:r>
      <w:r>
        <w:t>conditions</w:t>
      </w:r>
      <w:r>
        <w:rPr>
          <w:spacing w:val="-17"/>
        </w:rPr>
        <w:t xml:space="preserve"> </w:t>
      </w:r>
      <w:r>
        <w:t>d'attribution</w:t>
      </w:r>
      <w:r>
        <w:rPr>
          <w:spacing w:val="-17"/>
        </w:rPr>
        <w:t xml:space="preserve"> </w:t>
      </w:r>
      <w:r>
        <w:t>du</w:t>
      </w:r>
      <w:r>
        <w:rPr>
          <w:spacing w:val="-16"/>
        </w:rPr>
        <w:t xml:space="preserve"> </w:t>
      </w:r>
      <w:r>
        <w:t>diplôme.</w:t>
      </w:r>
      <w:r>
        <w:rPr>
          <w:spacing w:val="-17"/>
        </w:rPr>
        <w:t xml:space="preserve"> </w:t>
      </w:r>
      <w:r>
        <w:t>Outre</w:t>
      </w:r>
      <w:r>
        <w:rPr>
          <w:spacing w:val="-17"/>
        </w:rPr>
        <w:t xml:space="preserve"> </w:t>
      </w:r>
      <w:r>
        <w:t>les</w:t>
      </w:r>
      <w:r>
        <w:rPr>
          <w:spacing w:val="-16"/>
        </w:rPr>
        <w:t xml:space="preserve"> </w:t>
      </w:r>
      <w:r>
        <w:t>compétences</w:t>
      </w:r>
      <w:r>
        <w:rPr>
          <w:spacing w:val="-17"/>
        </w:rPr>
        <w:t xml:space="preserve"> </w:t>
      </w:r>
      <w:r>
        <w:t>exigibles formulées par le socle commun, la description des épreuves de l'examen (note de service n° 2017-172 du 22 décembre 2017) souligne en effet l'importance de la maîtrise de la langue française pour l'épreuve orale et celle des compétences langagières et de grammaire pour l'épreuve écrite. Les épreuves de cet examen fondent donc les exigences qu'il convient de satisfaire</w:t>
      </w:r>
      <w:r>
        <w:rPr>
          <w:spacing w:val="-5"/>
        </w:rPr>
        <w:t xml:space="preserve"> </w:t>
      </w:r>
      <w:r>
        <w:t>par</w:t>
      </w:r>
      <w:r>
        <w:rPr>
          <w:spacing w:val="-5"/>
        </w:rPr>
        <w:t xml:space="preserve"> </w:t>
      </w:r>
      <w:r>
        <w:t>l'enseignement</w:t>
      </w:r>
      <w:r>
        <w:rPr>
          <w:spacing w:val="-5"/>
        </w:rPr>
        <w:t xml:space="preserve"> </w:t>
      </w:r>
      <w:r>
        <w:t>dispensé</w:t>
      </w:r>
      <w:r>
        <w:rPr>
          <w:spacing w:val="-5"/>
        </w:rPr>
        <w:t xml:space="preserve"> </w:t>
      </w:r>
      <w:r>
        <w:t>en</w:t>
      </w:r>
      <w:r>
        <w:rPr>
          <w:spacing w:val="-5"/>
        </w:rPr>
        <w:t xml:space="preserve"> </w:t>
      </w:r>
      <w:r>
        <w:t>ce</w:t>
      </w:r>
      <w:r>
        <w:rPr>
          <w:spacing w:val="-5"/>
        </w:rPr>
        <w:t xml:space="preserve"> </w:t>
      </w:r>
      <w:r>
        <w:t>qui</w:t>
      </w:r>
      <w:r>
        <w:rPr>
          <w:spacing w:val="-5"/>
        </w:rPr>
        <w:t xml:space="preserve"> </w:t>
      </w:r>
      <w:r>
        <w:t>concerne</w:t>
      </w:r>
      <w:r>
        <w:rPr>
          <w:spacing w:val="-5"/>
        </w:rPr>
        <w:t xml:space="preserve"> </w:t>
      </w:r>
      <w:r>
        <w:t>la</w:t>
      </w:r>
      <w:r>
        <w:rPr>
          <w:spacing w:val="-5"/>
        </w:rPr>
        <w:t xml:space="preserve"> </w:t>
      </w:r>
      <w:r>
        <w:t>maîtrise</w:t>
      </w:r>
      <w:r>
        <w:rPr>
          <w:spacing w:val="-5"/>
        </w:rPr>
        <w:t xml:space="preserve"> </w:t>
      </w:r>
      <w:r>
        <w:t>de</w:t>
      </w:r>
      <w:r>
        <w:rPr>
          <w:spacing w:val="-5"/>
        </w:rPr>
        <w:t xml:space="preserve"> </w:t>
      </w:r>
      <w:r>
        <w:t>la</w:t>
      </w:r>
      <w:r>
        <w:rPr>
          <w:spacing w:val="-5"/>
        </w:rPr>
        <w:t xml:space="preserve"> </w:t>
      </w:r>
      <w:r>
        <w:t>langue</w:t>
      </w:r>
      <w:r>
        <w:rPr>
          <w:spacing w:val="-5"/>
        </w:rPr>
        <w:t xml:space="preserve"> </w:t>
      </w:r>
      <w:r>
        <w:t>française</w:t>
      </w:r>
      <w:r>
        <w:rPr>
          <w:spacing w:val="-5"/>
        </w:rPr>
        <w:t xml:space="preserve"> </w:t>
      </w:r>
      <w:r>
        <w:t>: les équipes pédagogiques doivent veiller notamment à entraîner régulièrement leurs élèves sur des sujets correspondant à ces attendus.</w:t>
      </w:r>
    </w:p>
    <w:p w14:paraId="47B96515" w14:textId="77777777" w:rsidR="00AF1393" w:rsidRDefault="00000000">
      <w:pPr>
        <w:pStyle w:val="Corpsdetexte"/>
        <w:ind w:left="477" w:right="860"/>
        <w:jc w:val="both"/>
      </w:pPr>
      <w:r>
        <w:t>La direction de l'évaluation, de la prospective et de la performance (Depp) et la direction générale de l'enseignement scolaire (</w:t>
      </w:r>
      <w:proofErr w:type="spellStart"/>
      <w:r>
        <w:t>Dgesco</w:t>
      </w:r>
      <w:proofErr w:type="spellEnd"/>
      <w:r>
        <w:t>) préparent, en lien avec le conseil scientifique installé</w:t>
      </w:r>
      <w:r>
        <w:rPr>
          <w:spacing w:val="-2"/>
        </w:rPr>
        <w:t xml:space="preserve"> </w:t>
      </w:r>
      <w:r>
        <w:t>auprès</w:t>
      </w:r>
      <w:r>
        <w:rPr>
          <w:spacing w:val="-2"/>
        </w:rPr>
        <w:t xml:space="preserve"> </w:t>
      </w:r>
      <w:r>
        <w:t>du</w:t>
      </w:r>
      <w:r>
        <w:rPr>
          <w:spacing w:val="-2"/>
        </w:rPr>
        <w:t xml:space="preserve"> </w:t>
      </w:r>
      <w:r>
        <w:t>ministre</w:t>
      </w:r>
      <w:r>
        <w:rPr>
          <w:spacing w:val="-2"/>
        </w:rPr>
        <w:t xml:space="preserve"> </w:t>
      </w:r>
      <w:r>
        <w:t>de</w:t>
      </w:r>
      <w:r>
        <w:rPr>
          <w:spacing w:val="-2"/>
        </w:rPr>
        <w:t xml:space="preserve"> </w:t>
      </w:r>
      <w:r>
        <w:t>l'Éducation</w:t>
      </w:r>
      <w:r>
        <w:rPr>
          <w:spacing w:val="-2"/>
        </w:rPr>
        <w:t xml:space="preserve"> </w:t>
      </w:r>
      <w:r>
        <w:t>nationale,</w:t>
      </w:r>
      <w:r>
        <w:rPr>
          <w:spacing w:val="-2"/>
        </w:rPr>
        <w:t xml:space="preserve"> </w:t>
      </w:r>
      <w:r>
        <w:t>la</w:t>
      </w:r>
      <w:r>
        <w:rPr>
          <w:spacing w:val="-2"/>
        </w:rPr>
        <w:t xml:space="preserve"> </w:t>
      </w:r>
      <w:r>
        <w:t>mise</w:t>
      </w:r>
      <w:r>
        <w:rPr>
          <w:spacing w:val="-2"/>
        </w:rPr>
        <w:t xml:space="preserve"> </w:t>
      </w:r>
      <w:r>
        <w:t>en</w:t>
      </w:r>
      <w:r>
        <w:rPr>
          <w:spacing w:val="-2"/>
        </w:rPr>
        <w:t xml:space="preserve"> </w:t>
      </w:r>
      <w:r>
        <w:t>œuvre</w:t>
      </w:r>
      <w:r>
        <w:rPr>
          <w:spacing w:val="-2"/>
        </w:rPr>
        <w:t xml:space="preserve"> </w:t>
      </w:r>
      <w:r>
        <w:t>d'évaluations</w:t>
      </w:r>
      <w:r>
        <w:rPr>
          <w:spacing w:val="-2"/>
        </w:rPr>
        <w:t xml:space="preserve"> </w:t>
      </w:r>
      <w:r>
        <w:t>de</w:t>
      </w:r>
      <w:r>
        <w:rPr>
          <w:spacing w:val="-2"/>
        </w:rPr>
        <w:t xml:space="preserve"> </w:t>
      </w:r>
      <w:r>
        <w:t>début d'année,</w:t>
      </w:r>
      <w:r>
        <w:rPr>
          <w:spacing w:val="-8"/>
        </w:rPr>
        <w:t xml:space="preserve"> </w:t>
      </w:r>
      <w:r>
        <w:t>notamment</w:t>
      </w:r>
      <w:r>
        <w:rPr>
          <w:spacing w:val="-8"/>
        </w:rPr>
        <w:t xml:space="preserve"> </w:t>
      </w:r>
      <w:r>
        <w:t>pour</w:t>
      </w:r>
      <w:r>
        <w:rPr>
          <w:spacing w:val="-8"/>
        </w:rPr>
        <w:t xml:space="preserve"> </w:t>
      </w:r>
      <w:r>
        <w:t>la</w:t>
      </w:r>
      <w:r>
        <w:rPr>
          <w:spacing w:val="-8"/>
        </w:rPr>
        <w:t xml:space="preserve"> </w:t>
      </w:r>
      <w:r>
        <w:t>classe</w:t>
      </w:r>
      <w:r>
        <w:rPr>
          <w:spacing w:val="-8"/>
        </w:rPr>
        <w:t xml:space="preserve"> </w:t>
      </w:r>
      <w:r>
        <w:t>de</w:t>
      </w:r>
      <w:r>
        <w:rPr>
          <w:spacing w:val="-8"/>
        </w:rPr>
        <w:t xml:space="preserve"> </w:t>
      </w:r>
      <w:r>
        <w:t>CE1</w:t>
      </w:r>
      <w:r>
        <w:rPr>
          <w:spacing w:val="-8"/>
        </w:rPr>
        <w:t xml:space="preserve"> </w:t>
      </w:r>
      <w:r>
        <w:t>et</w:t>
      </w:r>
      <w:r>
        <w:rPr>
          <w:spacing w:val="-8"/>
        </w:rPr>
        <w:t xml:space="preserve"> </w:t>
      </w:r>
      <w:r>
        <w:t>la</w:t>
      </w:r>
      <w:r>
        <w:rPr>
          <w:spacing w:val="-8"/>
        </w:rPr>
        <w:t xml:space="preserve"> </w:t>
      </w:r>
      <w:r>
        <w:t>classe</w:t>
      </w:r>
      <w:r>
        <w:rPr>
          <w:spacing w:val="-8"/>
        </w:rPr>
        <w:t xml:space="preserve"> </w:t>
      </w:r>
      <w:r>
        <w:t>de</w:t>
      </w:r>
      <w:r>
        <w:rPr>
          <w:spacing w:val="-8"/>
        </w:rPr>
        <w:t xml:space="preserve"> </w:t>
      </w:r>
      <w:r>
        <w:t>6e.</w:t>
      </w:r>
      <w:r>
        <w:rPr>
          <w:spacing w:val="-8"/>
        </w:rPr>
        <w:t xml:space="preserve"> </w:t>
      </w:r>
      <w:r>
        <w:t>Ces</w:t>
      </w:r>
      <w:r>
        <w:rPr>
          <w:spacing w:val="-8"/>
        </w:rPr>
        <w:t xml:space="preserve"> </w:t>
      </w:r>
      <w:r>
        <w:t>évaluations</w:t>
      </w:r>
      <w:r>
        <w:rPr>
          <w:spacing w:val="-8"/>
        </w:rPr>
        <w:t xml:space="preserve"> </w:t>
      </w:r>
      <w:r>
        <w:t>éclaireront</w:t>
      </w:r>
      <w:r>
        <w:rPr>
          <w:spacing w:val="-8"/>
        </w:rPr>
        <w:t xml:space="preserve"> </w:t>
      </w:r>
      <w:r>
        <w:t>les enseignants sur les acquis des élèves afin de leur permettre de construire une progression annuelle adaptée et de choisir les meilleurs outils pour un enseignement efficace de l'orthographe, du vocabulaire et de la grammaire.</w:t>
      </w:r>
    </w:p>
    <w:p w14:paraId="2E67B62A" w14:textId="77777777" w:rsidR="00AF1393" w:rsidRDefault="00000000">
      <w:pPr>
        <w:pStyle w:val="Corpsdetexte"/>
        <w:spacing w:before="274" w:line="242" w:lineRule="auto"/>
        <w:ind w:left="477" w:right="6870"/>
      </w:pPr>
      <w:r>
        <w:t>Le</w:t>
      </w:r>
      <w:r>
        <w:rPr>
          <w:spacing w:val="-9"/>
        </w:rPr>
        <w:t xml:space="preserve"> </w:t>
      </w:r>
      <w:r>
        <w:t>ministre</w:t>
      </w:r>
      <w:r>
        <w:rPr>
          <w:spacing w:val="-9"/>
        </w:rPr>
        <w:t xml:space="preserve"> </w:t>
      </w:r>
      <w:r>
        <w:t>de</w:t>
      </w:r>
      <w:r>
        <w:rPr>
          <w:spacing w:val="-9"/>
        </w:rPr>
        <w:t xml:space="preserve"> </w:t>
      </w:r>
      <w:r>
        <w:t>l'Éducation</w:t>
      </w:r>
      <w:r>
        <w:rPr>
          <w:spacing w:val="-9"/>
        </w:rPr>
        <w:t xml:space="preserve"> </w:t>
      </w:r>
      <w:r>
        <w:t>nationale, Jean-Michel Blanquer</w:t>
      </w:r>
    </w:p>
    <w:p w14:paraId="5BC4336F" w14:textId="77777777" w:rsidR="00AF1393" w:rsidRDefault="00AF1393">
      <w:pPr>
        <w:pStyle w:val="Corpsdetexte"/>
        <w:spacing w:line="242" w:lineRule="auto"/>
        <w:sectPr w:rsidR="00AF1393">
          <w:pgSz w:w="11910" w:h="16840"/>
          <w:pgMar w:top="940" w:right="141" w:bottom="280" w:left="566" w:header="720" w:footer="720" w:gutter="0"/>
          <w:cols w:space="720"/>
        </w:sectPr>
      </w:pPr>
    </w:p>
    <w:p w14:paraId="10F622C9" w14:textId="77777777" w:rsidR="00AF1393" w:rsidRDefault="00000000">
      <w:pPr>
        <w:pStyle w:val="Titre6"/>
        <w:spacing w:before="74" w:line="244" w:lineRule="auto"/>
        <w:ind w:left="477"/>
      </w:pPr>
      <w:r>
        <w:rPr>
          <w:color w:val="176D7A"/>
        </w:rPr>
        <w:lastRenderedPageBreak/>
        <w:t>Enseignement</w:t>
      </w:r>
      <w:r>
        <w:rPr>
          <w:color w:val="176D7A"/>
          <w:spacing w:val="40"/>
        </w:rPr>
        <w:t xml:space="preserve"> </w:t>
      </w:r>
      <w:r>
        <w:rPr>
          <w:color w:val="176D7A"/>
        </w:rPr>
        <w:t>du</w:t>
      </w:r>
      <w:r>
        <w:rPr>
          <w:color w:val="176D7A"/>
          <w:spacing w:val="40"/>
        </w:rPr>
        <w:t xml:space="preserve"> </w:t>
      </w:r>
      <w:r>
        <w:rPr>
          <w:color w:val="176D7A"/>
        </w:rPr>
        <w:t>calcul</w:t>
      </w:r>
      <w:r>
        <w:rPr>
          <w:color w:val="176D7A"/>
          <w:spacing w:val="40"/>
        </w:rPr>
        <w:t xml:space="preserve"> </w:t>
      </w:r>
      <w:r>
        <w:rPr>
          <w:color w:val="176D7A"/>
        </w:rPr>
        <w:t>:</w:t>
      </w:r>
      <w:r>
        <w:rPr>
          <w:color w:val="176D7A"/>
          <w:spacing w:val="40"/>
        </w:rPr>
        <w:t xml:space="preserve"> </w:t>
      </w:r>
      <w:r>
        <w:rPr>
          <w:color w:val="176D7A"/>
        </w:rPr>
        <w:t>un</w:t>
      </w:r>
      <w:r>
        <w:rPr>
          <w:color w:val="176D7A"/>
          <w:spacing w:val="40"/>
        </w:rPr>
        <w:t xml:space="preserve"> </w:t>
      </w:r>
      <w:r>
        <w:rPr>
          <w:color w:val="176D7A"/>
        </w:rPr>
        <w:t>enjeu</w:t>
      </w:r>
      <w:r>
        <w:rPr>
          <w:color w:val="176D7A"/>
          <w:spacing w:val="40"/>
        </w:rPr>
        <w:t xml:space="preserve"> </w:t>
      </w:r>
      <w:r>
        <w:rPr>
          <w:color w:val="176D7A"/>
        </w:rPr>
        <w:t>majeur</w:t>
      </w:r>
      <w:r>
        <w:rPr>
          <w:color w:val="176D7A"/>
          <w:spacing w:val="40"/>
        </w:rPr>
        <w:t xml:space="preserve"> </w:t>
      </w:r>
      <w:r>
        <w:rPr>
          <w:color w:val="176D7A"/>
        </w:rPr>
        <w:t>pour</w:t>
      </w:r>
      <w:r>
        <w:rPr>
          <w:color w:val="176D7A"/>
          <w:spacing w:val="40"/>
        </w:rPr>
        <w:t xml:space="preserve"> </w:t>
      </w:r>
      <w:r>
        <w:rPr>
          <w:color w:val="176D7A"/>
        </w:rPr>
        <w:t>la</w:t>
      </w:r>
      <w:r>
        <w:rPr>
          <w:color w:val="176D7A"/>
          <w:spacing w:val="40"/>
        </w:rPr>
        <w:t xml:space="preserve"> </w:t>
      </w:r>
      <w:r>
        <w:rPr>
          <w:color w:val="176D7A"/>
        </w:rPr>
        <w:t>maîtrise</w:t>
      </w:r>
      <w:r>
        <w:rPr>
          <w:color w:val="176D7A"/>
          <w:spacing w:val="40"/>
        </w:rPr>
        <w:t xml:space="preserve"> </w:t>
      </w:r>
      <w:r>
        <w:rPr>
          <w:color w:val="176D7A"/>
        </w:rPr>
        <w:t>des principaux</w:t>
      </w:r>
      <w:r>
        <w:rPr>
          <w:color w:val="176D7A"/>
          <w:spacing w:val="40"/>
        </w:rPr>
        <w:t xml:space="preserve"> </w:t>
      </w:r>
      <w:r>
        <w:rPr>
          <w:color w:val="176D7A"/>
        </w:rPr>
        <w:t>éléments</w:t>
      </w:r>
      <w:r>
        <w:rPr>
          <w:color w:val="176D7A"/>
          <w:spacing w:val="40"/>
        </w:rPr>
        <w:t xml:space="preserve"> </w:t>
      </w:r>
      <w:r>
        <w:rPr>
          <w:color w:val="176D7A"/>
        </w:rPr>
        <w:t>de</w:t>
      </w:r>
      <w:r>
        <w:rPr>
          <w:color w:val="176D7A"/>
          <w:spacing w:val="40"/>
        </w:rPr>
        <w:t xml:space="preserve"> </w:t>
      </w:r>
      <w:r>
        <w:rPr>
          <w:color w:val="176D7A"/>
        </w:rPr>
        <w:t>mathématiques</w:t>
      </w:r>
      <w:r>
        <w:rPr>
          <w:color w:val="176D7A"/>
          <w:spacing w:val="40"/>
        </w:rPr>
        <w:t xml:space="preserve"> </w:t>
      </w:r>
      <w:r>
        <w:rPr>
          <w:color w:val="176D7A"/>
        </w:rPr>
        <w:t>à</w:t>
      </w:r>
      <w:r>
        <w:rPr>
          <w:color w:val="176D7A"/>
          <w:spacing w:val="40"/>
        </w:rPr>
        <w:t xml:space="preserve"> </w:t>
      </w:r>
      <w:r>
        <w:rPr>
          <w:color w:val="176D7A"/>
        </w:rPr>
        <w:t>l'école</w:t>
      </w:r>
      <w:r>
        <w:rPr>
          <w:color w:val="176D7A"/>
          <w:spacing w:val="40"/>
        </w:rPr>
        <w:t xml:space="preserve"> </w:t>
      </w:r>
      <w:r>
        <w:rPr>
          <w:color w:val="176D7A"/>
        </w:rPr>
        <w:t>primaire</w:t>
      </w:r>
    </w:p>
    <w:p w14:paraId="4DA13D5B" w14:textId="77777777" w:rsidR="00AF1393" w:rsidRDefault="00000000">
      <w:pPr>
        <w:pStyle w:val="Corpsdetexte"/>
        <w:spacing w:line="272" w:lineRule="exact"/>
        <w:ind w:left="477"/>
      </w:pPr>
      <w:r>
        <w:t>NOR</w:t>
      </w:r>
      <w:r>
        <w:rPr>
          <w:spacing w:val="-2"/>
        </w:rPr>
        <w:t xml:space="preserve"> </w:t>
      </w:r>
      <w:r>
        <w:t>:</w:t>
      </w:r>
      <w:r>
        <w:rPr>
          <w:spacing w:val="-1"/>
        </w:rPr>
        <w:t xml:space="preserve"> </w:t>
      </w:r>
      <w:r>
        <w:rPr>
          <w:spacing w:val="-2"/>
        </w:rPr>
        <w:t>MENE1809042N</w:t>
      </w:r>
    </w:p>
    <w:p w14:paraId="3DBB98B6" w14:textId="77777777" w:rsidR="00AF1393" w:rsidRDefault="00000000">
      <w:pPr>
        <w:pStyle w:val="Corpsdetexte"/>
        <w:spacing w:before="5" w:line="237" w:lineRule="auto"/>
        <w:ind w:left="477" w:right="5749"/>
      </w:pPr>
      <w:proofErr w:type="gramStart"/>
      <w:r>
        <w:t>note</w:t>
      </w:r>
      <w:proofErr w:type="gramEnd"/>
      <w:r>
        <w:rPr>
          <w:spacing w:val="-6"/>
        </w:rPr>
        <w:t xml:space="preserve"> </w:t>
      </w:r>
      <w:r>
        <w:t>de</w:t>
      </w:r>
      <w:r>
        <w:rPr>
          <w:spacing w:val="-6"/>
        </w:rPr>
        <w:t xml:space="preserve"> </w:t>
      </w:r>
      <w:r>
        <w:t>service</w:t>
      </w:r>
      <w:r>
        <w:rPr>
          <w:spacing w:val="-6"/>
        </w:rPr>
        <w:t xml:space="preserve"> </w:t>
      </w:r>
      <w:r>
        <w:t>n°</w:t>
      </w:r>
      <w:r>
        <w:rPr>
          <w:spacing w:val="-6"/>
        </w:rPr>
        <w:t xml:space="preserve"> </w:t>
      </w:r>
      <w:r>
        <w:t>2018-051</w:t>
      </w:r>
      <w:r>
        <w:rPr>
          <w:spacing w:val="-6"/>
        </w:rPr>
        <w:t xml:space="preserve"> </w:t>
      </w:r>
      <w:r>
        <w:t>du</w:t>
      </w:r>
      <w:r>
        <w:rPr>
          <w:spacing w:val="-6"/>
        </w:rPr>
        <w:t xml:space="preserve"> </w:t>
      </w:r>
      <w:r>
        <w:t>25-4-2018 MEN - DGESCO A1</w:t>
      </w:r>
    </w:p>
    <w:p w14:paraId="60DE50FC" w14:textId="77777777" w:rsidR="00AF1393" w:rsidRDefault="00AF1393">
      <w:pPr>
        <w:pStyle w:val="Corpsdetexte"/>
      </w:pPr>
    </w:p>
    <w:p w14:paraId="4BD5CFB4" w14:textId="77777777" w:rsidR="00AF1393" w:rsidRDefault="00000000">
      <w:pPr>
        <w:pStyle w:val="Corpsdetexte"/>
        <w:spacing w:before="1"/>
        <w:ind w:left="477" w:right="860"/>
        <w:jc w:val="both"/>
      </w:pPr>
      <w:r>
        <w:rPr>
          <w:color w:val="5D5D5D"/>
        </w:rPr>
        <w:t>Texte adressé aux rectrices et recteurs d'académie</w:t>
      </w:r>
      <w:r>
        <w:rPr>
          <w:color w:val="5D5D5D"/>
          <w:spacing w:val="-17"/>
        </w:rPr>
        <w:t xml:space="preserve"> </w:t>
      </w:r>
      <w:r>
        <w:rPr>
          <w:color w:val="5D5D5D"/>
        </w:rPr>
        <w:t>;</w:t>
      </w:r>
      <w:r>
        <w:rPr>
          <w:color w:val="5D5D5D"/>
          <w:spacing w:val="40"/>
        </w:rPr>
        <w:t xml:space="preserve"> </w:t>
      </w:r>
      <w:r>
        <w:rPr>
          <w:color w:val="5D5D5D"/>
        </w:rPr>
        <w:t>aux inspectrices et inspecteurs d'académie-directrices</w:t>
      </w:r>
      <w:r>
        <w:rPr>
          <w:color w:val="5D5D5D"/>
          <w:spacing w:val="-2"/>
        </w:rPr>
        <w:t xml:space="preserve"> </w:t>
      </w:r>
      <w:r>
        <w:rPr>
          <w:color w:val="5D5D5D"/>
        </w:rPr>
        <w:t>et</w:t>
      </w:r>
      <w:r>
        <w:rPr>
          <w:color w:val="5D5D5D"/>
          <w:spacing w:val="-2"/>
        </w:rPr>
        <w:t xml:space="preserve"> </w:t>
      </w:r>
      <w:r>
        <w:rPr>
          <w:color w:val="5D5D5D"/>
        </w:rPr>
        <w:t>directeurs</w:t>
      </w:r>
      <w:r>
        <w:rPr>
          <w:color w:val="5D5D5D"/>
          <w:spacing w:val="-2"/>
        </w:rPr>
        <w:t xml:space="preserve"> </w:t>
      </w:r>
      <w:r>
        <w:rPr>
          <w:color w:val="5D5D5D"/>
        </w:rPr>
        <w:t>académiques</w:t>
      </w:r>
      <w:r>
        <w:rPr>
          <w:color w:val="5D5D5D"/>
          <w:spacing w:val="-2"/>
        </w:rPr>
        <w:t xml:space="preserve"> </w:t>
      </w:r>
      <w:r>
        <w:rPr>
          <w:color w:val="5D5D5D"/>
        </w:rPr>
        <w:t>des</w:t>
      </w:r>
      <w:r>
        <w:rPr>
          <w:color w:val="5D5D5D"/>
          <w:spacing w:val="-2"/>
        </w:rPr>
        <w:t xml:space="preserve"> </w:t>
      </w:r>
      <w:r>
        <w:rPr>
          <w:color w:val="5D5D5D"/>
        </w:rPr>
        <w:t>services</w:t>
      </w:r>
      <w:r>
        <w:rPr>
          <w:color w:val="5D5D5D"/>
          <w:spacing w:val="-2"/>
        </w:rPr>
        <w:t xml:space="preserve"> </w:t>
      </w:r>
      <w:r>
        <w:rPr>
          <w:color w:val="5D5D5D"/>
        </w:rPr>
        <w:t>de</w:t>
      </w:r>
      <w:r>
        <w:rPr>
          <w:color w:val="5D5D5D"/>
          <w:spacing w:val="-2"/>
        </w:rPr>
        <w:t xml:space="preserve"> </w:t>
      </w:r>
      <w:r>
        <w:rPr>
          <w:color w:val="5D5D5D"/>
        </w:rPr>
        <w:t>l'éducation</w:t>
      </w:r>
      <w:r>
        <w:rPr>
          <w:color w:val="5D5D5D"/>
          <w:spacing w:val="-2"/>
        </w:rPr>
        <w:t xml:space="preserve"> </w:t>
      </w:r>
      <w:r>
        <w:rPr>
          <w:color w:val="5D5D5D"/>
        </w:rPr>
        <w:t>nationale</w:t>
      </w:r>
      <w:r>
        <w:rPr>
          <w:color w:val="5D5D5D"/>
          <w:spacing w:val="-2"/>
        </w:rPr>
        <w:t xml:space="preserve"> </w:t>
      </w:r>
      <w:r>
        <w:rPr>
          <w:color w:val="5D5D5D"/>
        </w:rPr>
        <w:t>;</w:t>
      </w:r>
      <w:r>
        <w:rPr>
          <w:color w:val="5D5D5D"/>
          <w:spacing w:val="-2"/>
        </w:rPr>
        <w:t xml:space="preserve"> </w:t>
      </w:r>
      <w:r>
        <w:rPr>
          <w:color w:val="5D5D5D"/>
        </w:rPr>
        <w:t>aux inspectrices</w:t>
      </w:r>
      <w:r>
        <w:rPr>
          <w:color w:val="5D5D5D"/>
          <w:spacing w:val="-6"/>
        </w:rPr>
        <w:t xml:space="preserve"> </w:t>
      </w:r>
      <w:r>
        <w:rPr>
          <w:color w:val="5D5D5D"/>
        </w:rPr>
        <w:t>et</w:t>
      </w:r>
      <w:r>
        <w:rPr>
          <w:color w:val="5D5D5D"/>
          <w:spacing w:val="-1"/>
        </w:rPr>
        <w:t xml:space="preserve"> </w:t>
      </w:r>
      <w:r>
        <w:rPr>
          <w:color w:val="5D5D5D"/>
        </w:rPr>
        <w:t>inspecteurs</w:t>
      </w:r>
      <w:r>
        <w:rPr>
          <w:color w:val="5D5D5D"/>
          <w:spacing w:val="-1"/>
        </w:rPr>
        <w:t xml:space="preserve"> </w:t>
      </w:r>
      <w:r>
        <w:rPr>
          <w:color w:val="5D5D5D"/>
        </w:rPr>
        <w:t>d'académie-inspectrices</w:t>
      </w:r>
      <w:r>
        <w:rPr>
          <w:color w:val="5D5D5D"/>
          <w:spacing w:val="-1"/>
        </w:rPr>
        <w:t xml:space="preserve"> </w:t>
      </w:r>
      <w:r>
        <w:rPr>
          <w:color w:val="5D5D5D"/>
        </w:rPr>
        <w:t>et</w:t>
      </w:r>
      <w:r>
        <w:rPr>
          <w:color w:val="5D5D5D"/>
          <w:spacing w:val="-1"/>
        </w:rPr>
        <w:t xml:space="preserve"> </w:t>
      </w:r>
      <w:r>
        <w:rPr>
          <w:color w:val="5D5D5D"/>
        </w:rPr>
        <w:t>inspecteurs</w:t>
      </w:r>
      <w:r>
        <w:rPr>
          <w:color w:val="5D5D5D"/>
          <w:spacing w:val="-1"/>
        </w:rPr>
        <w:t xml:space="preserve"> </w:t>
      </w:r>
      <w:r>
        <w:rPr>
          <w:color w:val="5D5D5D"/>
        </w:rPr>
        <w:t>pédagogiques</w:t>
      </w:r>
      <w:r>
        <w:rPr>
          <w:color w:val="5D5D5D"/>
          <w:spacing w:val="-1"/>
        </w:rPr>
        <w:t xml:space="preserve"> </w:t>
      </w:r>
      <w:r>
        <w:rPr>
          <w:color w:val="5D5D5D"/>
        </w:rPr>
        <w:t>régionaux</w:t>
      </w:r>
      <w:r>
        <w:rPr>
          <w:color w:val="5D5D5D"/>
          <w:spacing w:val="-17"/>
        </w:rPr>
        <w:t xml:space="preserve"> </w:t>
      </w:r>
      <w:r>
        <w:rPr>
          <w:color w:val="5D5D5D"/>
        </w:rPr>
        <w:t>; aux inspectrices et inspecteurs de l'éducation nationale du premier degré ; aux chefs d'établissements publics et privés sous contrat</w:t>
      </w:r>
      <w:r>
        <w:rPr>
          <w:color w:val="5D5D5D"/>
          <w:spacing w:val="40"/>
        </w:rPr>
        <w:t xml:space="preserve"> </w:t>
      </w:r>
      <w:r>
        <w:rPr>
          <w:color w:val="5D5D5D"/>
        </w:rPr>
        <w:t>; aux professeurs des écoles et des collèges publics et privés sous contrat</w:t>
      </w:r>
    </w:p>
    <w:p w14:paraId="648E0567" w14:textId="77777777" w:rsidR="00AF1393" w:rsidRDefault="00000000">
      <w:pPr>
        <w:pStyle w:val="Corpsdetexte"/>
        <w:spacing w:before="273"/>
        <w:ind w:left="477" w:right="860"/>
        <w:jc w:val="both"/>
      </w:pPr>
      <w:r>
        <w:t>Dans</w:t>
      </w:r>
      <w:r>
        <w:rPr>
          <w:spacing w:val="-14"/>
        </w:rPr>
        <w:t xml:space="preserve"> </w:t>
      </w:r>
      <w:r>
        <w:t>le</w:t>
      </w:r>
      <w:r>
        <w:rPr>
          <w:spacing w:val="-14"/>
        </w:rPr>
        <w:t xml:space="preserve"> </w:t>
      </w:r>
      <w:r>
        <w:t>rapport</w:t>
      </w:r>
      <w:r>
        <w:rPr>
          <w:spacing w:val="-14"/>
        </w:rPr>
        <w:t xml:space="preserve"> </w:t>
      </w:r>
      <w:r>
        <w:t>remis</w:t>
      </w:r>
      <w:r>
        <w:rPr>
          <w:spacing w:val="-14"/>
        </w:rPr>
        <w:t xml:space="preserve"> </w:t>
      </w:r>
      <w:r>
        <w:t>au</w:t>
      </w:r>
      <w:r>
        <w:rPr>
          <w:spacing w:val="-14"/>
        </w:rPr>
        <w:t xml:space="preserve"> </w:t>
      </w:r>
      <w:r>
        <w:t>ministre</w:t>
      </w:r>
      <w:r>
        <w:rPr>
          <w:spacing w:val="-14"/>
        </w:rPr>
        <w:t xml:space="preserve"> </w:t>
      </w:r>
      <w:r>
        <w:t>de</w:t>
      </w:r>
      <w:r>
        <w:rPr>
          <w:spacing w:val="-14"/>
        </w:rPr>
        <w:t xml:space="preserve"> </w:t>
      </w:r>
      <w:r>
        <w:t>l'Éducation</w:t>
      </w:r>
      <w:r>
        <w:rPr>
          <w:spacing w:val="-14"/>
        </w:rPr>
        <w:t xml:space="preserve"> </w:t>
      </w:r>
      <w:r>
        <w:t>nationale</w:t>
      </w:r>
      <w:r>
        <w:rPr>
          <w:spacing w:val="-14"/>
        </w:rPr>
        <w:t xml:space="preserve"> </w:t>
      </w:r>
      <w:r>
        <w:t>le</w:t>
      </w:r>
      <w:r>
        <w:rPr>
          <w:spacing w:val="-14"/>
        </w:rPr>
        <w:t xml:space="preserve"> </w:t>
      </w:r>
      <w:r>
        <w:t>12</w:t>
      </w:r>
      <w:r>
        <w:rPr>
          <w:spacing w:val="-14"/>
        </w:rPr>
        <w:t xml:space="preserve"> </w:t>
      </w:r>
      <w:r>
        <w:t>février</w:t>
      </w:r>
      <w:r>
        <w:rPr>
          <w:spacing w:val="-14"/>
        </w:rPr>
        <w:t xml:space="preserve"> </w:t>
      </w:r>
      <w:r>
        <w:t>2018,</w:t>
      </w:r>
      <w:r>
        <w:rPr>
          <w:spacing w:val="-14"/>
        </w:rPr>
        <w:t xml:space="preserve"> </w:t>
      </w:r>
      <w:r>
        <w:t>le</w:t>
      </w:r>
      <w:r>
        <w:rPr>
          <w:spacing w:val="-14"/>
        </w:rPr>
        <w:t xml:space="preserve"> </w:t>
      </w:r>
      <w:r>
        <w:t xml:space="preserve">mathématicien Cédric Villani et l'inspecteur général de l'éducation nationale Charles Torossian </w:t>
      </w:r>
      <w:proofErr w:type="gramStart"/>
      <w:r>
        <w:t>ont</w:t>
      </w:r>
      <w:proofErr w:type="gramEnd"/>
      <w:r>
        <w:t xml:space="preserve"> souligné la nécessité de rééquilibrer et de clarifier l'enseignement des mathématiques, de lui donner une meilleure cohérence pour en augmenter l'efficacité.</w:t>
      </w:r>
    </w:p>
    <w:p w14:paraId="37723887" w14:textId="77777777" w:rsidR="00AF1393" w:rsidRDefault="00000000">
      <w:pPr>
        <w:pStyle w:val="Corpsdetexte"/>
        <w:spacing w:before="1"/>
        <w:ind w:left="477" w:right="860"/>
        <w:jc w:val="both"/>
      </w:pPr>
      <w:r>
        <w:t>Dans</w:t>
      </w:r>
      <w:r>
        <w:rPr>
          <w:spacing w:val="-7"/>
        </w:rPr>
        <w:t xml:space="preserve"> </w:t>
      </w:r>
      <w:r>
        <w:t>le</w:t>
      </w:r>
      <w:r>
        <w:rPr>
          <w:spacing w:val="-7"/>
        </w:rPr>
        <w:t xml:space="preserve"> </w:t>
      </w:r>
      <w:r>
        <w:t>cadre</w:t>
      </w:r>
      <w:r>
        <w:rPr>
          <w:spacing w:val="-7"/>
        </w:rPr>
        <w:t xml:space="preserve"> </w:t>
      </w:r>
      <w:r>
        <w:t>de</w:t>
      </w:r>
      <w:r>
        <w:rPr>
          <w:spacing w:val="-7"/>
        </w:rPr>
        <w:t xml:space="preserve"> </w:t>
      </w:r>
      <w:r>
        <w:t>cet</w:t>
      </w:r>
      <w:r>
        <w:rPr>
          <w:spacing w:val="-7"/>
        </w:rPr>
        <w:t xml:space="preserve"> </w:t>
      </w:r>
      <w:r>
        <w:t>enseignement,</w:t>
      </w:r>
      <w:r>
        <w:rPr>
          <w:spacing w:val="-7"/>
        </w:rPr>
        <w:t xml:space="preserve"> </w:t>
      </w:r>
      <w:r>
        <w:t>comme</w:t>
      </w:r>
      <w:r>
        <w:rPr>
          <w:spacing w:val="-7"/>
        </w:rPr>
        <w:t xml:space="preserve"> </w:t>
      </w:r>
      <w:r>
        <w:t>l'académie</w:t>
      </w:r>
      <w:r>
        <w:rPr>
          <w:spacing w:val="-7"/>
        </w:rPr>
        <w:t xml:space="preserve"> </w:t>
      </w:r>
      <w:r>
        <w:t>des</w:t>
      </w:r>
      <w:r>
        <w:rPr>
          <w:spacing w:val="-7"/>
        </w:rPr>
        <w:t xml:space="preserve"> </w:t>
      </w:r>
      <w:r>
        <w:t>sciences</w:t>
      </w:r>
      <w:r>
        <w:rPr>
          <w:spacing w:val="-7"/>
        </w:rPr>
        <w:t xml:space="preserve"> </w:t>
      </w:r>
      <w:r>
        <w:t>en</w:t>
      </w:r>
      <w:r>
        <w:rPr>
          <w:spacing w:val="-7"/>
        </w:rPr>
        <w:t xml:space="preserve"> </w:t>
      </w:r>
      <w:r>
        <w:t>2007</w:t>
      </w:r>
      <w:r>
        <w:rPr>
          <w:spacing w:val="-7"/>
        </w:rPr>
        <w:t xml:space="preserve"> </w:t>
      </w:r>
      <w:r>
        <w:t>puis</w:t>
      </w:r>
      <w:r>
        <w:rPr>
          <w:spacing w:val="-7"/>
        </w:rPr>
        <w:t xml:space="preserve"> </w:t>
      </w:r>
      <w:r>
        <w:t>le</w:t>
      </w:r>
      <w:r>
        <w:rPr>
          <w:spacing w:val="-7"/>
        </w:rPr>
        <w:t xml:space="preserve"> </w:t>
      </w:r>
      <w:r>
        <w:t>Conseil national d'évaluation du système scolaire (</w:t>
      </w:r>
      <w:proofErr w:type="spellStart"/>
      <w:r>
        <w:t>Cnesco</w:t>
      </w:r>
      <w:proofErr w:type="spellEnd"/>
      <w:r>
        <w:t>) en 2015, le rapport accorde une place centrale au calcul. L'acquisition du sens des quatre opérations dès la classe de cours préparatoire, l'enseignement effectif des grandeurs et mesures pour soutenir le sens des nombres et des opérations, le développement des automatismes de calcul par des pratiques ritualisées qui en favorisent la mémorisation, libèrent l'esprit des élèves et facilitent la résolution de problèmes, sont recommandées dès les premières années de l'école primaire (mesures 11 et 12).</w:t>
      </w:r>
    </w:p>
    <w:p w14:paraId="33EF7367" w14:textId="77777777" w:rsidR="00AF1393" w:rsidRDefault="00000000">
      <w:pPr>
        <w:ind w:left="477" w:right="860"/>
        <w:jc w:val="both"/>
        <w:rPr>
          <w:rFonts w:ascii="Arial" w:hAnsi="Arial"/>
          <w:i/>
          <w:sz w:val="24"/>
        </w:rPr>
      </w:pPr>
      <w:r>
        <w:rPr>
          <w:sz w:val="24"/>
        </w:rPr>
        <w:t xml:space="preserve">Les auteurs du rapport précisent toutefois : </w:t>
      </w:r>
      <w:r>
        <w:rPr>
          <w:rFonts w:ascii="Arial" w:hAnsi="Arial"/>
          <w:i/>
          <w:sz w:val="24"/>
        </w:rPr>
        <w:t>« Il ne s'agit évidemment pas de se précipiter à poser les opérations, sans compréhension ou contexte, mais plutôt d'explorer des situations qui donnent du sens aux actions liées aux quatre opérations, de les mettre en action, puis d'évoluer progressivement vers les écritures mathématiques. [...] Cette mise en place est fondamentale et il faut prendre le temps nécessaire pour installer les quatre opérations en alternant</w:t>
      </w:r>
      <w:r>
        <w:rPr>
          <w:rFonts w:ascii="Arial" w:hAnsi="Arial"/>
          <w:i/>
          <w:spacing w:val="-15"/>
          <w:sz w:val="24"/>
        </w:rPr>
        <w:t xml:space="preserve"> </w:t>
      </w:r>
      <w:r>
        <w:rPr>
          <w:rFonts w:ascii="Arial" w:hAnsi="Arial"/>
          <w:i/>
          <w:sz w:val="24"/>
        </w:rPr>
        <w:t>le</w:t>
      </w:r>
      <w:r>
        <w:rPr>
          <w:rFonts w:ascii="Arial" w:hAnsi="Arial"/>
          <w:i/>
          <w:spacing w:val="-15"/>
          <w:sz w:val="24"/>
        </w:rPr>
        <w:t xml:space="preserve"> </w:t>
      </w:r>
      <w:r>
        <w:rPr>
          <w:rFonts w:ascii="Arial" w:hAnsi="Arial"/>
          <w:i/>
          <w:sz w:val="24"/>
        </w:rPr>
        <w:t>travail</w:t>
      </w:r>
      <w:r>
        <w:rPr>
          <w:rFonts w:ascii="Arial" w:hAnsi="Arial"/>
          <w:i/>
          <w:spacing w:val="-15"/>
          <w:sz w:val="24"/>
        </w:rPr>
        <w:t xml:space="preserve"> </w:t>
      </w:r>
      <w:r>
        <w:rPr>
          <w:rFonts w:ascii="Arial" w:hAnsi="Arial"/>
          <w:i/>
          <w:sz w:val="24"/>
        </w:rPr>
        <w:t>sur</w:t>
      </w:r>
      <w:r>
        <w:rPr>
          <w:rFonts w:ascii="Arial" w:hAnsi="Arial"/>
          <w:i/>
          <w:spacing w:val="-15"/>
          <w:sz w:val="24"/>
        </w:rPr>
        <w:t xml:space="preserve"> </w:t>
      </w:r>
      <w:r>
        <w:rPr>
          <w:rFonts w:ascii="Arial" w:hAnsi="Arial"/>
          <w:i/>
          <w:sz w:val="24"/>
        </w:rPr>
        <w:t>le</w:t>
      </w:r>
      <w:r>
        <w:rPr>
          <w:rFonts w:ascii="Arial" w:hAnsi="Arial"/>
          <w:i/>
          <w:spacing w:val="-15"/>
          <w:sz w:val="24"/>
        </w:rPr>
        <w:t xml:space="preserve"> </w:t>
      </w:r>
      <w:r>
        <w:rPr>
          <w:rFonts w:ascii="Arial" w:hAnsi="Arial"/>
          <w:i/>
          <w:sz w:val="24"/>
        </w:rPr>
        <w:t>sens</w:t>
      </w:r>
      <w:r>
        <w:rPr>
          <w:rFonts w:ascii="Arial" w:hAnsi="Arial"/>
          <w:i/>
          <w:spacing w:val="-15"/>
          <w:sz w:val="24"/>
        </w:rPr>
        <w:t xml:space="preserve"> </w:t>
      </w:r>
      <w:r>
        <w:rPr>
          <w:rFonts w:ascii="Arial" w:hAnsi="Arial"/>
          <w:i/>
          <w:sz w:val="24"/>
        </w:rPr>
        <w:t>(comprendre</w:t>
      </w:r>
      <w:r>
        <w:rPr>
          <w:rFonts w:ascii="Arial" w:hAnsi="Arial"/>
          <w:i/>
          <w:spacing w:val="-15"/>
          <w:sz w:val="24"/>
        </w:rPr>
        <w:t xml:space="preserve"> </w:t>
      </w:r>
      <w:r>
        <w:rPr>
          <w:rFonts w:ascii="Arial" w:hAnsi="Arial"/>
          <w:i/>
          <w:sz w:val="24"/>
        </w:rPr>
        <w:t>pourquoi</w:t>
      </w:r>
      <w:r>
        <w:rPr>
          <w:rFonts w:ascii="Arial" w:hAnsi="Arial"/>
          <w:i/>
          <w:spacing w:val="-15"/>
          <w:sz w:val="24"/>
        </w:rPr>
        <w:t xml:space="preserve"> </w:t>
      </w:r>
      <w:r>
        <w:rPr>
          <w:rFonts w:ascii="Arial" w:hAnsi="Arial"/>
          <w:i/>
          <w:sz w:val="24"/>
        </w:rPr>
        <w:t>on</w:t>
      </w:r>
      <w:r>
        <w:rPr>
          <w:rFonts w:ascii="Arial" w:hAnsi="Arial"/>
          <w:i/>
          <w:spacing w:val="-15"/>
          <w:sz w:val="24"/>
        </w:rPr>
        <w:t xml:space="preserve"> </w:t>
      </w:r>
      <w:r>
        <w:rPr>
          <w:rFonts w:ascii="Arial" w:hAnsi="Arial"/>
          <w:i/>
          <w:sz w:val="24"/>
        </w:rPr>
        <w:t>le</w:t>
      </w:r>
      <w:r>
        <w:rPr>
          <w:rFonts w:ascii="Arial" w:hAnsi="Arial"/>
          <w:i/>
          <w:spacing w:val="-15"/>
          <w:sz w:val="24"/>
        </w:rPr>
        <w:t xml:space="preserve"> </w:t>
      </w:r>
      <w:r>
        <w:rPr>
          <w:rFonts w:ascii="Arial" w:hAnsi="Arial"/>
          <w:i/>
          <w:sz w:val="24"/>
        </w:rPr>
        <w:t>fait,</w:t>
      </w:r>
      <w:r>
        <w:rPr>
          <w:rFonts w:ascii="Arial" w:hAnsi="Arial"/>
          <w:i/>
          <w:spacing w:val="-15"/>
          <w:sz w:val="24"/>
        </w:rPr>
        <w:t xml:space="preserve"> </w:t>
      </w:r>
      <w:r>
        <w:rPr>
          <w:rFonts w:ascii="Arial" w:hAnsi="Arial"/>
          <w:i/>
          <w:sz w:val="24"/>
        </w:rPr>
        <w:t>le</w:t>
      </w:r>
      <w:r>
        <w:rPr>
          <w:rFonts w:ascii="Arial" w:hAnsi="Arial"/>
          <w:i/>
          <w:spacing w:val="-15"/>
          <w:sz w:val="24"/>
        </w:rPr>
        <w:t xml:space="preserve"> </w:t>
      </w:r>
      <w:r>
        <w:rPr>
          <w:rFonts w:ascii="Arial" w:hAnsi="Arial"/>
          <w:i/>
          <w:sz w:val="24"/>
        </w:rPr>
        <w:t>mettre</w:t>
      </w:r>
      <w:r>
        <w:rPr>
          <w:rFonts w:ascii="Arial" w:hAnsi="Arial"/>
          <w:i/>
          <w:spacing w:val="-15"/>
          <w:sz w:val="24"/>
        </w:rPr>
        <w:t xml:space="preserve"> </w:t>
      </w:r>
      <w:r>
        <w:rPr>
          <w:rFonts w:ascii="Arial" w:hAnsi="Arial"/>
          <w:i/>
          <w:sz w:val="24"/>
        </w:rPr>
        <w:t>en</w:t>
      </w:r>
      <w:r>
        <w:rPr>
          <w:rFonts w:ascii="Arial" w:hAnsi="Arial"/>
          <w:i/>
          <w:spacing w:val="-15"/>
          <w:sz w:val="24"/>
        </w:rPr>
        <w:t xml:space="preserve"> </w:t>
      </w:r>
      <w:r>
        <w:rPr>
          <w:rFonts w:ascii="Arial" w:hAnsi="Arial"/>
          <w:i/>
          <w:sz w:val="24"/>
        </w:rPr>
        <w:t>actes</w:t>
      </w:r>
      <w:r>
        <w:rPr>
          <w:rFonts w:ascii="Arial" w:hAnsi="Arial"/>
          <w:i/>
          <w:spacing w:val="-15"/>
          <w:sz w:val="24"/>
        </w:rPr>
        <w:t xml:space="preserve"> </w:t>
      </w:r>
      <w:r>
        <w:rPr>
          <w:rFonts w:ascii="Arial" w:hAnsi="Arial"/>
          <w:i/>
          <w:sz w:val="24"/>
        </w:rPr>
        <w:t>puis</w:t>
      </w:r>
      <w:r>
        <w:rPr>
          <w:rFonts w:ascii="Arial" w:hAnsi="Arial"/>
          <w:i/>
          <w:spacing w:val="-15"/>
          <w:sz w:val="24"/>
        </w:rPr>
        <w:t xml:space="preserve"> </w:t>
      </w:r>
      <w:r>
        <w:rPr>
          <w:rFonts w:ascii="Arial" w:hAnsi="Arial"/>
          <w:i/>
          <w:sz w:val="24"/>
        </w:rPr>
        <w:t>en</w:t>
      </w:r>
      <w:r>
        <w:rPr>
          <w:rFonts w:ascii="Arial" w:hAnsi="Arial"/>
          <w:i/>
          <w:spacing w:val="-15"/>
          <w:sz w:val="24"/>
        </w:rPr>
        <w:t xml:space="preserve"> </w:t>
      </w:r>
      <w:r>
        <w:rPr>
          <w:rFonts w:ascii="Arial" w:hAnsi="Arial"/>
          <w:i/>
          <w:sz w:val="24"/>
        </w:rPr>
        <w:t>mots) et celui sur l'acquisition nécessaire des automatismes. »</w:t>
      </w:r>
    </w:p>
    <w:p w14:paraId="042B0087" w14:textId="77777777" w:rsidR="00AF1393" w:rsidRDefault="00000000">
      <w:pPr>
        <w:pStyle w:val="Corpsdetexte"/>
        <w:spacing w:before="2"/>
        <w:ind w:left="477" w:right="860"/>
        <w:jc w:val="both"/>
      </w:pPr>
      <w:r>
        <w:t>L'objet de la présente note de service est de préciser les orientations pédagogiques qui s'inscrivent</w:t>
      </w:r>
      <w:r>
        <w:rPr>
          <w:spacing w:val="-14"/>
        </w:rPr>
        <w:t xml:space="preserve"> </w:t>
      </w:r>
      <w:r>
        <w:t>dans</w:t>
      </w:r>
      <w:r>
        <w:rPr>
          <w:spacing w:val="-14"/>
        </w:rPr>
        <w:t xml:space="preserve"> </w:t>
      </w:r>
      <w:r>
        <w:t>la</w:t>
      </w:r>
      <w:r>
        <w:rPr>
          <w:spacing w:val="-14"/>
        </w:rPr>
        <w:t xml:space="preserve"> </w:t>
      </w:r>
      <w:r>
        <w:t>lignée</w:t>
      </w:r>
      <w:r>
        <w:rPr>
          <w:spacing w:val="-14"/>
        </w:rPr>
        <w:t xml:space="preserve"> </w:t>
      </w:r>
      <w:r>
        <w:t>des</w:t>
      </w:r>
      <w:r>
        <w:rPr>
          <w:spacing w:val="-14"/>
        </w:rPr>
        <w:t xml:space="preserve"> </w:t>
      </w:r>
      <w:r>
        <w:t>recommandations</w:t>
      </w:r>
      <w:r>
        <w:rPr>
          <w:spacing w:val="-14"/>
        </w:rPr>
        <w:t xml:space="preserve"> </w:t>
      </w:r>
      <w:r>
        <w:t>concernant</w:t>
      </w:r>
      <w:r>
        <w:rPr>
          <w:spacing w:val="-14"/>
        </w:rPr>
        <w:t xml:space="preserve"> </w:t>
      </w:r>
      <w:r>
        <w:t>l'enseignement</w:t>
      </w:r>
      <w:r>
        <w:rPr>
          <w:spacing w:val="-14"/>
        </w:rPr>
        <w:t xml:space="preserve"> </w:t>
      </w:r>
      <w:r>
        <w:t>du</w:t>
      </w:r>
      <w:r>
        <w:rPr>
          <w:spacing w:val="-14"/>
        </w:rPr>
        <w:t xml:space="preserve"> </w:t>
      </w:r>
      <w:r>
        <w:t>calcul.</w:t>
      </w:r>
      <w:r>
        <w:rPr>
          <w:spacing w:val="-14"/>
        </w:rPr>
        <w:t xml:space="preserve"> </w:t>
      </w:r>
      <w:r>
        <w:t>Il</w:t>
      </w:r>
      <w:r>
        <w:rPr>
          <w:spacing w:val="-14"/>
        </w:rPr>
        <w:t xml:space="preserve"> </w:t>
      </w:r>
      <w:r>
        <w:t>s'agit d'en clarifier les différentes composantes pour aider les professeurs des écoles à construire un enseignement rigoureux et progressif visant l'acquisition par tous les élèves du sens des opérations</w:t>
      </w:r>
      <w:r>
        <w:rPr>
          <w:spacing w:val="-10"/>
        </w:rPr>
        <w:t xml:space="preserve"> </w:t>
      </w:r>
      <w:r>
        <w:t>ainsi</w:t>
      </w:r>
      <w:r>
        <w:rPr>
          <w:spacing w:val="-10"/>
        </w:rPr>
        <w:t xml:space="preserve"> </w:t>
      </w:r>
      <w:r>
        <w:t>que</w:t>
      </w:r>
      <w:r>
        <w:rPr>
          <w:spacing w:val="-10"/>
        </w:rPr>
        <w:t xml:space="preserve"> </w:t>
      </w:r>
      <w:r>
        <w:t>de</w:t>
      </w:r>
      <w:r>
        <w:rPr>
          <w:spacing w:val="-10"/>
        </w:rPr>
        <w:t xml:space="preserve"> </w:t>
      </w:r>
      <w:r>
        <w:t>connaissances</w:t>
      </w:r>
      <w:r>
        <w:rPr>
          <w:spacing w:val="-10"/>
        </w:rPr>
        <w:t xml:space="preserve"> </w:t>
      </w:r>
      <w:r>
        <w:t>de</w:t>
      </w:r>
      <w:r>
        <w:rPr>
          <w:spacing w:val="-10"/>
        </w:rPr>
        <w:t xml:space="preserve"> </w:t>
      </w:r>
      <w:r>
        <w:t>faits</w:t>
      </w:r>
      <w:r>
        <w:rPr>
          <w:spacing w:val="-10"/>
        </w:rPr>
        <w:t xml:space="preserve"> </w:t>
      </w:r>
      <w:r>
        <w:t>numériques</w:t>
      </w:r>
      <w:r>
        <w:rPr>
          <w:spacing w:val="-10"/>
        </w:rPr>
        <w:t xml:space="preserve"> </w:t>
      </w:r>
      <w:r>
        <w:t>incontournables</w:t>
      </w:r>
      <w:r>
        <w:rPr>
          <w:spacing w:val="-10"/>
        </w:rPr>
        <w:t xml:space="preserve"> </w:t>
      </w:r>
      <w:r>
        <w:t>et</w:t>
      </w:r>
      <w:r>
        <w:rPr>
          <w:spacing w:val="-10"/>
        </w:rPr>
        <w:t xml:space="preserve"> </w:t>
      </w:r>
      <w:r>
        <w:t>de</w:t>
      </w:r>
      <w:r>
        <w:rPr>
          <w:spacing w:val="-10"/>
        </w:rPr>
        <w:t xml:space="preserve"> </w:t>
      </w:r>
      <w:r>
        <w:t>procédures de calcul efficaces.</w:t>
      </w:r>
    </w:p>
    <w:p w14:paraId="00BFE0D0" w14:textId="77777777" w:rsidR="00AF1393" w:rsidRDefault="00000000">
      <w:pPr>
        <w:pStyle w:val="Corpsdetexte"/>
        <w:ind w:left="477"/>
        <w:jc w:val="both"/>
      </w:pPr>
      <w:r>
        <w:t>Ce</w:t>
      </w:r>
      <w:r>
        <w:rPr>
          <w:spacing w:val="-2"/>
        </w:rPr>
        <w:t xml:space="preserve"> </w:t>
      </w:r>
      <w:r>
        <w:t>travail</w:t>
      </w:r>
      <w:r>
        <w:rPr>
          <w:spacing w:val="-1"/>
        </w:rPr>
        <w:t xml:space="preserve"> </w:t>
      </w:r>
      <w:r>
        <w:t>commencé</w:t>
      </w:r>
      <w:r>
        <w:rPr>
          <w:spacing w:val="-2"/>
        </w:rPr>
        <w:t xml:space="preserve"> </w:t>
      </w:r>
      <w:r>
        <w:t>à</w:t>
      </w:r>
      <w:r>
        <w:rPr>
          <w:spacing w:val="-1"/>
        </w:rPr>
        <w:t xml:space="preserve"> </w:t>
      </w:r>
      <w:r>
        <w:t>l'école</w:t>
      </w:r>
      <w:r>
        <w:rPr>
          <w:spacing w:val="-2"/>
        </w:rPr>
        <w:t xml:space="preserve"> </w:t>
      </w:r>
      <w:r>
        <w:t>se</w:t>
      </w:r>
      <w:r>
        <w:rPr>
          <w:spacing w:val="-1"/>
        </w:rPr>
        <w:t xml:space="preserve"> </w:t>
      </w:r>
      <w:r>
        <w:t>poursuivra</w:t>
      </w:r>
      <w:r>
        <w:rPr>
          <w:spacing w:val="-2"/>
        </w:rPr>
        <w:t xml:space="preserve"> </w:t>
      </w:r>
      <w:r>
        <w:t>au</w:t>
      </w:r>
      <w:r>
        <w:rPr>
          <w:spacing w:val="-1"/>
        </w:rPr>
        <w:t xml:space="preserve"> </w:t>
      </w:r>
      <w:r>
        <w:rPr>
          <w:spacing w:val="-2"/>
        </w:rPr>
        <w:t>collège.</w:t>
      </w:r>
    </w:p>
    <w:p w14:paraId="5C202DA7" w14:textId="77777777" w:rsidR="00AF1393" w:rsidRDefault="00AF1393">
      <w:pPr>
        <w:pStyle w:val="Corpsdetexte"/>
      </w:pPr>
    </w:p>
    <w:p w14:paraId="5984524F" w14:textId="77777777" w:rsidR="00AF1393" w:rsidRDefault="00000000">
      <w:pPr>
        <w:pStyle w:val="Titre9"/>
        <w:spacing w:line="275" w:lineRule="exact"/>
        <w:jc w:val="both"/>
      </w:pPr>
      <w:r>
        <w:rPr>
          <w:color w:val="176D7A"/>
        </w:rPr>
        <w:t>Qu'entend-t-on</w:t>
      </w:r>
      <w:r>
        <w:rPr>
          <w:color w:val="176D7A"/>
          <w:spacing w:val="-2"/>
        </w:rPr>
        <w:t xml:space="preserve"> </w:t>
      </w:r>
      <w:r>
        <w:rPr>
          <w:color w:val="176D7A"/>
        </w:rPr>
        <w:t>par :</w:t>
      </w:r>
      <w:r>
        <w:rPr>
          <w:color w:val="176D7A"/>
          <w:spacing w:val="-1"/>
        </w:rPr>
        <w:t xml:space="preserve"> </w:t>
      </w:r>
      <w:r>
        <w:rPr>
          <w:color w:val="176D7A"/>
        </w:rPr>
        <w:t>enseigner «</w:t>
      </w:r>
      <w:r>
        <w:rPr>
          <w:color w:val="176D7A"/>
          <w:spacing w:val="-1"/>
        </w:rPr>
        <w:t xml:space="preserve"> </w:t>
      </w:r>
      <w:r>
        <w:rPr>
          <w:color w:val="176D7A"/>
        </w:rPr>
        <w:t>les quatre</w:t>
      </w:r>
      <w:r>
        <w:rPr>
          <w:color w:val="176D7A"/>
          <w:spacing w:val="-1"/>
        </w:rPr>
        <w:t xml:space="preserve"> </w:t>
      </w:r>
      <w:r>
        <w:rPr>
          <w:color w:val="176D7A"/>
        </w:rPr>
        <w:t xml:space="preserve">opérations » </w:t>
      </w:r>
      <w:r>
        <w:rPr>
          <w:color w:val="176D7A"/>
          <w:spacing w:val="-10"/>
        </w:rPr>
        <w:t>?</w:t>
      </w:r>
    </w:p>
    <w:p w14:paraId="4456828E" w14:textId="77777777" w:rsidR="00AF1393" w:rsidRDefault="00000000">
      <w:pPr>
        <w:pStyle w:val="Corpsdetexte"/>
        <w:ind w:left="477" w:right="864"/>
      </w:pPr>
      <w:r>
        <w:t>Les</w:t>
      </w:r>
      <w:r>
        <w:rPr>
          <w:spacing w:val="79"/>
        </w:rPr>
        <w:t xml:space="preserve"> </w:t>
      </w:r>
      <w:r>
        <w:t>quatre</w:t>
      </w:r>
      <w:r>
        <w:rPr>
          <w:spacing w:val="79"/>
        </w:rPr>
        <w:t xml:space="preserve"> </w:t>
      </w:r>
      <w:r>
        <w:t>opérations</w:t>
      </w:r>
      <w:r>
        <w:rPr>
          <w:spacing w:val="79"/>
        </w:rPr>
        <w:t xml:space="preserve"> </w:t>
      </w:r>
      <w:r>
        <w:t>mathématiques</w:t>
      </w:r>
      <w:r>
        <w:rPr>
          <w:spacing w:val="79"/>
        </w:rPr>
        <w:t xml:space="preserve"> </w:t>
      </w:r>
      <w:r>
        <w:t>enseignées</w:t>
      </w:r>
      <w:r>
        <w:rPr>
          <w:spacing w:val="79"/>
        </w:rPr>
        <w:t xml:space="preserve"> </w:t>
      </w:r>
      <w:r>
        <w:t>à</w:t>
      </w:r>
      <w:r>
        <w:rPr>
          <w:spacing w:val="79"/>
        </w:rPr>
        <w:t xml:space="preserve"> </w:t>
      </w:r>
      <w:r>
        <w:t>l'école</w:t>
      </w:r>
      <w:r>
        <w:rPr>
          <w:spacing w:val="79"/>
        </w:rPr>
        <w:t xml:space="preserve"> </w:t>
      </w:r>
      <w:r>
        <w:t>élémentaire</w:t>
      </w:r>
      <w:r>
        <w:rPr>
          <w:spacing w:val="79"/>
        </w:rPr>
        <w:t xml:space="preserve"> </w:t>
      </w:r>
      <w:r>
        <w:t>sont</w:t>
      </w:r>
      <w:r>
        <w:rPr>
          <w:spacing w:val="79"/>
        </w:rPr>
        <w:t xml:space="preserve"> </w:t>
      </w:r>
      <w:r>
        <w:t>l'addition (symbole « + »), la soustraction (« - »), la multiplication (« x ») et la division (« : » ou «</w:t>
      </w:r>
      <w:r>
        <w:rPr>
          <w:spacing w:val="74"/>
        </w:rPr>
        <w:t xml:space="preserve"> </w:t>
      </w:r>
      <w:r>
        <w:t>÷ »). Il convient de ne pas confondre :</w:t>
      </w:r>
    </w:p>
    <w:p w14:paraId="45DB63F7" w14:textId="77777777" w:rsidR="00AF1393" w:rsidRDefault="00000000">
      <w:pPr>
        <w:pStyle w:val="Paragraphedeliste"/>
        <w:numPr>
          <w:ilvl w:val="0"/>
          <w:numId w:val="8"/>
        </w:numPr>
        <w:tabs>
          <w:tab w:val="left" w:pos="632"/>
        </w:tabs>
        <w:spacing w:before="2"/>
        <w:ind w:right="860" w:firstLine="0"/>
        <w:jc w:val="both"/>
        <w:rPr>
          <w:sz w:val="24"/>
        </w:rPr>
      </w:pPr>
      <w:proofErr w:type="gramStart"/>
      <w:r>
        <w:rPr>
          <w:sz w:val="24"/>
        </w:rPr>
        <w:t>l'opération</w:t>
      </w:r>
      <w:proofErr w:type="gramEnd"/>
      <w:r>
        <w:rPr>
          <w:sz w:val="24"/>
        </w:rPr>
        <w:t xml:space="preserve"> mathématique : par exemple, pour l'addition : j'ajoute 14 et 35, j'obtiens 49. Sur des tout petits nombres et sans aucun formalisme, l'addition est abordée dès la moyenne section de maternelle (j'ai 4 œufs j'en ajoute 2, maintenant j'en ai 6).</w:t>
      </w:r>
    </w:p>
    <w:p w14:paraId="0C96E788" w14:textId="77777777" w:rsidR="00AF1393" w:rsidRDefault="00000000">
      <w:pPr>
        <w:pStyle w:val="Paragraphedeliste"/>
        <w:numPr>
          <w:ilvl w:val="0"/>
          <w:numId w:val="8"/>
        </w:numPr>
        <w:tabs>
          <w:tab w:val="left" w:pos="623"/>
        </w:tabs>
        <w:spacing w:line="274" w:lineRule="exact"/>
        <w:ind w:left="623" w:hanging="146"/>
        <w:jc w:val="both"/>
        <w:rPr>
          <w:sz w:val="24"/>
        </w:rPr>
      </w:pPr>
      <w:proofErr w:type="gramStart"/>
      <w:r>
        <w:rPr>
          <w:sz w:val="24"/>
        </w:rPr>
        <w:t>la</w:t>
      </w:r>
      <w:proofErr w:type="gramEnd"/>
      <w:r>
        <w:rPr>
          <w:spacing w:val="-3"/>
          <w:sz w:val="24"/>
        </w:rPr>
        <w:t xml:space="preserve"> </w:t>
      </w:r>
      <w:r>
        <w:rPr>
          <w:sz w:val="24"/>
        </w:rPr>
        <w:t>symbolisation</w:t>
      </w:r>
      <w:r>
        <w:rPr>
          <w:spacing w:val="-1"/>
          <w:sz w:val="24"/>
        </w:rPr>
        <w:t xml:space="preserve"> </w:t>
      </w:r>
      <w:r>
        <w:rPr>
          <w:sz w:val="24"/>
        </w:rPr>
        <w:t>:</w:t>
      </w:r>
      <w:r>
        <w:rPr>
          <w:spacing w:val="-1"/>
          <w:sz w:val="24"/>
        </w:rPr>
        <w:t xml:space="preserve"> </w:t>
      </w:r>
      <w:r>
        <w:rPr>
          <w:sz w:val="24"/>
        </w:rPr>
        <w:t>14</w:t>
      </w:r>
      <w:r>
        <w:rPr>
          <w:spacing w:val="-1"/>
          <w:sz w:val="24"/>
        </w:rPr>
        <w:t xml:space="preserve"> </w:t>
      </w:r>
      <w:r>
        <w:rPr>
          <w:sz w:val="24"/>
        </w:rPr>
        <w:t>+ 35</w:t>
      </w:r>
      <w:r>
        <w:rPr>
          <w:spacing w:val="-1"/>
          <w:sz w:val="24"/>
        </w:rPr>
        <w:t xml:space="preserve"> </w:t>
      </w:r>
      <w:r>
        <w:rPr>
          <w:sz w:val="24"/>
        </w:rPr>
        <w:t>=</w:t>
      </w:r>
      <w:r>
        <w:rPr>
          <w:spacing w:val="-1"/>
          <w:sz w:val="24"/>
        </w:rPr>
        <w:t xml:space="preserve"> </w:t>
      </w:r>
      <w:r>
        <w:rPr>
          <w:sz w:val="24"/>
        </w:rPr>
        <w:t>49,</w:t>
      </w:r>
      <w:r>
        <w:rPr>
          <w:spacing w:val="-1"/>
          <w:sz w:val="24"/>
        </w:rPr>
        <w:t xml:space="preserve"> </w:t>
      </w:r>
      <w:r>
        <w:rPr>
          <w:sz w:val="24"/>
        </w:rPr>
        <w:t>qui</w:t>
      </w:r>
      <w:r>
        <w:rPr>
          <w:spacing w:val="-1"/>
          <w:sz w:val="24"/>
        </w:rPr>
        <w:t xml:space="preserve"> </w:t>
      </w:r>
      <w:r>
        <w:rPr>
          <w:sz w:val="24"/>
        </w:rPr>
        <w:t>relève du</w:t>
      </w:r>
      <w:r>
        <w:rPr>
          <w:spacing w:val="-1"/>
          <w:sz w:val="24"/>
        </w:rPr>
        <w:t xml:space="preserve"> </w:t>
      </w:r>
      <w:r>
        <w:rPr>
          <w:sz w:val="24"/>
        </w:rPr>
        <w:t xml:space="preserve">cours </w:t>
      </w:r>
      <w:r>
        <w:rPr>
          <w:spacing w:val="-2"/>
          <w:sz w:val="24"/>
        </w:rPr>
        <w:t>préparatoire</w:t>
      </w:r>
    </w:p>
    <w:p w14:paraId="143CF5FF" w14:textId="77777777" w:rsidR="00AF1393" w:rsidRDefault="00000000">
      <w:pPr>
        <w:pStyle w:val="Paragraphedeliste"/>
        <w:numPr>
          <w:ilvl w:val="0"/>
          <w:numId w:val="8"/>
        </w:numPr>
        <w:tabs>
          <w:tab w:val="left" w:pos="623"/>
        </w:tabs>
        <w:spacing w:before="2"/>
        <w:ind w:left="623" w:hanging="146"/>
        <w:jc w:val="both"/>
        <w:rPr>
          <w:sz w:val="24"/>
        </w:rPr>
      </w:pPr>
      <w:proofErr w:type="gramStart"/>
      <w:r>
        <w:rPr>
          <w:sz w:val="24"/>
        </w:rPr>
        <w:t>l'algorithme</w:t>
      </w:r>
      <w:proofErr w:type="gramEnd"/>
      <w:r>
        <w:rPr>
          <w:spacing w:val="-2"/>
          <w:sz w:val="24"/>
        </w:rPr>
        <w:t xml:space="preserve"> opératoire</w:t>
      </w:r>
    </w:p>
    <w:p w14:paraId="01B5E3D9" w14:textId="77777777" w:rsidR="00AF1393" w:rsidRDefault="00000000">
      <w:pPr>
        <w:pStyle w:val="Corpsdetexte"/>
        <w:spacing w:before="8"/>
        <w:rPr>
          <w:sz w:val="9"/>
        </w:rPr>
      </w:pPr>
      <w:r>
        <w:rPr>
          <w:noProof/>
          <w:sz w:val="9"/>
        </w:rPr>
        <w:drawing>
          <wp:anchor distT="0" distB="0" distL="0" distR="0" simplePos="0" relativeHeight="487625728" behindDoc="1" locked="0" layoutInCell="1" allowOverlap="1" wp14:anchorId="4CFC86FA" wp14:editId="0ED2F8BE">
            <wp:simplePos x="0" y="0"/>
            <wp:positionH relativeFrom="page">
              <wp:posOffset>724532</wp:posOffset>
            </wp:positionH>
            <wp:positionV relativeFrom="paragraph">
              <wp:posOffset>86036</wp:posOffset>
            </wp:positionV>
            <wp:extent cx="3753506" cy="494728"/>
            <wp:effectExtent l="0" t="0" r="0" b="0"/>
            <wp:wrapTopAndBottom/>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01" cstate="print"/>
                    <a:stretch>
                      <a:fillRect/>
                    </a:stretch>
                  </pic:blipFill>
                  <pic:spPr>
                    <a:xfrm>
                      <a:off x="0" y="0"/>
                      <a:ext cx="3753506" cy="494728"/>
                    </a:xfrm>
                    <a:prstGeom prst="rect">
                      <a:avLst/>
                    </a:prstGeom>
                  </pic:spPr>
                </pic:pic>
              </a:graphicData>
            </a:graphic>
          </wp:anchor>
        </w:drawing>
      </w:r>
    </w:p>
    <w:p w14:paraId="39F2B5C1" w14:textId="77777777" w:rsidR="00AF1393" w:rsidRDefault="00AF1393">
      <w:pPr>
        <w:pStyle w:val="Corpsdetexte"/>
        <w:rPr>
          <w:sz w:val="9"/>
        </w:rPr>
        <w:sectPr w:rsidR="00AF1393">
          <w:pgSz w:w="11910" w:h="16840"/>
          <w:pgMar w:top="940" w:right="141" w:bottom="280" w:left="566" w:header="720" w:footer="720" w:gutter="0"/>
          <w:cols w:space="720"/>
        </w:sectPr>
      </w:pPr>
    </w:p>
    <w:p w14:paraId="2F337041" w14:textId="77777777" w:rsidR="00AF1393" w:rsidRDefault="00000000">
      <w:pPr>
        <w:spacing w:before="63"/>
        <w:ind w:left="477" w:right="860"/>
        <w:jc w:val="both"/>
        <w:rPr>
          <w:sz w:val="24"/>
        </w:rPr>
      </w:pPr>
      <w:r>
        <w:rPr>
          <w:rFonts w:ascii="Arial" w:hAnsi="Arial"/>
          <w:b/>
          <w:sz w:val="24"/>
        </w:rPr>
        <w:lastRenderedPageBreak/>
        <w:t xml:space="preserve">L'apprentissage des quatre opérations à l'école primaire repose d'abord sur la compréhension du sens de ces opérations. </w:t>
      </w:r>
      <w:r>
        <w:rPr>
          <w:sz w:val="24"/>
        </w:rPr>
        <w:t>L'apprentissage de l'usage du symbole mathématique associé et a fortiori celui d'un algorithme opératoire peuvent arriver dans un deuxième ou un troisième temps.</w:t>
      </w:r>
    </w:p>
    <w:p w14:paraId="63662E80" w14:textId="77777777" w:rsidR="00AF1393" w:rsidRDefault="00000000">
      <w:pPr>
        <w:pStyle w:val="Titre9"/>
        <w:spacing w:before="274"/>
        <w:jc w:val="both"/>
      </w:pPr>
      <w:r>
        <w:rPr>
          <w:color w:val="176D7A"/>
        </w:rPr>
        <w:t xml:space="preserve">À l'école </w:t>
      </w:r>
      <w:r>
        <w:rPr>
          <w:color w:val="176D7A"/>
          <w:spacing w:val="-2"/>
        </w:rPr>
        <w:t>maternelle</w:t>
      </w:r>
    </w:p>
    <w:p w14:paraId="6212C9E0" w14:textId="77777777" w:rsidR="00AF1393" w:rsidRDefault="00000000">
      <w:pPr>
        <w:pStyle w:val="Corpsdetexte"/>
        <w:spacing w:before="2"/>
        <w:ind w:left="477" w:right="860"/>
        <w:jc w:val="both"/>
      </w:pPr>
      <w:r>
        <w:t>Très tôt, l'enfant manifeste des compétences relatives aux quantités et à leur expression par des</w:t>
      </w:r>
      <w:r>
        <w:rPr>
          <w:spacing w:val="-1"/>
        </w:rPr>
        <w:t xml:space="preserve"> </w:t>
      </w:r>
      <w:r>
        <w:t>nombres</w:t>
      </w:r>
      <w:r>
        <w:rPr>
          <w:spacing w:val="-1"/>
        </w:rPr>
        <w:t xml:space="preserve"> </w:t>
      </w:r>
      <w:r>
        <w:rPr>
          <w:color w:val="6D6D6D"/>
        </w:rPr>
        <w:t>(1)</w:t>
      </w:r>
      <w:r>
        <w:t>.</w:t>
      </w:r>
      <w:r>
        <w:rPr>
          <w:spacing w:val="-1"/>
        </w:rPr>
        <w:t xml:space="preserve"> </w:t>
      </w:r>
      <w:r>
        <w:t>La</w:t>
      </w:r>
      <w:r>
        <w:rPr>
          <w:spacing w:val="-1"/>
        </w:rPr>
        <w:t xml:space="preserve"> </w:t>
      </w:r>
      <w:r>
        <w:t>capacité</w:t>
      </w:r>
      <w:r>
        <w:rPr>
          <w:spacing w:val="-1"/>
        </w:rPr>
        <w:t xml:space="preserve"> </w:t>
      </w:r>
      <w:r>
        <w:t>à</w:t>
      </w:r>
      <w:r>
        <w:rPr>
          <w:spacing w:val="-1"/>
        </w:rPr>
        <w:t xml:space="preserve"> </w:t>
      </w:r>
      <w:r>
        <w:t>dénombrer</w:t>
      </w:r>
      <w:r>
        <w:rPr>
          <w:spacing w:val="-1"/>
        </w:rPr>
        <w:t xml:space="preserve"> </w:t>
      </w:r>
      <w:r>
        <w:t>et</w:t>
      </w:r>
      <w:r>
        <w:rPr>
          <w:spacing w:val="-1"/>
        </w:rPr>
        <w:t xml:space="preserve"> </w:t>
      </w:r>
      <w:r>
        <w:t>l'acquisition</w:t>
      </w:r>
      <w:r>
        <w:rPr>
          <w:spacing w:val="-1"/>
        </w:rPr>
        <w:t xml:space="preserve"> </w:t>
      </w:r>
      <w:r>
        <w:t>de</w:t>
      </w:r>
      <w:r>
        <w:rPr>
          <w:spacing w:val="-1"/>
        </w:rPr>
        <w:t xml:space="preserve"> </w:t>
      </w:r>
      <w:r>
        <w:t>la</w:t>
      </w:r>
      <w:r>
        <w:rPr>
          <w:spacing w:val="-1"/>
        </w:rPr>
        <w:t xml:space="preserve"> </w:t>
      </w:r>
      <w:r>
        <w:t>suite</w:t>
      </w:r>
      <w:r>
        <w:rPr>
          <w:spacing w:val="-1"/>
        </w:rPr>
        <w:t xml:space="preserve"> </w:t>
      </w:r>
      <w:r>
        <w:t>orale</w:t>
      </w:r>
      <w:r>
        <w:rPr>
          <w:spacing w:val="-1"/>
        </w:rPr>
        <w:t xml:space="preserve"> </w:t>
      </w:r>
      <w:r>
        <w:t>des</w:t>
      </w:r>
      <w:r>
        <w:rPr>
          <w:spacing w:val="-1"/>
        </w:rPr>
        <w:t xml:space="preserve"> </w:t>
      </w:r>
      <w:r>
        <w:t>nombres</w:t>
      </w:r>
      <w:r>
        <w:rPr>
          <w:spacing w:val="-1"/>
        </w:rPr>
        <w:t xml:space="preserve"> </w:t>
      </w:r>
      <w:r>
        <w:t xml:space="preserve">sont </w:t>
      </w:r>
      <w:r>
        <w:rPr>
          <w:spacing w:val="-2"/>
        </w:rPr>
        <w:t>complémentaires.</w:t>
      </w:r>
    </w:p>
    <w:p w14:paraId="05D78D5D" w14:textId="77777777" w:rsidR="00AF1393" w:rsidRDefault="00000000">
      <w:pPr>
        <w:pStyle w:val="Corpsdetexte"/>
        <w:ind w:left="477" w:right="860"/>
        <w:jc w:val="both"/>
      </w:pPr>
      <w:r>
        <w:t>À leur arrivée en maternelle, les élèves distinguent en général les très petites quantités (un, deux ou trois), mais le sens qu'ils ont de la cardinalité est encore intuitif. Pour cela, des activités</w:t>
      </w:r>
      <w:r>
        <w:rPr>
          <w:spacing w:val="-13"/>
        </w:rPr>
        <w:t xml:space="preserve"> </w:t>
      </w:r>
      <w:r>
        <w:t>qui</w:t>
      </w:r>
      <w:r>
        <w:rPr>
          <w:spacing w:val="-13"/>
        </w:rPr>
        <w:t xml:space="preserve"> </w:t>
      </w:r>
      <w:r>
        <w:t>ont</w:t>
      </w:r>
      <w:r>
        <w:rPr>
          <w:spacing w:val="-13"/>
        </w:rPr>
        <w:t xml:space="preserve"> </w:t>
      </w:r>
      <w:r>
        <w:t>spécifiquement</w:t>
      </w:r>
      <w:r>
        <w:rPr>
          <w:spacing w:val="-13"/>
        </w:rPr>
        <w:t xml:space="preserve"> </w:t>
      </w:r>
      <w:r>
        <w:t>pour</w:t>
      </w:r>
      <w:r>
        <w:rPr>
          <w:spacing w:val="-13"/>
        </w:rPr>
        <w:t xml:space="preserve"> </w:t>
      </w:r>
      <w:r>
        <w:t>but</w:t>
      </w:r>
      <w:r>
        <w:rPr>
          <w:spacing w:val="-13"/>
        </w:rPr>
        <w:t xml:space="preserve"> </w:t>
      </w:r>
      <w:r>
        <w:t>la</w:t>
      </w:r>
      <w:r>
        <w:rPr>
          <w:spacing w:val="-13"/>
        </w:rPr>
        <w:t xml:space="preserve"> </w:t>
      </w:r>
      <w:r>
        <w:t>construction</w:t>
      </w:r>
      <w:r>
        <w:rPr>
          <w:spacing w:val="-13"/>
        </w:rPr>
        <w:t xml:space="preserve"> </w:t>
      </w:r>
      <w:r>
        <w:t>de</w:t>
      </w:r>
      <w:r>
        <w:rPr>
          <w:spacing w:val="-13"/>
        </w:rPr>
        <w:t xml:space="preserve"> </w:t>
      </w:r>
      <w:r>
        <w:t>l'aspect</w:t>
      </w:r>
      <w:r>
        <w:rPr>
          <w:spacing w:val="-13"/>
        </w:rPr>
        <w:t xml:space="preserve"> </w:t>
      </w:r>
      <w:r>
        <w:t>cardinal</w:t>
      </w:r>
      <w:r>
        <w:rPr>
          <w:spacing w:val="-13"/>
        </w:rPr>
        <w:t xml:space="preserve"> </w:t>
      </w:r>
      <w:r>
        <w:t>des</w:t>
      </w:r>
      <w:r>
        <w:rPr>
          <w:spacing w:val="-13"/>
        </w:rPr>
        <w:t xml:space="preserve"> </w:t>
      </w:r>
      <w:r>
        <w:t>nombres</w:t>
      </w:r>
      <w:r>
        <w:rPr>
          <w:spacing w:val="-13"/>
        </w:rPr>
        <w:t xml:space="preserve"> </w:t>
      </w:r>
      <w:r>
        <w:t>sont proposées quotidiennement dès la petite section de maternelle. Des jeux (par groupes de deux ou trois) ou la résolution de petits problèmes dont l'énoncé est oralisé par le maître en s'appuyant sur un support toujours concret et tangible, sont proposés : aller chercher une quantité donnée d'objets, aller chercher le nombre nécessaire d'objets pour compléter une boîte dont le nombre de cases est donné ou connu (</w:t>
      </w:r>
      <w:r>
        <w:rPr>
          <w:rFonts w:ascii="Arial" w:hAnsi="Arial"/>
          <w:i/>
        </w:rPr>
        <w:t>j'en veux 6 et pour l'instant j'en ai 2, il m'en manque donc 4</w:t>
      </w:r>
      <w:r>
        <w:t>), déterminer le résultat d'un ajout fait derrière un écran noir (</w:t>
      </w:r>
      <w:r>
        <w:rPr>
          <w:rFonts w:ascii="Arial" w:hAnsi="Arial"/>
          <w:i/>
        </w:rPr>
        <w:t>j'en avais 4, j'en rajoute 2, combien en ai-je maintenant ?</w:t>
      </w:r>
      <w:r>
        <w:t>), etc.</w:t>
      </w:r>
    </w:p>
    <w:p w14:paraId="3956ED58" w14:textId="77777777" w:rsidR="00AF1393" w:rsidRDefault="00000000">
      <w:pPr>
        <w:pStyle w:val="Corpsdetexte"/>
        <w:ind w:left="477" w:right="860"/>
        <w:jc w:val="both"/>
      </w:pPr>
      <w:r>
        <w:t>À travers ces jeux ou problèmes qui amènent des décompositions et recompositions, les élèves mettent en œuvre le processus d'itération de l'unité (9 c'est 8+1) qui donne du sens à la relation d'ordre entre les nombres (8 c'est plus petit que 9, ou 8 c'est moins que 9) et contribue à construire l'aspect ordinal des nombres.</w:t>
      </w:r>
    </w:p>
    <w:p w14:paraId="56DC2A86" w14:textId="77777777" w:rsidR="00AF1393" w:rsidRDefault="00000000">
      <w:pPr>
        <w:pStyle w:val="Corpsdetexte"/>
        <w:ind w:left="477" w:right="860"/>
        <w:jc w:val="both"/>
      </w:pPr>
      <w:r>
        <w:t>Toutes</w:t>
      </w:r>
      <w:r>
        <w:rPr>
          <w:spacing w:val="-5"/>
        </w:rPr>
        <w:t xml:space="preserve"> </w:t>
      </w:r>
      <w:r>
        <w:t>les</w:t>
      </w:r>
      <w:r>
        <w:rPr>
          <w:spacing w:val="-5"/>
        </w:rPr>
        <w:t xml:space="preserve"> </w:t>
      </w:r>
      <w:r>
        <w:t>occasions</w:t>
      </w:r>
      <w:r>
        <w:rPr>
          <w:spacing w:val="-5"/>
        </w:rPr>
        <w:t xml:space="preserve"> </w:t>
      </w:r>
      <w:r>
        <w:t>doivent</w:t>
      </w:r>
      <w:r>
        <w:rPr>
          <w:spacing w:val="-5"/>
        </w:rPr>
        <w:t xml:space="preserve"> </w:t>
      </w:r>
      <w:r>
        <w:t>être</w:t>
      </w:r>
      <w:r>
        <w:rPr>
          <w:spacing w:val="-5"/>
        </w:rPr>
        <w:t xml:space="preserve"> </w:t>
      </w:r>
      <w:r>
        <w:t>saisies</w:t>
      </w:r>
      <w:r>
        <w:rPr>
          <w:spacing w:val="-5"/>
        </w:rPr>
        <w:t xml:space="preserve"> </w:t>
      </w:r>
      <w:r>
        <w:t>(ou</w:t>
      </w:r>
      <w:r>
        <w:rPr>
          <w:spacing w:val="-5"/>
        </w:rPr>
        <w:t xml:space="preserve"> </w:t>
      </w:r>
      <w:r>
        <w:t>provoquées)</w:t>
      </w:r>
      <w:r>
        <w:rPr>
          <w:spacing w:val="-5"/>
        </w:rPr>
        <w:t xml:space="preserve"> </w:t>
      </w:r>
      <w:r>
        <w:t>afin</w:t>
      </w:r>
      <w:r>
        <w:rPr>
          <w:spacing w:val="-5"/>
        </w:rPr>
        <w:t xml:space="preserve"> </w:t>
      </w:r>
      <w:r>
        <w:t>de</w:t>
      </w:r>
      <w:r>
        <w:rPr>
          <w:spacing w:val="-5"/>
        </w:rPr>
        <w:t xml:space="preserve"> </w:t>
      </w:r>
      <w:r>
        <w:t>faciliter</w:t>
      </w:r>
      <w:r>
        <w:rPr>
          <w:spacing w:val="-5"/>
        </w:rPr>
        <w:t xml:space="preserve"> </w:t>
      </w:r>
      <w:r>
        <w:t>la</w:t>
      </w:r>
      <w:r>
        <w:rPr>
          <w:spacing w:val="-5"/>
        </w:rPr>
        <w:t xml:space="preserve"> </w:t>
      </w:r>
      <w:r>
        <w:t>mémorisation</w:t>
      </w:r>
      <w:r>
        <w:rPr>
          <w:spacing w:val="-5"/>
        </w:rPr>
        <w:t xml:space="preserve"> </w:t>
      </w:r>
      <w:r>
        <w:t>de la</w:t>
      </w:r>
      <w:r>
        <w:rPr>
          <w:spacing w:val="-4"/>
        </w:rPr>
        <w:t xml:space="preserve"> </w:t>
      </w:r>
      <w:r>
        <w:t>suite</w:t>
      </w:r>
      <w:r>
        <w:rPr>
          <w:spacing w:val="-4"/>
        </w:rPr>
        <w:t xml:space="preserve"> </w:t>
      </w:r>
      <w:r>
        <w:t>orale,</w:t>
      </w:r>
      <w:r>
        <w:rPr>
          <w:spacing w:val="-4"/>
        </w:rPr>
        <w:t xml:space="preserve"> </w:t>
      </w:r>
      <w:r>
        <w:t>qui</w:t>
      </w:r>
      <w:r>
        <w:rPr>
          <w:spacing w:val="-4"/>
        </w:rPr>
        <w:t xml:space="preserve"> </w:t>
      </w:r>
      <w:r>
        <w:t>doit</w:t>
      </w:r>
      <w:r>
        <w:rPr>
          <w:spacing w:val="-4"/>
        </w:rPr>
        <w:t xml:space="preserve"> </w:t>
      </w:r>
      <w:r>
        <w:t>être</w:t>
      </w:r>
      <w:r>
        <w:rPr>
          <w:spacing w:val="-4"/>
        </w:rPr>
        <w:t xml:space="preserve"> </w:t>
      </w:r>
      <w:r>
        <w:t>connue</w:t>
      </w:r>
      <w:r>
        <w:rPr>
          <w:spacing w:val="-4"/>
        </w:rPr>
        <w:t xml:space="preserve"> </w:t>
      </w:r>
      <w:r>
        <w:t>jusqu'à</w:t>
      </w:r>
      <w:r>
        <w:rPr>
          <w:spacing w:val="-4"/>
        </w:rPr>
        <w:t xml:space="preserve"> </w:t>
      </w:r>
      <w:r>
        <w:t>30</w:t>
      </w:r>
      <w:r>
        <w:rPr>
          <w:spacing w:val="-4"/>
        </w:rPr>
        <w:t xml:space="preserve"> </w:t>
      </w:r>
      <w:r>
        <w:t>en</w:t>
      </w:r>
      <w:r>
        <w:rPr>
          <w:spacing w:val="-4"/>
        </w:rPr>
        <w:t xml:space="preserve"> </w:t>
      </w:r>
      <w:r>
        <w:t>fin</w:t>
      </w:r>
      <w:r>
        <w:rPr>
          <w:spacing w:val="-4"/>
        </w:rPr>
        <w:t xml:space="preserve"> </w:t>
      </w:r>
      <w:r>
        <w:t>de</w:t>
      </w:r>
      <w:r>
        <w:rPr>
          <w:spacing w:val="-4"/>
        </w:rPr>
        <w:t xml:space="preserve"> </w:t>
      </w:r>
      <w:r>
        <w:t>grande</w:t>
      </w:r>
      <w:r>
        <w:rPr>
          <w:spacing w:val="-4"/>
        </w:rPr>
        <w:t xml:space="preserve"> </w:t>
      </w:r>
      <w:r>
        <w:t>section.</w:t>
      </w:r>
      <w:r>
        <w:rPr>
          <w:spacing w:val="-4"/>
        </w:rPr>
        <w:t xml:space="preserve"> </w:t>
      </w:r>
      <w:r>
        <w:t>La</w:t>
      </w:r>
      <w:r>
        <w:rPr>
          <w:spacing w:val="-4"/>
        </w:rPr>
        <w:t xml:space="preserve"> </w:t>
      </w:r>
      <w:r>
        <w:t>récitation</w:t>
      </w:r>
      <w:r>
        <w:rPr>
          <w:spacing w:val="-4"/>
        </w:rPr>
        <w:t xml:space="preserve"> </w:t>
      </w:r>
      <w:r>
        <w:t>collective comme</w:t>
      </w:r>
      <w:r>
        <w:rPr>
          <w:spacing w:val="-5"/>
        </w:rPr>
        <w:t xml:space="preserve"> </w:t>
      </w:r>
      <w:r>
        <w:t>les</w:t>
      </w:r>
      <w:r>
        <w:rPr>
          <w:spacing w:val="-5"/>
        </w:rPr>
        <w:t xml:space="preserve"> </w:t>
      </w:r>
      <w:r>
        <w:t>récitations</w:t>
      </w:r>
      <w:r>
        <w:rPr>
          <w:spacing w:val="-5"/>
        </w:rPr>
        <w:t xml:space="preserve"> </w:t>
      </w:r>
      <w:r>
        <w:t>individuelles</w:t>
      </w:r>
      <w:r>
        <w:rPr>
          <w:spacing w:val="-5"/>
        </w:rPr>
        <w:t xml:space="preserve"> </w:t>
      </w:r>
      <w:r>
        <w:t>doivent</w:t>
      </w:r>
      <w:r>
        <w:rPr>
          <w:spacing w:val="-5"/>
        </w:rPr>
        <w:t xml:space="preserve"> </w:t>
      </w:r>
      <w:r>
        <w:t>être</w:t>
      </w:r>
      <w:r>
        <w:rPr>
          <w:spacing w:val="-5"/>
        </w:rPr>
        <w:t xml:space="preserve"> </w:t>
      </w:r>
      <w:r>
        <w:t>encouragées.</w:t>
      </w:r>
      <w:r>
        <w:rPr>
          <w:spacing w:val="-5"/>
        </w:rPr>
        <w:t xml:space="preserve"> </w:t>
      </w:r>
      <w:r>
        <w:t>La</w:t>
      </w:r>
      <w:r>
        <w:rPr>
          <w:spacing w:val="-5"/>
        </w:rPr>
        <w:t xml:space="preserve"> </w:t>
      </w:r>
      <w:r>
        <w:t>mémorisation</w:t>
      </w:r>
      <w:r>
        <w:rPr>
          <w:spacing w:val="-5"/>
        </w:rPr>
        <w:t xml:space="preserve"> </w:t>
      </w:r>
      <w:r>
        <w:t>de</w:t>
      </w:r>
      <w:r>
        <w:rPr>
          <w:spacing w:val="-5"/>
        </w:rPr>
        <w:t xml:space="preserve"> </w:t>
      </w:r>
      <w:r>
        <w:t>comptines (</w:t>
      </w:r>
      <w:r>
        <w:rPr>
          <w:rFonts w:ascii="Arial" w:hAnsi="Arial"/>
          <w:i/>
        </w:rPr>
        <w:t>« un, deux, trois, j'irai dans les bois ; quatre, cinq, six... »</w:t>
      </w:r>
      <w:r>
        <w:t>) peut y contribuer.</w:t>
      </w:r>
    </w:p>
    <w:p w14:paraId="5758438D" w14:textId="77777777" w:rsidR="00AF1393" w:rsidRDefault="00000000">
      <w:pPr>
        <w:pStyle w:val="Corpsdetexte"/>
        <w:ind w:left="477" w:right="860"/>
        <w:jc w:val="both"/>
      </w:pPr>
      <w:r>
        <w:t>D'autres activités, comme le repérage de la date sur un calendrier, permettent de se familiariser avec cette suite de nombres jusqu'à 30 et son écriture en chiffres. Mais à la maternelle,</w:t>
      </w:r>
      <w:r>
        <w:rPr>
          <w:spacing w:val="-7"/>
        </w:rPr>
        <w:t xml:space="preserve"> </w:t>
      </w:r>
      <w:r>
        <w:t>la</w:t>
      </w:r>
      <w:r>
        <w:rPr>
          <w:spacing w:val="-7"/>
        </w:rPr>
        <w:t xml:space="preserve"> </w:t>
      </w:r>
      <w:r>
        <w:t>suite</w:t>
      </w:r>
      <w:r>
        <w:rPr>
          <w:spacing w:val="-7"/>
        </w:rPr>
        <w:t xml:space="preserve"> </w:t>
      </w:r>
      <w:r>
        <w:t>des</w:t>
      </w:r>
      <w:r>
        <w:rPr>
          <w:spacing w:val="-7"/>
        </w:rPr>
        <w:t xml:space="preserve"> </w:t>
      </w:r>
      <w:r>
        <w:t>nombres</w:t>
      </w:r>
      <w:r>
        <w:rPr>
          <w:spacing w:val="-7"/>
        </w:rPr>
        <w:t xml:space="preserve"> </w:t>
      </w:r>
      <w:r>
        <w:t>est</w:t>
      </w:r>
      <w:r>
        <w:rPr>
          <w:spacing w:val="-7"/>
        </w:rPr>
        <w:t xml:space="preserve"> </w:t>
      </w:r>
      <w:r>
        <w:t>une</w:t>
      </w:r>
      <w:r>
        <w:rPr>
          <w:spacing w:val="-7"/>
        </w:rPr>
        <w:t xml:space="preserve"> </w:t>
      </w:r>
      <w:r>
        <w:t>simple</w:t>
      </w:r>
      <w:r>
        <w:rPr>
          <w:spacing w:val="-7"/>
        </w:rPr>
        <w:t xml:space="preserve"> </w:t>
      </w:r>
      <w:r>
        <w:t>liste</w:t>
      </w:r>
      <w:r>
        <w:rPr>
          <w:spacing w:val="-7"/>
        </w:rPr>
        <w:t xml:space="preserve"> </w:t>
      </w:r>
      <w:r>
        <w:t>ordonnée</w:t>
      </w:r>
      <w:r>
        <w:rPr>
          <w:spacing w:val="-7"/>
        </w:rPr>
        <w:t xml:space="preserve"> </w:t>
      </w:r>
      <w:r>
        <w:t>:</w:t>
      </w:r>
      <w:r>
        <w:rPr>
          <w:spacing w:val="-7"/>
        </w:rPr>
        <w:t xml:space="preserve"> </w:t>
      </w:r>
      <w:r>
        <w:t>le</w:t>
      </w:r>
      <w:r>
        <w:rPr>
          <w:spacing w:val="-7"/>
        </w:rPr>
        <w:t xml:space="preserve"> </w:t>
      </w:r>
      <w:r>
        <w:t>principe</w:t>
      </w:r>
      <w:r>
        <w:rPr>
          <w:spacing w:val="-7"/>
        </w:rPr>
        <w:t xml:space="preserve"> </w:t>
      </w:r>
      <w:r>
        <w:t>fondamental</w:t>
      </w:r>
      <w:r>
        <w:rPr>
          <w:spacing w:val="-7"/>
        </w:rPr>
        <w:t xml:space="preserve"> </w:t>
      </w:r>
      <w:r>
        <w:t>de</w:t>
      </w:r>
      <w:r>
        <w:rPr>
          <w:spacing w:val="-7"/>
        </w:rPr>
        <w:t xml:space="preserve"> </w:t>
      </w:r>
      <w:r>
        <w:t>la numération décimale de position n'apparaît pas encore à l'élève de grande section, qui ne perçoit pas que le nombre qui se lit « douze » s'écrit 12 car il est égal à 1x10+2x1.</w:t>
      </w:r>
    </w:p>
    <w:p w14:paraId="70244F23" w14:textId="77777777" w:rsidR="00AF1393" w:rsidRDefault="00000000">
      <w:pPr>
        <w:pStyle w:val="Corpsdetexte"/>
        <w:spacing w:before="1"/>
        <w:ind w:left="477" w:right="860"/>
        <w:jc w:val="both"/>
      </w:pPr>
      <w:r>
        <w:t>Parallèlement</w:t>
      </w:r>
      <w:r>
        <w:rPr>
          <w:spacing w:val="-1"/>
        </w:rPr>
        <w:t xml:space="preserve"> </w:t>
      </w:r>
      <w:r>
        <w:t>à</w:t>
      </w:r>
      <w:r>
        <w:rPr>
          <w:spacing w:val="-1"/>
        </w:rPr>
        <w:t xml:space="preserve"> </w:t>
      </w:r>
      <w:r>
        <w:t>la</w:t>
      </w:r>
      <w:r>
        <w:rPr>
          <w:spacing w:val="-1"/>
        </w:rPr>
        <w:t xml:space="preserve"> </w:t>
      </w:r>
      <w:r>
        <w:t>découverte</w:t>
      </w:r>
      <w:r>
        <w:rPr>
          <w:spacing w:val="-1"/>
        </w:rPr>
        <w:t xml:space="preserve"> </w:t>
      </w:r>
      <w:r>
        <w:t>des</w:t>
      </w:r>
      <w:r>
        <w:rPr>
          <w:spacing w:val="-1"/>
        </w:rPr>
        <w:t xml:space="preserve"> </w:t>
      </w:r>
      <w:r>
        <w:t>nombres</w:t>
      </w:r>
      <w:r>
        <w:rPr>
          <w:spacing w:val="-1"/>
        </w:rPr>
        <w:t xml:space="preserve"> </w:t>
      </w:r>
      <w:r>
        <w:t>écrits</w:t>
      </w:r>
      <w:r>
        <w:rPr>
          <w:spacing w:val="-1"/>
        </w:rPr>
        <w:t xml:space="preserve"> </w:t>
      </w:r>
      <w:r>
        <w:t>dans</w:t>
      </w:r>
      <w:r>
        <w:rPr>
          <w:spacing w:val="-1"/>
        </w:rPr>
        <w:t xml:space="preserve"> </w:t>
      </w:r>
      <w:r>
        <w:t>les</w:t>
      </w:r>
      <w:r>
        <w:rPr>
          <w:spacing w:val="-1"/>
        </w:rPr>
        <w:t xml:space="preserve"> </w:t>
      </w:r>
      <w:r>
        <w:t>activités</w:t>
      </w:r>
      <w:r>
        <w:rPr>
          <w:spacing w:val="-1"/>
        </w:rPr>
        <w:t xml:space="preserve"> </w:t>
      </w:r>
      <w:r>
        <w:t>ordinaires</w:t>
      </w:r>
      <w:r>
        <w:rPr>
          <w:spacing w:val="-1"/>
        </w:rPr>
        <w:t xml:space="preserve"> </w:t>
      </w:r>
      <w:r>
        <w:t>de</w:t>
      </w:r>
      <w:r>
        <w:rPr>
          <w:spacing w:val="-1"/>
        </w:rPr>
        <w:t xml:space="preserve"> </w:t>
      </w:r>
      <w:r>
        <w:t>la</w:t>
      </w:r>
      <w:r>
        <w:rPr>
          <w:spacing w:val="-1"/>
        </w:rPr>
        <w:t xml:space="preserve"> </w:t>
      </w:r>
      <w:r>
        <w:t>vie</w:t>
      </w:r>
      <w:r>
        <w:rPr>
          <w:spacing w:val="-1"/>
        </w:rPr>
        <w:t xml:space="preserve"> </w:t>
      </w:r>
      <w:r>
        <w:t>de</w:t>
      </w:r>
      <w:r>
        <w:rPr>
          <w:spacing w:val="-1"/>
        </w:rPr>
        <w:t xml:space="preserve"> </w:t>
      </w:r>
      <w:r>
        <w:t>la classe</w:t>
      </w:r>
      <w:r>
        <w:rPr>
          <w:spacing w:val="-11"/>
        </w:rPr>
        <w:t xml:space="preserve"> </w:t>
      </w:r>
      <w:r>
        <w:t>ou</w:t>
      </w:r>
      <w:r>
        <w:rPr>
          <w:spacing w:val="-11"/>
        </w:rPr>
        <w:t xml:space="preserve"> </w:t>
      </w:r>
      <w:r>
        <w:t>dans</w:t>
      </w:r>
      <w:r>
        <w:rPr>
          <w:spacing w:val="-11"/>
        </w:rPr>
        <w:t xml:space="preserve"> </w:t>
      </w:r>
      <w:r>
        <w:t>les</w:t>
      </w:r>
      <w:r>
        <w:rPr>
          <w:spacing w:val="-11"/>
        </w:rPr>
        <w:t xml:space="preserve"> </w:t>
      </w:r>
      <w:r>
        <w:t>jeux,</w:t>
      </w:r>
      <w:r>
        <w:rPr>
          <w:spacing w:val="-11"/>
        </w:rPr>
        <w:t xml:space="preserve"> </w:t>
      </w:r>
      <w:r>
        <w:t>l'apprentissage</w:t>
      </w:r>
      <w:r>
        <w:rPr>
          <w:spacing w:val="-11"/>
        </w:rPr>
        <w:t xml:space="preserve"> </w:t>
      </w:r>
      <w:r>
        <w:t>du</w:t>
      </w:r>
      <w:r>
        <w:rPr>
          <w:spacing w:val="-11"/>
        </w:rPr>
        <w:t xml:space="preserve"> </w:t>
      </w:r>
      <w:r>
        <w:t>tracé</w:t>
      </w:r>
      <w:r>
        <w:rPr>
          <w:spacing w:val="-11"/>
        </w:rPr>
        <w:t xml:space="preserve"> </w:t>
      </w:r>
      <w:r>
        <w:t>des</w:t>
      </w:r>
      <w:r>
        <w:rPr>
          <w:spacing w:val="-11"/>
        </w:rPr>
        <w:t xml:space="preserve"> </w:t>
      </w:r>
      <w:r>
        <w:t>chiffres</w:t>
      </w:r>
      <w:r>
        <w:rPr>
          <w:spacing w:val="-11"/>
        </w:rPr>
        <w:t xml:space="preserve"> </w:t>
      </w:r>
      <w:r>
        <w:t>se</w:t>
      </w:r>
      <w:r>
        <w:rPr>
          <w:spacing w:val="-11"/>
        </w:rPr>
        <w:t xml:space="preserve"> </w:t>
      </w:r>
      <w:r>
        <w:t>fait</w:t>
      </w:r>
      <w:r>
        <w:rPr>
          <w:spacing w:val="-11"/>
        </w:rPr>
        <w:t xml:space="preserve"> </w:t>
      </w:r>
      <w:r>
        <w:t>avec</w:t>
      </w:r>
      <w:r>
        <w:rPr>
          <w:spacing w:val="-11"/>
        </w:rPr>
        <w:t xml:space="preserve"> </w:t>
      </w:r>
      <w:r>
        <w:t>la</w:t>
      </w:r>
      <w:r>
        <w:rPr>
          <w:spacing w:val="-11"/>
        </w:rPr>
        <w:t xml:space="preserve"> </w:t>
      </w:r>
      <w:r>
        <w:t>même</w:t>
      </w:r>
      <w:r>
        <w:rPr>
          <w:spacing w:val="-11"/>
        </w:rPr>
        <w:t xml:space="preserve"> </w:t>
      </w:r>
      <w:r>
        <w:t>rigueur</w:t>
      </w:r>
      <w:r>
        <w:rPr>
          <w:spacing w:val="-11"/>
        </w:rPr>
        <w:t xml:space="preserve"> </w:t>
      </w:r>
      <w:r>
        <w:t>que celui des lettres.</w:t>
      </w:r>
    </w:p>
    <w:p w14:paraId="3BFCE687" w14:textId="77777777" w:rsidR="00AF1393" w:rsidRDefault="00AF1393">
      <w:pPr>
        <w:pStyle w:val="Corpsdetexte"/>
      </w:pPr>
    </w:p>
    <w:p w14:paraId="7024A9C6" w14:textId="77777777" w:rsidR="00AF1393" w:rsidRDefault="00000000">
      <w:pPr>
        <w:pStyle w:val="Titre9"/>
        <w:spacing w:line="275" w:lineRule="exact"/>
        <w:jc w:val="both"/>
      </w:pPr>
      <w:r>
        <w:rPr>
          <w:color w:val="176D7A"/>
        </w:rPr>
        <w:t xml:space="preserve">À l'école </w:t>
      </w:r>
      <w:r>
        <w:rPr>
          <w:color w:val="176D7A"/>
          <w:spacing w:val="-2"/>
        </w:rPr>
        <w:t>élémentaire</w:t>
      </w:r>
    </w:p>
    <w:p w14:paraId="4991FDE0" w14:textId="77777777" w:rsidR="00AF1393" w:rsidRDefault="00000000">
      <w:pPr>
        <w:pStyle w:val="Corpsdetexte"/>
        <w:spacing w:line="242" w:lineRule="auto"/>
        <w:ind w:left="477" w:right="860"/>
        <w:jc w:val="both"/>
      </w:pPr>
      <w:r>
        <w:t>Mémorisation de faits numériques, calcul mental, calcul en ligne, calcul posé : toutes les formes de calcul mobilisent à la fois :</w:t>
      </w:r>
    </w:p>
    <w:p w14:paraId="00C5586A" w14:textId="77777777" w:rsidR="00AF1393" w:rsidRDefault="00000000">
      <w:pPr>
        <w:pStyle w:val="Paragraphedeliste"/>
        <w:numPr>
          <w:ilvl w:val="0"/>
          <w:numId w:val="8"/>
        </w:numPr>
        <w:tabs>
          <w:tab w:val="left" w:pos="653"/>
        </w:tabs>
        <w:ind w:right="860" w:firstLine="0"/>
        <w:jc w:val="both"/>
        <w:rPr>
          <w:sz w:val="24"/>
        </w:rPr>
      </w:pPr>
      <w:proofErr w:type="gramStart"/>
      <w:r>
        <w:rPr>
          <w:rFonts w:ascii="Arial" w:hAnsi="Arial"/>
          <w:b/>
          <w:sz w:val="24"/>
        </w:rPr>
        <w:t>la</w:t>
      </w:r>
      <w:proofErr w:type="gramEnd"/>
      <w:r>
        <w:rPr>
          <w:rFonts w:ascii="Arial" w:hAnsi="Arial"/>
          <w:b/>
          <w:sz w:val="24"/>
        </w:rPr>
        <w:t xml:space="preserve"> connaissance de résultats mémorisés </w:t>
      </w:r>
      <w:r>
        <w:rPr>
          <w:sz w:val="24"/>
        </w:rPr>
        <w:t>tels les compléments à 10, les résultats des tables d'addition et de multiplication, les doubles et les moitiés, quelques décompositions remarquables (</w:t>
      </w:r>
      <w:r>
        <w:rPr>
          <w:rFonts w:ascii="Arial" w:hAnsi="Arial"/>
          <w:i/>
          <w:sz w:val="24"/>
        </w:rPr>
        <w:t>100=25x4 par exemple</w:t>
      </w:r>
      <w:r>
        <w:rPr>
          <w:sz w:val="24"/>
        </w:rPr>
        <w:t>), une parfaite compréhension des règles de la numération</w:t>
      </w:r>
      <w:r>
        <w:rPr>
          <w:spacing w:val="-10"/>
          <w:sz w:val="24"/>
        </w:rPr>
        <w:t xml:space="preserve"> </w:t>
      </w:r>
      <w:r>
        <w:rPr>
          <w:color w:val="6D6D6D"/>
          <w:sz w:val="24"/>
        </w:rPr>
        <w:t>(2)</w:t>
      </w:r>
      <w:r>
        <w:rPr>
          <w:color w:val="6D6D6D"/>
          <w:spacing w:val="-10"/>
          <w:sz w:val="24"/>
        </w:rPr>
        <w:t xml:space="preserve"> </w:t>
      </w:r>
      <w:r>
        <w:rPr>
          <w:sz w:val="24"/>
        </w:rPr>
        <w:t>et</w:t>
      </w:r>
      <w:r>
        <w:rPr>
          <w:spacing w:val="-10"/>
          <w:sz w:val="24"/>
        </w:rPr>
        <w:t xml:space="preserve"> </w:t>
      </w:r>
      <w:r>
        <w:rPr>
          <w:sz w:val="24"/>
        </w:rPr>
        <w:t>des</w:t>
      </w:r>
      <w:r>
        <w:rPr>
          <w:spacing w:val="-10"/>
          <w:sz w:val="24"/>
        </w:rPr>
        <w:t xml:space="preserve"> </w:t>
      </w:r>
      <w:r>
        <w:rPr>
          <w:sz w:val="24"/>
        </w:rPr>
        <w:t>manipulations</w:t>
      </w:r>
      <w:r>
        <w:rPr>
          <w:spacing w:val="-10"/>
          <w:sz w:val="24"/>
        </w:rPr>
        <w:t xml:space="preserve"> </w:t>
      </w:r>
      <w:r>
        <w:rPr>
          <w:sz w:val="24"/>
        </w:rPr>
        <w:t>simples</w:t>
      </w:r>
      <w:r>
        <w:rPr>
          <w:spacing w:val="-10"/>
          <w:sz w:val="24"/>
        </w:rPr>
        <w:t xml:space="preserve"> </w:t>
      </w:r>
      <w:r>
        <w:rPr>
          <w:sz w:val="24"/>
        </w:rPr>
        <w:t>qu'elle</w:t>
      </w:r>
      <w:r>
        <w:rPr>
          <w:spacing w:val="-10"/>
          <w:sz w:val="24"/>
        </w:rPr>
        <w:t xml:space="preserve"> </w:t>
      </w:r>
      <w:r>
        <w:rPr>
          <w:sz w:val="24"/>
        </w:rPr>
        <w:t>permet</w:t>
      </w:r>
      <w:r>
        <w:rPr>
          <w:spacing w:val="-10"/>
          <w:sz w:val="24"/>
        </w:rPr>
        <w:t xml:space="preserve"> </w:t>
      </w:r>
      <w:r>
        <w:rPr>
          <w:sz w:val="24"/>
        </w:rPr>
        <w:t>(</w:t>
      </w:r>
      <w:r>
        <w:rPr>
          <w:rFonts w:ascii="Arial" w:hAnsi="Arial"/>
          <w:i/>
          <w:sz w:val="24"/>
        </w:rPr>
        <w:t>305</w:t>
      </w:r>
      <w:r>
        <w:rPr>
          <w:rFonts w:ascii="Arial" w:hAnsi="Arial"/>
          <w:i/>
          <w:spacing w:val="-10"/>
          <w:sz w:val="24"/>
        </w:rPr>
        <w:t xml:space="preserve"> </w:t>
      </w:r>
      <w:r>
        <w:rPr>
          <w:rFonts w:ascii="Arial" w:hAnsi="Arial"/>
          <w:i/>
          <w:sz w:val="24"/>
        </w:rPr>
        <w:t>c'est</w:t>
      </w:r>
      <w:r>
        <w:rPr>
          <w:rFonts w:ascii="Arial" w:hAnsi="Arial"/>
          <w:i/>
          <w:spacing w:val="-10"/>
          <w:sz w:val="24"/>
        </w:rPr>
        <w:t xml:space="preserve"> </w:t>
      </w:r>
      <w:r>
        <w:rPr>
          <w:rFonts w:ascii="Arial" w:hAnsi="Arial"/>
          <w:i/>
          <w:sz w:val="24"/>
        </w:rPr>
        <w:t>300+5,</w:t>
      </w:r>
      <w:r>
        <w:rPr>
          <w:rFonts w:ascii="Arial" w:hAnsi="Arial"/>
          <w:i/>
          <w:spacing w:val="-10"/>
          <w:sz w:val="24"/>
        </w:rPr>
        <w:t xml:space="preserve"> </w:t>
      </w:r>
      <w:r>
        <w:rPr>
          <w:rFonts w:ascii="Arial" w:hAnsi="Arial"/>
          <w:i/>
          <w:sz w:val="24"/>
        </w:rPr>
        <w:t>aussi</w:t>
      </w:r>
      <w:r>
        <w:rPr>
          <w:rFonts w:ascii="Arial" w:hAnsi="Arial"/>
          <w:i/>
          <w:spacing w:val="-10"/>
          <w:sz w:val="24"/>
        </w:rPr>
        <w:t xml:space="preserve"> </w:t>
      </w:r>
      <w:r>
        <w:rPr>
          <w:rFonts w:ascii="Arial" w:hAnsi="Arial"/>
          <w:i/>
          <w:sz w:val="24"/>
        </w:rPr>
        <w:t>205+100</w:t>
      </w:r>
      <w:r>
        <w:rPr>
          <w:rFonts w:ascii="Arial" w:hAnsi="Arial"/>
          <w:i/>
          <w:spacing w:val="-10"/>
          <w:sz w:val="24"/>
        </w:rPr>
        <w:t xml:space="preserve"> </w:t>
      </w:r>
      <w:r>
        <w:rPr>
          <w:rFonts w:ascii="Arial" w:hAnsi="Arial"/>
          <w:i/>
          <w:sz w:val="24"/>
        </w:rPr>
        <w:t>; etc</w:t>
      </w:r>
      <w:r>
        <w:rPr>
          <w:sz w:val="24"/>
        </w:rPr>
        <w:t>.) ;</w:t>
      </w:r>
    </w:p>
    <w:p w14:paraId="2DDD8C69" w14:textId="77777777" w:rsidR="00AF1393" w:rsidRDefault="00000000">
      <w:pPr>
        <w:pStyle w:val="Paragraphedeliste"/>
        <w:numPr>
          <w:ilvl w:val="0"/>
          <w:numId w:val="8"/>
        </w:numPr>
        <w:tabs>
          <w:tab w:val="left" w:pos="645"/>
        </w:tabs>
        <w:ind w:right="860" w:firstLine="0"/>
        <w:jc w:val="both"/>
        <w:rPr>
          <w:sz w:val="24"/>
        </w:rPr>
      </w:pPr>
      <w:proofErr w:type="gramStart"/>
      <w:r>
        <w:rPr>
          <w:rFonts w:ascii="Arial" w:hAnsi="Arial"/>
          <w:b/>
          <w:sz w:val="24"/>
        </w:rPr>
        <w:t>le</w:t>
      </w:r>
      <w:proofErr w:type="gramEnd"/>
      <w:r>
        <w:rPr>
          <w:rFonts w:ascii="Arial" w:hAnsi="Arial"/>
          <w:b/>
          <w:sz w:val="24"/>
        </w:rPr>
        <w:t xml:space="preserve"> sens des opérations </w:t>
      </w:r>
      <w:r>
        <w:rPr>
          <w:sz w:val="24"/>
        </w:rPr>
        <w:t>: mentalement, en ligne ou en colonne, ajouter deux nombres à trois</w:t>
      </w:r>
      <w:r>
        <w:rPr>
          <w:spacing w:val="-15"/>
          <w:sz w:val="24"/>
        </w:rPr>
        <w:t xml:space="preserve"> </w:t>
      </w:r>
      <w:r>
        <w:rPr>
          <w:sz w:val="24"/>
        </w:rPr>
        <w:t>chiffres</w:t>
      </w:r>
      <w:r>
        <w:rPr>
          <w:spacing w:val="-15"/>
          <w:sz w:val="24"/>
        </w:rPr>
        <w:t xml:space="preserve"> </w:t>
      </w:r>
      <w:r>
        <w:rPr>
          <w:sz w:val="24"/>
        </w:rPr>
        <w:t>ne</w:t>
      </w:r>
      <w:r>
        <w:rPr>
          <w:spacing w:val="-15"/>
          <w:sz w:val="24"/>
        </w:rPr>
        <w:t xml:space="preserve"> </w:t>
      </w:r>
      <w:r>
        <w:rPr>
          <w:sz w:val="24"/>
        </w:rPr>
        <w:t>peut</w:t>
      </w:r>
      <w:r>
        <w:rPr>
          <w:spacing w:val="-15"/>
          <w:sz w:val="24"/>
        </w:rPr>
        <w:t xml:space="preserve"> </w:t>
      </w:r>
      <w:r>
        <w:rPr>
          <w:sz w:val="24"/>
        </w:rPr>
        <w:t>être</w:t>
      </w:r>
      <w:r>
        <w:rPr>
          <w:spacing w:val="-15"/>
          <w:sz w:val="24"/>
        </w:rPr>
        <w:t xml:space="preserve"> </w:t>
      </w:r>
      <w:r>
        <w:rPr>
          <w:sz w:val="24"/>
        </w:rPr>
        <w:t>réussi</w:t>
      </w:r>
      <w:r>
        <w:rPr>
          <w:spacing w:val="-15"/>
          <w:sz w:val="24"/>
        </w:rPr>
        <w:t xml:space="preserve"> </w:t>
      </w:r>
      <w:r>
        <w:rPr>
          <w:sz w:val="24"/>
        </w:rPr>
        <w:t>si</w:t>
      </w:r>
      <w:r>
        <w:rPr>
          <w:spacing w:val="-15"/>
          <w:sz w:val="24"/>
        </w:rPr>
        <w:t xml:space="preserve"> </w:t>
      </w:r>
      <w:r>
        <w:rPr>
          <w:sz w:val="24"/>
        </w:rPr>
        <w:t>par</w:t>
      </w:r>
      <w:r>
        <w:rPr>
          <w:spacing w:val="-15"/>
          <w:sz w:val="24"/>
        </w:rPr>
        <w:t xml:space="preserve"> </w:t>
      </w:r>
      <w:r>
        <w:rPr>
          <w:sz w:val="24"/>
        </w:rPr>
        <w:t>ailleurs</w:t>
      </w:r>
      <w:r>
        <w:rPr>
          <w:spacing w:val="-15"/>
          <w:sz w:val="24"/>
        </w:rPr>
        <w:t xml:space="preserve"> </w:t>
      </w:r>
      <w:r>
        <w:rPr>
          <w:sz w:val="24"/>
        </w:rPr>
        <w:t>on</w:t>
      </w:r>
      <w:r>
        <w:rPr>
          <w:spacing w:val="-15"/>
          <w:sz w:val="24"/>
        </w:rPr>
        <w:t xml:space="preserve"> </w:t>
      </w:r>
      <w:r>
        <w:rPr>
          <w:sz w:val="24"/>
        </w:rPr>
        <w:t>ne</w:t>
      </w:r>
      <w:r>
        <w:rPr>
          <w:spacing w:val="-15"/>
          <w:sz w:val="24"/>
        </w:rPr>
        <w:t xml:space="preserve"> </w:t>
      </w:r>
      <w:r>
        <w:rPr>
          <w:sz w:val="24"/>
        </w:rPr>
        <w:t>sait</w:t>
      </w:r>
      <w:r>
        <w:rPr>
          <w:spacing w:val="-15"/>
          <w:sz w:val="24"/>
        </w:rPr>
        <w:t xml:space="preserve"> </w:t>
      </w:r>
      <w:r>
        <w:rPr>
          <w:sz w:val="24"/>
        </w:rPr>
        <w:t>pas</w:t>
      </w:r>
      <w:r>
        <w:rPr>
          <w:spacing w:val="-15"/>
          <w:sz w:val="24"/>
        </w:rPr>
        <w:t xml:space="preserve"> </w:t>
      </w:r>
      <w:r>
        <w:rPr>
          <w:sz w:val="24"/>
        </w:rPr>
        <w:t>ce</w:t>
      </w:r>
      <w:r>
        <w:rPr>
          <w:spacing w:val="-15"/>
          <w:sz w:val="24"/>
        </w:rPr>
        <w:t xml:space="preserve"> </w:t>
      </w:r>
      <w:r>
        <w:rPr>
          <w:sz w:val="24"/>
        </w:rPr>
        <w:t>que</w:t>
      </w:r>
      <w:r>
        <w:rPr>
          <w:spacing w:val="-15"/>
          <w:sz w:val="24"/>
        </w:rPr>
        <w:t xml:space="preserve"> </w:t>
      </w:r>
      <w:r>
        <w:rPr>
          <w:sz w:val="24"/>
        </w:rPr>
        <w:t>signifie</w:t>
      </w:r>
      <w:r>
        <w:rPr>
          <w:spacing w:val="-15"/>
          <w:sz w:val="24"/>
        </w:rPr>
        <w:t xml:space="preserve"> </w:t>
      </w:r>
      <w:r>
        <w:rPr>
          <w:sz w:val="24"/>
        </w:rPr>
        <w:t>le</w:t>
      </w:r>
      <w:r>
        <w:rPr>
          <w:spacing w:val="-15"/>
          <w:sz w:val="24"/>
        </w:rPr>
        <w:t xml:space="preserve"> </w:t>
      </w:r>
      <w:r>
        <w:rPr>
          <w:sz w:val="24"/>
        </w:rPr>
        <w:t>verbe</w:t>
      </w:r>
      <w:r>
        <w:rPr>
          <w:spacing w:val="-15"/>
          <w:sz w:val="24"/>
        </w:rPr>
        <w:t xml:space="preserve"> </w:t>
      </w:r>
      <w:r>
        <w:rPr>
          <w:sz w:val="24"/>
        </w:rPr>
        <w:t>«</w:t>
      </w:r>
      <w:r>
        <w:rPr>
          <w:spacing w:val="-15"/>
          <w:sz w:val="24"/>
        </w:rPr>
        <w:t xml:space="preserve"> </w:t>
      </w:r>
      <w:r>
        <w:rPr>
          <w:sz w:val="24"/>
        </w:rPr>
        <w:t>ajouter</w:t>
      </w:r>
      <w:r>
        <w:rPr>
          <w:spacing w:val="-15"/>
          <w:sz w:val="24"/>
        </w:rPr>
        <w:t xml:space="preserve"> </w:t>
      </w:r>
      <w:r>
        <w:rPr>
          <w:sz w:val="24"/>
        </w:rPr>
        <w:t>» et il en est de même pour les autres opérations ;</w:t>
      </w:r>
    </w:p>
    <w:p w14:paraId="276070F0" w14:textId="77777777" w:rsidR="00AF1393" w:rsidRDefault="00000000">
      <w:pPr>
        <w:pStyle w:val="Paragraphedeliste"/>
        <w:numPr>
          <w:ilvl w:val="0"/>
          <w:numId w:val="8"/>
        </w:numPr>
        <w:tabs>
          <w:tab w:val="left" w:pos="610"/>
        </w:tabs>
        <w:ind w:right="860" w:firstLine="0"/>
        <w:jc w:val="both"/>
        <w:rPr>
          <w:sz w:val="24"/>
        </w:rPr>
      </w:pPr>
      <w:proofErr w:type="gramStart"/>
      <w:r>
        <w:rPr>
          <w:rFonts w:ascii="Arial" w:hAnsi="Arial"/>
          <w:b/>
          <w:sz w:val="24"/>
        </w:rPr>
        <w:t>des</w:t>
      </w:r>
      <w:proofErr w:type="gramEnd"/>
      <w:r>
        <w:rPr>
          <w:rFonts w:ascii="Arial" w:hAnsi="Arial"/>
          <w:b/>
          <w:spacing w:val="-15"/>
          <w:sz w:val="24"/>
        </w:rPr>
        <w:t xml:space="preserve"> </w:t>
      </w:r>
      <w:r>
        <w:rPr>
          <w:rFonts w:ascii="Arial" w:hAnsi="Arial"/>
          <w:b/>
          <w:sz w:val="24"/>
        </w:rPr>
        <w:t>connaissances</w:t>
      </w:r>
      <w:r>
        <w:rPr>
          <w:rFonts w:ascii="Arial" w:hAnsi="Arial"/>
          <w:b/>
          <w:spacing w:val="-15"/>
          <w:sz w:val="24"/>
        </w:rPr>
        <w:t xml:space="preserve"> </w:t>
      </w:r>
      <w:r>
        <w:rPr>
          <w:rFonts w:ascii="Arial" w:hAnsi="Arial"/>
          <w:b/>
          <w:sz w:val="24"/>
        </w:rPr>
        <w:t>plus</w:t>
      </w:r>
      <w:r>
        <w:rPr>
          <w:rFonts w:ascii="Arial" w:hAnsi="Arial"/>
          <w:b/>
          <w:spacing w:val="-15"/>
          <w:sz w:val="24"/>
        </w:rPr>
        <w:t xml:space="preserve"> </w:t>
      </w:r>
      <w:r>
        <w:rPr>
          <w:rFonts w:ascii="Arial" w:hAnsi="Arial"/>
          <w:b/>
          <w:sz w:val="24"/>
        </w:rPr>
        <w:t>ou</w:t>
      </w:r>
      <w:r>
        <w:rPr>
          <w:rFonts w:ascii="Arial" w:hAnsi="Arial"/>
          <w:b/>
          <w:spacing w:val="-15"/>
          <w:sz w:val="24"/>
        </w:rPr>
        <w:t xml:space="preserve"> </w:t>
      </w:r>
      <w:r>
        <w:rPr>
          <w:rFonts w:ascii="Arial" w:hAnsi="Arial"/>
          <w:b/>
          <w:sz w:val="24"/>
        </w:rPr>
        <w:t>moins</w:t>
      </w:r>
      <w:r>
        <w:rPr>
          <w:rFonts w:ascii="Arial" w:hAnsi="Arial"/>
          <w:b/>
          <w:spacing w:val="-15"/>
          <w:sz w:val="24"/>
        </w:rPr>
        <w:t xml:space="preserve"> </w:t>
      </w:r>
      <w:r>
        <w:rPr>
          <w:rFonts w:ascii="Arial" w:hAnsi="Arial"/>
          <w:b/>
          <w:sz w:val="24"/>
        </w:rPr>
        <w:t>spécifiques</w:t>
      </w:r>
      <w:r>
        <w:rPr>
          <w:rFonts w:ascii="Arial" w:hAnsi="Arial"/>
          <w:b/>
          <w:spacing w:val="-15"/>
          <w:sz w:val="24"/>
        </w:rPr>
        <w:t xml:space="preserve"> </w:t>
      </w:r>
      <w:r>
        <w:rPr>
          <w:rFonts w:ascii="Arial" w:hAnsi="Arial"/>
          <w:b/>
          <w:sz w:val="24"/>
        </w:rPr>
        <w:t>du</w:t>
      </w:r>
      <w:r>
        <w:rPr>
          <w:rFonts w:ascii="Arial" w:hAnsi="Arial"/>
          <w:b/>
          <w:spacing w:val="-15"/>
          <w:sz w:val="24"/>
        </w:rPr>
        <w:t xml:space="preserve"> </w:t>
      </w:r>
      <w:r>
        <w:rPr>
          <w:rFonts w:ascii="Arial" w:hAnsi="Arial"/>
          <w:b/>
          <w:sz w:val="24"/>
        </w:rPr>
        <w:t>mode</w:t>
      </w:r>
      <w:r>
        <w:rPr>
          <w:rFonts w:ascii="Arial" w:hAnsi="Arial"/>
          <w:b/>
          <w:spacing w:val="-15"/>
          <w:sz w:val="24"/>
        </w:rPr>
        <w:t xml:space="preserve"> </w:t>
      </w:r>
      <w:r>
        <w:rPr>
          <w:rFonts w:ascii="Arial" w:hAnsi="Arial"/>
          <w:b/>
          <w:sz w:val="24"/>
        </w:rPr>
        <w:t>de</w:t>
      </w:r>
      <w:r>
        <w:rPr>
          <w:rFonts w:ascii="Arial" w:hAnsi="Arial"/>
          <w:b/>
          <w:spacing w:val="-15"/>
          <w:sz w:val="24"/>
        </w:rPr>
        <w:t xml:space="preserve"> </w:t>
      </w:r>
      <w:r>
        <w:rPr>
          <w:rFonts w:ascii="Arial" w:hAnsi="Arial"/>
          <w:b/>
          <w:sz w:val="24"/>
        </w:rPr>
        <w:t>calcul</w:t>
      </w:r>
      <w:r>
        <w:rPr>
          <w:rFonts w:ascii="Arial" w:hAnsi="Arial"/>
          <w:b/>
          <w:spacing w:val="-15"/>
          <w:sz w:val="24"/>
        </w:rPr>
        <w:t xml:space="preserve"> </w:t>
      </w:r>
      <w:r>
        <w:rPr>
          <w:rFonts w:ascii="Arial" w:hAnsi="Arial"/>
          <w:b/>
          <w:sz w:val="24"/>
        </w:rPr>
        <w:t>choisi</w:t>
      </w:r>
      <w:r>
        <w:rPr>
          <w:rFonts w:ascii="Arial" w:hAnsi="Arial"/>
          <w:b/>
          <w:spacing w:val="-14"/>
          <w:sz w:val="24"/>
        </w:rPr>
        <w:t xml:space="preserve"> </w:t>
      </w:r>
      <w:r>
        <w:rPr>
          <w:sz w:val="24"/>
        </w:rPr>
        <w:t>:</w:t>
      </w:r>
      <w:r>
        <w:rPr>
          <w:spacing w:val="-15"/>
          <w:sz w:val="24"/>
        </w:rPr>
        <w:t xml:space="preserve"> </w:t>
      </w:r>
      <w:r>
        <w:rPr>
          <w:sz w:val="24"/>
        </w:rPr>
        <w:t>pour</w:t>
      </w:r>
      <w:r>
        <w:rPr>
          <w:spacing w:val="-15"/>
          <w:sz w:val="24"/>
        </w:rPr>
        <w:t xml:space="preserve"> </w:t>
      </w:r>
      <w:r>
        <w:rPr>
          <w:sz w:val="24"/>
        </w:rPr>
        <w:t>du</w:t>
      </w:r>
      <w:r>
        <w:rPr>
          <w:spacing w:val="-15"/>
          <w:sz w:val="24"/>
        </w:rPr>
        <w:t xml:space="preserve"> </w:t>
      </w:r>
      <w:r>
        <w:rPr>
          <w:sz w:val="24"/>
        </w:rPr>
        <w:t>calcul mental ou en ligne, les propriétés de commutativité et d'associativité de l'addition et de la multiplication, la distributivité de la multiplication sur l'addition, sont indispensables ; pour du calcul posé, un algorithme propre à chaque opération doit être parfaitement maîtrisé.</w:t>
      </w:r>
    </w:p>
    <w:p w14:paraId="39D96F88" w14:textId="77777777" w:rsidR="00AF1393" w:rsidRDefault="00000000">
      <w:pPr>
        <w:pStyle w:val="Corpsdetexte"/>
        <w:spacing w:line="237" w:lineRule="auto"/>
        <w:ind w:left="477" w:right="860"/>
        <w:jc w:val="both"/>
      </w:pPr>
      <w:r>
        <w:t>Comme tous les apprentissages, celui du calcul demande du temps, pour découvrir, pour chercher,</w:t>
      </w:r>
      <w:r>
        <w:rPr>
          <w:spacing w:val="9"/>
        </w:rPr>
        <w:t xml:space="preserve"> </w:t>
      </w:r>
      <w:r>
        <w:t>pour</w:t>
      </w:r>
      <w:r>
        <w:rPr>
          <w:spacing w:val="12"/>
        </w:rPr>
        <w:t xml:space="preserve"> </w:t>
      </w:r>
      <w:r>
        <w:t>s'approprier,</w:t>
      </w:r>
      <w:r>
        <w:rPr>
          <w:spacing w:val="12"/>
        </w:rPr>
        <w:t xml:space="preserve"> </w:t>
      </w:r>
      <w:r>
        <w:t>pour</w:t>
      </w:r>
      <w:r>
        <w:rPr>
          <w:spacing w:val="12"/>
        </w:rPr>
        <w:t xml:space="preserve"> </w:t>
      </w:r>
      <w:r>
        <w:t>mémoriser,</w:t>
      </w:r>
      <w:r>
        <w:rPr>
          <w:spacing w:val="12"/>
        </w:rPr>
        <w:t xml:space="preserve"> </w:t>
      </w:r>
      <w:r>
        <w:t>pour</w:t>
      </w:r>
      <w:r>
        <w:rPr>
          <w:spacing w:val="12"/>
        </w:rPr>
        <w:t xml:space="preserve"> </w:t>
      </w:r>
      <w:r>
        <w:t>s'entraîner.</w:t>
      </w:r>
      <w:r>
        <w:rPr>
          <w:spacing w:val="11"/>
        </w:rPr>
        <w:t xml:space="preserve"> </w:t>
      </w:r>
      <w:r>
        <w:t>Il</w:t>
      </w:r>
      <w:r>
        <w:rPr>
          <w:spacing w:val="12"/>
        </w:rPr>
        <w:t xml:space="preserve"> </w:t>
      </w:r>
      <w:r>
        <w:t>s'agit</w:t>
      </w:r>
      <w:r>
        <w:rPr>
          <w:spacing w:val="12"/>
        </w:rPr>
        <w:t xml:space="preserve"> </w:t>
      </w:r>
      <w:r>
        <w:t>donc</w:t>
      </w:r>
      <w:r>
        <w:rPr>
          <w:spacing w:val="12"/>
        </w:rPr>
        <w:t xml:space="preserve"> </w:t>
      </w:r>
      <w:r>
        <w:t>d'y</w:t>
      </w:r>
      <w:r>
        <w:rPr>
          <w:spacing w:val="12"/>
        </w:rPr>
        <w:t xml:space="preserve"> </w:t>
      </w:r>
      <w:r>
        <w:t>consacrer</w:t>
      </w:r>
      <w:r>
        <w:rPr>
          <w:spacing w:val="12"/>
        </w:rPr>
        <w:t xml:space="preserve"> </w:t>
      </w:r>
      <w:r>
        <w:rPr>
          <w:spacing w:val="-5"/>
        </w:rPr>
        <w:t>le</w:t>
      </w:r>
    </w:p>
    <w:p w14:paraId="65988969" w14:textId="77777777" w:rsidR="00AF1393" w:rsidRDefault="00AF1393">
      <w:pPr>
        <w:pStyle w:val="Corpsdetexte"/>
        <w:spacing w:line="237" w:lineRule="auto"/>
        <w:jc w:val="both"/>
        <w:sectPr w:rsidR="00AF1393">
          <w:pgSz w:w="11910" w:h="16840"/>
          <w:pgMar w:top="940" w:right="141" w:bottom="280" w:left="566" w:header="720" w:footer="720" w:gutter="0"/>
          <w:cols w:space="720"/>
        </w:sectPr>
      </w:pPr>
    </w:p>
    <w:p w14:paraId="27DC70F0" w14:textId="77777777" w:rsidR="00AF1393" w:rsidRDefault="00000000">
      <w:pPr>
        <w:pStyle w:val="Corpsdetexte"/>
        <w:spacing w:before="63"/>
        <w:ind w:left="477" w:right="860"/>
        <w:jc w:val="both"/>
      </w:pPr>
      <w:proofErr w:type="gramStart"/>
      <w:r>
        <w:lastRenderedPageBreak/>
        <w:t>temps</w:t>
      </w:r>
      <w:proofErr w:type="gramEnd"/>
      <w:r>
        <w:rPr>
          <w:spacing w:val="-12"/>
        </w:rPr>
        <w:t xml:space="preserve"> </w:t>
      </w:r>
      <w:r>
        <w:t>nécessaire.</w:t>
      </w:r>
      <w:r>
        <w:rPr>
          <w:spacing w:val="-12"/>
        </w:rPr>
        <w:t xml:space="preserve"> </w:t>
      </w:r>
      <w:r>
        <w:t>Toutefois,</w:t>
      </w:r>
      <w:r>
        <w:rPr>
          <w:spacing w:val="-12"/>
        </w:rPr>
        <w:t xml:space="preserve"> </w:t>
      </w:r>
      <w:r>
        <w:t>pour</w:t>
      </w:r>
      <w:r>
        <w:rPr>
          <w:spacing w:val="-12"/>
        </w:rPr>
        <w:t xml:space="preserve"> </w:t>
      </w:r>
      <w:r>
        <w:t>que</w:t>
      </w:r>
      <w:r>
        <w:rPr>
          <w:spacing w:val="-12"/>
        </w:rPr>
        <w:t xml:space="preserve"> </w:t>
      </w:r>
      <w:r>
        <w:t>les</w:t>
      </w:r>
      <w:r>
        <w:rPr>
          <w:spacing w:val="-12"/>
        </w:rPr>
        <w:t xml:space="preserve"> </w:t>
      </w:r>
      <w:r>
        <w:t>élèves</w:t>
      </w:r>
      <w:r>
        <w:rPr>
          <w:spacing w:val="-12"/>
        </w:rPr>
        <w:t xml:space="preserve"> </w:t>
      </w:r>
      <w:r>
        <w:t>abordent</w:t>
      </w:r>
      <w:r>
        <w:rPr>
          <w:spacing w:val="-12"/>
        </w:rPr>
        <w:t xml:space="preserve"> </w:t>
      </w:r>
      <w:r>
        <w:t>le</w:t>
      </w:r>
      <w:r>
        <w:rPr>
          <w:spacing w:val="-12"/>
        </w:rPr>
        <w:t xml:space="preserve"> </w:t>
      </w:r>
      <w:r>
        <w:t>calcul</w:t>
      </w:r>
      <w:r>
        <w:rPr>
          <w:spacing w:val="-12"/>
        </w:rPr>
        <w:t xml:space="preserve"> </w:t>
      </w:r>
      <w:r>
        <w:t>avec</w:t>
      </w:r>
      <w:r>
        <w:rPr>
          <w:spacing w:val="-12"/>
        </w:rPr>
        <w:t xml:space="preserve"> </w:t>
      </w:r>
      <w:r>
        <w:t>confiance</w:t>
      </w:r>
      <w:r>
        <w:rPr>
          <w:spacing w:val="-12"/>
        </w:rPr>
        <w:t xml:space="preserve"> </w:t>
      </w:r>
      <w:r>
        <w:t>et</w:t>
      </w:r>
      <w:r>
        <w:rPr>
          <w:spacing w:val="-12"/>
        </w:rPr>
        <w:t xml:space="preserve"> </w:t>
      </w:r>
      <w:r>
        <w:t>succès, un enseignement explicite, construit en vue de l'atteinte d'objectifs précis à l'horizon d'une séquence, d'une année ou d'un cycle doit lui être consacré.</w:t>
      </w:r>
    </w:p>
    <w:p w14:paraId="4EE58153" w14:textId="77777777" w:rsidR="00AF1393" w:rsidRDefault="00AF1393">
      <w:pPr>
        <w:pStyle w:val="Corpsdetexte"/>
      </w:pPr>
    </w:p>
    <w:p w14:paraId="559F3AB2" w14:textId="77777777" w:rsidR="00AF1393" w:rsidRDefault="00000000">
      <w:pPr>
        <w:pStyle w:val="Titre9"/>
        <w:spacing w:line="275" w:lineRule="exact"/>
        <w:jc w:val="both"/>
      </w:pPr>
      <w:r>
        <w:rPr>
          <w:color w:val="176D7A"/>
        </w:rPr>
        <w:t>La</w:t>
      </w:r>
      <w:r>
        <w:rPr>
          <w:color w:val="176D7A"/>
          <w:spacing w:val="-6"/>
        </w:rPr>
        <w:t xml:space="preserve"> </w:t>
      </w:r>
      <w:r>
        <w:rPr>
          <w:color w:val="176D7A"/>
        </w:rPr>
        <w:t>mémorisation</w:t>
      </w:r>
      <w:r>
        <w:rPr>
          <w:color w:val="176D7A"/>
          <w:spacing w:val="-3"/>
        </w:rPr>
        <w:t xml:space="preserve"> </w:t>
      </w:r>
      <w:r>
        <w:rPr>
          <w:color w:val="176D7A"/>
        </w:rPr>
        <w:t>de</w:t>
      </w:r>
      <w:r>
        <w:rPr>
          <w:color w:val="176D7A"/>
          <w:spacing w:val="-2"/>
        </w:rPr>
        <w:t xml:space="preserve"> </w:t>
      </w:r>
      <w:r>
        <w:rPr>
          <w:color w:val="176D7A"/>
        </w:rPr>
        <w:t>faits</w:t>
      </w:r>
      <w:r>
        <w:rPr>
          <w:color w:val="176D7A"/>
          <w:spacing w:val="-2"/>
        </w:rPr>
        <w:t xml:space="preserve"> numériques</w:t>
      </w:r>
    </w:p>
    <w:p w14:paraId="589BADEE" w14:textId="77777777" w:rsidR="00AF1393" w:rsidRDefault="00000000">
      <w:pPr>
        <w:ind w:left="477" w:right="860"/>
        <w:jc w:val="both"/>
        <w:rPr>
          <w:rFonts w:ascii="Arial" w:hAnsi="Arial"/>
          <w:b/>
          <w:sz w:val="24"/>
        </w:rPr>
      </w:pPr>
      <w:r>
        <w:rPr>
          <w:sz w:val="24"/>
        </w:rPr>
        <w:t xml:space="preserve">La mémorisation de résultats est un processus lent qui s'étale sur plusieurs années. Des réactivations seront nécessaires au collège, pour consolider et éviter l'oubli, mais à la fin de l'école primaire les tables et les principaux résultats indiqués ci-dessus doivent déjà être parfaitement disponibles. Pour cela, </w:t>
      </w:r>
      <w:r>
        <w:rPr>
          <w:rFonts w:ascii="Arial" w:hAnsi="Arial"/>
          <w:b/>
          <w:sz w:val="24"/>
        </w:rPr>
        <w:t>une programmation structurée, alliant rythme assez soutenu et réactivations très fréquentes est nécessaire.</w:t>
      </w:r>
    </w:p>
    <w:p w14:paraId="676C798C" w14:textId="77777777" w:rsidR="00AF1393" w:rsidRDefault="00000000">
      <w:pPr>
        <w:pStyle w:val="Corpsdetexte"/>
        <w:spacing w:before="1"/>
        <w:ind w:left="477" w:right="860"/>
        <w:jc w:val="both"/>
      </w:pPr>
      <w:r>
        <w:t>L'apprentissage</w:t>
      </w:r>
      <w:r>
        <w:rPr>
          <w:spacing w:val="-12"/>
        </w:rPr>
        <w:t xml:space="preserve"> </w:t>
      </w:r>
      <w:r>
        <w:t>des</w:t>
      </w:r>
      <w:r>
        <w:rPr>
          <w:spacing w:val="-12"/>
        </w:rPr>
        <w:t xml:space="preserve"> </w:t>
      </w:r>
      <w:r>
        <w:t>tables,</w:t>
      </w:r>
      <w:r>
        <w:rPr>
          <w:spacing w:val="-12"/>
        </w:rPr>
        <w:t xml:space="preserve"> </w:t>
      </w:r>
      <w:r>
        <w:t>notamment,</w:t>
      </w:r>
      <w:r>
        <w:rPr>
          <w:spacing w:val="-12"/>
        </w:rPr>
        <w:t xml:space="preserve"> </w:t>
      </w:r>
      <w:r>
        <w:t>doit</w:t>
      </w:r>
      <w:r>
        <w:rPr>
          <w:spacing w:val="-12"/>
        </w:rPr>
        <w:t xml:space="preserve"> </w:t>
      </w:r>
      <w:r>
        <w:t>débuter</w:t>
      </w:r>
      <w:r>
        <w:rPr>
          <w:spacing w:val="-12"/>
        </w:rPr>
        <w:t xml:space="preserve"> </w:t>
      </w:r>
      <w:r>
        <w:t>dès</w:t>
      </w:r>
      <w:r>
        <w:rPr>
          <w:spacing w:val="-12"/>
        </w:rPr>
        <w:t xml:space="preserve"> </w:t>
      </w:r>
      <w:r>
        <w:t>le</w:t>
      </w:r>
      <w:r>
        <w:rPr>
          <w:spacing w:val="-12"/>
        </w:rPr>
        <w:t xml:space="preserve"> </w:t>
      </w:r>
      <w:r>
        <w:t>cours</w:t>
      </w:r>
      <w:r>
        <w:rPr>
          <w:spacing w:val="-12"/>
        </w:rPr>
        <w:t xml:space="preserve"> </w:t>
      </w:r>
      <w:r>
        <w:t>préparatoire</w:t>
      </w:r>
      <w:r>
        <w:rPr>
          <w:spacing w:val="-12"/>
        </w:rPr>
        <w:t xml:space="preserve"> </w:t>
      </w:r>
      <w:r>
        <w:t>avec</w:t>
      </w:r>
      <w:r>
        <w:rPr>
          <w:spacing w:val="-12"/>
        </w:rPr>
        <w:t xml:space="preserve"> </w:t>
      </w:r>
      <w:r>
        <w:t>les</w:t>
      </w:r>
      <w:r>
        <w:rPr>
          <w:spacing w:val="-12"/>
        </w:rPr>
        <w:t xml:space="preserve"> </w:t>
      </w:r>
      <w:r>
        <w:t>tables d'addition, en commençant à mémoriser très tôt, dans les deux sens, les sommes de deux nombres</w:t>
      </w:r>
      <w:r>
        <w:rPr>
          <w:spacing w:val="-10"/>
        </w:rPr>
        <w:t xml:space="preserve"> </w:t>
      </w:r>
      <w:r>
        <w:t>égales</w:t>
      </w:r>
      <w:r>
        <w:rPr>
          <w:spacing w:val="-10"/>
        </w:rPr>
        <w:t xml:space="preserve"> </w:t>
      </w:r>
      <w:r>
        <w:t>à</w:t>
      </w:r>
      <w:r>
        <w:rPr>
          <w:spacing w:val="-10"/>
        </w:rPr>
        <w:t xml:space="preserve"> </w:t>
      </w:r>
      <w:r>
        <w:t>10</w:t>
      </w:r>
      <w:r>
        <w:rPr>
          <w:spacing w:val="-10"/>
        </w:rPr>
        <w:t xml:space="preserve"> </w:t>
      </w:r>
      <w:r>
        <w:t>ou</w:t>
      </w:r>
      <w:r>
        <w:rPr>
          <w:spacing w:val="-10"/>
        </w:rPr>
        <w:t xml:space="preserve"> </w:t>
      </w:r>
      <w:r>
        <w:t>moins</w:t>
      </w:r>
      <w:r>
        <w:rPr>
          <w:spacing w:val="-10"/>
        </w:rPr>
        <w:t xml:space="preserve"> </w:t>
      </w:r>
      <w:r>
        <w:t>de</w:t>
      </w:r>
      <w:r>
        <w:rPr>
          <w:spacing w:val="-10"/>
        </w:rPr>
        <w:t xml:space="preserve"> </w:t>
      </w:r>
      <w:r>
        <w:t>10</w:t>
      </w:r>
      <w:r>
        <w:rPr>
          <w:spacing w:val="-10"/>
        </w:rPr>
        <w:t xml:space="preserve"> </w:t>
      </w:r>
      <w:r>
        <w:t>(7+3</w:t>
      </w:r>
      <w:proofErr w:type="gramStart"/>
      <w:r>
        <w:t>=?</w:t>
      </w:r>
      <w:proofErr w:type="gramEnd"/>
      <w:r>
        <w:rPr>
          <w:spacing w:val="-10"/>
        </w:rPr>
        <w:t xml:space="preserve"> </w:t>
      </w:r>
      <w:r>
        <w:t>ou</w:t>
      </w:r>
      <w:r>
        <w:rPr>
          <w:spacing w:val="-10"/>
        </w:rPr>
        <w:t xml:space="preserve"> </w:t>
      </w:r>
      <w:r>
        <w:t>6+?=9)</w:t>
      </w:r>
      <w:r>
        <w:rPr>
          <w:spacing w:val="-10"/>
        </w:rPr>
        <w:t xml:space="preserve"> </w:t>
      </w:r>
      <w:r>
        <w:t>et</w:t>
      </w:r>
      <w:r>
        <w:rPr>
          <w:spacing w:val="-10"/>
        </w:rPr>
        <w:t xml:space="preserve"> </w:t>
      </w:r>
      <w:r>
        <w:t>les</w:t>
      </w:r>
      <w:r>
        <w:rPr>
          <w:spacing w:val="-10"/>
        </w:rPr>
        <w:t xml:space="preserve"> </w:t>
      </w:r>
      <w:r>
        <w:t>tables</w:t>
      </w:r>
      <w:r>
        <w:rPr>
          <w:spacing w:val="-10"/>
        </w:rPr>
        <w:t xml:space="preserve"> </w:t>
      </w:r>
      <w:r>
        <w:t>des</w:t>
      </w:r>
      <w:r>
        <w:rPr>
          <w:spacing w:val="-10"/>
        </w:rPr>
        <w:t xml:space="preserve"> </w:t>
      </w:r>
      <w:r>
        <w:t>doubles</w:t>
      </w:r>
      <w:r>
        <w:rPr>
          <w:spacing w:val="-10"/>
        </w:rPr>
        <w:t xml:space="preserve"> </w:t>
      </w:r>
      <w:r>
        <w:t>de</w:t>
      </w:r>
      <w:r>
        <w:rPr>
          <w:spacing w:val="-10"/>
        </w:rPr>
        <w:t xml:space="preserve"> </w:t>
      </w:r>
      <w:r>
        <w:t>nombres inférieurs</w:t>
      </w:r>
      <w:r>
        <w:rPr>
          <w:spacing w:val="-2"/>
        </w:rPr>
        <w:t xml:space="preserve"> </w:t>
      </w:r>
      <w:r>
        <w:t>à</w:t>
      </w:r>
      <w:r>
        <w:rPr>
          <w:spacing w:val="-2"/>
        </w:rPr>
        <w:t xml:space="preserve"> </w:t>
      </w:r>
      <w:r>
        <w:t>10,</w:t>
      </w:r>
      <w:r>
        <w:rPr>
          <w:spacing w:val="-2"/>
        </w:rPr>
        <w:t xml:space="preserve"> </w:t>
      </w:r>
      <w:r>
        <w:t>et</w:t>
      </w:r>
      <w:r>
        <w:rPr>
          <w:spacing w:val="-2"/>
        </w:rPr>
        <w:t xml:space="preserve"> </w:t>
      </w:r>
      <w:r>
        <w:t>se</w:t>
      </w:r>
      <w:r>
        <w:rPr>
          <w:spacing w:val="-2"/>
        </w:rPr>
        <w:t xml:space="preserve"> </w:t>
      </w:r>
      <w:r>
        <w:t>poursuivre</w:t>
      </w:r>
      <w:r>
        <w:rPr>
          <w:spacing w:val="-2"/>
        </w:rPr>
        <w:t xml:space="preserve"> </w:t>
      </w:r>
      <w:r>
        <w:t>au</w:t>
      </w:r>
      <w:r>
        <w:rPr>
          <w:spacing w:val="-2"/>
        </w:rPr>
        <w:t xml:space="preserve"> </w:t>
      </w:r>
      <w:r>
        <w:t>CE1</w:t>
      </w:r>
      <w:r>
        <w:rPr>
          <w:spacing w:val="-2"/>
        </w:rPr>
        <w:t xml:space="preserve"> </w:t>
      </w:r>
      <w:r>
        <w:t>et</w:t>
      </w:r>
      <w:r>
        <w:rPr>
          <w:spacing w:val="-2"/>
        </w:rPr>
        <w:t xml:space="preserve"> </w:t>
      </w:r>
      <w:r>
        <w:t>au</w:t>
      </w:r>
      <w:r>
        <w:rPr>
          <w:spacing w:val="-2"/>
        </w:rPr>
        <w:t xml:space="preserve"> </w:t>
      </w:r>
      <w:r>
        <w:t>CE2</w:t>
      </w:r>
      <w:r>
        <w:rPr>
          <w:spacing w:val="-2"/>
        </w:rPr>
        <w:t xml:space="preserve"> </w:t>
      </w:r>
      <w:r>
        <w:t>avec</w:t>
      </w:r>
      <w:r>
        <w:rPr>
          <w:spacing w:val="-2"/>
        </w:rPr>
        <w:t xml:space="preserve"> </w:t>
      </w:r>
      <w:r>
        <w:t>les</w:t>
      </w:r>
      <w:r>
        <w:rPr>
          <w:spacing w:val="-2"/>
        </w:rPr>
        <w:t xml:space="preserve"> </w:t>
      </w:r>
      <w:r>
        <w:t>tables</w:t>
      </w:r>
      <w:r>
        <w:rPr>
          <w:spacing w:val="-2"/>
        </w:rPr>
        <w:t xml:space="preserve"> </w:t>
      </w:r>
      <w:r>
        <w:t>de</w:t>
      </w:r>
      <w:r>
        <w:rPr>
          <w:spacing w:val="-2"/>
        </w:rPr>
        <w:t xml:space="preserve"> </w:t>
      </w:r>
      <w:r>
        <w:t>multiplication.</w:t>
      </w:r>
      <w:r>
        <w:rPr>
          <w:spacing w:val="-2"/>
        </w:rPr>
        <w:t xml:space="preserve"> </w:t>
      </w:r>
      <w:r>
        <w:t>Au</w:t>
      </w:r>
      <w:r>
        <w:rPr>
          <w:spacing w:val="-2"/>
        </w:rPr>
        <w:t xml:space="preserve"> </w:t>
      </w:r>
      <w:r>
        <w:t>cycle 3,</w:t>
      </w:r>
      <w:r>
        <w:rPr>
          <w:spacing w:val="-7"/>
        </w:rPr>
        <w:t xml:space="preserve"> </w:t>
      </w:r>
      <w:r>
        <w:t>des</w:t>
      </w:r>
      <w:r>
        <w:rPr>
          <w:spacing w:val="-7"/>
        </w:rPr>
        <w:t xml:space="preserve"> </w:t>
      </w:r>
      <w:r>
        <w:t>entraînements</w:t>
      </w:r>
      <w:r>
        <w:rPr>
          <w:spacing w:val="-7"/>
        </w:rPr>
        <w:t xml:space="preserve"> </w:t>
      </w:r>
      <w:r>
        <w:t>spécifiques</w:t>
      </w:r>
      <w:r>
        <w:rPr>
          <w:spacing w:val="-7"/>
        </w:rPr>
        <w:t xml:space="preserve"> </w:t>
      </w:r>
      <w:r>
        <w:t>mais</w:t>
      </w:r>
      <w:r>
        <w:rPr>
          <w:spacing w:val="-7"/>
        </w:rPr>
        <w:t xml:space="preserve"> </w:t>
      </w:r>
      <w:r>
        <w:t>surtout</w:t>
      </w:r>
      <w:r>
        <w:rPr>
          <w:spacing w:val="-7"/>
        </w:rPr>
        <w:t xml:space="preserve"> </w:t>
      </w:r>
      <w:r>
        <w:t>la</w:t>
      </w:r>
      <w:r>
        <w:rPr>
          <w:spacing w:val="-7"/>
        </w:rPr>
        <w:t xml:space="preserve"> </w:t>
      </w:r>
      <w:r>
        <w:t>mobilisation</w:t>
      </w:r>
      <w:r>
        <w:rPr>
          <w:spacing w:val="-7"/>
        </w:rPr>
        <w:t xml:space="preserve"> </w:t>
      </w:r>
      <w:r>
        <w:t>fréquente</w:t>
      </w:r>
      <w:r>
        <w:rPr>
          <w:spacing w:val="-7"/>
        </w:rPr>
        <w:t xml:space="preserve"> </w:t>
      </w:r>
      <w:r>
        <w:t>des</w:t>
      </w:r>
      <w:r>
        <w:rPr>
          <w:spacing w:val="-7"/>
        </w:rPr>
        <w:t xml:space="preserve"> </w:t>
      </w:r>
      <w:r>
        <w:t>résultats</w:t>
      </w:r>
      <w:r>
        <w:rPr>
          <w:spacing w:val="-7"/>
        </w:rPr>
        <w:t xml:space="preserve"> </w:t>
      </w:r>
      <w:r>
        <w:t>lors</w:t>
      </w:r>
      <w:r>
        <w:rPr>
          <w:spacing w:val="-7"/>
        </w:rPr>
        <w:t xml:space="preserve"> </w:t>
      </w:r>
      <w:r>
        <w:t>des activités de calcul mental, calcul en ligne et calcul posé, doivent en assurer la stabilisation.</w:t>
      </w:r>
    </w:p>
    <w:p w14:paraId="477FD3E3" w14:textId="77777777" w:rsidR="00AF1393" w:rsidRDefault="00000000">
      <w:pPr>
        <w:ind w:left="477" w:right="860"/>
        <w:jc w:val="both"/>
        <w:rPr>
          <w:sz w:val="24"/>
        </w:rPr>
      </w:pPr>
      <w:r>
        <w:rPr>
          <w:rFonts w:ascii="Arial" w:hAnsi="Arial"/>
          <w:b/>
          <w:sz w:val="24"/>
        </w:rPr>
        <w:t xml:space="preserve">L'apprentissage des faits numériques </w:t>
      </w:r>
      <w:r>
        <w:rPr>
          <w:sz w:val="24"/>
        </w:rPr>
        <w:t xml:space="preserve">ne peut être simplement renvoyé aux familles dans le cadre des « leçons » ; il </w:t>
      </w:r>
      <w:r>
        <w:rPr>
          <w:rFonts w:ascii="Arial" w:hAnsi="Arial"/>
          <w:b/>
          <w:sz w:val="24"/>
        </w:rPr>
        <w:t xml:space="preserve">doit faire l'objet d'un travail en classe. </w:t>
      </w:r>
      <w:r>
        <w:rPr>
          <w:sz w:val="24"/>
        </w:rPr>
        <w:t xml:space="preserve">Chaque résultat est d'abord exploré et construit en classe, récité et réinvesti, noté dans le cahier de référence en mathématiques. Dans un deuxième temps seulement un travail à la maison peut être </w:t>
      </w:r>
      <w:r>
        <w:rPr>
          <w:spacing w:val="-2"/>
          <w:sz w:val="24"/>
        </w:rPr>
        <w:t>demandé.</w:t>
      </w:r>
    </w:p>
    <w:p w14:paraId="0DF0981D" w14:textId="77777777" w:rsidR="00AF1393" w:rsidRDefault="00000000">
      <w:pPr>
        <w:ind w:left="477" w:right="860"/>
        <w:jc w:val="both"/>
        <w:rPr>
          <w:rFonts w:ascii="Arial" w:hAnsi="Arial"/>
          <w:i/>
          <w:sz w:val="24"/>
        </w:rPr>
      </w:pPr>
      <w:r>
        <w:rPr>
          <w:rFonts w:ascii="Arial" w:hAnsi="Arial"/>
          <w:i/>
          <w:sz w:val="24"/>
        </w:rPr>
        <w:t>Par exemple, le résultat du produit 6x8 étant à apprendre, le maître demande d'abord à tous les élèves de chercher plusieurs façons de calculer 6x8 (6x4+6x4=24+24=48 ; 6+6+6+6+6+6+6+6=12,</w:t>
      </w:r>
      <w:r>
        <w:rPr>
          <w:rFonts w:ascii="Arial" w:hAnsi="Arial"/>
          <w:i/>
          <w:spacing w:val="24"/>
          <w:sz w:val="24"/>
        </w:rPr>
        <w:t xml:space="preserve"> </w:t>
      </w:r>
      <w:r>
        <w:rPr>
          <w:rFonts w:ascii="Arial" w:hAnsi="Arial"/>
          <w:i/>
          <w:sz w:val="24"/>
        </w:rPr>
        <w:t>18,</w:t>
      </w:r>
      <w:r>
        <w:rPr>
          <w:rFonts w:ascii="Arial" w:hAnsi="Arial"/>
          <w:i/>
          <w:spacing w:val="27"/>
          <w:sz w:val="24"/>
        </w:rPr>
        <w:t xml:space="preserve"> </w:t>
      </w:r>
      <w:r>
        <w:rPr>
          <w:rFonts w:ascii="Arial" w:hAnsi="Arial"/>
          <w:i/>
          <w:sz w:val="24"/>
        </w:rPr>
        <w:t>24...48</w:t>
      </w:r>
      <w:r>
        <w:rPr>
          <w:rFonts w:ascii="Arial" w:hAnsi="Arial"/>
          <w:i/>
          <w:spacing w:val="26"/>
          <w:sz w:val="24"/>
        </w:rPr>
        <w:t xml:space="preserve"> </w:t>
      </w:r>
      <w:r>
        <w:rPr>
          <w:rFonts w:ascii="Arial" w:hAnsi="Arial"/>
          <w:i/>
          <w:sz w:val="24"/>
        </w:rPr>
        <w:t>;</w:t>
      </w:r>
      <w:r>
        <w:rPr>
          <w:rFonts w:ascii="Arial" w:hAnsi="Arial"/>
          <w:i/>
          <w:spacing w:val="27"/>
          <w:sz w:val="24"/>
        </w:rPr>
        <w:t xml:space="preserve"> </w:t>
      </w:r>
      <w:r>
        <w:rPr>
          <w:rFonts w:ascii="Arial" w:hAnsi="Arial"/>
          <w:i/>
          <w:sz w:val="24"/>
        </w:rPr>
        <w:t>8+8+8+8+8+8=16+16+16=32+16=48</w:t>
      </w:r>
      <w:r>
        <w:rPr>
          <w:rFonts w:ascii="Arial" w:hAnsi="Arial"/>
          <w:i/>
          <w:spacing w:val="26"/>
          <w:sz w:val="24"/>
        </w:rPr>
        <w:t xml:space="preserve"> </w:t>
      </w:r>
      <w:r>
        <w:rPr>
          <w:rFonts w:ascii="Arial" w:hAnsi="Arial"/>
          <w:i/>
          <w:sz w:val="24"/>
        </w:rPr>
        <w:t>;</w:t>
      </w:r>
      <w:r>
        <w:rPr>
          <w:rFonts w:ascii="Arial" w:hAnsi="Arial"/>
          <w:i/>
          <w:spacing w:val="27"/>
          <w:sz w:val="24"/>
        </w:rPr>
        <w:t xml:space="preserve"> </w:t>
      </w:r>
      <w:r>
        <w:rPr>
          <w:rFonts w:ascii="Arial" w:hAnsi="Arial"/>
          <w:i/>
          <w:sz w:val="24"/>
        </w:rPr>
        <w:t>6x8=5x8+1x8</w:t>
      </w:r>
      <w:r>
        <w:rPr>
          <w:rFonts w:ascii="Arial" w:hAnsi="Arial"/>
          <w:i/>
          <w:spacing w:val="27"/>
          <w:sz w:val="24"/>
        </w:rPr>
        <w:t xml:space="preserve"> </w:t>
      </w:r>
      <w:r>
        <w:rPr>
          <w:rFonts w:ascii="Arial" w:hAnsi="Arial"/>
          <w:i/>
          <w:spacing w:val="-10"/>
          <w:sz w:val="24"/>
        </w:rPr>
        <w:t>;</w:t>
      </w:r>
    </w:p>
    <w:p w14:paraId="6208528C" w14:textId="77777777" w:rsidR="00AF1393" w:rsidRDefault="00000000">
      <w:pPr>
        <w:spacing w:before="1"/>
        <w:ind w:left="477" w:right="860"/>
        <w:jc w:val="both"/>
        <w:rPr>
          <w:rFonts w:ascii="Arial" w:hAnsi="Arial"/>
          <w:i/>
          <w:sz w:val="24"/>
        </w:rPr>
      </w:pPr>
      <w:r>
        <w:rPr>
          <w:rFonts w:ascii="Arial" w:hAnsi="Arial"/>
          <w:i/>
          <w:sz w:val="24"/>
        </w:rPr>
        <w:t>etc.), puis note au tableau toutes les procédures trouvées par les élèves, puis fait noter dans le</w:t>
      </w:r>
      <w:r>
        <w:rPr>
          <w:rFonts w:ascii="Arial" w:hAnsi="Arial"/>
          <w:i/>
          <w:spacing w:val="-13"/>
          <w:sz w:val="24"/>
        </w:rPr>
        <w:t xml:space="preserve"> </w:t>
      </w:r>
      <w:r>
        <w:rPr>
          <w:rFonts w:ascii="Arial" w:hAnsi="Arial"/>
          <w:i/>
          <w:sz w:val="24"/>
        </w:rPr>
        <w:t>cahier</w:t>
      </w:r>
      <w:r>
        <w:rPr>
          <w:rFonts w:ascii="Arial" w:hAnsi="Arial"/>
          <w:i/>
          <w:spacing w:val="-13"/>
          <w:sz w:val="24"/>
        </w:rPr>
        <w:t xml:space="preserve"> </w:t>
      </w:r>
      <w:r>
        <w:rPr>
          <w:rFonts w:ascii="Arial" w:hAnsi="Arial"/>
          <w:i/>
          <w:sz w:val="24"/>
        </w:rPr>
        <w:t>de</w:t>
      </w:r>
      <w:r>
        <w:rPr>
          <w:rFonts w:ascii="Arial" w:hAnsi="Arial"/>
          <w:i/>
          <w:spacing w:val="-13"/>
          <w:sz w:val="24"/>
        </w:rPr>
        <w:t xml:space="preserve"> </w:t>
      </w:r>
      <w:r>
        <w:rPr>
          <w:rFonts w:ascii="Arial" w:hAnsi="Arial"/>
          <w:i/>
          <w:sz w:val="24"/>
        </w:rPr>
        <w:t>référence</w:t>
      </w:r>
      <w:r>
        <w:rPr>
          <w:rFonts w:ascii="Arial" w:hAnsi="Arial"/>
          <w:i/>
          <w:spacing w:val="-13"/>
          <w:sz w:val="24"/>
        </w:rPr>
        <w:t xml:space="preserve"> </w:t>
      </w:r>
      <w:r>
        <w:rPr>
          <w:rFonts w:ascii="Arial" w:hAnsi="Arial"/>
          <w:i/>
          <w:sz w:val="24"/>
        </w:rPr>
        <w:t>le</w:t>
      </w:r>
      <w:r>
        <w:rPr>
          <w:rFonts w:ascii="Arial" w:hAnsi="Arial"/>
          <w:i/>
          <w:spacing w:val="-13"/>
          <w:sz w:val="24"/>
        </w:rPr>
        <w:t xml:space="preserve"> </w:t>
      </w:r>
      <w:r>
        <w:rPr>
          <w:rFonts w:ascii="Arial" w:hAnsi="Arial"/>
          <w:i/>
          <w:sz w:val="24"/>
        </w:rPr>
        <w:t>résultat</w:t>
      </w:r>
      <w:r>
        <w:rPr>
          <w:rFonts w:ascii="Arial" w:hAnsi="Arial"/>
          <w:i/>
          <w:spacing w:val="-13"/>
          <w:sz w:val="24"/>
        </w:rPr>
        <w:t xml:space="preserve"> </w:t>
      </w:r>
      <w:r>
        <w:rPr>
          <w:rFonts w:ascii="Arial" w:hAnsi="Arial"/>
          <w:i/>
          <w:sz w:val="24"/>
        </w:rPr>
        <w:t>et</w:t>
      </w:r>
      <w:r>
        <w:rPr>
          <w:rFonts w:ascii="Arial" w:hAnsi="Arial"/>
          <w:i/>
          <w:spacing w:val="-13"/>
          <w:sz w:val="24"/>
        </w:rPr>
        <w:t xml:space="preserve"> </w:t>
      </w:r>
      <w:r>
        <w:rPr>
          <w:rFonts w:ascii="Arial" w:hAnsi="Arial"/>
          <w:i/>
          <w:sz w:val="24"/>
        </w:rPr>
        <w:t>quelques</w:t>
      </w:r>
      <w:r>
        <w:rPr>
          <w:rFonts w:ascii="Arial" w:hAnsi="Arial"/>
          <w:i/>
          <w:spacing w:val="-13"/>
          <w:sz w:val="24"/>
        </w:rPr>
        <w:t xml:space="preserve"> </w:t>
      </w:r>
      <w:r>
        <w:rPr>
          <w:rFonts w:ascii="Arial" w:hAnsi="Arial"/>
          <w:i/>
          <w:sz w:val="24"/>
        </w:rPr>
        <w:t>procédures</w:t>
      </w:r>
      <w:r>
        <w:rPr>
          <w:rFonts w:ascii="Arial" w:hAnsi="Arial"/>
          <w:i/>
          <w:spacing w:val="-13"/>
          <w:sz w:val="24"/>
        </w:rPr>
        <w:t xml:space="preserve"> </w:t>
      </w:r>
      <w:r>
        <w:rPr>
          <w:rFonts w:ascii="Arial" w:hAnsi="Arial"/>
          <w:i/>
          <w:sz w:val="24"/>
        </w:rPr>
        <w:t>significatives,</w:t>
      </w:r>
      <w:r>
        <w:rPr>
          <w:rFonts w:ascii="Arial" w:hAnsi="Arial"/>
          <w:i/>
          <w:spacing w:val="-13"/>
          <w:sz w:val="24"/>
        </w:rPr>
        <w:t xml:space="preserve"> </w:t>
      </w:r>
      <w:r>
        <w:rPr>
          <w:rFonts w:ascii="Arial" w:hAnsi="Arial"/>
          <w:i/>
          <w:sz w:val="24"/>
        </w:rPr>
        <w:t>puis</w:t>
      </w:r>
      <w:r>
        <w:rPr>
          <w:rFonts w:ascii="Arial" w:hAnsi="Arial"/>
          <w:i/>
          <w:spacing w:val="-13"/>
          <w:sz w:val="24"/>
        </w:rPr>
        <w:t xml:space="preserve"> </w:t>
      </w:r>
      <w:r>
        <w:rPr>
          <w:rFonts w:ascii="Arial" w:hAnsi="Arial"/>
          <w:i/>
          <w:sz w:val="24"/>
        </w:rPr>
        <w:t>propose</w:t>
      </w:r>
      <w:r>
        <w:rPr>
          <w:rFonts w:ascii="Arial" w:hAnsi="Arial"/>
          <w:i/>
          <w:spacing w:val="-13"/>
          <w:sz w:val="24"/>
        </w:rPr>
        <w:t xml:space="preserve"> </w:t>
      </w:r>
      <w:r>
        <w:rPr>
          <w:rFonts w:ascii="Arial" w:hAnsi="Arial"/>
          <w:i/>
          <w:sz w:val="24"/>
        </w:rPr>
        <w:t>quelques calculs en ligne ou posés comme 616x8 ou 816x66, enfin demande aux élèves d'apprendre la</w:t>
      </w:r>
      <w:r>
        <w:rPr>
          <w:rFonts w:ascii="Arial" w:hAnsi="Arial"/>
          <w:i/>
          <w:spacing w:val="-3"/>
          <w:sz w:val="24"/>
        </w:rPr>
        <w:t xml:space="preserve"> </w:t>
      </w:r>
      <w:r>
        <w:rPr>
          <w:rFonts w:ascii="Arial" w:hAnsi="Arial"/>
          <w:i/>
          <w:sz w:val="24"/>
        </w:rPr>
        <w:t>table</w:t>
      </w:r>
      <w:r>
        <w:rPr>
          <w:rFonts w:ascii="Arial" w:hAnsi="Arial"/>
          <w:i/>
          <w:spacing w:val="-1"/>
          <w:sz w:val="24"/>
        </w:rPr>
        <w:t xml:space="preserve"> </w:t>
      </w:r>
      <w:r>
        <w:rPr>
          <w:rFonts w:ascii="Arial" w:hAnsi="Arial"/>
          <w:i/>
          <w:sz w:val="24"/>
        </w:rPr>
        <w:t>de 8</w:t>
      </w:r>
      <w:r>
        <w:rPr>
          <w:rFonts w:ascii="Arial" w:hAnsi="Arial"/>
          <w:i/>
          <w:spacing w:val="-1"/>
          <w:sz w:val="24"/>
        </w:rPr>
        <w:t xml:space="preserve"> </w:t>
      </w:r>
      <w:r>
        <w:rPr>
          <w:rFonts w:ascii="Arial" w:hAnsi="Arial"/>
          <w:i/>
          <w:sz w:val="24"/>
        </w:rPr>
        <w:t>jusqu'à 6x8</w:t>
      </w:r>
      <w:r>
        <w:rPr>
          <w:rFonts w:ascii="Arial" w:hAnsi="Arial"/>
          <w:i/>
          <w:spacing w:val="-1"/>
          <w:sz w:val="24"/>
        </w:rPr>
        <w:t xml:space="preserve"> </w:t>
      </w:r>
      <w:r>
        <w:rPr>
          <w:rFonts w:ascii="Arial" w:hAnsi="Arial"/>
          <w:i/>
          <w:sz w:val="24"/>
        </w:rPr>
        <w:t>sachant</w:t>
      </w:r>
      <w:r>
        <w:rPr>
          <w:rFonts w:ascii="Arial" w:hAnsi="Arial"/>
          <w:i/>
          <w:spacing w:val="-2"/>
          <w:sz w:val="24"/>
        </w:rPr>
        <w:t xml:space="preserve"> </w:t>
      </w:r>
      <w:r>
        <w:rPr>
          <w:rFonts w:ascii="Arial" w:hAnsi="Arial"/>
          <w:i/>
          <w:sz w:val="24"/>
        </w:rPr>
        <w:t>que les</w:t>
      </w:r>
      <w:r>
        <w:rPr>
          <w:rFonts w:ascii="Arial" w:hAnsi="Arial"/>
          <w:i/>
          <w:spacing w:val="-1"/>
          <w:sz w:val="24"/>
        </w:rPr>
        <w:t xml:space="preserve"> </w:t>
      </w:r>
      <w:r>
        <w:rPr>
          <w:rFonts w:ascii="Arial" w:hAnsi="Arial"/>
          <w:i/>
          <w:sz w:val="24"/>
        </w:rPr>
        <w:t>résultats 2x8,</w:t>
      </w:r>
      <w:r>
        <w:rPr>
          <w:rFonts w:ascii="Arial" w:hAnsi="Arial"/>
          <w:i/>
          <w:spacing w:val="-2"/>
          <w:sz w:val="24"/>
        </w:rPr>
        <w:t xml:space="preserve"> </w:t>
      </w:r>
      <w:r>
        <w:rPr>
          <w:rFonts w:ascii="Arial" w:hAnsi="Arial"/>
          <w:i/>
          <w:sz w:val="24"/>
        </w:rPr>
        <w:t>3x8,4x8</w:t>
      </w:r>
      <w:r>
        <w:rPr>
          <w:rFonts w:ascii="Arial" w:hAnsi="Arial"/>
          <w:i/>
          <w:spacing w:val="-1"/>
          <w:sz w:val="24"/>
        </w:rPr>
        <w:t xml:space="preserve"> </w:t>
      </w:r>
      <w:r>
        <w:rPr>
          <w:rFonts w:ascii="Arial" w:hAnsi="Arial"/>
          <w:i/>
          <w:sz w:val="24"/>
        </w:rPr>
        <w:t>et</w:t>
      </w:r>
      <w:r>
        <w:rPr>
          <w:rFonts w:ascii="Arial" w:hAnsi="Arial"/>
          <w:i/>
          <w:spacing w:val="-1"/>
          <w:sz w:val="24"/>
        </w:rPr>
        <w:t xml:space="preserve"> </w:t>
      </w:r>
      <w:r>
        <w:rPr>
          <w:rFonts w:ascii="Arial" w:hAnsi="Arial"/>
          <w:i/>
          <w:sz w:val="24"/>
        </w:rPr>
        <w:t>5x8</w:t>
      </w:r>
      <w:r>
        <w:rPr>
          <w:rFonts w:ascii="Arial" w:hAnsi="Arial"/>
          <w:i/>
          <w:spacing w:val="-1"/>
          <w:sz w:val="24"/>
        </w:rPr>
        <w:t xml:space="preserve"> </w:t>
      </w:r>
      <w:r>
        <w:rPr>
          <w:rFonts w:ascii="Arial" w:hAnsi="Arial"/>
          <w:i/>
          <w:sz w:val="24"/>
        </w:rPr>
        <w:t>ont</w:t>
      </w:r>
      <w:r>
        <w:rPr>
          <w:rFonts w:ascii="Arial" w:hAnsi="Arial"/>
          <w:i/>
          <w:spacing w:val="-1"/>
          <w:sz w:val="24"/>
        </w:rPr>
        <w:t xml:space="preserve"> </w:t>
      </w:r>
      <w:r>
        <w:rPr>
          <w:rFonts w:ascii="Arial" w:hAnsi="Arial"/>
          <w:i/>
          <w:sz w:val="24"/>
        </w:rPr>
        <w:t>déjà</w:t>
      </w:r>
      <w:r>
        <w:rPr>
          <w:rFonts w:ascii="Arial" w:hAnsi="Arial"/>
          <w:i/>
          <w:spacing w:val="-1"/>
          <w:sz w:val="24"/>
        </w:rPr>
        <w:t xml:space="preserve"> </w:t>
      </w:r>
      <w:r>
        <w:rPr>
          <w:rFonts w:ascii="Arial" w:hAnsi="Arial"/>
          <w:i/>
          <w:sz w:val="24"/>
        </w:rPr>
        <w:t xml:space="preserve">été </w:t>
      </w:r>
      <w:r>
        <w:rPr>
          <w:rFonts w:ascii="Arial" w:hAnsi="Arial"/>
          <w:i/>
          <w:spacing w:val="-2"/>
          <w:sz w:val="24"/>
        </w:rPr>
        <w:t>travaillés.</w:t>
      </w:r>
    </w:p>
    <w:p w14:paraId="74539FAB" w14:textId="77777777" w:rsidR="00AF1393" w:rsidRDefault="00000000">
      <w:pPr>
        <w:pStyle w:val="Titre9"/>
        <w:spacing w:before="273"/>
        <w:jc w:val="both"/>
      </w:pPr>
      <w:r>
        <w:rPr>
          <w:color w:val="176D7A"/>
        </w:rPr>
        <w:t>Le calcul</w:t>
      </w:r>
      <w:r>
        <w:rPr>
          <w:color w:val="176D7A"/>
          <w:spacing w:val="-1"/>
        </w:rPr>
        <w:t xml:space="preserve"> </w:t>
      </w:r>
      <w:r>
        <w:rPr>
          <w:color w:val="176D7A"/>
          <w:spacing w:val="-2"/>
        </w:rPr>
        <w:t>mental</w:t>
      </w:r>
    </w:p>
    <w:p w14:paraId="47216905" w14:textId="77777777" w:rsidR="00AF1393" w:rsidRDefault="00000000">
      <w:pPr>
        <w:spacing w:before="3"/>
        <w:ind w:left="477" w:right="860"/>
        <w:jc w:val="both"/>
        <w:rPr>
          <w:rFonts w:ascii="Arial" w:hAnsi="Arial"/>
          <w:b/>
          <w:sz w:val="24"/>
        </w:rPr>
      </w:pPr>
      <w:r>
        <w:rPr>
          <w:sz w:val="24"/>
        </w:rPr>
        <w:t>Que</w:t>
      </w:r>
      <w:r>
        <w:rPr>
          <w:spacing w:val="-6"/>
          <w:sz w:val="24"/>
        </w:rPr>
        <w:t xml:space="preserve"> </w:t>
      </w:r>
      <w:r>
        <w:rPr>
          <w:sz w:val="24"/>
        </w:rPr>
        <w:t>ce</w:t>
      </w:r>
      <w:r>
        <w:rPr>
          <w:spacing w:val="-6"/>
          <w:sz w:val="24"/>
        </w:rPr>
        <w:t xml:space="preserve"> </w:t>
      </w:r>
      <w:r>
        <w:rPr>
          <w:sz w:val="24"/>
        </w:rPr>
        <w:t>soit</w:t>
      </w:r>
      <w:r>
        <w:rPr>
          <w:spacing w:val="-6"/>
          <w:sz w:val="24"/>
        </w:rPr>
        <w:t xml:space="preserve"> </w:t>
      </w:r>
      <w:r>
        <w:rPr>
          <w:sz w:val="24"/>
        </w:rPr>
        <w:t>sous</w:t>
      </w:r>
      <w:r>
        <w:rPr>
          <w:spacing w:val="-6"/>
          <w:sz w:val="24"/>
        </w:rPr>
        <w:t xml:space="preserve"> </w:t>
      </w:r>
      <w:r>
        <w:rPr>
          <w:sz w:val="24"/>
        </w:rPr>
        <w:t>forme</w:t>
      </w:r>
      <w:r>
        <w:rPr>
          <w:spacing w:val="-6"/>
          <w:sz w:val="24"/>
        </w:rPr>
        <w:t xml:space="preserve"> </w:t>
      </w:r>
      <w:r>
        <w:rPr>
          <w:sz w:val="24"/>
        </w:rPr>
        <w:t>d'activité</w:t>
      </w:r>
      <w:r>
        <w:rPr>
          <w:spacing w:val="-6"/>
          <w:sz w:val="24"/>
        </w:rPr>
        <w:t xml:space="preserve"> </w:t>
      </w:r>
      <w:r>
        <w:rPr>
          <w:sz w:val="24"/>
        </w:rPr>
        <w:t>décrochée</w:t>
      </w:r>
      <w:r>
        <w:rPr>
          <w:spacing w:val="-6"/>
          <w:sz w:val="24"/>
        </w:rPr>
        <w:t xml:space="preserve"> </w:t>
      </w:r>
      <w:r>
        <w:rPr>
          <w:sz w:val="24"/>
        </w:rPr>
        <w:t>de</w:t>
      </w:r>
      <w:r>
        <w:rPr>
          <w:spacing w:val="-6"/>
          <w:sz w:val="24"/>
        </w:rPr>
        <w:t xml:space="preserve"> </w:t>
      </w:r>
      <w:r>
        <w:rPr>
          <w:sz w:val="24"/>
        </w:rPr>
        <w:t>la</w:t>
      </w:r>
      <w:r>
        <w:rPr>
          <w:spacing w:val="-6"/>
          <w:sz w:val="24"/>
        </w:rPr>
        <w:t xml:space="preserve"> </w:t>
      </w:r>
      <w:r>
        <w:rPr>
          <w:sz w:val="24"/>
        </w:rPr>
        <w:t>séance</w:t>
      </w:r>
      <w:r>
        <w:rPr>
          <w:spacing w:val="-6"/>
          <w:sz w:val="24"/>
        </w:rPr>
        <w:t xml:space="preserve"> </w:t>
      </w:r>
      <w:r>
        <w:rPr>
          <w:sz w:val="24"/>
        </w:rPr>
        <w:t>de</w:t>
      </w:r>
      <w:r>
        <w:rPr>
          <w:spacing w:val="-6"/>
          <w:sz w:val="24"/>
        </w:rPr>
        <w:t xml:space="preserve"> </w:t>
      </w:r>
      <w:r>
        <w:rPr>
          <w:sz w:val="24"/>
        </w:rPr>
        <w:t>mathématiques</w:t>
      </w:r>
      <w:r>
        <w:rPr>
          <w:spacing w:val="-6"/>
          <w:sz w:val="24"/>
        </w:rPr>
        <w:t xml:space="preserve"> </w:t>
      </w:r>
      <w:r>
        <w:rPr>
          <w:sz w:val="24"/>
        </w:rPr>
        <w:t>ou</w:t>
      </w:r>
      <w:r>
        <w:rPr>
          <w:spacing w:val="-6"/>
          <w:sz w:val="24"/>
        </w:rPr>
        <w:t xml:space="preserve"> </w:t>
      </w:r>
      <w:r>
        <w:rPr>
          <w:sz w:val="24"/>
        </w:rPr>
        <w:t>bien</w:t>
      </w:r>
      <w:r>
        <w:rPr>
          <w:spacing w:val="-6"/>
          <w:sz w:val="24"/>
        </w:rPr>
        <w:t xml:space="preserve"> </w:t>
      </w:r>
      <w:r>
        <w:rPr>
          <w:sz w:val="24"/>
        </w:rPr>
        <w:t>intégrée à celle-ci, oralement, sur l'ardoise, sur feuille ou sur le cahier de brouillon, avec un support oral (le maître dicte) ou écrit (tableau noir, TBI, tablettes, ordinateurs, fiches, etc.), le calcul mental</w:t>
      </w:r>
      <w:r>
        <w:rPr>
          <w:spacing w:val="-8"/>
          <w:sz w:val="24"/>
        </w:rPr>
        <w:t xml:space="preserve"> </w:t>
      </w:r>
      <w:r>
        <w:rPr>
          <w:rFonts w:ascii="Arial" w:hAnsi="Arial"/>
          <w:b/>
          <w:sz w:val="24"/>
        </w:rPr>
        <w:t>doit</w:t>
      </w:r>
      <w:r>
        <w:rPr>
          <w:rFonts w:ascii="Arial" w:hAnsi="Arial"/>
          <w:b/>
          <w:spacing w:val="-8"/>
          <w:sz w:val="24"/>
        </w:rPr>
        <w:t xml:space="preserve"> </w:t>
      </w:r>
      <w:r>
        <w:rPr>
          <w:rFonts w:ascii="Arial" w:hAnsi="Arial"/>
          <w:b/>
          <w:sz w:val="24"/>
        </w:rPr>
        <w:t>faire</w:t>
      </w:r>
      <w:r>
        <w:rPr>
          <w:rFonts w:ascii="Arial" w:hAnsi="Arial"/>
          <w:b/>
          <w:spacing w:val="-8"/>
          <w:sz w:val="24"/>
        </w:rPr>
        <w:t xml:space="preserve"> </w:t>
      </w:r>
      <w:r>
        <w:rPr>
          <w:rFonts w:ascii="Arial" w:hAnsi="Arial"/>
          <w:b/>
          <w:sz w:val="24"/>
        </w:rPr>
        <w:t>l'objet</w:t>
      </w:r>
      <w:r>
        <w:rPr>
          <w:rFonts w:ascii="Arial" w:hAnsi="Arial"/>
          <w:b/>
          <w:spacing w:val="-8"/>
          <w:sz w:val="24"/>
        </w:rPr>
        <w:t xml:space="preserve"> </w:t>
      </w:r>
      <w:r>
        <w:rPr>
          <w:rFonts w:ascii="Arial" w:hAnsi="Arial"/>
          <w:b/>
          <w:sz w:val="24"/>
        </w:rPr>
        <w:t>d'une</w:t>
      </w:r>
      <w:r>
        <w:rPr>
          <w:rFonts w:ascii="Arial" w:hAnsi="Arial"/>
          <w:b/>
          <w:spacing w:val="-8"/>
          <w:sz w:val="24"/>
        </w:rPr>
        <w:t xml:space="preserve"> </w:t>
      </w:r>
      <w:r>
        <w:rPr>
          <w:rFonts w:ascii="Arial" w:hAnsi="Arial"/>
          <w:b/>
          <w:sz w:val="24"/>
        </w:rPr>
        <w:t>pratique</w:t>
      </w:r>
      <w:r>
        <w:rPr>
          <w:rFonts w:ascii="Arial" w:hAnsi="Arial"/>
          <w:b/>
          <w:spacing w:val="-8"/>
          <w:sz w:val="24"/>
        </w:rPr>
        <w:t xml:space="preserve"> </w:t>
      </w:r>
      <w:r>
        <w:rPr>
          <w:rFonts w:ascii="Arial" w:hAnsi="Arial"/>
          <w:b/>
          <w:sz w:val="24"/>
        </w:rPr>
        <w:t>quotidienne</w:t>
      </w:r>
      <w:r>
        <w:rPr>
          <w:rFonts w:ascii="Arial" w:hAnsi="Arial"/>
          <w:b/>
          <w:spacing w:val="-8"/>
          <w:sz w:val="24"/>
        </w:rPr>
        <w:t xml:space="preserve"> </w:t>
      </w:r>
      <w:r>
        <w:rPr>
          <w:rFonts w:ascii="Arial" w:hAnsi="Arial"/>
          <w:b/>
          <w:sz w:val="24"/>
        </w:rPr>
        <w:t>moyenne</w:t>
      </w:r>
      <w:r>
        <w:rPr>
          <w:rFonts w:ascii="Arial" w:hAnsi="Arial"/>
          <w:b/>
          <w:spacing w:val="-8"/>
          <w:sz w:val="24"/>
        </w:rPr>
        <w:t xml:space="preserve"> </w:t>
      </w:r>
      <w:r>
        <w:rPr>
          <w:rFonts w:ascii="Arial" w:hAnsi="Arial"/>
          <w:b/>
          <w:sz w:val="24"/>
        </w:rPr>
        <w:t>d'au</w:t>
      </w:r>
      <w:r>
        <w:rPr>
          <w:rFonts w:ascii="Arial" w:hAnsi="Arial"/>
          <w:b/>
          <w:spacing w:val="-8"/>
          <w:sz w:val="24"/>
        </w:rPr>
        <w:t xml:space="preserve"> </w:t>
      </w:r>
      <w:r>
        <w:rPr>
          <w:rFonts w:ascii="Arial" w:hAnsi="Arial"/>
          <w:b/>
          <w:sz w:val="24"/>
        </w:rPr>
        <w:t>moins</w:t>
      </w:r>
      <w:r>
        <w:rPr>
          <w:rFonts w:ascii="Arial" w:hAnsi="Arial"/>
          <w:b/>
          <w:spacing w:val="-8"/>
          <w:sz w:val="24"/>
        </w:rPr>
        <w:t xml:space="preserve"> </w:t>
      </w:r>
      <w:r>
        <w:rPr>
          <w:rFonts w:ascii="Arial" w:hAnsi="Arial"/>
          <w:b/>
          <w:sz w:val="24"/>
        </w:rPr>
        <w:t>15</w:t>
      </w:r>
      <w:r>
        <w:rPr>
          <w:rFonts w:ascii="Arial" w:hAnsi="Arial"/>
          <w:b/>
          <w:spacing w:val="-8"/>
          <w:sz w:val="24"/>
        </w:rPr>
        <w:t xml:space="preserve"> </w:t>
      </w:r>
      <w:r>
        <w:rPr>
          <w:rFonts w:ascii="Arial" w:hAnsi="Arial"/>
          <w:b/>
          <w:sz w:val="24"/>
        </w:rPr>
        <w:t>minutes.</w:t>
      </w:r>
      <w:r>
        <w:rPr>
          <w:rFonts w:ascii="Arial" w:hAnsi="Arial"/>
          <w:b/>
          <w:spacing w:val="-7"/>
          <w:sz w:val="24"/>
        </w:rPr>
        <w:t xml:space="preserve"> </w:t>
      </w:r>
      <w:r>
        <w:rPr>
          <w:sz w:val="24"/>
        </w:rPr>
        <w:t xml:space="preserve">On privilégiera </w:t>
      </w:r>
      <w:r>
        <w:rPr>
          <w:rFonts w:ascii="Arial" w:hAnsi="Arial"/>
          <w:b/>
          <w:sz w:val="24"/>
        </w:rPr>
        <w:t xml:space="preserve">l'alternance </w:t>
      </w:r>
      <w:r>
        <w:rPr>
          <w:sz w:val="24"/>
        </w:rPr>
        <w:t xml:space="preserve">de séries de </w:t>
      </w:r>
      <w:r>
        <w:rPr>
          <w:rFonts w:ascii="Arial" w:hAnsi="Arial"/>
          <w:b/>
          <w:sz w:val="24"/>
        </w:rPr>
        <w:t xml:space="preserve">séances d'entraînement courtes </w:t>
      </w:r>
      <w:r>
        <w:rPr>
          <w:sz w:val="24"/>
        </w:rPr>
        <w:t xml:space="preserve">(10 à 15 minutes) avec des </w:t>
      </w:r>
      <w:r>
        <w:rPr>
          <w:rFonts w:ascii="Arial" w:hAnsi="Arial"/>
          <w:b/>
          <w:sz w:val="24"/>
        </w:rPr>
        <w:t xml:space="preserve">séances longues </w:t>
      </w:r>
      <w:r>
        <w:rPr>
          <w:sz w:val="24"/>
        </w:rPr>
        <w:t xml:space="preserve">(30 à 45 minutes) </w:t>
      </w:r>
      <w:r>
        <w:rPr>
          <w:rFonts w:ascii="Arial" w:hAnsi="Arial"/>
          <w:b/>
          <w:sz w:val="24"/>
        </w:rPr>
        <w:t xml:space="preserve">visant des apprentissages procéduraux </w:t>
      </w:r>
      <w:r>
        <w:rPr>
          <w:rFonts w:ascii="Arial" w:hAnsi="Arial"/>
          <w:b/>
          <w:spacing w:val="-2"/>
          <w:sz w:val="24"/>
        </w:rPr>
        <w:t>spécifiques.</w:t>
      </w:r>
    </w:p>
    <w:p w14:paraId="67C6AF11" w14:textId="77777777" w:rsidR="00AF1393" w:rsidRDefault="00000000">
      <w:pPr>
        <w:pStyle w:val="Corpsdetexte"/>
        <w:ind w:left="477" w:right="860"/>
        <w:jc w:val="both"/>
      </w:pPr>
      <w:r>
        <w:t>La</w:t>
      </w:r>
      <w:r>
        <w:rPr>
          <w:spacing w:val="-2"/>
        </w:rPr>
        <w:t xml:space="preserve"> </w:t>
      </w:r>
      <w:r>
        <w:t>construction</w:t>
      </w:r>
      <w:r>
        <w:rPr>
          <w:spacing w:val="-2"/>
        </w:rPr>
        <w:t xml:space="preserve"> </w:t>
      </w:r>
      <w:r>
        <w:t>des</w:t>
      </w:r>
      <w:r>
        <w:rPr>
          <w:spacing w:val="-2"/>
        </w:rPr>
        <w:t xml:space="preserve"> </w:t>
      </w:r>
      <w:r>
        <w:t>faits</w:t>
      </w:r>
      <w:r>
        <w:rPr>
          <w:spacing w:val="-2"/>
        </w:rPr>
        <w:t xml:space="preserve"> </w:t>
      </w:r>
      <w:r>
        <w:t>numériques</w:t>
      </w:r>
      <w:r>
        <w:rPr>
          <w:spacing w:val="-2"/>
        </w:rPr>
        <w:t xml:space="preserve"> </w:t>
      </w:r>
      <w:r>
        <w:t>relève</w:t>
      </w:r>
      <w:r>
        <w:rPr>
          <w:spacing w:val="-2"/>
        </w:rPr>
        <w:t xml:space="preserve"> </w:t>
      </w:r>
      <w:r>
        <w:t>dans</w:t>
      </w:r>
      <w:r>
        <w:rPr>
          <w:spacing w:val="-2"/>
        </w:rPr>
        <w:t xml:space="preserve"> </w:t>
      </w:r>
      <w:r>
        <w:t>un</w:t>
      </w:r>
      <w:r>
        <w:rPr>
          <w:spacing w:val="-2"/>
        </w:rPr>
        <w:t xml:space="preserve"> </w:t>
      </w:r>
      <w:r>
        <w:t>premier</w:t>
      </w:r>
      <w:r>
        <w:rPr>
          <w:spacing w:val="-2"/>
        </w:rPr>
        <w:t xml:space="preserve"> </w:t>
      </w:r>
      <w:r>
        <w:t>temps</w:t>
      </w:r>
      <w:r>
        <w:rPr>
          <w:spacing w:val="-2"/>
        </w:rPr>
        <w:t xml:space="preserve"> </w:t>
      </w:r>
      <w:r>
        <w:t>du</w:t>
      </w:r>
      <w:r>
        <w:rPr>
          <w:spacing w:val="-2"/>
        </w:rPr>
        <w:t xml:space="preserve"> </w:t>
      </w:r>
      <w:r>
        <w:t>calcul</w:t>
      </w:r>
      <w:r>
        <w:rPr>
          <w:spacing w:val="-2"/>
        </w:rPr>
        <w:t xml:space="preserve"> </w:t>
      </w:r>
      <w:r>
        <w:t>mental,</w:t>
      </w:r>
      <w:r>
        <w:rPr>
          <w:spacing w:val="-2"/>
        </w:rPr>
        <w:t xml:space="preserve"> </w:t>
      </w:r>
      <w:r>
        <w:t>mais</w:t>
      </w:r>
      <w:r>
        <w:rPr>
          <w:spacing w:val="-2"/>
        </w:rPr>
        <w:t xml:space="preserve"> </w:t>
      </w:r>
      <w:r>
        <w:t xml:space="preserve">la pratique du calcul mental s'appuie aussi sur </w:t>
      </w:r>
      <w:r>
        <w:rPr>
          <w:rFonts w:ascii="Arial" w:hAnsi="Arial"/>
          <w:b/>
        </w:rPr>
        <w:t xml:space="preserve">une bonne compréhension et une bonne connaissance de propriétés des nombres et des opérations </w:t>
      </w:r>
      <w:r>
        <w:t>qui doivent être enseignées et</w:t>
      </w:r>
      <w:r>
        <w:rPr>
          <w:spacing w:val="-6"/>
        </w:rPr>
        <w:t xml:space="preserve"> </w:t>
      </w:r>
      <w:r>
        <w:t>formalisées.</w:t>
      </w:r>
      <w:r>
        <w:rPr>
          <w:spacing w:val="-6"/>
        </w:rPr>
        <w:t xml:space="preserve"> </w:t>
      </w:r>
      <w:r>
        <w:t>Les</w:t>
      </w:r>
      <w:r>
        <w:rPr>
          <w:spacing w:val="-6"/>
        </w:rPr>
        <w:t xml:space="preserve"> </w:t>
      </w:r>
      <w:r>
        <w:t>noms</w:t>
      </w:r>
      <w:r>
        <w:rPr>
          <w:spacing w:val="-6"/>
        </w:rPr>
        <w:t xml:space="preserve"> </w:t>
      </w:r>
      <w:r>
        <w:t>savants</w:t>
      </w:r>
      <w:r>
        <w:rPr>
          <w:spacing w:val="-6"/>
        </w:rPr>
        <w:t xml:space="preserve"> </w:t>
      </w:r>
      <w:r>
        <w:t>des</w:t>
      </w:r>
      <w:r>
        <w:rPr>
          <w:spacing w:val="-6"/>
        </w:rPr>
        <w:t xml:space="preserve"> </w:t>
      </w:r>
      <w:r>
        <w:t>propriétés</w:t>
      </w:r>
      <w:r>
        <w:rPr>
          <w:spacing w:val="-6"/>
        </w:rPr>
        <w:t xml:space="preserve"> </w:t>
      </w:r>
      <w:r>
        <w:t>des</w:t>
      </w:r>
      <w:r>
        <w:rPr>
          <w:spacing w:val="-6"/>
        </w:rPr>
        <w:t xml:space="preserve"> </w:t>
      </w:r>
      <w:r>
        <w:t>opérations</w:t>
      </w:r>
      <w:r>
        <w:rPr>
          <w:spacing w:val="-6"/>
        </w:rPr>
        <w:t xml:space="preserve"> </w:t>
      </w:r>
      <w:r>
        <w:t>(commutativité,</w:t>
      </w:r>
      <w:r>
        <w:rPr>
          <w:spacing w:val="-6"/>
        </w:rPr>
        <w:t xml:space="preserve"> </w:t>
      </w:r>
      <w:r>
        <w:t>distributivité, etc.) ne relèvent pas de l'école élémentaire. Les propriétés peuvent être énoncées à partir d'exemples prototypiques ou à l'aide de phrases utilisant un vocabulaire simple. Ainsi, on ne parlera pas de la commutativité de l'addition mais, après plusieurs observations de cette propriété, on énoncera qu</w:t>
      </w:r>
      <w:proofErr w:type="gramStart"/>
      <w:r>
        <w:t>'</w:t>
      </w:r>
      <w:r>
        <w:rPr>
          <w:rFonts w:ascii="Arial" w:hAnsi="Arial"/>
          <w:i/>
        </w:rPr>
        <w:t>«</w:t>
      </w:r>
      <w:proofErr w:type="gramEnd"/>
      <w:r>
        <w:rPr>
          <w:rFonts w:ascii="Arial" w:hAnsi="Arial"/>
          <w:i/>
        </w:rPr>
        <w:t xml:space="preserve"> on ne change pas le résultat d'une addition si on change l'ordre des nombres » </w:t>
      </w:r>
      <w:r>
        <w:t>et on donnera quelques exemples. Ensuite, la phrase notée sur le cahier de référence sera à nouveau énoncée à l'identique chaque fois que la propriété sera utilisée.</w:t>
      </w:r>
    </w:p>
    <w:p w14:paraId="4C371F9A" w14:textId="77777777" w:rsidR="00AF1393" w:rsidRDefault="00000000">
      <w:pPr>
        <w:ind w:left="477" w:right="860"/>
        <w:jc w:val="both"/>
        <w:rPr>
          <w:sz w:val="24"/>
        </w:rPr>
      </w:pPr>
      <w:r>
        <w:rPr>
          <w:sz w:val="24"/>
        </w:rPr>
        <w:t xml:space="preserve">D'autres connaissances procédurales, comme par exemple </w:t>
      </w:r>
      <w:r>
        <w:rPr>
          <w:rFonts w:ascii="Arial" w:hAnsi="Arial"/>
          <w:i/>
          <w:sz w:val="24"/>
        </w:rPr>
        <w:t xml:space="preserve">« pour multiplier par 5, je peux multiplier par 10 et diviser par 2 » </w:t>
      </w:r>
      <w:r>
        <w:rPr>
          <w:sz w:val="24"/>
        </w:rPr>
        <w:t>relèvent du calcul mental et doivent aussi être enseignées et exercées.</w:t>
      </w:r>
    </w:p>
    <w:p w14:paraId="79C43D85" w14:textId="77777777" w:rsidR="00AF1393" w:rsidRDefault="00000000">
      <w:pPr>
        <w:pStyle w:val="Corpsdetexte"/>
        <w:ind w:left="477" w:right="860"/>
        <w:jc w:val="both"/>
      </w:pPr>
      <w:r>
        <w:t>Dès la fin du cycle 2 toutes les tables de multiplication doivent être sollicitées, ainsi que la commutativité et la distributivité de la multiplication sur l'addition et sur la soustraction, mais sur</w:t>
      </w:r>
      <w:r>
        <w:rPr>
          <w:spacing w:val="29"/>
        </w:rPr>
        <w:t xml:space="preserve"> </w:t>
      </w:r>
      <w:r>
        <w:t>des</w:t>
      </w:r>
      <w:r>
        <w:rPr>
          <w:spacing w:val="30"/>
        </w:rPr>
        <w:t xml:space="preserve"> </w:t>
      </w:r>
      <w:r>
        <w:t>petits</w:t>
      </w:r>
      <w:r>
        <w:rPr>
          <w:spacing w:val="30"/>
        </w:rPr>
        <w:t xml:space="preserve"> </w:t>
      </w:r>
      <w:r>
        <w:t>nombres.</w:t>
      </w:r>
      <w:r>
        <w:rPr>
          <w:spacing w:val="30"/>
        </w:rPr>
        <w:t xml:space="preserve"> </w:t>
      </w:r>
      <w:r>
        <w:t>Au</w:t>
      </w:r>
      <w:r>
        <w:rPr>
          <w:spacing w:val="30"/>
        </w:rPr>
        <w:t xml:space="preserve"> </w:t>
      </w:r>
      <w:r>
        <w:t>cycle</w:t>
      </w:r>
      <w:r>
        <w:rPr>
          <w:spacing w:val="30"/>
        </w:rPr>
        <w:t xml:space="preserve"> </w:t>
      </w:r>
      <w:r>
        <w:t>3,</w:t>
      </w:r>
      <w:r>
        <w:rPr>
          <w:spacing w:val="29"/>
        </w:rPr>
        <w:t xml:space="preserve"> </w:t>
      </w:r>
      <w:r>
        <w:t>les</w:t>
      </w:r>
      <w:r>
        <w:rPr>
          <w:spacing w:val="30"/>
        </w:rPr>
        <w:t xml:space="preserve"> </w:t>
      </w:r>
      <w:r>
        <w:t>mêmes</w:t>
      </w:r>
      <w:r>
        <w:rPr>
          <w:spacing w:val="30"/>
        </w:rPr>
        <w:t xml:space="preserve"> </w:t>
      </w:r>
      <w:r>
        <w:t>connaissances</w:t>
      </w:r>
      <w:r>
        <w:rPr>
          <w:spacing w:val="30"/>
        </w:rPr>
        <w:t xml:space="preserve"> </w:t>
      </w:r>
      <w:r>
        <w:t>pourront</w:t>
      </w:r>
      <w:r>
        <w:rPr>
          <w:spacing w:val="30"/>
        </w:rPr>
        <w:t xml:space="preserve"> </w:t>
      </w:r>
      <w:r>
        <w:t>s'appliquer</w:t>
      </w:r>
      <w:r>
        <w:rPr>
          <w:spacing w:val="30"/>
        </w:rPr>
        <w:t xml:space="preserve"> </w:t>
      </w:r>
      <w:r>
        <w:t>à</w:t>
      </w:r>
      <w:r>
        <w:rPr>
          <w:spacing w:val="30"/>
        </w:rPr>
        <w:t xml:space="preserve"> </w:t>
      </w:r>
      <w:r>
        <w:rPr>
          <w:spacing w:val="-5"/>
        </w:rPr>
        <w:t>des</w:t>
      </w:r>
    </w:p>
    <w:p w14:paraId="78790AB4" w14:textId="77777777" w:rsidR="00AF1393" w:rsidRDefault="00AF1393">
      <w:pPr>
        <w:pStyle w:val="Corpsdetexte"/>
        <w:jc w:val="both"/>
        <w:sectPr w:rsidR="00AF1393">
          <w:pgSz w:w="11910" w:h="16840"/>
          <w:pgMar w:top="940" w:right="141" w:bottom="280" w:left="566" w:header="720" w:footer="720" w:gutter="0"/>
          <w:cols w:space="720"/>
        </w:sectPr>
      </w:pPr>
    </w:p>
    <w:p w14:paraId="569C911A" w14:textId="77777777" w:rsidR="00AF1393" w:rsidRDefault="00000000">
      <w:pPr>
        <w:pStyle w:val="Corpsdetexte"/>
        <w:spacing w:before="63"/>
        <w:ind w:left="477"/>
        <w:jc w:val="both"/>
      </w:pPr>
      <w:proofErr w:type="gramStart"/>
      <w:r>
        <w:lastRenderedPageBreak/>
        <w:t>nombres</w:t>
      </w:r>
      <w:proofErr w:type="gramEnd"/>
      <w:r>
        <w:rPr>
          <w:spacing w:val="-3"/>
        </w:rPr>
        <w:t xml:space="preserve"> </w:t>
      </w:r>
      <w:r>
        <w:t>entiers un</w:t>
      </w:r>
      <w:r>
        <w:rPr>
          <w:spacing w:val="-1"/>
        </w:rPr>
        <w:t xml:space="preserve"> </w:t>
      </w:r>
      <w:r>
        <w:t>peu plus</w:t>
      </w:r>
      <w:r>
        <w:rPr>
          <w:spacing w:val="-1"/>
        </w:rPr>
        <w:t xml:space="preserve"> </w:t>
      </w:r>
      <w:r>
        <w:t>grands,</w:t>
      </w:r>
      <w:r>
        <w:rPr>
          <w:spacing w:val="-1"/>
        </w:rPr>
        <w:t xml:space="preserve"> </w:t>
      </w:r>
      <w:r>
        <w:t>et</w:t>
      </w:r>
      <w:r>
        <w:rPr>
          <w:spacing w:val="-2"/>
        </w:rPr>
        <w:t xml:space="preserve"> </w:t>
      </w:r>
      <w:r>
        <w:t>à des</w:t>
      </w:r>
      <w:r>
        <w:rPr>
          <w:spacing w:val="-1"/>
        </w:rPr>
        <w:t xml:space="preserve"> </w:t>
      </w:r>
      <w:r>
        <w:t xml:space="preserve">nombres </w:t>
      </w:r>
      <w:r>
        <w:rPr>
          <w:spacing w:val="-2"/>
        </w:rPr>
        <w:t>décimaux.</w:t>
      </w:r>
    </w:p>
    <w:p w14:paraId="4F777A12" w14:textId="77777777" w:rsidR="00AF1393" w:rsidRDefault="00AF1393">
      <w:pPr>
        <w:pStyle w:val="Corpsdetexte"/>
      </w:pPr>
    </w:p>
    <w:p w14:paraId="3592E665" w14:textId="77777777" w:rsidR="00AF1393" w:rsidRDefault="00000000">
      <w:pPr>
        <w:pStyle w:val="Titre9"/>
        <w:spacing w:line="275" w:lineRule="exact"/>
        <w:jc w:val="both"/>
      </w:pPr>
      <w:r>
        <w:rPr>
          <w:color w:val="176D7A"/>
        </w:rPr>
        <w:t>Le</w:t>
      </w:r>
      <w:r>
        <w:rPr>
          <w:color w:val="176D7A"/>
          <w:spacing w:val="-2"/>
        </w:rPr>
        <w:t xml:space="preserve"> </w:t>
      </w:r>
      <w:r>
        <w:rPr>
          <w:color w:val="176D7A"/>
        </w:rPr>
        <w:t>calcul</w:t>
      </w:r>
      <w:r>
        <w:rPr>
          <w:color w:val="176D7A"/>
          <w:spacing w:val="-1"/>
        </w:rPr>
        <w:t xml:space="preserve"> </w:t>
      </w:r>
      <w:r>
        <w:rPr>
          <w:color w:val="176D7A"/>
        </w:rPr>
        <w:t>en</w:t>
      </w:r>
      <w:r>
        <w:rPr>
          <w:color w:val="176D7A"/>
          <w:spacing w:val="-1"/>
        </w:rPr>
        <w:t xml:space="preserve"> </w:t>
      </w:r>
      <w:r>
        <w:rPr>
          <w:color w:val="176D7A"/>
          <w:spacing w:val="-2"/>
        </w:rPr>
        <w:t>ligne</w:t>
      </w:r>
    </w:p>
    <w:p w14:paraId="5F9D9312" w14:textId="77777777" w:rsidR="00AF1393" w:rsidRDefault="00000000">
      <w:pPr>
        <w:pStyle w:val="Corpsdetexte"/>
        <w:ind w:left="477" w:right="860"/>
        <w:jc w:val="both"/>
      </w:pPr>
      <w:r>
        <w:t>Le calcul en ligne repose sur les mêmes principes que le calcul mental, mais le support de l'écrit</w:t>
      </w:r>
      <w:r>
        <w:rPr>
          <w:spacing w:val="-17"/>
        </w:rPr>
        <w:t xml:space="preserve"> </w:t>
      </w:r>
      <w:r>
        <w:t>permet</w:t>
      </w:r>
      <w:r>
        <w:rPr>
          <w:spacing w:val="-16"/>
        </w:rPr>
        <w:t xml:space="preserve"> </w:t>
      </w:r>
      <w:r>
        <w:t>d'alléger</w:t>
      </w:r>
      <w:r>
        <w:rPr>
          <w:spacing w:val="-17"/>
        </w:rPr>
        <w:t xml:space="preserve"> </w:t>
      </w:r>
      <w:r>
        <w:t>la</w:t>
      </w:r>
      <w:r>
        <w:rPr>
          <w:spacing w:val="-16"/>
        </w:rPr>
        <w:t xml:space="preserve"> </w:t>
      </w:r>
      <w:r>
        <w:t>mémoire</w:t>
      </w:r>
      <w:r>
        <w:rPr>
          <w:spacing w:val="-17"/>
        </w:rPr>
        <w:t xml:space="preserve"> </w:t>
      </w:r>
      <w:r>
        <w:t>de</w:t>
      </w:r>
      <w:r>
        <w:rPr>
          <w:spacing w:val="-16"/>
        </w:rPr>
        <w:t xml:space="preserve"> </w:t>
      </w:r>
      <w:r>
        <w:t>travail</w:t>
      </w:r>
      <w:r>
        <w:rPr>
          <w:spacing w:val="-17"/>
        </w:rPr>
        <w:t xml:space="preserve"> </w:t>
      </w:r>
      <w:r>
        <w:t>en</w:t>
      </w:r>
      <w:r>
        <w:rPr>
          <w:spacing w:val="-16"/>
        </w:rPr>
        <w:t xml:space="preserve"> </w:t>
      </w:r>
      <w:r>
        <w:t>notant</w:t>
      </w:r>
      <w:r>
        <w:rPr>
          <w:spacing w:val="-17"/>
        </w:rPr>
        <w:t xml:space="preserve"> </w:t>
      </w:r>
      <w:r>
        <w:t>des</w:t>
      </w:r>
      <w:r>
        <w:rPr>
          <w:spacing w:val="-16"/>
        </w:rPr>
        <w:t xml:space="preserve"> </w:t>
      </w:r>
      <w:r>
        <w:t>résultats</w:t>
      </w:r>
      <w:r>
        <w:rPr>
          <w:spacing w:val="-17"/>
        </w:rPr>
        <w:t xml:space="preserve"> </w:t>
      </w:r>
      <w:r>
        <w:t>intermédiaires</w:t>
      </w:r>
      <w:r>
        <w:rPr>
          <w:spacing w:val="-16"/>
        </w:rPr>
        <w:t xml:space="preserve"> </w:t>
      </w:r>
      <w:r>
        <w:t>et</w:t>
      </w:r>
      <w:r>
        <w:rPr>
          <w:spacing w:val="-17"/>
        </w:rPr>
        <w:t xml:space="preserve"> </w:t>
      </w:r>
      <w:r>
        <w:t>d'aborder ainsi des calculs sur des nombres un peu plus grands ou sur des nombres plus nombreux. Par exemple, ajouter trois nombres au lieu de deux ; ou multiplier un nombre décimal par un nombre entier au lieu de multiplier deux nombres entiers. Le calcul en ligne permet ainsi de soumettre</w:t>
      </w:r>
      <w:r>
        <w:rPr>
          <w:spacing w:val="-17"/>
        </w:rPr>
        <w:t xml:space="preserve"> </w:t>
      </w:r>
      <w:r>
        <w:t>aux</w:t>
      </w:r>
      <w:r>
        <w:rPr>
          <w:spacing w:val="-17"/>
        </w:rPr>
        <w:t xml:space="preserve"> </w:t>
      </w:r>
      <w:r>
        <w:t>élèves</w:t>
      </w:r>
      <w:r>
        <w:rPr>
          <w:spacing w:val="-16"/>
        </w:rPr>
        <w:t xml:space="preserve"> </w:t>
      </w:r>
      <w:r>
        <w:t>des</w:t>
      </w:r>
      <w:r>
        <w:rPr>
          <w:spacing w:val="-17"/>
        </w:rPr>
        <w:t xml:space="preserve"> </w:t>
      </w:r>
      <w:r>
        <w:t>calculs</w:t>
      </w:r>
      <w:r>
        <w:rPr>
          <w:spacing w:val="-17"/>
        </w:rPr>
        <w:t xml:space="preserve"> </w:t>
      </w:r>
      <w:r>
        <w:t>qui</w:t>
      </w:r>
      <w:r>
        <w:rPr>
          <w:spacing w:val="-17"/>
        </w:rPr>
        <w:t xml:space="preserve"> </w:t>
      </w:r>
      <w:r>
        <w:t>pourront</w:t>
      </w:r>
      <w:r>
        <w:rPr>
          <w:spacing w:val="-16"/>
        </w:rPr>
        <w:t xml:space="preserve"> </w:t>
      </w:r>
      <w:r>
        <w:t>être</w:t>
      </w:r>
      <w:r>
        <w:rPr>
          <w:spacing w:val="-17"/>
        </w:rPr>
        <w:t xml:space="preserve"> </w:t>
      </w:r>
      <w:r>
        <w:t>traités</w:t>
      </w:r>
      <w:r>
        <w:rPr>
          <w:spacing w:val="-17"/>
        </w:rPr>
        <w:t xml:space="preserve"> </w:t>
      </w:r>
      <w:r>
        <w:t>mentalement</w:t>
      </w:r>
      <w:r>
        <w:rPr>
          <w:spacing w:val="-16"/>
        </w:rPr>
        <w:t xml:space="preserve"> </w:t>
      </w:r>
      <w:r>
        <w:t>plus</w:t>
      </w:r>
      <w:r>
        <w:rPr>
          <w:spacing w:val="-17"/>
        </w:rPr>
        <w:t xml:space="preserve"> </w:t>
      </w:r>
      <w:r>
        <w:t>tard.</w:t>
      </w:r>
      <w:r>
        <w:rPr>
          <w:spacing w:val="-17"/>
        </w:rPr>
        <w:t xml:space="preserve"> </w:t>
      </w:r>
      <w:r>
        <w:t>Par</w:t>
      </w:r>
      <w:r>
        <w:rPr>
          <w:spacing w:val="-16"/>
        </w:rPr>
        <w:t xml:space="preserve"> </w:t>
      </w:r>
      <w:r>
        <w:t>exemple, le produit 6x48 peut être proposé dès la fin du cycle 2 comme calcul en ligne et au cours du cycle 3 comme calcul mental.</w:t>
      </w:r>
    </w:p>
    <w:p w14:paraId="3B200656" w14:textId="77777777" w:rsidR="00AF1393" w:rsidRDefault="00000000">
      <w:pPr>
        <w:pStyle w:val="Corpsdetexte"/>
        <w:spacing w:line="242" w:lineRule="auto"/>
        <w:ind w:left="477" w:right="860"/>
        <w:jc w:val="both"/>
      </w:pPr>
      <w:r>
        <w:t>De</w:t>
      </w:r>
      <w:r>
        <w:rPr>
          <w:spacing w:val="-16"/>
        </w:rPr>
        <w:t xml:space="preserve"> </w:t>
      </w:r>
      <w:r>
        <w:t>nombreux</w:t>
      </w:r>
      <w:r>
        <w:rPr>
          <w:spacing w:val="-16"/>
        </w:rPr>
        <w:t xml:space="preserve"> </w:t>
      </w:r>
      <w:r>
        <w:t>compléments</w:t>
      </w:r>
      <w:r>
        <w:rPr>
          <w:spacing w:val="-16"/>
        </w:rPr>
        <w:t xml:space="preserve"> </w:t>
      </w:r>
      <w:r>
        <w:t>sur</w:t>
      </w:r>
      <w:r>
        <w:rPr>
          <w:spacing w:val="-16"/>
        </w:rPr>
        <w:t xml:space="preserve"> </w:t>
      </w:r>
      <w:r>
        <w:t>ces</w:t>
      </w:r>
      <w:r>
        <w:rPr>
          <w:spacing w:val="-16"/>
        </w:rPr>
        <w:t xml:space="preserve"> </w:t>
      </w:r>
      <w:r>
        <w:t>deux</w:t>
      </w:r>
      <w:r>
        <w:rPr>
          <w:spacing w:val="-16"/>
        </w:rPr>
        <w:t xml:space="preserve"> </w:t>
      </w:r>
      <w:r>
        <w:t>modes</w:t>
      </w:r>
      <w:r>
        <w:rPr>
          <w:spacing w:val="-16"/>
        </w:rPr>
        <w:t xml:space="preserve"> </w:t>
      </w:r>
      <w:r>
        <w:t>de</w:t>
      </w:r>
      <w:r>
        <w:rPr>
          <w:spacing w:val="-16"/>
        </w:rPr>
        <w:t xml:space="preserve"> </w:t>
      </w:r>
      <w:r>
        <w:t>calcul,</w:t>
      </w:r>
      <w:r>
        <w:rPr>
          <w:spacing w:val="-16"/>
        </w:rPr>
        <w:t xml:space="preserve"> </w:t>
      </w:r>
      <w:r>
        <w:t>mental</w:t>
      </w:r>
      <w:r>
        <w:rPr>
          <w:spacing w:val="-16"/>
        </w:rPr>
        <w:t xml:space="preserve"> </w:t>
      </w:r>
      <w:r>
        <w:t>et</w:t>
      </w:r>
      <w:r>
        <w:rPr>
          <w:spacing w:val="-16"/>
        </w:rPr>
        <w:t xml:space="preserve"> </w:t>
      </w:r>
      <w:r>
        <w:t>en</w:t>
      </w:r>
      <w:r>
        <w:rPr>
          <w:spacing w:val="-16"/>
        </w:rPr>
        <w:t xml:space="preserve"> </w:t>
      </w:r>
      <w:r>
        <w:t>ligne,</w:t>
      </w:r>
      <w:r>
        <w:rPr>
          <w:spacing w:val="-16"/>
        </w:rPr>
        <w:t xml:space="preserve"> </w:t>
      </w:r>
      <w:r>
        <w:t>sont</w:t>
      </w:r>
      <w:r>
        <w:rPr>
          <w:spacing w:val="-16"/>
        </w:rPr>
        <w:t xml:space="preserve"> </w:t>
      </w:r>
      <w:r>
        <w:t xml:space="preserve">disponibles sur Éduscol </w:t>
      </w:r>
      <w:r>
        <w:rPr>
          <w:color w:val="6D6D6D"/>
        </w:rPr>
        <w:t>(3)</w:t>
      </w:r>
      <w:r>
        <w:t>.</w:t>
      </w:r>
    </w:p>
    <w:p w14:paraId="569FE131" w14:textId="77777777" w:rsidR="00AF1393" w:rsidRDefault="00000000">
      <w:pPr>
        <w:pStyle w:val="Titre9"/>
        <w:spacing w:before="272" w:line="275" w:lineRule="exact"/>
        <w:jc w:val="both"/>
      </w:pPr>
      <w:r>
        <w:rPr>
          <w:color w:val="176D7A"/>
        </w:rPr>
        <w:t>Le</w:t>
      </w:r>
      <w:r>
        <w:rPr>
          <w:color w:val="176D7A"/>
          <w:spacing w:val="-2"/>
        </w:rPr>
        <w:t xml:space="preserve"> </w:t>
      </w:r>
      <w:r>
        <w:rPr>
          <w:color w:val="176D7A"/>
        </w:rPr>
        <w:t>calcul</w:t>
      </w:r>
      <w:r>
        <w:rPr>
          <w:color w:val="176D7A"/>
          <w:spacing w:val="-1"/>
        </w:rPr>
        <w:t xml:space="preserve"> </w:t>
      </w:r>
      <w:r>
        <w:rPr>
          <w:color w:val="176D7A"/>
          <w:spacing w:val="-4"/>
        </w:rPr>
        <w:t>posé</w:t>
      </w:r>
    </w:p>
    <w:p w14:paraId="4E8EE75F" w14:textId="77777777" w:rsidR="00AF1393" w:rsidRDefault="00000000">
      <w:pPr>
        <w:pStyle w:val="Corpsdetexte"/>
        <w:spacing w:line="242" w:lineRule="auto"/>
        <w:ind w:left="477" w:right="860"/>
        <w:jc w:val="both"/>
      </w:pPr>
      <w:r>
        <w:t>Le calcul posé repose sur la connaissance de faits numériques (tables) et sur celle d'algorithmes qui ne sont véritablement opératoires que s'ils sont parfaitement maîtrisés.</w:t>
      </w:r>
    </w:p>
    <w:p w14:paraId="5B4F07CB" w14:textId="77777777" w:rsidR="00AF1393" w:rsidRDefault="00000000">
      <w:pPr>
        <w:pStyle w:val="Corpsdetexte"/>
        <w:ind w:left="477" w:right="860"/>
        <w:jc w:val="both"/>
      </w:pPr>
      <w:r>
        <w:t xml:space="preserve">Ainsi, les quatre algorithmes opératoires (pour l'addition, la soustraction, la multiplication, la division) doivent faire l'objet d'un enseignement précis, guidé et normalisé. Au début de l'apprentissage, le rythme doit être suffisamment soutenu afin que l'automaticité - et donc le confort et la sûreté pour l'élève - puissent s'installer. Ensuite, à partir du CE1, la plupart des séances de mathématiques donnent l'occasion aux élèves de poser une ou plusieurs </w:t>
      </w:r>
      <w:r>
        <w:rPr>
          <w:spacing w:val="-2"/>
        </w:rPr>
        <w:t>opérations.</w:t>
      </w:r>
    </w:p>
    <w:p w14:paraId="01EAE040" w14:textId="77777777" w:rsidR="00AF1393" w:rsidRDefault="00000000">
      <w:pPr>
        <w:pStyle w:val="Corpsdetexte"/>
        <w:ind w:left="477" w:right="860"/>
        <w:jc w:val="both"/>
      </w:pPr>
      <w:r>
        <w:t>Pour autant, une fois les principes de fonctionnement d'un algorithme d'une opération posée acquis par les élèves, le cadre privilégié pour l'entraînement à la mise en œuvre de cet algorithme est celui de la résolution de problèmes. Il faut ainsi éviter la pratique répétée d'exercices techniques sur des temps excessivement longs. Dans le même esprit, on évitera les</w:t>
      </w:r>
      <w:r>
        <w:rPr>
          <w:spacing w:val="-10"/>
        </w:rPr>
        <w:t xml:space="preserve"> </w:t>
      </w:r>
      <w:r>
        <w:t>exercices</w:t>
      </w:r>
      <w:r>
        <w:rPr>
          <w:spacing w:val="-10"/>
        </w:rPr>
        <w:t xml:space="preserve"> </w:t>
      </w:r>
      <w:r>
        <w:t>de</w:t>
      </w:r>
      <w:r>
        <w:rPr>
          <w:spacing w:val="-10"/>
        </w:rPr>
        <w:t xml:space="preserve"> </w:t>
      </w:r>
      <w:r>
        <w:t>calcul</w:t>
      </w:r>
      <w:r>
        <w:rPr>
          <w:spacing w:val="-10"/>
        </w:rPr>
        <w:t xml:space="preserve"> </w:t>
      </w:r>
      <w:r>
        <w:t>d'opérations</w:t>
      </w:r>
      <w:r>
        <w:rPr>
          <w:spacing w:val="-10"/>
        </w:rPr>
        <w:t xml:space="preserve"> </w:t>
      </w:r>
      <w:r>
        <w:t>posées</w:t>
      </w:r>
      <w:r>
        <w:rPr>
          <w:spacing w:val="-10"/>
        </w:rPr>
        <w:t xml:space="preserve"> </w:t>
      </w:r>
      <w:r>
        <w:t>trop</w:t>
      </w:r>
      <w:r>
        <w:rPr>
          <w:spacing w:val="-10"/>
        </w:rPr>
        <w:t xml:space="preserve"> </w:t>
      </w:r>
      <w:r>
        <w:t>longues</w:t>
      </w:r>
      <w:r>
        <w:rPr>
          <w:spacing w:val="-10"/>
        </w:rPr>
        <w:t xml:space="preserve"> </w:t>
      </w:r>
      <w:r>
        <w:t>comme</w:t>
      </w:r>
      <w:r>
        <w:rPr>
          <w:spacing w:val="-10"/>
        </w:rPr>
        <w:t xml:space="preserve"> </w:t>
      </w:r>
      <w:r>
        <w:t>par</w:t>
      </w:r>
      <w:r>
        <w:rPr>
          <w:spacing w:val="-10"/>
        </w:rPr>
        <w:t xml:space="preserve"> </w:t>
      </w:r>
      <w:r>
        <w:t>exemple</w:t>
      </w:r>
      <w:r>
        <w:rPr>
          <w:spacing w:val="-10"/>
        </w:rPr>
        <w:t xml:space="preserve"> </w:t>
      </w:r>
      <w:r>
        <w:t>la</w:t>
      </w:r>
      <w:r>
        <w:rPr>
          <w:spacing w:val="-10"/>
        </w:rPr>
        <w:t xml:space="preserve"> </w:t>
      </w:r>
      <w:r>
        <w:t>multiplication de nombres supérieurs à 1 000 ou la division par des grands nombres.</w:t>
      </w:r>
    </w:p>
    <w:p w14:paraId="2AA9A123" w14:textId="77777777" w:rsidR="00AF1393" w:rsidRDefault="00000000">
      <w:pPr>
        <w:pStyle w:val="Corpsdetexte"/>
        <w:ind w:left="477" w:right="860"/>
        <w:jc w:val="both"/>
      </w:pPr>
      <w:r>
        <w:t>Pour la soustraction, le choix de l'algorithme (compensation ou cassage de l'unité de numération</w:t>
      </w:r>
      <w:r>
        <w:rPr>
          <w:spacing w:val="-16"/>
        </w:rPr>
        <w:t xml:space="preserve"> </w:t>
      </w:r>
      <w:r>
        <w:t>supérieure)</w:t>
      </w:r>
      <w:r>
        <w:rPr>
          <w:spacing w:val="-16"/>
        </w:rPr>
        <w:t xml:space="preserve"> </w:t>
      </w:r>
      <w:r>
        <w:t>relève</w:t>
      </w:r>
      <w:r>
        <w:rPr>
          <w:spacing w:val="-16"/>
        </w:rPr>
        <w:t xml:space="preserve"> </w:t>
      </w:r>
      <w:r>
        <w:t>de</w:t>
      </w:r>
      <w:r>
        <w:rPr>
          <w:spacing w:val="-16"/>
        </w:rPr>
        <w:t xml:space="preserve"> </w:t>
      </w:r>
      <w:r>
        <w:t>l'équipe</w:t>
      </w:r>
      <w:r>
        <w:rPr>
          <w:spacing w:val="-16"/>
        </w:rPr>
        <w:t xml:space="preserve"> </w:t>
      </w:r>
      <w:r>
        <w:t>d'école.</w:t>
      </w:r>
      <w:r>
        <w:rPr>
          <w:spacing w:val="-16"/>
        </w:rPr>
        <w:t xml:space="preserve"> </w:t>
      </w:r>
      <w:r>
        <w:t>On</w:t>
      </w:r>
      <w:r>
        <w:rPr>
          <w:spacing w:val="-16"/>
        </w:rPr>
        <w:t xml:space="preserve"> </w:t>
      </w:r>
      <w:r>
        <w:t>aura</w:t>
      </w:r>
      <w:r>
        <w:rPr>
          <w:spacing w:val="-16"/>
        </w:rPr>
        <w:t xml:space="preserve"> </w:t>
      </w:r>
      <w:r>
        <w:t>intérêt</w:t>
      </w:r>
      <w:r>
        <w:rPr>
          <w:spacing w:val="-16"/>
        </w:rPr>
        <w:t xml:space="preserve"> </w:t>
      </w:r>
      <w:r>
        <w:t>à</w:t>
      </w:r>
      <w:r>
        <w:rPr>
          <w:spacing w:val="-16"/>
        </w:rPr>
        <w:t xml:space="preserve"> </w:t>
      </w:r>
      <w:r>
        <w:t>conserver</w:t>
      </w:r>
      <w:r>
        <w:rPr>
          <w:spacing w:val="-16"/>
        </w:rPr>
        <w:t xml:space="preserve"> </w:t>
      </w:r>
      <w:r>
        <w:t>le</w:t>
      </w:r>
      <w:r>
        <w:rPr>
          <w:spacing w:val="-16"/>
        </w:rPr>
        <w:t xml:space="preserve"> </w:t>
      </w:r>
      <w:r>
        <w:t>même</w:t>
      </w:r>
      <w:r>
        <w:rPr>
          <w:spacing w:val="-16"/>
        </w:rPr>
        <w:t xml:space="preserve"> </w:t>
      </w:r>
      <w:r>
        <w:t>durant les quatre années concernées (du CE1 au CM2).</w:t>
      </w:r>
    </w:p>
    <w:p w14:paraId="489783CC" w14:textId="77777777" w:rsidR="00AF1393" w:rsidRDefault="00000000">
      <w:pPr>
        <w:pStyle w:val="Corpsdetexte"/>
        <w:spacing w:line="237" w:lineRule="auto"/>
        <w:ind w:left="477" w:right="860"/>
        <w:jc w:val="both"/>
      </w:pPr>
      <w:r>
        <w:t>Pour la division, des étapes peuvent être envisagées, le nombre de calculs écrits (multiplications, soustractions, etc.) se réduisant progressivement.</w:t>
      </w:r>
    </w:p>
    <w:p w14:paraId="77A80FE8" w14:textId="77777777" w:rsidR="00AF1393" w:rsidRDefault="00000000">
      <w:pPr>
        <w:pStyle w:val="Corpsdetexte"/>
        <w:spacing w:before="4" w:line="237" w:lineRule="auto"/>
        <w:ind w:left="477" w:right="860"/>
        <w:jc w:val="both"/>
      </w:pPr>
      <w:r>
        <w:t>La</w:t>
      </w:r>
      <w:r>
        <w:rPr>
          <w:spacing w:val="-6"/>
        </w:rPr>
        <w:t xml:space="preserve"> </w:t>
      </w:r>
      <w:r>
        <w:t>justification</w:t>
      </w:r>
      <w:r>
        <w:rPr>
          <w:spacing w:val="-6"/>
        </w:rPr>
        <w:t xml:space="preserve"> </w:t>
      </w:r>
      <w:r>
        <w:t>mathématique</w:t>
      </w:r>
      <w:r>
        <w:rPr>
          <w:spacing w:val="-6"/>
        </w:rPr>
        <w:t xml:space="preserve"> </w:t>
      </w:r>
      <w:r>
        <w:t>de</w:t>
      </w:r>
      <w:r>
        <w:rPr>
          <w:spacing w:val="-6"/>
        </w:rPr>
        <w:t xml:space="preserve"> </w:t>
      </w:r>
      <w:r>
        <w:t>la</w:t>
      </w:r>
      <w:r>
        <w:rPr>
          <w:spacing w:val="-6"/>
        </w:rPr>
        <w:t xml:space="preserve"> </w:t>
      </w:r>
      <w:r>
        <w:t>pertinence</w:t>
      </w:r>
      <w:r>
        <w:rPr>
          <w:spacing w:val="-6"/>
        </w:rPr>
        <w:t xml:space="preserve"> </w:t>
      </w:r>
      <w:r>
        <w:t>des</w:t>
      </w:r>
      <w:r>
        <w:rPr>
          <w:spacing w:val="-6"/>
        </w:rPr>
        <w:t xml:space="preserve"> </w:t>
      </w:r>
      <w:r>
        <w:t>algorithmes</w:t>
      </w:r>
      <w:r>
        <w:rPr>
          <w:spacing w:val="-6"/>
        </w:rPr>
        <w:t xml:space="preserve"> </w:t>
      </w:r>
      <w:r>
        <w:t>opératoires</w:t>
      </w:r>
      <w:r>
        <w:rPr>
          <w:spacing w:val="-6"/>
        </w:rPr>
        <w:t xml:space="preserve"> </w:t>
      </w:r>
      <w:r>
        <w:t>est</w:t>
      </w:r>
      <w:r>
        <w:rPr>
          <w:spacing w:val="-6"/>
        </w:rPr>
        <w:t xml:space="preserve"> </w:t>
      </w:r>
      <w:r>
        <w:t>d'une</w:t>
      </w:r>
      <w:r>
        <w:rPr>
          <w:spacing w:val="-6"/>
        </w:rPr>
        <w:t xml:space="preserve"> </w:t>
      </w:r>
      <w:r>
        <w:t>difficulté inégale selon l'opération :</w:t>
      </w:r>
    </w:p>
    <w:p w14:paraId="05773F94" w14:textId="77777777" w:rsidR="00AF1393" w:rsidRDefault="00000000">
      <w:pPr>
        <w:pStyle w:val="Paragraphedeliste"/>
        <w:numPr>
          <w:ilvl w:val="0"/>
          <w:numId w:val="8"/>
        </w:numPr>
        <w:tabs>
          <w:tab w:val="left" w:pos="635"/>
        </w:tabs>
        <w:spacing w:before="3"/>
        <w:ind w:right="860" w:firstLine="0"/>
        <w:jc w:val="both"/>
        <w:rPr>
          <w:sz w:val="24"/>
        </w:rPr>
      </w:pPr>
      <w:proofErr w:type="gramStart"/>
      <w:r>
        <w:rPr>
          <w:sz w:val="24"/>
        </w:rPr>
        <w:t>pour</w:t>
      </w:r>
      <w:proofErr w:type="gramEnd"/>
      <w:r>
        <w:rPr>
          <w:sz w:val="24"/>
        </w:rPr>
        <w:t xml:space="preserve"> l'addition, la compréhension de l'algorithme relève </w:t>
      </w:r>
      <w:r>
        <w:rPr>
          <w:rFonts w:ascii="Arial" w:hAnsi="Arial"/>
          <w:i/>
          <w:sz w:val="24"/>
        </w:rPr>
        <w:t xml:space="preserve">stricto sensu </w:t>
      </w:r>
      <w:r>
        <w:rPr>
          <w:sz w:val="24"/>
        </w:rPr>
        <w:t>de la compréhension de</w:t>
      </w:r>
      <w:r>
        <w:rPr>
          <w:spacing w:val="-7"/>
          <w:sz w:val="24"/>
        </w:rPr>
        <w:t xml:space="preserve"> </w:t>
      </w:r>
      <w:r>
        <w:rPr>
          <w:sz w:val="24"/>
        </w:rPr>
        <w:t>la</w:t>
      </w:r>
      <w:r>
        <w:rPr>
          <w:spacing w:val="-7"/>
          <w:sz w:val="24"/>
        </w:rPr>
        <w:t xml:space="preserve"> </w:t>
      </w:r>
      <w:r>
        <w:rPr>
          <w:sz w:val="24"/>
        </w:rPr>
        <w:t>numération</w:t>
      </w:r>
      <w:r>
        <w:rPr>
          <w:spacing w:val="-7"/>
          <w:sz w:val="24"/>
        </w:rPr>
        <w:t xml:space="preserve"> </w:t>
      </w:r>
      <w:r>
        <w:rPr>
          <w:sz w:val="24"/>
        </w:rPr>
        <w:t>décimale</w:t>
      </w:r>
      <w:r>
        <w:rPr>
          <w:spacing w:val="-7"/>
          <w:sz w:val="24"/>
        </w:rPr>
        <w:t xml:space="preserve"> </w:t>
      </w:r>
      <w:r>
        <w:rPr>
          <w:sz w:val="24"/>
        </w:rPr>
        <w:t>et</w:t>
      </w:r>
      <w:r>
        <w:rPr>
          <w:spacing w:val="-7"/>
          <w:sz w:val="24"/>
        </w:rPr>
        <w:t xml:space="preserve"> </w:t>
      </w:r>
      <w:r>
        <w:rPr>
          <w:sz w:val="24"/>
        </w:rPr>
        <w:t>à</w:t>
      </w:r>
      <w:r>
        <w:rPr>
          <w:spacing w:val="-7"/>
          <w:sz w:val="24"/>
        </w:rPr>
        <w:t xml:space="preserve"> </w:t>
      </w:r>
      <w:r>
        <w:rPr>
          <w:sz w:val="24"/>
        </w:rPr>
        <w:t>l'aide</w:t>
      </w:r>
      <w:r>
        <w:rPr>
          <w:spacing w:val="-7"/>
          <w:sz w:val="24"/>
        </w:rPr>
        <w:t xml:space="preserve"> </w:t>
      </w:r>
      <w:r>
        <w:rPr>
          <w:sz w:val="24"/>
        </w:rPr>
        <w:t>de</w:t>
      </w:r>
      <w:r>
        <w:rPr>
          <w:spacing w:val="-7"/>
          <w:sz w:val="24"/>
        </w:rPr>
        <w:t xml:space="preserve"> </w:t>
      </w:r>
      <w:r>
        <w:rPr>
          <w:sz w:val="24"/>
        </w:rPr>
        <w:t>matériel</w:t>
      </w:r>
      <w:r>
        <w:rPr>
          <w:spacing w:val="-7"/>
          <w:sz w:val="24"/>
        </w:rPr>
        <w:t xml:space="preserve"> </w:t>
      </w:r>
      <w:r>
        <w:rPr>
          <w:sz w:val="24"/>
        </w:rPr>
        <w:t>de</w:t>
      </w:r>
      <w:r>
        <w:rPr>
          <w:spacing w:val="-7"/>
          <w:sz w:val="24"/>
        </w:rPr>
        <w:t xml:space="preserve"> </w:t>
      </w:r>
      <w:r>
        <w:rPr>
          <w:sz w:val="24"/>
        </w:rPr>
        <w:t>numération</w:t>
      </w:r>
      <w:r>
        <w:rPr>
          <w:spacing w:val="-7"/>
          <w:sz w:val="24"/>
        </w:rPr>
        <w:t xml:space="preserve"> </w:t>
      </w:r>
      <w:r>
        <w:rPr>
          <w:sz w:val="24"/>
        </w:rPr>
        <w:t>(plaques,</w:t>
      </w:r>
      <w:r>
        <w:rPr>
          <w:spacing w:val="-7"/>
          <w:sz w:val="24"/>
        </w:rPr>
        <w:t xml:space="preserve"> </w:t>
      </w:r>
      <w:r>
        <w:rPr>
          <w:sz w:val="24"/>
        </w:rPr>
        <w:t>barres,</w:t>
      </w:r>
      <w:r>
        <w:rPr>
          <w:spacing w:val="-7"/>
          <w:sz w:val="24"/>
        </w:rPr>
        <w:t xml:space="preserve"> </w:t>
      </w:r>
      <w:r>
        <w:rPr>
          <w:sz w:val="24"/>
        </w:rPr>
        <w:t>cubes)</w:t>
      </w:r>
      <w:r>
        <w:rPr>
          <w:spacing w:val="-7"/>
          <w:sz w:val="24"/>
        </w:rPr>
        <w:t xml:space="preserve"> </w:t>
      </w:r>
      <w:r>
        <w:rPr>
          <w:sz w:val="24"/>
        </w:rPr>
        <w:t>puis par l'oralisation, le maître doit expliquer et justifier l'algorithme ;</w:t>
      </w:r>
    </w:p>
    <w:p w14:paraId="4ACED3D3" w14:textId="77777777" w:rsidR="00AF1393" w:rsidRDefault="00000000">
      <w:pPr>
        <w:pStyle w:val="Paragraphedeliste"/>
        <w:numPr>
          <w:ilvl w:val="0"/>
          <w:numId w:val="8"/>
        </w:numPr>
        <w:tabs>
          <w:tab w:val="left" w:pos="622"/>
        </w:tabs>
        <w:ind w:right="860" w:firstLine="0"/>
        <w:jc w:val="both"/>
        <w:rPr>
          <w:sz w:val="24"/>
        </w:rPr>
      </w:pPr>
      <w:r>
        <w:rPr>
          <w:sz w:val="24"/>
        </w:rPr>
        <w:t>pour</w:t>
      </w:r>
      <w:r>
        <w:rPr>
          <w:spacing w:val="-3"/>
          <w:sz w:val="24"/>
        </w:rPr>
        <w:t xml:space="preserve"> </w:t>
      </w:r>
      <w:r>
        <w:rPr>
          <w:sz w:val="24"/>
        </w:rPr>
        <w:t>la</w:t>
      </w:r>
      <w:r>
        <w:rPr>
          <w:spacing w:val="-3"/>
          <w:sz w:val="24"/>
        </w:rPr>
        <w:t xml:space="preserve"> </w:t>
      </w:r>
      <w:r>
        <w:rPr>
          <w:sz w:val="24"/>
        </w:rPr>
        <w:t>soustraction,</w:t>
      </w:r>
      <w:r>
        <w:rPr>
          <w:spacing w:val="-3"/>
          <w:sz w:val="24"/>
        </w:rPr>
        <w:t xml:space="preserve"> </w:t>
      </w:r>
      <w:r>
        <w:rPr>
          <w:sz w:val="24"/>
        </w:rPr>
        <w:t>si</w:t>
      </w:r>
      <w:r>
        <w:rPr>
          <w:spacing w:val="-3"/>
          <w:sz w:val="24"/>
        </w:rPr>
        <w:t xml:space="preserve"> </w:t>
      </w:r>
      <w:r>
        <w:rPr>
          <w:sz w:val="24"/>
        </w:rPr>
        <w:t>c'est</w:t>
      </w:r>
      <w:r>
        <w:rPr>
          <w:spacing w:val="-3"/>
          <w:sz w:val="24"/>
        </w:rPr>
        <w:t xml:space="preserve"> </w:t>
      </w:r>
      <w:r>
        <w:rPr>
          <w:sz w:val="24"/>
        </w:rPr>
        <w:t>le</w:t>
      </w:r>
      <w:r>
        <w:rPr>
          <w:spacing w:val="-3"/>
          <w:sz w:val="24"/>
        </w:rPr>
        <w:t xml:space="preserve"> </w:t>
      </w:r>
      <w:r>
        <w:rPr>
          <w:sz w:val="24"/>
        </w:rPr>
        <w:t>choix</w:t>
      </w:r>
      <w:r>
        <w:rPr>
          <w:spacing w:val="-3"/>
          <w:sz w:val="24"/>
        </w:rPr>
        <w:t xml:space="preserve"> </w:t>
      </w:r>
      <w:r>
        <w:rPr>
          <w:sz w:val="24"/>
        </w:rPr>
        <w:t>du</w:t>
      </w:r>
      <w:r>
        <w:rPr>
          <w:spacing w:val="-3"/>
          <w:sz w:val="24"/>
        </w:rPr>
        <w:t xml:space="preserve"> </w:t>
      </w:r>
      <w:r>
        <w:rPr>
          <w:sz w:val="24"/>
        </w:rPr>
        <w:t>cassage</w:t>
      </w:r>
      <w:r>
        <w:rPr>
          <w:spacing w:val="-3"/>
          <w:sz w:val="24"/>
        </w:rPr>
        <w:t xml:space="preserve"> </w:t>
      </w:r>
      <w:r>
        <w:rPr>
          <w:sz w:val="24"/>
        </w:rPr>
        <w:t>de</w:t>
      </w:r>
      <w:r>
        <w:rPr>
          <w:spacing w:val="-3"/>
          <w:sz w:val="24"/>
        </w:rPr>
        <w:t xml:space="preserve"> </w:t>
      </w:r>
      <w:r>
        <w:rPr>
          <w:sz w:val="24"/>
        </w:rPr>
        <w:t>l'unité</w:t>
      </w:r>
      <w:r>
        <w:rPr>
          <w:spacing w:val="-3"/>
          <w:sz w:val="24"/>
        </w:rPr>
        <w:t xml:space="preserve"> </w:t>
      </w:r>
      <w:r>
        <w:rPr>
          <w:sz w:val="24"/>
        </w:rPr>
        <w:t>de</w:t>
      </w:r>
      <w:r>
        <w:rPr>
          <w:spacing w:val="-3"/>
          <w:sz w:val="24"/>
        </w:rPr>
        <w:t xml:space="preserve"> </w:t>
      </w:r>
      <w:r>
        <w:rPr>
          <w:sz w:val="24"/>
        </w:rPr>
        <w:t>numération</w:t>
      </w:r>
      <w:r>
        <w:rPr>
          <w:spacing w:val="-3"/>
          <w:sz w:val="24"/>
        </w:rPr>
        <w:t xml:space="preserve"> </w:t>
      </w:r>
      <w:r>
        <w:rPr>
          <w:sz w:val="24"/>
        </w:rPr>
        <w:t>supérieure</w:t>
      </w:r>
      <w:r>
        <w:rPr>
          <w:spacing w:val="-3"/>
          <w:sz w:val="24"/>
        </w:rPr>
        <w:t xml:space="preserve"> </w:t>
      </w:r>
      <w:r>
        <w:rPr>
          <w:sz w:val="24"/>
        </w:rPr>
        <w:t>qui</w:t>
      </w:r>
      <w:r>
        <w:rPr>
          <w:spacing w:val="-3"/>
          <w:sz w:val="24"/>
        </w:rPr>
        <w:t xml:space="preserve"> </w:t>
      </w:r>
      <w:r>
        <w:rPr>
          <w:sz w:val="24"/>
        </w:rPr>
        <w:t>est fait, comme pour l'addition le maître doit justifier l'algorithme par l'utilisation de matériel puis l'oralisation ; en revanche, si c'est le choix de la compensation qui est fait, une justification peut</w:t>
      </w:r>
      <w:r>
        <w:rPr>
          <w:spacing w:val="-8"/>
          <w:sz w:val="24"/>
        </w:rPr>
        <w:t xml:space="preserve"> </w:t>
      </w:r>
      <w:r>
        <w:rPr>
          <w:sz w:val="24"/>
        </w:rPr>
        <w:t>être</w:t>
      </w:r>
      <w:r>
        <w:rPr>
          <w:spacing w:val="-8"/>
          <w:sz w:val="24"/>
        </w:rPr>
        <w:t xml:space="preserve"> </w:t>
      </w:r>
      <w:r>
        <w:rPr>
          <w:sz w:val="24"/>
        </w:rPr>
        <w:t>donnée,</w:t>
      </w:r>
      <w:r>
        <w:rPr>
          <w:spacing w:val="-8"/>
          <w:sz w:val="24"/>
        </w:rPr>
        <w:t xml:space="preserve"> </w:t>
      </w:r>
      <w:r>
        <w:rPr>
          <w:sz w:val="24"/>
        </w:rPr>
        <w:t>basée</w:t>
      </w:r>
      <w:r>
        <w:rPr>
          <w:spacing w:val="-8"/>
          <w:sz w:val="24"/>
        </w:rPr>
        <w:t xml:space="preserve"> </w:t>
      </w:r>
      <w:r>
        <w:rPr>
          <w:sz w:val="24"/>
        </w:rPr>
        <w:t>sur</w:t>
      </w:r>
      <w:r>
        <w:rPr>
          <w:spacing w:val="-8"/>
          <w:sz w:val="24"/>
        </w:rPr>
        <w:t xml:space="preserve"> </w:t>
      </w:r>
      <w:r>
        <w:rPr>
          <w:sz w:val="24"/>
        </w:rPr>
        <w:t>des</w:t>
      </w:r>
      <w:r>
        <w:rPr>
          <w:spacing w:val="-8"/>
          <w:sz w:val="24"/>
        </w:rPr>
        <w:t xml:space="preserve"> </w:t>
      </w:r>
      <w:r>
        <w:rPr>
          <w:sz w:val="24"/>
        </w:rPr>
        <w:t>écritures</w:t>
      </w:r>
      <w:r>
        <w:rPr>
          <w:spacing w:val="-8"/>
          <w:sz w:val="24"/>
        </w:rPr>
        <w:t xml:space="preserve"> </w:t>
      </w:r>
      <w:r>
        <w:rPr>
          <w:sz w:val="24"/>
        </w:rPr>
        <w:t>en</w:t>
      </w:r>
      <w:r>
        <w:rPr>
          <w:spacing w:val="-8"/>
          <w:sz w:val="24"/>
        </w:rPr>
        <w:t xml:space="preserve"> </w:t>
      </w:r>
      <w:r>
        <w:rPr>
          <w:sz w:val="24"/>
        </w:rPr>
        <w:t>ligne</w:t>
      </w:r>
      <w:r>
        <w:rPr>
          <w:spacing w:val="-8"/>
          <w:sz w:val="24"/>
        </w:rPr>
        <w:t xml:space="preserve"> </w:t>
      </w:r>
      <w:r>
        <w:rPr>
          <w:sz w:val="24"/>
        </w:rPr>
        <w:t>(75-29</w:t>
      </w:r>
      <w:r>
        <w:rPr>
          <w:spacing w:val="-8"/>
          <w:sz w:val="24"/>
        </w:rPr>
        <w:t xml:space="preserve"> </w:t>
      </w:r>
      <w:r>
        <w:rPr>
          <w:sz w:val="24"/>
        </w:rPr>
        <w:t>=</w:t>
      </w:r>
      <w:r>
        <w:rPr>
          <w:spacing w:val="-8"/>
          <w:sz w:val="24"/>
        </w:rPr>
        <w:t xml:space="preserve"> </w:t>
      </w:r>
      <w:r>
        <w:rPr>
          <w:sz w:val="24"/>
        </w:rPr>
        <w:t>(75</w:t>
      </w:r>
      <w:r>
        <w:rPr>
          <w:rFonts w:ascii="Arial" w:hAnsi="Arial"/>
          <w:b/>
          <w:sz w:val="24"/>
        </w:rPr>
        <w:t>+10</w:t>
      </w:r>
      <w:r>
        <w:rPr>
          <w:sz w:val="24"/>
        </w:rPr>
        <w:t>)</w:t>
      </w:r>
      <w:r>
        <w:rPr>
          <w:spacing w:val="-8"/>
          <w:sz w:val="24"/>
        </w:rPr>
        <w:t xml:space="preserve"> </w:t>
      </w:r>
      <w:r>
        <w:rPr>
          <w:sz w:val="24"/>
        </w:rPr>
        <w:t>-</w:t>
      </w:r>
      <w:r>
        <w:rPr>
          <w:spacing w:val="-8"/>
          <w:sz w:val="24"/>
        </w:rPr>
        <w:t xml:space="preserve"> </w:t>
      </w:r>
      <w:r>
        <w:rPr>
          <w:sz w:val="24"/>
        </w:rPr>
        <w:t>(29</w:t>
      </w:r>
      <w:r>
        <w:rPr>
          <w:rFonts w:ascii="Arial" w:hAnsi="Arial"/>
          <w:b/>
          <w:sz w:val="24"/>
        </w:rPr>
        <w:t>+10</w:t>
      </w:r>
      <w:r>
        <w:rPr>
          <w:sz w:val="24"/>
        </w:rPr>
        <w:t>),</w:t>
      </w:r>
      <w:r>
        <w:rPr>
          <w:spacing w:val="-8"/>
          <w:sz w:val="24"/>
        </w:rPr>
        <w:t xml:space="preserve"> </w:t>
      </w:r>
      <w:r>
        <w:rPr>
          <w:sz w:val="24"/>
        </w:rPr>
        <w:t>c'est</w:t>
      </w:r>
      <w:r>
        <w:rPr>
          <w:spacing w:val="-8"/>
          <w:sz w:val="24"/>
        </w:rPr>
        <w:t xml:space="preserve"> </w:t>
      </w:r>
      <w:r>
        <w:rPr>
          <w:sz w:val="24"/>
        </w:rPr>
        <w:t>pour</w:t>
      </w:r>
      <w:r>
        <w:rPr>
          <w:spacing w:val="-8"/>
          <w:sz w:val="24"/>
        </w:rPr>
        <w:t xml:space="preserve"> </w:t>
      </w:r>
      <w:r>
        <w:rPr>
          <w:sz w:val="24"/>
        </w:rPr>
        <w:t>cela que</w:t>
      </w:r>
      <w:r>
        <w:rPr>
          <w:spacing w:val="-8"/>
          <w:sz w:val="24"/>
        </w:rPr>
        <w:t xml:space="preserve"> </w:t>
      </w:r>
      <w:r>
        <w:rPr>
          <w:sz w:val="24"/>
        </w:rPr>
        <w:t>l'on</w:t>
      </w:r>
      <w:r>
        <w:rPr>
          <w:spacing w:val="-8"/>
          <w:sz w:val="24"/>
        </w:rPr>
        <w:t xml:space="preserve"> </w:t>
      </w:r>
      <w:r>
        <w:rPr>
          <w:sz w:val="24"/>
        </w:rPr>
        <w:t>dit</w:t>
      </w:r>
      <w:r>
        <w:rPr>
          <w:spacing w:val="-8"/>
          <w:sz w:val="24"/>
        </w:rPr>
        <w:t xml:space="preserve"> </w:t>
      </w:r>
      <w:r>
        <w:rPr>
          <w:sz w:val="24"/>
        </w:rPr>
        <w:t>«</w:t>
      </w:r>
      <w:r>
        <w:rPr>
          <w:spacing w:val="-8"/>
          <w:sz w:val="24"/>
        </w:rPr>
        <w:t xml:space="preserve"> </w:t>
      </w:r>
      <w:r>
        <w:rPr>
          <w:sz w:val="24"/>
        </w:rPr>
        <w:t>9</w:t>
      </w:r>
      <w:r>
        <w:rPr>
          <w:spacing w:val="-8"/>
          <w:sz w:val="24"/>
        </w:rPr>
        <w:t xml:space="preserve"> </w:t>
      </w:r>
      <w:r>
        <w:rPr>
          <w:sz w:val="24"/>
        </w:rPr>
        <w:t>ôtés</w:t>
      </w:r>
      <w:r>
        <w:rPr>
          <w:spacing w:val="-8"/>
          <w:sz w:val="24"/>
        </w:rPr>
        <w:t xml:space="preserve"> </w:t>
      </w:r>
      <w:r>
        <w:rPr>
          <w:sz w:val="24"/>
        </w:rPr>
        <w:t>de</w:t>
      </w:r>
      <w:r>
        <w:rPr>
          <w:spacing w:val="-8"/>
          <w:sz w:val="24"/>
        </w:rPr>
        <w:t xml:space="preserve"> </w:t>
      </w:r>
      <w:r>
        <w:rPr>
          <w:sz w:val="24"/>
        </w:rPr>
        <w:t>5</w:t>
      </w:r>
      <w:r>
        <w:rPr>
          <w:spacing w:val="-8"/>
          <w:sz w:val="24"/>
        </w:rPr>
        <w:t xml:space="preserve"> </w:t>
      </w:r>
      <w:r>
        <w:rPr>
          <w:sz w:val="24"/>
        </w:rPr>
        <w:t>je</w:t>
      </w:r>
      <w:r>
        <w:rPr>
          <w:spacing w:val="-8"/>
          <w:sz w:val="24"/>
        </w:rPr>
        <w:t xml:space="preserve"> </w:t>
      </w:r>
      <w:r>
        <w:rPr>
          <w:sz w:val="24"/>
        </w:rPr>
        <w:t>ne</w:t>
      </w:r>
      <w:r>
        <w:rPr>
          <w:spacing w:val="-8"/>
          <w:sz w:val="24"/>
        </w:rPr>
        <w:t xml:space="preserve"> </w:t>
      </w:r>
      <w:r>
        <w:rPr>
          <w:sz w:val="24"/>
        </w:rPr>
        <w:t>peux</w:t>
      </w:r>
      <w:r>
        <w:rPr>
          <w:spacing w:val="-8"/>
          <w:sz w:val="24"/>
        </w:rPr>
        <w:t xml:space="preserve"> </w:t>
      </w:r>
      <w:r>
        <w:rPr>
          <w:sz w:val="24"/>
        </w:rPr>
        <w:t>pas,</w:t>
      </w:r>
      <w:r>
        <w:rPr>
          <w:spacing w:val="-8"/>
          <w:sz w:val="24"/>
        </w:rPr>
        <w:t xml:space="preserve"> </w:t>
      </w:r>
      <w:r>
        <w:rPr>
          <w:sz w:val="24"/>
        </w:rPr>
        <w:t>donc</w:t>
      </w:r>
      <w:r>
        <w:rPr>
          <w:spacing w:val="-8"/>
          <w:sz w:val="24"/>
        </w:rPr>
        <w:t xml:space="preserve"> </w:t>
      </w:r>
      <w:r>
        <w:rPr>
          <w:sz w:val="24"/>
        </w:rPr>
        <w:t>je</w:t>
      </w:r>
      <w:r>
        <w:rPr>
          <w:spacing w:val="-8"/>
          <w:sz w:val="24"/>
        </w:rPr>
        <w:t xml:space="preserve"> </w:t>
      </w:r>
      <w:r>
        <w:rPr>
          <w:sz w:val="24"/>
        </w:rPr>
        <w:t>fais</w:t>
      </w:r>
      <w:r>
        <w:rPr>
          <w:spacing w:val="-8"/>
          <w:sz w:val="24"/>
        </w:rPr>
        <w:t xml:space="preserve"> </w:t>
      </w:r>
      <w:r>
        <w:rPr>
          <w:sz w:val="24"/>
        </w:rPr>
        <w:t>9</w:t>
      </w:r>
      <w:r>
        <w:rPr>
          <w:spacing w:val="-8"/>
          <w:sz w:val="24"/>
        </w:rPr>
        <w:t xml:space="preserve"> </w:t>
      </w:r>
      <w:r>
        <w:rPr>
          <w:sz w:val="24"/>
        </w:rPr>
        <w:t>ôtés</w:t>
      </w:r>
      <w:r>
        <w:rPr>
          <w:spacing w:val="-8"/>
          <w:sz w:val="24"/>
        </w:rPr>
        <w:t xml:space="preserve"> </w:t>
      </w:r>
      <w:r>
        <w:rPr>
          <w:sz w:val="24"/>
        </w:rPr>
        <w:t>de</w:t>
      </w:r>
      <w:r>
        <w:rPr>
          <w:spacing w:val="-8"/>
          <w:sz w:val="24"/>
        </w:rPr>
        <w:t xml:space="preserve"> </w:t>
      </w:r>
      <w:r>
        <w:rPr>
          <w:sz w:val="24"/>
        </w:rPr>
        <w:t>15</w:t>
      </w:r>
      <w:r>
        <w:rPr>
          <w:spacing w:val="-8"/>
          <w:sz w:val="24"/>
        </w:rPr>
        <w:t xml:space="preserve"> </w:t>
      </w:r>
      <w:r>
        <w:rPr>
          <w:sz w:val="24"/>
        </w:rPr>
        <w:t>(ce</w:t>
      </w:r>
      <w:r>
        <w:rPr>
          <w:spacing w:val="-8"/>
          <w:sz w:val="24"/>
        </w:rPr>
        <w:t xml:space="preserve"> </w:t>
      </w:r>
      <w:r>
        <w:rPr>
          <w:sz w:val="24"/>
        </w:rPr>
        <w:t>qui</w:t>
      </w:r>
      <w:r>
        <w:rPr>
          <w:spacing w:val="-8"/>
          <w:sz w:val="24"/>
        </w:rPr>
        <w:t xml:space="preserve"> </w:t>
      </w:r>
      <w:r>
        <w:rPr>
          <w:sz w:val="24"/>
        </w:rPr>
        <w:t>revient</w:t>
      </w:r>
      <w:r>
        <w:rPr>
          <w:spacing w:val="-8"/>
          <w:sz w:val="24"/>
        </w:rPr>
        <w:t xml:space="preserve"> </w:t>
      </w:r>
      <w:r>
        <w:rPr>
          <w:sz w:val="24"/>
        </w:rPr>
        <w:t>à</w:t>
      </w:r>
      <w:r>
        <w:rPr>
          <w:spacing w:val="-8"/>
          <w:sz w:val="24"/>
        </w:rPr>
        <w:t xml:space="preserve"> </w:t>
      </w:r>
      <w:r>
        <w:rPr>
          <w:sz w:val="24"/>
        </w:rPr>
        <w:t>ajouter</w:t>
      </w:r>
      <w:r>
        <w:rPr>
          <w:spacing w:val="-8"/>
          <w:sz w:val="24"/>
        </w:rPr>
        <w:t xml:space="preserve"> </w:t>
      </w:r>
      <w:r>
        <w:rPr>
          <w:sz w:val="24"/>
        </w:rPr>
        <w:t>une dizaine</w:t>
      </w:r>
      <w:r>
        <w:rPr>
          <w:spacing w:val="-6"/>
          <w:sz w:val="24"/>
        </w:rPr>
        <w:t xml:space="preserve"> </w:t>
      </w:r>
      <w:r>
        <w:rPr>
          <w:sz w:val="24"/>
        </w:rPr>
        <w:t>à</w:t>
      </w:r>
      <w:r>
        <w:rPr>
          <w:spacing w:val="-6"/>
          <w:sz w:val="24"/>
        </w:rPr>
        <w:t xml:space="preserve"> </w:t>
      </w:r>
      <w:r>
        <w:rPr>
          <w:sz w:val="24"/>
        </w:rPr>
        <w:t>75),</w:t>
      </w:r>
      <w:r>
        <w:rPr>
          <w:spacing w:val="-6"/>
          <w:sz w:val="24"/>
        </w:rPr>
        <w:t xml:space="preserve"> </w:t>
      </w:r>
      <w:r>
        <w:rPr>
          <w:sz w:val="24"/>
        </w:rPr>
        <w:t>je</w:t>
      </w:r>
      <w:r>
        <w:rPr>
          <w:spacing w:val="-6"/>
          <w:sz w:val="24"/>
        </w:rPr>
        <w:t xml:space="preserve"> </w:t>
      </w:r>
      <w:r>
        <w:rPr>
          <w:sz w:val="24"/>
        </w:rPr>
        <w:t>pose</w:t>
      </w:r>
      <w:r>
        <w:rPr>
          <w:spacing w:val="-6"/>
          <w:sz w:val="24"/>
        </w:rPr>
        <w:t xml:space="preserve"> </w:t>
      </w:r>
      <w:r>
        <w:rPr>
          <w:sz w:val="24"/>
        </w:rPr>
        <w:t>6</w:t>
      </w:r>
      <w:r>
        <w:rPr>
          <w:spacing w:val="-6"/>
          <w:sz w:val="24"/>
        </w:rPr>
        <w:t xml:space="preserve"> </w:t>
      </w:r>
      <w:r>
        <w:rPr>
          <w:sz w:val="24"/>
        </w:rPr>
        <w:t>et</w:t>
      </w:r>
      <w:r>
        <w:rPr>
          <w:spacing w:val="-6"/>
          <w:sz w:val="24"/>
        </w:rPr>
        <w:t xml:space="preserve"> </w:t>
      </w:r>
      <w:r>
        <w:rPr>
          <w:sz w:val="24"/>
        </w:rPr>
        <w:t>je</w:t>
      </w:r>
      <w:r>
        <w:rPr>
          <w:spacing w:val="-6"/>
          <w:sz w:val="24"/>
        </w:rPr>
        <w:t xml:space="preserve"> </w:t>
      </w:r>
      <w:r>
        <w:rPr>
          <w:sz w:val="24"/>
        </w:rPr>
        <w:t>retiens</w:t>
      </w:r>
      <w:r>
        <w:rPr>
          <w:spacing w:val="-6"/>
          <w:sz w:val="24"/>
        </w:rPr>
        <w:t xml:space="preserve"> </w:t>
      </w:r>
      <w:r>
        <w:rPr>
          <w:rFonts w:ascii="Arial" w:hAnsi="Arial"/>
          <w:b/>
          <w:sz w:val="24"/>
        </w:rPr>
        <w:t>1</w:t>
      </w:r>
      <w:r>
        <w:rPr>
          <w:rFonts w:ascii="Arial" w:hAnsi="Arial"/>
          <w:b/>
          <w:spacing w:val="-6"/>
          <w:sz w:val="24"/>
        </w:rPr>
        <w:t xml:space="preserve"> </w:t>
      </w:r>
      <w:r>
        <w:rPr>
          <w:sz w:val="24"/>
        </w:rPr>
        <w:t>;</w:t>
      </w:r>
      <w:r>
        <w:rPr>
          <w:spacing w:val="-6"/>
          <w:sz w:val="24"/>
        </w:rPr>
        <w:t xml:space="preserve"> </w:t>
      </w:r>
      <w:r>
        <w:rPr>
          <w:sz w:val="24"/>
        </w:rPr>
        <w:t>2</w:t>
      </w:r>
      <w:r>
        <w:rPr>
          <w:spacing w:val="-6"/>
          <w:sz w:val="24"/>
        </w:rPr>
        <w:t xml:space="preserve"> </w:t>
      </w:r>
      <w:r>
        <w:rPr>
          <w:sz w:val="24"/>
        </w:rPr>
        <w:t>et</w:t>
      </w:r>
      <w:r>
        <w:rPr>
          <w:spacing w:val="-6"/>
          <w:sz w:val="24"/>
        </w:rPr>
        <w:t xml:space="preserve"> </w:t>
      </w:r>
      <w:r>
        <w:rPr>
          <w:rFonts w:ascii="Arial" w:hAnsi="Arial"/>
          <w:b/>
          <w:sz w:val="24"/>
        </w:rPr>
        <w:t>1</w:t>
      </w:r>
      <w:r>
        <w:rPr>
          <w:rFonts w:ascii="Arial" w:hAnsi="Arial"/>
          <w:b/>
          <w:spacing w:val="-6"/>
          <w:sz w:val="24"/>
        </w:rPr>
        <w:t xml:space="preserve"> </w:t>
      </w:r>
      <w:r>
        <w:rPr>
          <w:sz w:val="24"/>
        </w:rPr>
        <w:t>de</w:t>
      </w:r>
      <w:r>
        <w:rPr>
          <w:spacing w:val="-6"/>
          <w:sz w:val="24"/>
        </w:rPr>
        <w:t xml:space="preserve"> </w:t>
      </w:r>
      <w:r>
        <w:rPr>
          <w:sz w:val="24"/>
        </w:rPr>
        <w:t>retenue</w:t>
      </w:r>
      <w:r>
        <w:rPr>
          <w:spacing w:val="-6"/>
          <w:sz w:val="24"/>
        </w:rPr>
        <w:t xml:space="preserve"> </w:t>
      </w:r>
      <w:r>
        <w:rPr>
          <w:sz w:val="24"/>
        </w:rPr>
        <w:t>(ce</w:t>
      </w:r>
      <w:r>
        <w:rPr>
          <w:spacing w:val="-6"/>
          <w:sz w:val="24"/>
        </w:rPr>
        <w:t xml:space="preserve"> </w:t>
      </w:r>
      <w:r>
        <w:rPr>
          <w:sz w:val="24"/>
        </w:rPr>
        <w:t>qui</w:t>
      </w:r>
      <w:r>
        <w:rPr>
          <w:spacing w:val="-6"/>
          <w:sz w:val="24"/>
        </w:rPr>
        <w:t xml:space="preserve"> </w:t>
      </w:r>
      <w:r>
        <w:rPr>
          <w:sz w:val="24"/>
        </w:rPr>
        <w:t>revient</w:t>
      </w:r>
      <w:r>
        <w:rPr>
          <w:spacing w:val="-6"/>
          <w:sz w:val="24"/>
        </w:rPr>
        <w:t xml:space="preserve"> </w:t>
      </w:r>
      <w:r>
        <w:rPr>
          <w:sz w:val="24"/>
        </w:rPr>
        <w:t>à</w:t>
      </w:r>
      <w:r>
        <w:rPr>
          <w:spacing w:val="-6"/>
          <w:sz w:val="24"/>
        </w:rPr>
        <w:t xml:space="preserve"> </w:t>
      </w:r>
      <w:r>
        <w:rPr>
          <w:sz w:val="24"/>
        </w:rPr>
        <w:t>ajouter</w:t>
      </w:r>
      <w:r>
        <w:rPr>
          <w:spacing w:val="-6"/>
          <w:sz w:val="24"/>
        </w:rPr>
        <w:t xml:space="preserve"> </w:t>
      </w:r>
      <w:r>
        <w:rPr>
          <w:rFonts w:ascii="Arial" w:hAnsi="Arial"/>
          <w:b/>
          <w:sz w:val="24"/>
        </w:rPr>
        <w:t>une</w:t>
      </w:r>
      <w:r>
        <w:rPr>
          <w:rFonts w:ascii="Arial" w:hAnsi="Arial"/>
          <w:b/>
          <w:spacing w:val="-6"/>
          <w:sz w:val="24"/>
        </w:rPr>
        <w:t xml:space="preserve"> </w:t>
      </w:r>
      <w:r>
        <w:rPr>
          <w:rFonts w:ascii="Arial" w:hAnsi="Arial"/>
          <w:b/>
          <w:sz w:val="24"/>
        </w:rPr>
        <w:t xml:space="preserve">dizaine </w:t>
      </w:r>
      <w:r>
        <w:rPr>
          <w:sz w:val="24"/>
        </w:rPr>
        <w:t>à 29) qui font 3, 3 ôtés de 7 font 4 ») sans qu'il soit demandé à tous les élèves de mémoriser cette explicitation ;</w:t>
      </w:r>
    </w:p>
    <w:p w14:paraId="7BA1354B" w14:textId="77777777" w:rsidR="00AF1393" w:rsidRDefault="00000000">
      <w:pPr>
        <w:pStyle w:val="Paragraphedeliste"/>
        <w:numPr>
          <w:ilvl w:val="0"/>
          <w:numId w:val="8"/>
        </w:numPr>
        <w:tabs>
          <w:tab w:val="left" w:pos="640"/>
        </w:tabs>
        <w:ind w:right="860" w:firstLine="0"/>
        <w:jc w:val="both"/>
        <w:rPr>
          <w:sz w:val="24"/>
        </w:rPr>
      </w:pPr>
      <w:proofErr w:type="gramStart"/>
      <w:r>
        <w:rPr>
          <w:sz w:val="24"/>
        </w:rPr>
        <w:t>pour</w:t>
      </w:r>
      <w:proofErr w:type="gramEnd"/>
      <w:r>
        <w:rPr>
          <w:sz w:val="24"/>
        </w:rPr>
        <w:t xml:space="preserve"> la division, une explication orale appuyée sur une écriture en ligne est possible pour une</w:t>
      </w:r>
      <w:r>
        <w:rPr>
          <w:spacing w:val="-14"/>
          <w:sz w:val="24"/>
        </w:rPr>
        <w:t xml:space="preserve"> </w:t>
      </w:r>
      <w:r>
        <w:rPr>
          <w:sz w:val="24"/>
        </w:rPr>
        <w:t>situation</w:t>
      </w:r>
      <w:r>
        <w:rPr>
          <w:spacing w:val="-14"/>
          <w:sz w:val="24"/>
        </w:rPr>
        <w:t xml:space="preserve"> </w:t>
      </w:r>
      <w:r>
        <w:rPr>
          <w:sz w:val="24"/>
        </w:rPr>
        <w:t>où</w:t>
      </w:r>
      <w:r>
        <w:rPr>
          <w:spacing w:val="-14"/>
          <w:sz w:val="24"/>
        </w:rPr>
        <w:t xml:space="preserve"> </w:t>
      </w:r>
      <w:r>
        <w:rPr>
          <w:sz w:val="24"/>
        </w:rPr>
        <w:t>les</w:t>
      </w:r>
      <w:r>
        <w:rPr>
          <w:spacing w:val="-14"/>
          <w:sz w:val="24"/>
        </w:rPr>
        <w:t xml:space="preserve"> </w:t>
      </w:r>
      <w:r>
        <w:rPr>
          <w:sz w:val="24"/>
        </w:rPr>
        <w:t>nombres</w:t>
      </w:r>
      <w:r>
        <w:rPr>
          <w:spacing w:val="-14"/>
          <w:sz w:val="24"/>
        </w:rPr>
        <w:t xml:space="preserve"> </w:t>
      </w:r>
      <w:r>
        <w:rPr>
          <w:sz w:val="24"/>
        </w:rPr>
        <w:t>sont</w:t>
      </w:r>
      <w:r>
        <w:rPr>
          <w:spacing w:val="-14"/>
          <w:sz w:val="24"/>
        </w:rPr>
        <w:t xml:space="preserve"> </w:t>
      </w:r>
      <w:r>
        <w:rPr>
          <w:sz w:val="24"/>
        </w:rPr>
        <w:t>petits</w:t>
      </w:r>
      <w:r>
        <w:rPr>
          <w:spacing w:val="-14"/>
          <w:sz w:val="24"/>
        </w:rPr>
        <w:t xml:space="preserve"> </w:t>
      </w:r>
      <w:r>
        <w:rPr>
          <w:sz w:val="24"/>
        </w:rPr>
        <w:t>et</w:t>
      </w:r>
      <w:r>
        <w:rPr>
          <w:spacing w:val="-14"/>
          <w:sz w:val="24"/>
        </w:rPr>
        <w:t xml:space="preserve"> </w:t>
      </w:r>
      <w:r>
        <w:rPr>
          <w:sz w:val="24"/>
        </w:rPr>
        <w:t>bien</w:t>
      </w:r>
      <w:r>
        <w:rPr>
          <w:spacing w:val="-14"/>
          <w:sz w:val="24"/>
        </w:rPr>
        <w:t xml:space="preserve"> </w:t>
      </w:r>
      <w:r>
        <w:rPr>
          <w:sz w:val="24"/>
        </w:rPr>
        <w:t>choisis</w:t>
      </w:r>
      <w:r>
        <w:rPr>
          <w:spacing w:val="-14"/>
          <w:sz w:val="24"/>
        </w:rPr>
        <w:t xml:space="preserve"> </w:t>
      </w:r>
      <w:r>
        <w:rPr>
          <w:sz w:val="24"/>
        </w:rPr>
        <w:t>(par</w:t>
      </w:r>
      <w:r>
        <w:rPr>
          <w:spacing w:val="-14"/>
          <w:sz w:val="24"/>
        </w:rPr>
        <w:t xml:space="preserve"> </w:t>
      </w:r>
      <w:r>
        <w:rPr>
          <w:sz w:val="24"/>
        </w:rPr>
        <w:t>exemple</w:t>
      </w:r>
      <w:r>
        <w:rPr>
          <w:spacing w:val="-14"/>
          <w:sz w:val="24"/>
        </w:rPr>
        <w:t xml:space="preserve"> </w:t>
      </w:r>
      <w:r>
        <w:rPr>
          <w:sz w:val="24"/>
        </w:rPr>
        <w:t>642</w:t>
      </w:r>
      <w:r>
        <w:rPr>
          <w:spacing w:val="-14"/>
          <w:sz w:val="24"/>
        </w:rPr>
        <w:t xml:space="preserve"> </w:t>
      </w:r>
      <w:r>
        <w:rPr>
          <w:sz w:val="24"/>
        </w:rPr>
        <w:t>:</w:t>
      </w:r>
      <w:r>
        <w:rPr>
          <w:spacing w:val="-14"/>
          <w:sz w:val="24"/>
        </w:rPr>
        <w:t xml:space="preserve"> </w:t>
      </w:r>
      <w:r>
        <w:rPr>
          <w:sz w:val="24"/>
        </w:rPr>
        <w:t>3),</w:t>
      </w:r>
      <w:r>
        <w:rPr>
          <w:spacing w:val="-14"/>
          <w:sz w:val="24"/>
        </w:rPr>
        <w:t xml:space="preserve"> </w:t>
      </w:r>
      <w:r>
        <w:rPr>
          <w:sz w:val="24"/>
        </w:rPr>
        <w:t>la</w:t>
      </w:r>
      <w:r>
        <w:rPr>
          <w:spacing w:val="-14"/>
          <w:sz w:val="24"/>
        </w:rPr>
        <w:t xml:space="preserve"> </w:t>
      </w:r>
      <w:r>
        <w:rPr>
          <w:sz w:val="24"/>
        </w:rPr>
        <w:t>généralisation étant admise.</w:t>
      </w:r>
    </w:p>
    <w:p w14:paraId="728670CF" w14:textId="77777777" w:rsidR="00AF1393" w:rsidRDefault="00AF1393">
      <w:pPr>
        <w:pStyle w:val="Paragraphedeliste"/>
        <w:jc w:val="both"/>
        <w:rPr>
          <w:sz w:val="24"/>
        </w:rPr>
        <w:sectPr w:rsidR="00AF1393">
          <w:pgSz w:w="11910" w:h="16840"/>
          <w:pgMar w:top="940" w:right="141" w:bottom="280" w:left="566" w:header="720" w:footer="720" w:gutter="0"/>
          <w:cols w:space="720"/>
        </w:sectPr>
      </w:pPr>
    </w:p>
    <w:p w14:paraId="2AA2AB10" w14:textId="77777777" w:rsidR="00AF1393" w:rsidRDefault="00000000">
      <w:pPr>
        <w:pStyle w:val="Titre9"/>
        <w:spacing w:before="63" w:line="275" w:lineRule="exact"/>
      </w:pPr>
      <w:r>
        <w:rPr>
          <w:color w:val="176D7A"/>
        </w:rPr>
        <w:lastRenderedPageBreak/>
        <w:t>Calcul</w:t>
      </w:r>
      <w:r>
        <w:rPr>
          <w:color w:val="176D7A"/>
          <w:spacing w:val="-2"/>
        </w:rPr>
        <w:t xml:space="preserve"> </w:t>
      </w:r>
      <w:r>
        <w:rPr>
          <w:color w:val="176D7A"/>
        </w:rPr>
        <w:t>mental,</w:t>
      </w:r>
      <w:r>
        <w:rPr>
          <w:color w:val="176D7A"/>
          <w:spacing w:val="-1"/>
        </w:rPr>
        <w:t xml:space="preserve"> </w:t>
      </w:r>
      <w:r>
        <w:rPr>
          <w:color w:val="176D7A"/>
        </w:rPr>
        <w:t>calcul</w:t>
      </w:r>
      <w:r>
        <w:rPr>
          <w:color w:val="176D7A"/>
          <w:spacing w:val="-1"/>
        </w:rPr>
        <w:t xml:space="preserve"> </w:t>
      </w:r>
      <w:r>
        <w:rPr>
          <w:color w:val="176D7A"/>
        </w:rPr>
        <w:t>en</w:t>
      </w:r>
      <w:r>
        <w:rPr>
          <w:color w:val="176D7A"/>
          <w:spacing w:val="-1"/>
        </w:rPr>
        <w:t xml:space="preserve"> </w:t>
      </w:r>
      <w:r>
        <w:rPr>
          <w:color w:val="176D7A"/>
        </w:rPr>
        <w:t>ligne ou</w:t>
      </w:r>
      <w:r>
        <w:rPr>
          <w:color w:val="176D7A"/>
          <w:spacing w:val="-1"/>
        </w:rPr>
        <w:t xml:space="preserve"> </w:t>
      </w:r>
      <w:r>
        <w:rPr>
          <w:color w:val="176D7A"/>
        </w:rPr>
        <w:t>calcul</w:t>
      </w:r>
      <w:r>
        <w:rPr>
          <w:color w:val="176D7A"/>
          <w:spacing w:val="-1"/>
        </w:rPr>
        <w:t xml:space="preserve"> </w:t>
      </w:r>
      <w:r>
        <w:rPr>
          <w:color w:val="176D7A"/>
        </w:rPr>
        <w:t xml:space="preserve">posé </w:t>
      </w:r>
      <w:r>
        <w:rPr>
          <w:color w:val="176D7A"/>
          <w:spacing w:val="-10"/>
        </w:rPr>
        <w:t>?</w:t>
      </w:r>
    </w:p>
    <w:p w14:paraId="3D895403" w14:textId="77777777" w:rsidR="00AF1393" w:rsidRDefault="00000000">
      <w:pPr>
        <w:pStyle w:val="Corpsdetexte"/>
        <w:ind w:left="477" w:right="860"/>
        <w:jc w:val="both"/>
      </w:pPr>
      <w:r>
        <w:t>Il n'y a pas lieu d'opposer les différents modes de calcul. Chacun doit faire l'objet d'un entraînement spécifique. L'élève, lorsqu'il doit produire un résultat, par exemple pour une résolution de problèmes, doit pouvoir choisir le mode de calcul qui lui paraît, à lui, dans cette situation, avec ses connaissances, le plus sûr et/ou le plus rapide et/ou le plus facile.</w:t>
      </w:r>
    </w:p>
    <w:p w14:paraId="5868D0B4" w14:textId="77777777" w:rsidR="00AF1393" w:rsidRDefault="00AF1393">
      <w:pPr>
        <w:pStyle w:val="Corpsdetexte"/>
        <w:spacing w:before="1"/>
      </w:pPr>
    </w:p>
    <w:p w14:paraId="481B6C85" w14:textId="77777777" w:rsidR="00AF1393" w:rsidRDefault="00000000">
      <w:pPr>
        <w:pStyle w:val="Titre9"/>
        <w:spacing w:line="275" w:lineRule="exact"/>
      </w:pPr>
      <w:r>
        <w:rPr>
          <w:color w:val="176D7A"/>
          <w:spacing w:val="-2"/>
        </w:rPr>
        <w:t>Conclusion</w:t>
      </w:r>
    </w:p>
    <w:p w14:paraId="5F1F1011" w14:textId="77777777" w:rsidR="00AF1393" w:rsidRDefault="00000000">
      <w:pPr>
        <w:pStyle w:val="Corpsdetexte"/>
        <w:ind w:left="477" w:right="860"/>
        <w:jc w:val="both"/>
      </w:pPr>
      <w:r>
        <w:t>La place du calcul dans l'enseignement des mathématiques est aujourd'hui reconnue unanimement et la nécessité d'acquérir des automatismes ne fait plus débat. Si la résolution de</w:t>
      </w:r>
      <w:r>
        <w:rPr>
          <w:spacing w:val="-5"/>
        </w:rPr>
        <w:t xml:space="preserve"> </w:t>
      </w:r>
      <w:r>
        <w:t>problèmes</w:t>
      </w:r>
      <w:r>
        <w:rPr>
          <w:spacing w:val="-5"/>
        </w:rPr>
        <w:t xml:space="preserve"> </w:t>
      </w:r>
      <w:r>
        <w:t>est</w:t>
      </w:r>
      <w:r>
        <w:rPr>
          <w:spacing w:val="-5"/>
        </w:rPr>
        <w:t xml:space="preserve"> </w:t>
      </w:r>
      <w:r>
        <w:t>bien</w:t>
      </w:r>
      <w:r>
        <w:rPr>
          <w:spacing w:val="-5"/>
        </w:rPr>
        <w:t xml:space="preserve"> </w:t>
      </w:r>
      <w:r>
        <w:t>au</w:t>
      </w:r>
      <w:r>
        <w:rPr>
          <w:spacing w:val="-5"/>
        </w:rPr>
        <w:t xml:space="preserve"> </w:t>
      </w:r>
      <w:r>
        <w:t>centre</w:t>
      </w:r>
      <w:r>
        <w:rPr>
          <w:spacing w:val="-5"/>
        </w:rPr>
        <w:t xml:space="preserve"> </w:t>
      </w:r>
      <w:r>
        <w:t>de</w:t>
      </w:r>
      <w:r>
        <w:rPr>
          <w:spacing w:val="-5"/>
        </w:rPr>
        <w:t xml:space="preserve"> </w:t>
      </w:r>
      <w:r>
        <w:t>l'activité</w:t>
      </w:r>
      <w:r>
        <w:rPr>
          <w:spacing w:val="-5"/>
        </w:rPr>
        <w:t xml:space="preserve"> </w:t>
      </w:r>
      <w:r>
        <w:t>mathématique,</w:t>
      </w:r>
      <w:r>
        <w:rPr>
          <w:spacing w:val="-5"/>
        </w:rPr>
        <w:t xml:space="preserve"> </w:t>
      </w:r>
      <w:r>
        <w:t>la</w:t>
      </w:r>
      <w:r>
        <w:rPr>
          <w:spacing w:val="-5"/>
        </w:rPr>
        <w:t xml:space="preserve"> </w:t>
      </w:r>
      <w:r>
        <w:t>familiarité</w:t>
      </w:r>
      <w:r>
        <w:rPr>
          <w:spacing w:val="-5"/>
        </w:rPr>
        <w:t xml:space="preserve"> </w:t>
      </w:r>
      <w:r>
        <w:t>avec</w:t>
      </w:r>
      <w:r>
        <w:rPr>
          <w:spacing w:val="-5"/>
        </w:rPr>
        <w:t xml:space="preserve"> </w:t>
      </w:r>
      <w:r>
        <w:t>les</w:t>
      </w:r>
      <w:r>
        <w:rPr>
          <w:spacing w:val="-5"/>
        </w:rPr>
        <w:t xml:space="preserve"> </w:t>
      </w:r>
      <w:r>
        <w:t>nombres</w:t>
      </w:r>
      <w:r>
        <w:rPr>
          <w:spacing w:val="-5"/>
        </w:rPr>
        <w:t xml:space="preserve"> </w:t>
      </w:r>
      <w:r>
        <w:t>et leurs</w:t>
      </w:r>
      <w:r>
        <w:rPr>
          <w:spacing w:val="-11"/>
        </w:rPr>
        <w:t xml:space="preserve"> </w:t>
      </w:r>
      <w:r>
        <w:t>propriétés,</w:t>
      </w:r>
      <w:r>
        <w:rPr>
          <w:spacing w:val="-11"/>
        </w:rPr>
        <w:t xml:space="preserve"> </w:t>
      </w:r>
      <w:r>
        <w:t>ainsi</w:t>
      </w:r>
      <w:r>
        <w:rPr>
          <w:spacing w:val="-11"/>
        </w:rPr>
        <w:t xml:space="preserve"> </w:t>
      </w:r>
      <w:r>
        <w:t>qu'une</w:t>
      </w:r>
      <w:r>
        <w:rPr>
          <w:spacing w:val="-11"/>
        </w:rPr>
        <w:t xml:space="preserve"> </w:t>
      </w:r>
      <w:r>
        <w:t>maîtrise</w:t>
      </w:r>
      <w:r>
        <w:rPr>
          <w:spacing w:val="-11"/>
        </w:rPr>
        <w:t xml:space="preserve"> </w:t>
      </w:r>
      <w:r>
        <w:t>minimale</w:t>
      </w:r>
      <w:r>
        <w:rPr>
          <w:spacing w:val="-11"/>
        </w:rPr>
        <w:t xml:space="preserve"> </w:t>
      </w:r>
      <w:r>
        <w:t>du</w:t>
      </w:r>
      <w:r>
        <w:rPr>
          <w:spacing w:val="-11"/>
        </w:rPr>
        <w:t xml:space="preserve"> </w:t>
      </w:r>
      <w:r>
        <w:t>calcul</w:t>
      </w:r>
      <w:r>
        <w:rPr>
          <w:spacing w:val="-11"/>
        </w:rPr>
        <w:t xml:space="preserve"> </w:t>
      </w:r>
      <w:r>
        <w:t>sont</w:t>
      </w:r>
      <w:r>
        <w:rPr>
          <w:spacing w:val="-11"/>
        </w:rPr>
        <w:t xml:space="preserve"> </w:t>
      </w:r>
      <w:r>
        <w:t>indispensables</w:t>
      </w:r>
      <w:r>
        <w:rPr>
          <w:spacing w:val="-11"/>
        </w:rPr>
        <w:t xml:space="preserve"> </w:t>
      </w:r>
      <w:r>
        <w:t>aux</w:t>
      </w:r>
      <w:r>
        <w:rPr>
          <w:spacing w:val="-11"/>
        </w:rPr>
        <w:t xml:space="preserve"> </w:t>
      </w:r>
      <w:r>
        <w:t>élèves</w:t>
      </w:r>
      <w:r>
        <w:rPr>
          <w:spacing w:val="-11"/>
        </w:rPr>
        <w:t xml:space="preserve"> </w:t>
      </w:r>
      <w:r>
        <w:t>pour qu'ils puissent appréhender le problème et appliquer leur intelligence à la recherche et à la poursuite</w:t>
      </w:r>
      <w:r>
        <w:rPr>
          <w:spacing w:val="-15"/>
        </w:rPr>
        <w:t xml:space="preserve"> </w:t>
      </w:r>
      <w:r>
        <w:t>des</w:t>
      </w:r>
      <w:r>
        <w:rPr>
          <w:spacing w:val="-15"/>
        </w:rPr>
        <w:t xml:space="preserve"> </w:t>
      </w:r>
      <w:r>
        <w:t>voies</w:t>
      </w:r>
      <w:r>
        <w:rPr>
          <w:spacing w:val="-15"/>
        </w:rPr>
        <w:t xml:space="preserve"> </w:t>
      </w:r>
      <w:r>
        <w:t>de</w:t>
      </w:r>
      <w:r>
        <w:rPr>
          <w:spacing w:val="-15"/>
        </w:rPr>
        <w:t xml:space="preserve"> </w:t>
      </w:r>
      <w:r>
        <w:t>résolution</w:t>
      </w:r>
      <w:r>
        <w:rPr>
          <w:spacing w:val="-15"/>
        </w:rPr>
        <w:t xml:space="preserve"> </w:t>
      </w:r>
      <w:r>
        <w:t>qui</w:t>
      </w:r>
      <w:r>
        <w:rPr>
          <w:spacing w:val="-15"/>
        </w:rPr>
        <w:t xml:space="preserve"> </w:t>
      </w:r>
      <w:r>
        <w:t>s'offrent</w:t>
      </w:r>
      <w:r>
        <w:rPr>
          <w:spacing w:val="-15"/>
        </w:rPr>
        <w:t xml:space="preserve"> </w:t>
      </w:r>
      <w:r>
        <w:t>à</w:t>
      </w:r>
      <w:r>
        <w:rPr>
          <w:spacing w:val="-15"/>
        </w:rPr>
        <w:t xml:space="preserve"> </w:t>
      </w:r>
      <w:r>
        <w:t>eux.</w:t>
      </w:r>
      <w:r>
        <w:rPr>
          <w:spacing w:val="-15"/>
        </w:rPr>
        <w:t xml:space="preserve"> </w:t>
      </w:r>
      <w:r>
        <w:t>Par</w:t>
      </w:r>
      <w:r>
        <w:rPr>
          <w:spacing w:val="-15"/>
        </w:rPr>
        <w:t xml:space="preserve"> </w:t>
      </w:r>
      <w:r>
        <w:t>ailleurs,</w:t>
      </w:r>
      <w:r>
        <w:rPr>
          <w:spacing w:val="-15"/>
        </w:rPr>
        <w:t xml:space="preserve"> </w:t>
      </w:r>
      <w:r>
        <w:t>la</w:t>
      </w:r>
      <w:r>
        <w:rPr>
          <w:spacing w:val="-15"/>
        </w:rPr>
        <w:t xml:space="preserve"> </w:t>
      </w:r>
      <w:r>
        <w:t>majorité</w:t>
      </w:r>
      <w:r>
        <w:rPr>
          <w:spacing w:val="-15"/>
        </w:rPr>
        <w:t xml:space="preserve"> </w:t>
      </w:r>
      <w:r>
        <w:t>des</w:t>
      </w:r>
      <w:r>
        <w:rPr>
          <w:spacing w:val="-15"/>
        </w:rPr>
        <w:t xml:space="preserve"> </w:t>
      </w:r>
      <w:r>
        <w:t>élèves</w:t>
      </w:r>
      <w:r>
        <w:rPr>
          <w:spacing w:val="-15"/>
        </w:rPr>
        <w:t xml:space="preserve"> </w:t>
      </w:r>
      <w:r>
        <w:t>aiment manipuler les nombres, calculer, c'est pour eux une forme de jeu. Enseigner explicitement et intensivement le calcul aux élèves revient en fait à leur offrir à la fois des outils pour la résolution de problèmes et la suite de leurs études et le plaisir de jouer avec les nombres.</w:t>
      </w:r>
    </w:p>
    <w:p w14:paraId="45B84FA4" w14:textId="77777777" w:rsidR="00AF1393" w:rsidRDefault="00000000">
      <w:pPr>
        <w:pStyle w:val="Corpsdetexte"/>
        <w:spacing w:before="275"/>
        <w:ind w:left="477"/>
        <w:jc w:val="both"/>
      </w:pPr>
      <w:r>
        <w:t>Le</w:t>
      </w:r>
      <w:r>
        <w:rPr>
          <w:spacing w:val="-1"/>
        </w:rPr>
        <w:t xml:space="preserve"> </w:t>
      </w:r>
      <w:r>
        <w:t>ministre</w:t>
      </w:r>
      <w:r>
        <w:rPr>
          <w:spacing w:val="-1"/>
        </w:rPr>
        <w:t xml:space="preserve"> </w:t>
      </w:r>
      <w:r>
        <w:t>de</w:t>
      </w:r>
      <w:r>
        <w:rPr>
          <w:spacing w:val="-1"/>
        </w:rPr>
        <w:t xml:space="preserve"> </w:t>
      </w:r>
      <w:r>
        <w:t>l'Éducation</w:t>
      </w:r>
      <w:r>
        <w:rPr>
          <w:spacing w:val="-1"/>
        </w:rPr>
        <w:t xml:space="preserve"> </w:t>
      </w:r>
      <w:r>
        <w:rPr>
          <w:spacing w:val="-2"/>
        </w:rPr>
        <w:t>nationale,</w:t>
      </w:r>
    </w:p>
    <w:p w14:paraId="4AD41CE5" w14:textId="77777777" w:rsidR="00AF1393" w:rsidRDefault="00000000">
      <w:pPr>
        <w:pStyle w:val="Corpsdetexte"/>
        <w:spacing w:before="3"/>
        <w:ind w:left="477"/>
        <w:jc w:val="both"/>
      </w:pPr>
      <w:r>
        <w:t>Jean-Michel</w:t>
      </w:r>
      <w:r>
        <w:rPr>
          <w:spacing w:val="-3"/>
        </w:rPr>
        <w:t xml:space="preserve"> </w:t>
      </w:r>
      <w:r>
        <w:rPr>
          <w:spacing w:val="-2"/>
        </w:rPr>
        <w:t>Blanquer</w:t>
      </w:r>
    </w:p>
    <w:p w14:paraId="4665609F" w14:textId="77777777" w:rsidR="00AF1393" w:rsidRDefault="00AF1393">
      <w:pPr>
        <w:pStyle w:val="Corpsdetexte"/>
        <w:spacing w:before="2"/>
      </w:pPr>
    </w:p>
    <w:p w14:paraId="3A388F06" w14:textId="77777777" w:rsidR="00AF1393" w:rsidRDefault="00000000">
      <w:pPr>
        <w:pStyle w:val="Paragraphedeliste"/>
        <w:numPr>
          <w:ilvl w:val="0"/>
          <w:numId w:val="7"/>
        </w:numPr>
        <w:tabs>
          <w:tab w:val="left" w:pos="894"/>
        </w:tabs>
        <w:spacing w:line="237" w:lineRule="auto"/>
        <w:ind w:right="860" w:firstLine="0"/>
        <w:jc w:val="both"/>
        <w:rPr>
          <w:sz w:val="24"/>
        </w:rPr>
      </w:pPr>
      <w:r>
        <w:rPr>
          <w:color w:val="6D6D6D"/>
          <w:sz w:val="24"/>
        </w:rPr>
        <w:t xml:space="preserve">Cours de Stanislas Dehaene, les fondements cognitifs de l'arithmétique élémentaire </w:t>
      </w:r>
      <w:r>
        <w:rPr>
          <w:color w:val="142F6C"/>
          <w:spacing w:val="-2"/>
          <w:sz w:val="24"/>
        </w:rPr>
        <w:t>https://</w:t>
      </w:r>
      <w:hyperlink r:id="rId102">
        <w:r>
          <w:rPr>
            <w:color w:val="142F6C"/>
            <w:spacing w:val="-2"/>
            <w:sz w:val="24"/>
          </w:rPr>
          <w:t>www.college-de-france.fr/media/stanislas-dehaene/UPL22033_dehaene_res0708.pdf</w:t>
        </w:r>
      </w:hyperlink>
    </w:p>
    <w:p w14:paraId="26D3BC29" w14:textId="77777777" w:rsidR="00AF1393" w:rsidRDefault="00000000">
      <w:pPr>
        <w:pStyle w:val="Paragraphedeliste"/>
        <w:numPr>
          <w:ilvl w:val="0"/>
          <w:numId w:val="7"/>
        </w:numPr>
        <w:tabs>
          <w:tab w:val="left" w:pos="874"/>
        </w:tabs>
        <w:spacing w:before="3"/>
        <w:ind w:right="860" w:firstLine="0"/>
        <w:jc w:val="both"/>
        <w:rPr>
          <w:sz w:val="24"/>
        </w:rPr>
      </w:pPr>
      <w:r>
        <w:rPr>
          <w:color w:val="6D6D6D"/>
          <w:sz w:val="24"/>
        </w:rPr>
        <w:t>La représentation chiffrée d'un nombre correspond à son développement décimal : le nombre douze se code « 12 » car 12 est égal à 1x10</w:t>
      </w:r>
      <w:r>
        <w:rPr>
          <w:color w:val="6D6D6D"/>
          <w:position w:val="10"/>
          <w:sz w:val="13"/>
        </w:rPr>
        <w:t>1</w:t>
      </w:r>
      <w:r>
        <w:rPr>
          <w:color w:val="6D6D6D"/>
          <w:sz w:val="24"/>
        </w:rPr>
        <w:t>+2x10</w:t>
      </w:r>
      <w:r>
        <w:rPr>
          <w:color w:val="6D6D6D"/>
          <w:position w:val="10"/>
          <w:sz w:val="13"/>
        </w:rPr>
        <w:t>0</w:t>
      </w:r>
      <w:r>
        <w:rPr>
          <w:color w:val="6D6D6D"/>
          <w:sz w:val="24"/>
        </w:rPr>
        <w:t>, c'est-à-dire à 1x10+2x1 ; et le nombre qui se code « 305 » est égal à 3x10</w:t>
      </w:r>
      <w:r>
        <w:rPr>
          <w:color w:val="6D6D6D"/>
          <w:position w:val="10"/>
          <w:sz w:val="13"/>
        </w:rPr>
        <w:t>2</w:t>
      </w:r>
      <w:r>
        <w:rPr>
          <w:color w:val="6D6D6D"/>
          <w:sz w:val="24"/>
        </w:rPr>
        <w:t>+0x10</w:t>
      </w:r>
      <w:r>
        <w:rPr>
          <w:color w:val="6D6D6D"/>
          <w:position w:val="10"/>
          <w:sz w:val="13"/>
        </w:rPr>
        <w:t>1</w:t>
      </w:r>
      <w:r>
        <w:rPr>
          <w:color w:val="6D6D6D"/>
          <w:sz w:val="24"/>
        </w:rPr>
        <w:t>+5x10</w:t>
      </w:r>
      <w:r>
        <w:rPr>
          <w:color w:val="6D6D6D"/>
          <w:position w:val="10"/>
          <w:sz w:val="13"/>
        </w:rPr>
        <w:t>0</w:t>
      </w:r>
      <w:r>
        <w:rPr>
          <w:color w:val="6D6D6D"/>
          <w:sz w:val="24"/>
        </w:rPr>
        <w:t>, c'est-à-dire 3x100+0x10+5x1.</w:t>
      </w:r>
    </w:p>
    <w:p w14:paraId="23E648B6" w14:textId="77777777" w:rsidR="00AF1393" w:rsidRDefault="00AF1393">
      <w:pPr>
        <w:pStyle w:val="Paragraphedeliste"/>
        <w:numPr>
          <w:ilvl w:val="0"/>
          <w:numId w:val="7"/>
        </w:numPr>
        <w:tabs>
          <w:tab w:val="left" w:pos="769"/>
        </w:tabs>
        <w:spacing w:line="274" w:lineRule="exact"/>
        <w:ind w:left="769" w:hanging="292"/>
        <w:rPr>
          <w:sz w:val="24"/>
        </w:rPr>
      </w:pPr>
    </w:p>
    <w:p w14:paraId="54804376" w14:textId="77777777" w:rsidR="00AF1393" w:rsidRDefault="00000000">
      <w:pPr>
        <w:pStyle w:val="Corpsdetexte"/>
        <w:spacing w:before="5" w:line="237" w:lineRule="auto"/>
        <w:ind w:left="477"/>
      </w:pPr>
      <w:hyperlink r:id="rId103">
        <w:r>
          <w:rPr>
            <w:color w:val="142F6C"/>
            <w:spacing w:val="-2"/>
          </w:rPr>
          <w:t>http://cache.media.eduscol.education.fr/file/Mathematiques/87/9/RA16_C2_MATHS_calcul_</w:t>
        </w:r>
      </w:hyperlink>
      <w:r>
        <w:rPr>
          <w:color w:val="142F6C"/>
          <w:spacing w:val="-2"/>
        </w:rPr>
        <w:t xml:space="preserve"> en_ligne_587879.pdf</w:t>
      </w:r>
    </w:p>
    <w:p w14:paraId="57A8DB6F" w14:textId="77777777" w:rsidR="00AF1393" w:rsidRDefault="00AF1393">
      <w:pPr>
        <w:pStyle w:val="Corpsdetexte"/>
        <w:spacing w:line="237" w:lineRule="auto"/>
        <w:sectPr w:rsidR="00AF1393">
          <w:pgSz w:w="11910" w:h="16840"/>
          <w:pgMar w:top="940" w:right="141" w:bottom="280" w:left="566" w:header="720" w:footer="720" w:gutter="0"/>
          <w:cols w:space="720"/>
        </w:sectPr>
      </w:pPr>
    </w:p>
    <w:p w14:paraId="03F71BCD" w14:textId="77777777" w:rsidR="00AF1393" w:rsidRDefault="00000000">
      <w:pPr>
        <w:spacing w:before="66" w:line="435" w:lineRule="exact"/>
        <w:ind w:left="477"/>
        <w:rPr>
          <w:rFonts w:ascii="Arial" w:hAnsi="Arial"/>
          <w:b/>
          <w:sz w:val="38"/>
        </w:rPr>
      </w:pPr>
      <w:r>
        <w:rPr>
          <w:rFonts w:ascii="Arial" w:hAnsi="Arial"/>
          <w:b/>
          <w:color w:val="176D7A"/>
          <w:sz w:val="38"/>
        </w:rPr>
        <w:lastRenderedPageBreak/>
        <w:t>La</w:t>
      </w:r>
      <w:r>
        <w:rPr>
          <w:rFonts w:ascii="Arial" w:hAnsi="Arial"/>
          <w:b/>
          <w:color w:val="176D7A"/>
          <w:spacing w:val="-11"/>
          <w:sz w:val="38"/>
        </w:rPr>
        <w:t xml:space="preserve"> </w:t>
      </w:r>
      <w:r>
        <w:rPr>
          <w:rFonts w:ascii="Arial" w:hAnsi="Arial"/>
          <w:b/>
          <w:color w:val="176D7A"/>
          <w:sz w:val="38"/>
        </w:rPr>
        <w:t>résolution</w:t>
      </w:r>
      <w:r>
        <w:rPr>
          <w:rFonts w:ascii="Arial" w:hAnsi="Arial"/>
          <w:b/>
          <w:color w:val="176D7A"/>
          <w:spacing w:val="-10"/>
          <w:sz w:val="38"/>
        </w:rPr>
        <w:t xml:space="preserve"> </w:t>
      </w:r>
      <w:r>
        <w:rPr>
          <w:rFonts w:ascii="Arial" w:hAnsi="Arial"/>
          <w:b/>
          <w:color w:val="176D7A"/>
          <w:sz w:val="38"/>
        </w:rPr>
        <w:t>de</w:t>
      </w:r>
      <w:r>
        <w:rPr>
          <w:rFonts w:ascii="Arial" w:hAnsi="Arial"/>
          <w:b/>
          <w:color w:val="176D7A"/>
          <w:spacing w:val="-10"/>
          <w:sz w:val="38"/>
        </w:rPr>
        <w:t xml:space="preserve"> </w:t>
      </w:r>
      <w:r>
        <w:rPr>
          <w:rFonts w:ascii="Arial" w:hAnsi="Arial"/>
          <w:b/>
          <w:color w:val="176D7A"/>
          <w:sz w:val="38"/>
        </w:rPr>
        <w:t>problèmes</w:t>
      </w:r>
      <w:r>
        <w:rPr>
          <w:rFonts w:ascii="Arial" w:hAnsi="Arial"/>
          <w:b/>
          <w:color w:val="176D7A"/>
          <w:spacing w:val="-10"/>
          <w:sz w:val="38"/>
        </w:rPr>
        <w:t xml:space="preserve"> </w:t>
      </w:r>
      <w:r>
        <w:rPr>
          <w:rFonts w:ascii="Arial" w:hAnsi="Arial"/>
          <w:b/>
          <w:color w:val="176D7A"/>
          <w:sz w:val="38"/>
        </w:rPr>
        <w:t>à</w:t>
      </w:r>
      <w:r>
        <w:rPr>
          <w:rFonts w:ascii="Arial" w:hAnsi="Arial"/>
          <w:b/>
          <w:color w:val="176D7A"/>
          <w:spacing w:val="-10"/>
          <w:sz w:val="38"/>
        </w:rPr>
        <w:t xml:space="preserve"> </w:t>
      </w:r>
      <w:r>
        <w:rPr>
          <w:rFonts w:ascii="Arial" w:hAnsi="Arial"/>
          <w:b/>
          <w:color w:val="176D7A"/>
          <w:sz w:val="38"/>
        </w:rPr>
        <w:t>l'école</w:t>
      </w:r>
      <w:r>
        <w:rPr>
          <w:rFonts w:ascii="Arial" w:hAnsi="Arial"/>
          <w:b/>
          <w:color w:val="176D7A"/>
          <w:spacing w:val="-10"/>
          <w:sz w:val="38"/>
        </w:rPr>
        <w:t xml:space="preserve"> </w:t>
      </w:r>
      <w:r>
        <w:rPr>
          <w:rFonts w:ascii="Arial" w:hAnsi="Arial"/>
          <w:b/>
          <w:color w:val="176D7A"/>
          <w:spacing w:val="-2"/>
          <w:sz w:val="38"/>
        </w:rPr>
        <w:t>élémentaire</w:t>
      </w:r>
    </w:p>
    <w:p w14:paraId="39F23F38" w14:textId="77777777" w:rsidR="00AF1393" w:rsidRDefault="00000000">
      <w:pPr>
        <w:pStyle w:val="Corpsdetexte"/>
        <w:spacing w:line="273" w:lineRule="exact"/>
        <w:ind w:left="477"/>
      </w:pPr>
      <w:r>
        <w:t>NOR</w:t>
      </w:r>
      <w:r>
        <w:rPr>
          <w:spacing w:val="-2"/>
        </w:rPr>
        <w:t xml:space="preserve"> </w:t>
      </w:r>
      <w:r>
        <w:t>:</w:t>
      </w:r>
      <w:r>
        <w:rPr>
          <w:spacing w:val="-1"/>
        </w:rPr>
        <w:t xml:space="preserve"> </w:t>
      </w:r>
      <w:r>
        <w:rPr>
          <w:spacing w:val="-2"/>
        </w:rPr>
        <w:t>MENE1809043N</w:t>
      </w:r>
    </w:p>
    <w:p w14:paraId="1D702694" w14:textId="77777777" w:rsidR="00AF1393" w:rsidRDefault="00000000">
      <w:pPr>
        <w:pStyle w:val="Corpsdetexte"/>
        <w:spacing w:line="242" w:lineRule="auto"/>
        <w:ind w:left="477" w:right="5749"/>
      </w:pPr>
      <w:proofErr w:type="gramStart"/>
      <w:r>
        <w:t>note</w:t>
      </w:r>
      <w:proofErr w:type="gramEnd"/>
      <w:r>
        <w:rPr>
          <w:spacing w:val="-6"/>
        </w:rPr>
        <w:t xml:space="preserve"> </w:t>
      </w:r>
      <w:r>
        <w:t>de</w:t>
      </w:r>
      <w:r>
        <w:rPr>
          <w:spacing w:val="-6"/>
        </w:rPr>
        <w:t xml:space="preserve"> </w:t>
      </w:r>
      <w:r>
        <w:t>service</w:t>
      </w:r>
      <w:r>
        <w:rPr>
          <w:spacing w:val="-6"/>
        </w:rPr>
        <w:t xml:space="preserve"> </w:t>
      </w:r>
      <w:r>
        <w:t>n°</w:t>
      </w:r>
      <w:r>
        <w:rPr>
          <w:spacing w:val="-6"/>
        </w:rPr>
        <w:t xml:space="preserve"> </w:t>
      </w:r>
      <w:r>
        <w:t>2018-052</w:t>
      </w:r>
      <w:r>
        <w:rPr>
          <w:spacing w:val="-6"/>
        </w:rPr>
        <w:t xml:space="preserve"> </w:t>
      </w:r>
      <w:r>
        <w:t>du</w:t>
      </w:r>
      <w:r>
        <w:rPr>
          <w:spacing w:val="-6"/>
        </w:rPr>
        <w:t xml:space="preserve"> </w:t>
      </w:r>
      <w:r>
        <w:t>25-4-2018 MEN - DGESCO A1</w:t>
      </w:r>
    </w:p>
    <w:p w14:paraId="7284D06F" w14:textId="77777777" w:rsidR="00AF1393" w:rsidRDefault="00AF1393">
      <w:pPr>
        <w:pStyle w:val="Corpsdetexte"/>
        <w:spacing w:before="269"/>
      </w:pPr>
    </w:p>
    <w:p w14:paraId="6C3D15E7" w14:textId="77777777" w:rsidR="00AF1393" w:rsidRDefault="00000000">
      <w:pPr>
        <w:pStyle w:val="Corpsdetexte"/>
        <w:ind w:left="477" w:right="860"/>
        <w:jc w:val="both"/>
      </w:pPr>
      <w:r>
        <w:rPr>
          <w:color w:val="5D5D5D"/>
        </w:rPr>
        <w:t>Texte adressé aux rectrices et recteurs d'académie</w:t>
      </w:r>
      <w:r>
        <w:rPr>
          <w:color w:val="5D5D5D"/>
          <w:spacing w:val="-17"/>
        </w:rPr>
        <w:t xml:space="preserve"> </w:t>
      </w:r>
      <w:r>
        <w:rPr>
          <w:color w:val="5D5D5D"/>
        </w:rPr>
        <w:t>;</w:t>
      </w:r>
      <w:r>
        <w:rPr>
          <w:color w:val="5D5D5D"/>
          <w:spacing w:val="40"/>
        </w:rPr>
        <w:t xml:space="preserve"> </w:t>
      </w:r>
      <w:r>
        <w:rPr>
          <w:color w:val="5D5D5D"/>
        </w:rPr>
        <w:t>aux inspectrices et inspecteurs d'académie-directrices</w:t>
      </w:r>
      <w:r>
        <w:rPr>
          <w:color w:val="5D5D5D"/>
          <w:spacing w:val="-2"/>
        </w:rPr>
        <w:t xml:space="preserve"> </w:t>
      </w:r>
      <w:r>
        <w:rPr>
          <w:color w:val="5D5D5D"/>
        </w:rPr>
        <w:t>et</w:t>
      </w:r>
      <w:r>
        <w:rPr>
          <w:color w:val="5D5D5D"/>
          <w:spacing w:val="-2"/>
        </w:rPr>
        <w:t xml:space="preserve"> </w:t>
      </w:r>
      <w:r>
        <w:rPr>
          <w:color w:val="5D5D5D"/>
        </w:rPr>
        <w:t>directeurs</w:t>
      </w:r>
      <w:r>
        <w:rPr>
          <w:color w:val="5D5D5D"/>
          <w:spacing w:val="-2"/>
        </w:rPr>
        <w:t xml:space="preserve"> </w:t>
      </w:r>
      <w:r>
        <w:rPr>
          <w:color w:val="5D5D5D"/>
        </w:rPr>
        <w:t>académiques</w:t>
      </w:r>
      <w:r>
        <w:rPr>
          <w:color w:val="5D5D5D"/>
          <w:spacing w:val="-2"/>
        </w:rPr>
        <w:t xml:space="preserve"> </w:t>
      </w:r>
      <w:r>
        <w:rPr>
          <w:color w:val="5D5D5D"/>
        </w:rPr>
        <w:t>des</w:t>
      </w:r>
      <w:r>
        <w:rPr>
          <w:color w:val="5D5D5D"/>
          <w:spacing w:val="-2"/>
        </w:rPr>
        <w:t xml:space="preserve"> </w:t>
      </w:r>
      <w:r>
        <w:rPr>
          <w:color w:val="5D5D5D"/>
        </w:rPr>
        <w:t>services</w:t>
      </w:r>
      <w:r>
        <w:rPr>
          <w:color w:val="5D5D5D"/>
          <w:spacing w:val="-2"/>
        </w:rPr>
        <w:t xml:space="preserve"> </w:t>
      </w:r>
      <w:r>
        <w:rPr>
          <w:color w:val="5D5D5D"/>
        </w:rPr>
        <w:t>de</w:t>
      </w:r>
      <w:r>
        <w:rPr>
          <w:color w:val="5D5D5D"/>
          <w:spacing w:val="-2"/>
        </w:rPr>
        <w:t xml:space="preserve"> </w:t>
      </w:r>
      <w:r>
        <w:rPr>
          <w:color w:val="5D5D5D"/>
        </w:rPr>
        <w:t>l'éducation</w:t>
      </w:r>
      <w:r>
        <w:rPr>
          <w:color w:val="5D5D5D"/>
          <w:spacing w:val="-2"/>
        </w:rPr>
        <w:t xml:space="preserve"> </w:t>
      </w:r>
      <w:r>
        <w:rPr>
          <w:color w:val="5D5D5D"/>
        </w:rPr>
        <w:t>nationale</w:t>
      </w:r>
      <w:r>
        <w:rPr>
          <w:color w:val="5D5D5D"/>
          <w:spacing w:val="-2"/>
        </w:rPr>
        <w:t xml:space="preserve"> </w:t>
      </w:r>
      <w:r>
        <w:rPr>
          <w:color w:val="5D5D5D"/>
        </w:rPr>
        <w:t>;</w:t>
      </w:r>
      <w:r>
        <w:rPr>
          <w:color w:val="5D5D5D"/>
          <w:spacing w:val="-2"/>
        </w:rPr>
        <w:t xml:space="preserve"> </w:t>
      </w:r>
      <w:r>
        <w:rPr>
          <w:color w:val="5D5D5D"/>
        </w:rPr>
        <w:t>aux inspectrices</w:t>
      </w:r>
      <w:r>
        <w:rPr>
          <w:color w:val="5D5D5D"/>
          <w:spacing w:val="-6"/>
        </w:rPr>
        <w:t xml:space="preserve"> </w:t>
      </w:r>
      <w:r>
        <w:rPr>
          <w:color w:val="5D5D5D"/>
        </w:rPr>
        <w:t>et</w:t>
      </w:r>
      <w:r>
        <w:rPr>
          <w:color w:val="5D5D5D"/>
          <w:spacing w:val="-1"/>
        </w:rPr>
        <w:t xml:space="preserve"> </w:t>
      </w:r>
      <w:r>
        <w:rPr>
          <w:color w:val="5D5D5D"/>
        </w:rPr>
        <w:t>inspecteurs</w:t>
      </w:r>
      <w:r>
        <w:rPr>
          <w:color w:val="5D5D5D"/>
          <w:spacing w:val="-1"/>
        </w:rPr>
        <w:t xml:space="preserve"> </w:t>
      </w:r>
      <w:r>
        <w:rPr>
          <w:color w:val="5D5D5D"/>
        </w:rPr>
        <w:t>d'académie-inspectrices</w:t>
      </w:r>
      <w:r>
        <w:rPr>
          <w:color w:val="5D5D5D"/>
          <w:spacing w:val="-1"/>
        </w:rPr>
        <w:t xml:space="preserve"> </w:t>
      </w:r>
      <w:r>
        <w:rPr>
          <w:color w:val="5D5D5D"/>
        </w:rPr>
        <w:t>et</w:t>
      </w:r>
      <w:r>
        <w:rPr>
          <w:color w:val="5D5D5D"/>
          <w:spacing w:val="-1"/>
        </w:rPr>
        <w:t xml:space="preserve"> </w:t>
      </w:r>
      <w:r>
        <w:rPr>
          <w:color w:val="5D5D5D"/>
        </w:rPr>
        <w:t>inspecteurs</w:t>
      </w:r>
      <w:r>
        <w:rPr>
          <w:color w:val="5D5D5D"/>
          <w:spacing w:val="-1"/>
        </w:rPr>
        <w:t xml:space="preserve"> </w:t>
      </w:r>
      <w:r>
        <w:rPr>
          <w:color w:val="5D5D5D"/>
        </w:rPr>
        <w:t>pédagogiques</w:t>
      </w:r>
      <w:r>
        <w:rPr>
          <w:color w:val="5D5D5D"/>
          <w:spacing w:val="-1"/>
        </w:rPr>
        <w:t xml:space="preserve"> </w:t>
      </w:r>
      <w:r>
        <w:rPr>
          <w:color w:val="5D5D5D"/>
        </w:rPr>
        <w:t>régionaux</w:t>
      </w:r>
      <w:r>
        <w:rPr>
          <w:color w:val="5D5D5D"/>
          <w:spacing w:val="-17"/>
        </w:rPr>
        <w:t xml:space="preserve"> </w:t>
      </w:r>
      <w:r>
        <w:rPr>
          <w:color w:val="5D5D5D"/>
        </w:rPr>
        <w:t>; aux inspectrices et inspecteurs de l'éducation nationale du premier degré ; aux chefs d'établissements publics et privés sous contrat</w:t>
      </w:r>
      <w:r>
        <w:rPr>
          <w:color w:val="5D5D5D"/>
          <w:spacing w:val="40"/>
        </w:rPr>
        <w:t xml:space="preserve"> </w:t>
      </w:r>
      <w:r>
        <w:rPr>
          <w:color w:val="5D5D5D"/>
        </w:rPr>
        <w:t>; aux professeurs des écoles et des collèges publics et privés sous contrat</w:t>
      </w:r>
    </w:p>
    <w:p w14:paraId="7E7E2830" w14:textId="77777777" w:rsidR="00AF1393" w:rsidRDefault="00AF1393">
      <w:pPr>
        <w:pStyle w:val="Corpsdetexte"/>
        <w:spacing w:before="3"/>
      </w:pPr>
    </w:p>
    <w:p w14:paraId="48D8C195" w14:textId="77777777" w:rsidR="00AF1393" w:rsidRDefault="00000000">
      <w:pPr>
        <w:pStyle w:val="Corpsdetexte"/>
        <w:ind w:left="477" w:right="860"/>
        <w:jc w:val="both"/>
      </w:pPr>
      <w:r>
        <w:t>Les</w:t>
      </w:r>
      <w:r>
        <w:rPr>
          <w:spacing w:val="-14"/>
        </w:rPr>
        <w:t xml:space="preserve"> </w:t>
      </w:r>
      <w:r>
        <w:t>enquêtes</w:t>
      </w:r>
      <w:r>
        <w:rPr>
          <w:spacing w:val="-14"/>
        </w:rPr>
        <w:t xml:space="preserve"> </w:t>
      </w:r>
      <w:r>
        <w:t>nationales</w:t>
      </w:r>
      <w:r>
        <w:rPr>
          <w:spacing w:val="-14"/>
        </w:rPr>
        <w:t xml:space="preserve"> </w:t>
      </w:r>
      <w:r>
        <w:t>et</w:t>
      </w:r>
      <w:r>
        <w:rPr>
          <w:spacing w:val="-14"/>
        </w:rPr>
        <w:t xml:space="preserve"> </w:t>
      </w:r>
      <w:r>
        <w:t>internationales</w:t>
      </w:r>
      <w:r>
        <w:rPr>
          <w:spacing w:val="-14"/>
        </w:rPr>
        <w:t xml:space="preserve"> </w:t>
      </w:r>
      <w:r>
        <w:t>mettent</w:t>
      </w:r>
      <w:r>
        <w:rPr>
          <w:spacing w:val="-14"/>
        </w:rPr>
        <w:t xml:space="preserve"> </w:t>
      </w:r>
      <w:r>
        <w:t>régulièrement</w:t>
      </w:r>
      <w:r>
        <w:rPr>
          <w:spacing w:val="-14"/>
        </w:rPr>
        <w:t xml:space="preserve"> </w:t>
      </w:r>
      <w:r>
        <w:t>en</w:t>
      </w:r>
      <w:r>
        <w:rPr>
          <w:spacing w:val="-14"/>
        </w:rPr>
        <w:t xml:space="preserve"> </w:t>
      </w:r>
      <w:r>
        <w:t>lumière</w:t>
      </w:r>
      <w:r>
        <w:rPr>
          <w:spacing w:val="-14"/>
        </w:rPr>
        <w:t xml:space="preserve"> </w:t>
      </w:r>
      <w:r>
        <w:t>les</w:t>
      </w:r>
      <w:r>
        <w:rPr>
          <w:spacing w:val="-14"/>
        </w:rPr>
        <w:t xml:space="preserve"> </w:t>
      </w:r>
      <w:r>
        <w:t>difficultés</w:t>
      </w:r>
      <w:r>
        <w:rPr>
          <w:spacing w:val="-14"/>
        </w:rPr>
        <w:t xml:space="preserve"> </w:t>
      </w:r>
      <w:r>
        <w:t>des élèves français en résolution de problèmes en comparaison des élèves des pays économiquement</w:t>
      </w:r>
      <w:r>
        <w:rPr>
          <w:spacing w:val="-15"/>
        </w:rPr>
        <w:t xml:space="preserve"> </w:t>
      </w:r>
      <w:r>
        <w:t>comparables.</w:t>
      </w:r>
      <w:r>
        <w:rPr>
          <w:spacing w:val="-15"/>
        </w:rPr>
        <w:t xml:space="preserve"> </w:t>
      </w:r>
      <w:r>
        <w:t>Les</w:t>
      </w:r>
      <w:r>
        <w:rPr>
          <w:spacing w:val="-15"/>
        </w:rPr>
        <w:t xml:space="preserve"> </w:t>
      </w:r>
      <w:r>
        <w:t>problèmes</w:t>
      </w:r>
      <w:r>
        <w:rPr>
          <w:spacing w:val="-15"/>
        </w:rPr>
        <w:t xml:space="preserve"> </w:t>
      </w:r>
      <w:r>
        <w:t>pour</w:t>
      </w:r>
      <w:r>
        <w:rPr>
          <w:spacing w:val="-15"/>
        </w:rPr>
        <w:t xml:space="preserve"> </w:t>
      </w:r>
      <w:r>
        <w:t>lesquels</w:t>
      </w:r>
      <w:r>
        <w:rPr>
          <w:spacing w:val="-15"/>
        </w:rPr>
        <w:t xml:space="preserve"> </w:t>
      </w:r>
      <w:r>
        <w:t>ces</w:t>
      </w:r>
      <w:r>
        <w:rPr>
          <w:spacing w:val="-15"/>
        </w:rPr>
        <w:t xml:space="preserve"> </w:t>
      </w:r>
      <w:r>
        <w:t>difficultés</w:t>
      </w:r>
      <w:r>
        <w:rPr>
          <w:spacing w:val="-15"/>
        </w:rPr>
        <w:t xml:space="preserve"> </w:t>
      </w:r>
      <w:r>
        <w:t>apparaissent</w:t>
      </w:r>
      <w:r>
        <w:rPr>
          <w:spacing w:val="-15"/>
        </w:rPr>
        <w:t xml:space="preserve"> </w:t>
      </w:r>
      <w:r>
        <w:t xml:space="preserve">sont généralement des problèmes en deux ou trois étapes, comme l'exercice suivant qui a été proposé en 2015, dans le cadre de l'évaluation </w:t>
      </w:r>
      <w:proofErr w:type="spellStart"/>
      <w:r>
        <w:t>Timss</w:t>
      </w:r>
      <w:proofErr w:type="spellEnd"/>
      <w:r>
        <w:t xml:space="preserve"> </w:t>
      </w:r>
      <w:r>
        <w:rPr>
          <w:color w:val="6D6D6D"/>
        </w:rPr>
        <w:t>(1)</w:t>
      </w:r>
      <w:r>
        <w:t>, aux élèves de fin de CM1.</w:t>
      </w:r>
    </w:p>
    <w:p w14:paraId="3E874C9E" w14:textId="77777777" w:rsidR="00AF1393" w:rsidRDefault="00000000">
      <w:pPr>
        <w:spacing w:line="242" w:lineRule="auto"/>
        <w:ind w:left="477" w:right="5209"/>
        <w:rPr>
          <w:rFonts w:ascii="Arial" w:hAnsi="Arial"/>
          <w:i/>
          <w:sz w:val="24"/>
        </w:rPr>
      </w:pPr>
      <w:r>
        <w:rPr>
          <w:rFonts w:ascii="Arial" w:hAnsi="Arial"/>
          <w:i/>
          <w:sz w:val="24"/>
        </w:rPr>
        <w:t>Une</w:t>
      </w:r>
      <w:r>
        <w:rPr>
          <w:rFonts w:ascii="Arial" w:hAnsi="Arial"/>
          <w:i/>
          <w:spacing w:val="-5"/>
          <w:sz w:val="24"/>
        </w:rPr>
        <w:t xml:space="preserve"> </w:t>
      </w:r>
      <w:r>
        <w:rPr>
          <w:rFonts w:ascii="Arial" w:hAnsi="Arial"/>
          <w:i/>
          <w:sz w:val="24"/>
        </w:rPr>
        <w:t>bouteille</w:t>
      </w:r>
      <w:r>
        <w:rPr>
          <w:rFonts w:ascii="Arial" w:hAnsi="Arial"/>
          <w:i/>
          <w:spacing w:val="-5"/>
          <w:sz w:val="24"/>
        </w:rPr>
        <w:t xml:space="preserve"> </w:t>
      </w:r>
      <w:r>
        <w:rPr>
          <w:rFonts w:ascii="Arial" w:hAnsi="Arial"/>
          <w:i/>
          <w:sz w:val="24"/>
        </w:rPr>
        <w:t>de</w:t>
      </w:r>
      <w:r>
        <w:rPr>
          <w:rFonts w:ascii="Arial" w:hAnsi="Arial"/>
          <w:i/>
          <w:spacing w:val="-5"/>
          <w:sz w:val="24"/>
        </w:rPr>
        <w:t xml:space="preserve"> </w:t>
      </w:r>
      <w:r>
        <w:rPr>
          <w:rFonts w:ascii="Arial" w:hAnsi="Arial"/>
          <w:i/>
          <w:sz w:val="24"/>
        </w:rPr>
        <w:t>jus</w:t>
      </w:r>
      <w:r>
        <w:rPr>
          <w:rFonts w:ascii="Arial" w:hAnsi="Arial"/>
          <w:i/>
          <w:spacing w:val="-5"/>
          <w:sz w:val="24"/>
        </w:rPr>
        <w:t xml:space="preserve"> </w:t>
      </w:r>
      <w:r>
        <w:rPr>
          <w:rFonts w:ascii="Arial" w:hAnsi="Arial"/>
          <w:i/>
          <w:sz w:val="24"/>
        </w:rPr>
        <w:t>de</w:t>
      </w:r>
      <w:r>
        <w:rPr>
          <w:rFonts w:ascii="Arial" w:hAnsi="Arial"/>
          <w:i/>
          <w:spacing w:val="-5"/>
          <w:sz w:val="24"/>
        </w:rPr>
        <w:t xml:space="preserve"> </w:t>
      </w:r>
      <w:r>
        <w:rPr>
          <w:rFonts w:ascii="Arial" w:hAnsi="Arial"/>
          <w:i/>
          <w:sz w:val="24"/>
        </w:rPr>
        <w:t>pomme</w:t>
      </w:r>
      <w:r>
        <w:rPr>
          <w:rFonts w:ascii="Arial" w:hAnsi="Arial"/>
          <w:i/>
          <w:spacing w:val="-5"/>
          <w:sz w:val="24"/>
        </w:rPr>
        <w:t xml:space="preserve"> </w:t>
      </w:r>
      <w:r>
        <w:rPr>
          <w:rFonts w:ascii="Arial" w:hAnsi="Arial"/>
          <w:i/>
          <w:sz w:val="24"/>
        </w:rPr>
        <w:t>coûte</w:t>
      </w:r>
      <w:r>
        <w:rPr>
          <w:rFonts w:ascii="Arial" w:hAnsi="Arial"/>
          <w:i/>
          <w:spacing w:val="-5"/>
          <w:sz w:val="24"/>
        </w:rPr>
        <w:t xml:space="preserve"> </w:t>
      </w:r>
      <w:r>
        <w:rPr>
          <w:rFonts w:ascii="Arial" w:hAnsi="Arial"/>
          <w:i/>
          <w:sz w:val="24"/>
        </w:rPr>
        <w:t>1,87</w:t>
      </w:r>
      <w:r>
        <w:rPr>
          <w:rFonts w:ascii="Arial" w:hAnsi="Arial"/>
          <w:i/>
          <w:spacing w:val="-5"/>
          <w:sz w:val="24"/>
        </w:rPr>
        <w:t xml:space="preserve"> </w:t>
      </w:r>
      <w:r>
        <w:rPr>
          <w:rFonts w:ascii="Arial" w:hAnsi="Arial"/>
          <w:i/>
          <w:sz w:val="24"/>
        </w:rPr>
        <w:t>zeds. Une bouteille de jus d'orange coûte 3,29 zeds.</w:t>
      </w:r>
    </w:p>
    <w:p w14:paraId="67931AEB" w14:textId="77777777" w:rsidR="00AF1393" w:rsidRDefault="00000000">
      <w:pPr>
        <w:spacing w:line="271" w:lineRule="exact"/>
        <w:ind w:left="477"/>
        <w:rPr>
          <w:rFonts w:ascii="Arial"/>
          <w:i/>
          <w:sz w:val="24"/>
        </w:rPr>
      </w:pPr>
      <w:r>
        <w:rPr>
          <w:rFonts w:ascii="Arial"/>
          <w:i/>
          <w:sz w:val="24"/>
        </w:rPr>
        <w:t>Julien</w:t>
      </w:r>
      <w:r>
        <w:rPr>
          <w:rFonts w:ascii="Arial"/>
          <w:i/>
          <w:spacing w:val="-1"/>
          <w:sz w:val="24"/>
        </w:rPr>
        <w:t xml:space="preserve"> </w:t>
      </w:r>
      <w:r>
        <w:rPr>
          <w:rFonts w:ascii="Arial"/>
          <w:i/>
          <w:sz w:val="24"/>
        </w:rPr>
        <w:t xml:space="preserve">a 4 </w:t>
      </w:r>
      <w:r>
        <w:rPr>
          <w:rFonts w:ascii="Arial"/>
          <w:i/>
          <w:spacing w:val="-2"/>
          <w:sz w:val="24"/>
        </w:rPr>
        <w:t>zeds.</w:t>
      </w:r>
    </w:p>
    <w:p w14:paraId="117C9B31" w14:textId="77777777" w:rsidR="00AF1393" w:rsidRDefault="00000000">
      <w:pPr>
        <w:spacing w:line="275" w:lineRule="exact"/>
        <w:ind w:left="477"/>
        <w:rPr>
          <w:rFonts w:ascii="Arial"/>
          <w:i/>
          <w:sz w:val="24"/>
        </w:rPr>
      </w:pPr>
      <w:r>
        <w:rPr>
          <w:rFonts w:ascii="Arial"/>
          <w:i/>
          <w:sz w:val="24"/>
        </w:rPr>
        <w:t>Combien</w:t>
      </w:r>
      <w:r>
        <w:rPr>
          <w:rFonts w:ascii="Arial"/>
          <w:i/>
          <w:spacing w:val="-1"/>
          <w:sz w:val="24"/>
        </w:rPr>
        <w:t xml:space="preserve"> </w:t>
      </w:r>
      <w:r>
        <w:rPr>
          <w:rFonts w:ascii="Arial"/>
          <w:i/>
          <w:sz w:val="24"/>
        </w:rPr>
        <w:t>de zeds</w:t>
      </w:r>
      <w:r>
        <w:rPr>
          <w:rFonts w:ascii="Arial"/>
          <w:i/>
          <w:spacing w:val="-1"/>
          <w:sz w:val="24"/>
        </w:rPr>
        <w:t xml:space="preserve"> </w:t>
      </w:r>
      <w:r>
        <w:rPr>
          <w:rFonts w:ascii="Arial"/>
          <w:i/>
          <w:sz w:val="24"/>
        </w:rPr>
        <w:t>Julien doit-il</w:t>
      </w:r>
      <w:r>
        <w:rPr>
          <w:rFonts w:ascii="Arial"/>
          <w:i/>
          <w:spacing w:val="-1"/>
          <w:sz w:val="24"/>
        </w:rPr>
        <w:t xml:space="preserve"> </w:t>
      </w:r>
      <w:r>
        <w:rPr>
          <w:rFonts w:ascii="Arial"/>
          <w:i/>
          <w:sz w:val="24"/>
        </w:rPr>
        <w:t>avoir en</w:t>
      </w:r>
      <w:r>
        <w:rPr>
          <w:rFonts w:ascii="Arial"/>
          <w:i/>
          <w:spacing w:val="-1"/>
          <w:sz w:val="24"/>
        </w:rPr>
        <w:t xml:space="preserve"> </w:t>
      </w:r>
      <w:r>
        <w:rPr>
          <w:rFonts w:ascii="Arial"/>
          <w:i/>
          <w:sz w:val="24"/>
        </w:rPr>
        <w:t>plus pour</w:t>
      </w:r>
      <w:r>
        <w:rPr>
          <w:rFonts w:ascii="Arial"/>
          <w:i/>
          <w:spacing w:val="-1"/>
          <w:sz w:val="24"/>
        </w:rPr>
        <w:t xml:space="preserve"> </w:t>
      </w:r>
      <w:r>
        <w:rPr>
          <w:rFonts w:ascii="Arial"/>
          <w:i/>
          <w:sz w:val="24"/>
        </w:rPr>
        <w:t>acheter les</w:t>
      </w:r>
      <w:r>
        <w:rPr>
          <w:rFonts w:ascii="Arial"/>
          <w:i/>
          <w:spacing w:val="-1"/>
          <w:sz w:val="24"/>
        </w:rPr>
        <w:t xml:space="preserve"> </w:t>
      </w:r>
      <w:r>
        <w:rPr>
          <w:rFonts w:ascii="Arial"/>
          <w:i/>
          <w:sz w:val="24"/>
        </w:rPr>
        <w:t>deux bouteilles</w:t>
      </w:r>
      <w:r>
        <w:rPr>
          <w:rFonts w:ascii="Arial"/>
          <w:i/>
          <w:spacing w:val="-1"/>
          <w:sz w:val="24"/>
        </w:rPr>
        <w:t xml:space="preserve"> </w:t>
      </w:r>
      <w:r>
        <w:rPr>
          <w:rFonts w:ascii="Arial"/>
          <w:i/>
          <w:spacing w:val="-10"/>
          <w:sz w:val="24"/>
        </w:rPr>
        <w:t>?</w:t>
      </w:r>
    </w:p>
    <w:p w14:paraId="745A56E7" w14:textId="77777777" w:rsidR="00AF1393" w:rsidRDefault="00000000">
      <w:pPr>
        <w:tabs>
          <w:tab w:val="left" w:pos="3212"/>
          <w:tab w:val="left" w:pos="5213"/>
          <w:tab w:val="left" w:pos="7227"/>
        </w:tabs>
        <w:spacing w:line="275" w:lineRule="exact"/>
        <w:ind w:left="477"/>
        <w:rPr>
          <w:rFonts w:ascii="Arial"/>
          <w:i/>
          <w:sz w:val="24"/>
        </w:rPr>
      </w:pPr>
      <w:r>
        <w:rPr>
          <w:rFonts w:ascii="Arial"/>
          <w:i/>
          <w:sz w:val="24"/>
        </w:rPr>
        <w:t>A.</w:t>
      </w:r>
      <w:r>
        <w:rPr>
          <w:rFonts w:ascii="Arial"/>
          <w:i/>
          <w:spacing w:val="-3"/>
          <w:sz w:val="24"/>
        </w:rPr>
        <w:t xml:space="preserve"> </w:t>
      </w:r>
      <w:r>
        <w:rPr>
          <w:rFonts w:ascii="Arial"/>
          <w:i/>
          <w:sz w:val="24"/>
        </w:rPr>
        <w:t xml:space="preserve">1,06 </w:t>
      </w:r>
      <w:r>
        <w:rPr>
          <w:rFonts w:ascii="Arial"/>
          <w:i/>
          <w:spacing w:val="-4"/>
          <w:sz w:val="24"/>
        </w:rPr>
        <w:t>zeds</w:t>
      </w:r>
      <w:r>
        <w:rPr>
          <w:rFonts w:ascii="Arial"/>
          <w:i/>
          <w:sz w:val="24"/>
        </w:rPr>
        <w:tab/>
        <w:t>B.</w:t>
      </w:r>
      <w:r>
        <w:rPr>
          <w:rFonts w:ascii="Arial"/>
          <w:i/>
          <w:spacing w:val="-1"/>
          <w:sz w:val="24"/>
        </w:rPr>
        <w:t xml:space="preserve"> </w:t>
      </w:r>
      <w:r>
        <w:rPr>
          <w:rFonts w:ascii="Arial"/>
          <w:i/>
          <w:sz w:val="24"/>
        </w:rPr>
        <w:t xml:space="preserve">1,16 </w:t>
      </w:r>
      <w:r>
        <w:rPr>
          <w:rFonts w:ascii="Arial"/>
          <w:i/>
          <w:spacing w:val="-4"/>
          <w:sz w:val="24"/>
        </w:rPr>
        <w:t>zeds</w:t>
      </w:r>
      <w:r>
        <w:rPr>
          <w:rFonts w:ascii="Arial"/>
          <w:i/>
          <w:sz w:val="24"/>
        </w:rPr>
        <w:tab/>
        <w:t>C.</w:t>
      </w:r>
      <w:r>
        <w:rPr>
          <w:rFonts w:ascii="Arial"/>
          <w:i/>
          <w:spacing w:val="-1"/>
          <w:sz w:val="24"/>
        </w:rPr>
        <w:t xml:space="preserve"> </w:t>
      </w:r>
      <w:r>
        <w:rPr>
          <w:rFonts w:ascii="Arial"/>
          <w:i/>
          <w:sz w:val="24"/>
        </w:rPr>
        <w:t xml:space="preserve">5,06 </w:t>
      </w:r>
      <w:r>
        <w:rPr>
          <w:rFonts w:ascii="Arial"/>
          <w:i/>
          <w:spacing w:val="-4"/>
          <w:sz w:val="24"/>
        </w:rPr>
        <w:t>zeds</w:t>
      </w:r>
      <w:r>
        <w:rPr>
          <w:rFonts w:ascii="Arial"/>
          <w:i/>
          <w:sz w:val="24"/>
        </w:rPr>
        <w:tab/>
        <w:t>D.</w:t>
      </w:r>
      <w:r>
        <w:rPr>
          <w:rFonts w:ascii="Arial"/>
          <w:i/>
          <w:spacing w:val="-3"/>
          <w:sz w:val="24"/>
        </w:rPr>
        <w:t xml:space="preserve"> </w:t>
      </w:r>
      <w:r>
        <w:rPr>
          <w:rFonts w:ascii="Arial"/>
          <w:i/>
          <w:sz w:val="24"/>
        </w:rPr>
        <w:t xml:space="preserve">5,16 </w:t>
      </w:r>
      <w:r>
        <w:rPr>
          <w:rFonts w:ascii="Arial"/>
          <w:i/>
          <w:spacing w:val="-4"/>
          <w:sz w:val="24"/>
        </w:rPr>
        <w:t>zeds</w:t>
      </w:r>
    </w:p>
    <w:p w14:paraId="48C4CD49" w14:textId="77777777" w:rsidR="00AF1393" w:rsidRDefault="00000000">
      <w:pPr>
        <w:pStyle w:val="Corpsdetexte"/>
        <w:spacing w:before="3"/>
        <w:ind w:left="477" w:right="860"/>
        <w:jc w:val="both"/>
      </w:pPr>
      <w:r>
        <w:t>Pour ce problème, les élèves français ont obtenu le plus faible taux de réussite des pays de l'Union</w:t>
      </w:r>
      <w:r>
        <w:rPr>
          <w:spacing w:val="-7"/>
        </w:rPr>
        <w:t xml:space="preserve"> </w:t>
      </w:r>
      <w:r>
        <w:t>européenne</w:t>
      </w:r>
      <w:r>
        <w:rPr>
          <w:spacing w:val="-7"/>
        </w:rPr>
        <w:t xml:space="preserve"> </w:t>
      </w:r>
      <w:r>
        <w:t>participants,</w:t>
      </w:r>
      <w:r>
        <w:rPr>
          <w:spacing w:val="-7"/>
        </w:rPr>
        <w:t xml:space="preserve"> </w:t>
      </w:r>
      <w:r>
        <w:t>avec</w:t>
      </w:r>
      <w:r>
        <w:rPr>
          <w:spacing w:val="-7"/>
        </w:rPr>
        <w:t xml:space="preserve"> </w:t>
      </w:r>
      <w:r>
        <w:t>un</w:t>
      </w:r>
      <w:r>
        <w:rPr>
          <w:spacing w:val="-7"/>
        </w:rPr>
        <w:t xml:space="preserve"> </w:t>
      </w:r>
      <w:r>
        <w:t>score</w:t>
      </w:r>
      <w:r>
        <w:rPr>
          <w:spacing w:val="-7"/>
        </w:rPr>
        <w:t xml:space="preserve"> </w:t>
      </w:r>
      <w:r>
        <w:t>de</w:t>
      </w:r>
      <w:r>
        <w:rPr>
          <w:spacing w:val="-7"/>
        </w:rPr>
        <w:t xml:space="preserve"> </w:t>
      </w:r>
      <w:r>
        <w:t>42</w:t>
      </w:r>
      <w:r>
        <w:rPr>
          <w:spacing w:val="-7"/>
        </w:rPr>
        <w:t xml:space="preserve"> </w:t>
      </w:r>
      <w:r>
        <w:t>%,</w:t>
      </w:r>
      <w:r>
        <w:rPr>
          <w:spacing w:val="-7"/>
        </w:rPr>
        <w:t xml:space="preserve"> </w:t>
      </w:r>
      <w:r>
        <w:t>alors</w:t>
      </w:r>
      <w:r>
        <w:rPr>
          <w:spacing w:val="-7"/>
        </w:rPr>
        <w:t xml:space="preserve"> </w:t>
      </w:r>
      <w:r>
        <w:t>que</w:t>
      </w:r>
      <w:r>
        <w:rPr>
          <w:spacing w:val="-7"/>
        </w:rPr>
        <w:t xml:space="preserve"> </w:t>
      </w:r>
      <w:r>
        <w:t>le</w:t>
      </w:r>
      <w:r>
        <w:rPr>
          <w:spacing w:val="-7"/>
        </w:rPr>
        <w:t xml:space="preserve"> </w:t>
      </w:r>
      <w:r>
        <w:t>tiers</w:t>
      </w:r>
      <w:r>
        <w:rPr>
          <w:spacing w:val="-7"/>
        </w:rPr>
        <w:t xml:space="preserve"> </w:t>
      </w:r>
      <w:r>
        <w:t>des</w:t>
      </w:r>
      <w:r>
        <w:rPr>
          <w:spacing w:val="-7"/>
        </w:rPr>
        <w:t xml:space="preserve"> </w:t>
      </w:r>
      <w:r>
        <w:t>autres</w:t>
      </w:r>
      <w:r>
        <w:rPr>
          <w:spacing w:val="-7"/>
        </w:rPr>
        <w:t xml:space="preserve"> </w:t>
      </w:r>
      <w:r>
        <w:t>pays</w:t>
      </w:r>
      <w:r>
        <w:rPr>
          <w:spacing w:val="-7"/>
        </w:rPr>
        <w:t xml:space="preserve"> </w:t>
      </w:r>
      <w:r>
        <w:t xml:space="preserve">de l'Union européenne ont obtenu des scores de réussite moyens entre 62 % et 70 % et qu'un pays comme Singapour a même atteint 79 % </w:t>
      </w:r>
      <w:r>
        <w:rPr>
          <w:color w:val="6D6D6D"/>
        </w:rPr>
        <w:t>(2)</w:t>
      </w:r>
      <w:r>
        <w:t>.</w:t>
      </w:r>
    </w:p>
    <w:p w14:paraId="41043C9E" w14:textId="77777777" w:rsidR="00AF1393" w:rsidRDefault="00000000">
      <w:pPr>
        <w:ind w:left="477" w:right="860"/>
        <w:jc w:val="both"/>
        <w:rPr>
          <w:sz w:val="24"/>
        </w:rPr>
      </w:pPr>
      <w:r>
        <w:rPr>
          <w:sz w:val="24"/>
        </w:rPr>
        <w:t xml:space="preserve">Cet exemple met en lumière les difficultés qu'il convient de résorber. </w:t>
      </w:r>
      <w:r>
        <w:rPr>
          <w:rFonts w:ascii="Arial" w:hAnsi="Arial"/>
          <w:b/>
          <w:sz w:val="24"/>
        </w:rPr>
        <w:t>La résolution de problèmes doit être au cœur de l'activité mathématique des élèves tout au long de la scolarité</w:t>
      </w:r>
      <w:r>
        <w:rPr>
          <w:rFonts w:ascii="Arial" w:hAnsi="Arial"/>
          <w:b/>
          <w:spacing w:val="-6"/>
          <w:sz w:val="24"/>
        </w:rPr>
        <w:t xml:space="preserve"> </w:t>
      </w:r>
      <w:r>
        <w:rPr>
          <w:rFonts w:ascii="Arial" w:hAnsi="Arial"/>
          <w:b/>
          <w:sz w:val="24"/>
        </w:rPr>
        <w:t>obligatoire.</w:t>
      </w:r>
      <w:r>
        <w:rPr>
          <w:rFonts w:ascii="Arial" w:hAnsi="Arial"/>
          <w:b/>
          <w:spacing w:val="-6"/>
          <w:sz w:val="24"/>
        </w:rPr>
        <w:t xml:space="preserve"> </w:t>
      </w:r>
      <w:r>
        <w:rPr>
          <w:sz w:val="24"/>
        </w:rPr>
        <w:t>Elle</w:t>
      </w:r>
      <w:r>
        <w:rPr>
          <w:spacing w:val="-6"/>
          <w:sz w:val="24"/>
        </w:rPr>
        <w:t xml:space="preserve"> </w:t>
      </w:r>
      <w:r>
        <w:rPr>
          <w:sz w:val="24"/>
        </w:rPr>
        <w:t>participe</w:t>
      </w:r>
      <w:r>
        <w:rPr>
          <w:spacing w:val="-6"/>
          <w:sz w:val="24"/>
        </w:rPr>
        <w:t xml:space="preserve"> </w:t>
      </w:r>
      <w:r>
        <w:rPr>
          <w:sz w:val="24"/>
        </w:rPr>
        <w:t>du</w:t>
      </w:r>
      <w:r>
        <w:rPr>
          <w:spacing w:val="-6"/>
          <w:sz w:val="24"/>
        </w:rPr>
        <w:t xml:space="preserve"> </w:t>
      </w:r>
      <w:r>
        <w:rPr>
          <w:sz w:val="24"/>
        </w:rPr>
        <w:t>questionnement</w:t>
      </w:r>
      <w:r>
        <w:rPr>
          <w:spacing w:val="-6"/>
          <w:sz w:val="24"/>
        </w:rPr>
        <w:t xml:space="preserve"> </w:t>
      </w:r>
      <w:r>
        <w:rPr>
          <w:sz w:val="24"/>
        </w:rPr>
        <w:t>sur</w:t>
      </w:r>
      <w:r>
        <w:rPr>
          <w:spacing w:val="-6"/>
          <w:sz w:val="24"/>
        </w:rPr>
        <w:t xml:space="preserve"> </w:t>
      </w:r>
      <w:r>
        <w:rPr>
          <w:sz w:val="24"/>
        </w:rPr>
        <w:t>le</w:t>
      </w:r>
      <w:r>
        <w:rPr>
          <w:spacing w:val="-6"/>
          <w:sz w:val="24"/>
        </w:rPr>
        <w:t xml:space="preserve"> </w:t>
      </w:r>
      <w:r>
        <w:rPr>
          <w:sz w:val="24"/>
        </w:rPr>
        <w:t>monde</w:t>
      </w:r>
      <w:r>
        <w:rPr>
          <w:spacing w:val="-6"/>
          <w:sz w:val="24"/>
        </w:rPr>
        <w:t xml:space="preserve"> </w:t>
      </w:r>
      <w:r>
        <w:rPr>
          <w:sz w:val="24"/>
        </w:rPr>
        <w:t>et</w:t>
      </w:r>
      <w:r>
        <w:rPr>
          <w:spacing w:val="-6"/>
          <w:sz w:val="24"/>
        </w:rPr>
        <w:t xml:space="preserve"> </w:t>
      </w:r>
      <w:r>
        <w:rPr>
          <w:sz w:val="24"/>
        </w:rPr>
        <w:t>de</w:t>
      </w:r>
      <w:r>
        <w:rPr>
          <w:spacing w:val="-6"/>
          <w:sz w:val="24"/>
        </w:rPr>
        <w:t xml:space="preserve"> </w:t>
      </w:r>
      <w:r>
        <w:rPr>
          <w:sz w:val="24"/>
        </w:rPr>
        <w:t>l'acquisition</w:t>
      </w:r>
      <w:r>
        <w:rPr>
          <w:spacing w:val="-6"/>
          <w:sz w:val="24"/>
        </w:rPr>
        <w:t xml:space="preserve"> </w:t>
      </w:r>
      <w:r>
        <w:rPr>
          <w:sz w:val="24"/>
        </w:rPr>
        <w:t>d'une culture scientifique, et par là contribue à la formation des citoyens. Elle est une finalité de l'enseignement des mathématiques à l'école élémentaire, mais aussi le vecteur principal d'acquisition des connaissances et des compétences visées.</w:t>
      </w:r>
    </w:p>
    <w:p w14:paraId="5A963DBB" w14:textId="77777777" w:rsidR="00AF1393" w:rsidRDefault="00000000">
      <w:pPr>
        <w:pStyle w:val="Corpsdetexte"/>
        <w:ind w:left="477" w:right="860"/>
        <w:jc w:val="both"/>
      </w:pPr>
      <w:r>
        <w:t>L'objet</w:t>
      </w:r>
      <w:r>
        <w:rPr>
          <w:spacing w:val="-13"/>
        </w:rPr>
        <w:t xml:space="preserve"> </w:t>
      </w:r>
      <w:r>
        <w:t>de</w:t>
      </w:r>
      <w:r>
        <w:rPr>
          <w:spacing w:val="-13"/>
        </w:rPr>
        <w:t xml:space="preserve"> </w:t>
      </w:r>
      <w:r>
        <w:t>la</w:t>
      </w:r>
      <w:r>
        <w:rPr>
          <w:spacing w:val="-13"/>
        </w:rPr>
        <w:t xml:space="preserve"> </w:t>
      </w:r>
      <w:r>
        <w:t>présente</w:t>
      </w:r>
      <w:r>
        <w:rPr>
          <w:spacing w:val="-13"/>
        </w:rPr>
        <w:t xml:space="preserve"> </w:t>
      </w:r>
      <w:r>
        <w:t>note</w:t>
      </w:r>
      <w:r>
        <w:rPr>
          <w:spacing w:val="-13"/>
        </w:rPr>
        <w:t xml:space="preserve"> </w:t>
      </w:r>
      <w:r>
        <w:t>de</w:t>
      </w:r>
      <w:r>
        <w:rPr>
          <w:spacing w:val="-13"/>
        </w:rPr>
        <w:t xml:space="preserve"> </w:t>
      </w:r>
      <w:r>
        <w:t>service</w:t>
      </w:r>
      <w:r>
        <w:rPr>
          <w:spacing w:val="-13"/>
        </w:rPr>
        <w:t xml:space="preserve"> </w:t>
      </w:r>
      <w:r>
        <w:t>est</w:t>
      </w:r>
      <w:r>
        <w:rPr>
          <w:spacing w:val="-13"/>
        </w:rPr>
        <w:t xml:space="preserve"> </w:t>
      </w:r>
      <w:r>
        <w:t>de</w:t>
      </w:r>
      <w:r>
        <w:rPr>
          <w:spacing w:val="-13"/>
        </w:rPr>
        <w:t xml:space="preserve"> </w:t>
      </w:r>
      <w:r>
        <w:t>contribuer</w:t>
      </w:r>
      <w:r>
        <w:rPr>
          <w:spacing w:val="-13"/>
        </w:rPr>
        <w:t xml:space="preserve"> </w:t>
      </w:r>
      <w:r>
        <w:t>à</w:t>
      </w:r>
      <w:r>
        <w:rPr>
          <w:spacing w:val="-13"/>
        </w:rPr>
        <w:t xml:space="preserve"> </w:t>
      </w:r>
      <w:r>
        <w:t>la</w:t>
      </w:r>
      <w:r>
        <w:rPr>
          <w:spacing w:val="-13"/>
        </w:rPr>
        <w:t xml:space="preserve"> </w:t>
      </w:r>
      <w:r>
        <w:t>mise</w:t>
      </w:r>
      <w:r>
        <w:rPr>
          <w:spacing w:val="-13"/>
        </w:rPr>
        <w:t xml:space="preserve"> </w:t>
      </w:r>
      <w:r>
        <w:t>en</w:t>
      </w:r>
      <w:r>
        <w:rPr>
          <w:spacing w:val="-13"/>
        </w:rPr>
        <w:t xml:space="preserve"> </w:t>
      </w:r>
      <w:r>
        <w:t>place</w:t>
      </w:r>
      <w:r>
        <w:rPr>
          <w:spacing w:val="-13"/>
        </w:rPr>
        <w:t xml:space="preserve"> </w:t>
      </w:r>
      <w:r>
        <w:t>d'un</w:t>
      </w:r>
      <w:r>
        <w:rPr>
          <w:spacing w:val="-13"/>
        </w:rPr>
        <w:t xml:space="preserve"> </w:t>
      </w:r>
      <w:r>
        <w:rPr>
          <w:rFonts w:ascii="Arial" w:hAnsi="Arial"/>
          <w:b/>
        </w:rPr>
        <w:t>enseignement construit</w:t>
      </w:r>
      <w:r>
        <w:rPr>
          <w:rFonts w:ascii="Arial" w:hAnsi="Arial"/>
          <w:b/>
          <w:spacing w:val="-12"/>
        </w:rPr>
        <w:t xml:space="preserve"> </w:t>
      </w:r>
      <w:r>
        <w:t>pour</w:t>
      </w:r>
      <w:r>
        <w:rPr>
          <w:spacing w:val="-12"/>
        </w:rPr>
        <w:t xml:space="preserve"> </w:t>
      </w:r>
      <w:r>
        <w:t>développer</w:t>
      </w:r>
      <w:r>
        <w:rPr>
          <w:spacing w:val="-12"/>
        </w:rPr>
        <w:t xml:space="preserve"> </w:t>
      </w:r>
      <w:r>
        <w:t>l'aptitude</w:t>
      </w:r>
      <w:r>
        <w:rPr>
          <w:spacing w:val="-12"/>
        </w:rPr>
        <w:t xml:space="preserve"> </w:t>
      </w:r>
      <w:r>
        <w:t>des</w:t>
      </w:r>
      <w:r>
        <w:rPr>
          <w:spacing w:val="-12"/>
        </w:rPr>
        <w:t xml:space="preserve"> </w:t>
      </w:r>
      <w:r>
        <w:t>élèves</w:t>
      </w:r>
      <w:r>
        <w:rPr>
          <w:spacing w:val="-12"/>
        </w:rPr>
        <w:t xml:space="preserve"> </w:t>
      </w:r>
      <w:r>
        <w:t>à</w:t>
      </w:r>
      <w:r>
        <w:rPr>
          <w:spacing w:val="-12"/>
        </w:rPr>
        <w:t xml:space="preserve"> </w:t>
      </w:r>
      <w:r>
        <w:t>résoudre</w:t>
      </w:r>
      <w:r>
        <w:rPr>
          <w:spacing w:val="-12"/>
        </w:rPr>
        <w:t xml:space="preserve"> </w:t>
      </w:r>
      <w:r>
        <w:t>des</w:t>
      </w:r>
      <w:r>
        <w:rPr>
          <w:spacing w:val="-12"/>
        </w:rPr>
        <w:t xml:space="preserve"> </w:t>
      </w:r>
      <w:r>
        <w:t>problèmes.</w:t>
      </w:r>
      <w:r>
        <w:rPr>
          <w:spacing w:val="-12"/>
        </w:rPr>
        <w:t xml:space="preserve"> </w:t>
      </w:r>
      <w:r>
        <w:t>Cela</w:t>
      </w:r>
      <w:r>
        <w:rPr>
          <w:spacing w:val="-12"/>
        </w:rPr>
        <w:t xml:space="preserve"> </w:t>
      </w:r>
      <w:r>
        <w:t>nécessite</w:t>
      </w:r>
      <w:r>
        <w:rPr>
          <w:spacing w:val="-12"/>
        </w:rPr>
        <w:t xml:space="preserve"> </w:t>
      </w:r>
      <w:r>
        <w:t>de conduire,</w:t>
      </w:r>
      <w:r>
        <w:rPr>
          <w:spacing w:val="-3"/>
        </w:rPr>
        <w:t xml:space="preserve"> </w:t>
      </w:r>
      <w:r>
        <w:t>année</w:t>
      </w:r>
      <w:r>
        <w:rPr>
          <w:spacing w:val="-3"/>
        </w:rPr>
        <w:t xml:space="preserve"> </w:t>
      </w:r>
      <w:r>
        <w:t>après</w:t>
      </w:r>
      <w:r>
        <w:rPr>
          <w:spacing w:val="-3"/>
        </w:rPr>
        <w:t xml:space="preserve"> </w:t>
      </w:r>
      <w:r>
        <w:t>année,</w:t>
      </w:r>
      <w:r>
        <w:rPr>
          <w:spacing w:val="-4"/>
        </w:rPr>
        <w:t xml:space="preserve"> </w:t>
      </w:r>
      <w:r>
        <w:t>et</w:t>
      </w:r>
      <w:r>
        <w:rPr>
          <w:spacing w:val="-3"/>
        </w:rPr>
        <w:t xml:space="preserve"> </w:t>
      </w:r>
      <w:r>
        <w:t>dès</w:t>
      </w:r>
      <w:r>
        <w:rPr>
          <w:spacing w:val="-3"/>
        </w:rPr>
        <w:t xml:space="preserve"> </w:t>
      </w:r>
      <w:r>
        <w:t>le</w:t>
      </w:r>
      <w:r>
        <w:rPr>
          <w:spacing w:val="-3"/>
        </w:rPr>
        <w:t xml:space="preserve"> </w:t>
      </w:r>
      <w:r>
        <w:t>plus</w:t>
      </w:r>
      <w:r>
        <w:rPr>
          <w:spacing w:val="-3"/>
        </w:rPr>
        <w:t xml:space="preserve"> </w:t>
      </w:r>
      <w:r>
        <w:t>jeune</w:t>
      </w:r>
      <w:r>
        <w:rPr>
          <w:spacing w:val="-3"/>
        </w:rPr>
        <w:t xml:space="preserve"> </w:t>
      </w:r>
      <w:r>
        <w:t>âge,</w:t>
      </w:r>
      <w:r>
        <w:rPr>
          <w:spacing w:val="-4"/>
        </w:rPr>
        <w:t xml:space="preserve"> </w:t>
      </w:r>
      <w:r>
        <w:rPr>
          <w:rFonts w:ascii="Arial" w:hAnsi="Arial"/>
          <w:b/>
        </w:rPr>
        <w:t>un</w:t>
      </w:r>
      <w:r>
        <w:rPr>
          <w:rFonts w:ascii="Arial" w:hAnsi="Arial"/>
          <w:b/>
          <w:spacing w:val="-3"/>
        </w:rPr>
        <w:t xml:space="preserve"> </w:t>
      </w:r>
      <w:r>
        <w:rPr>
          <w:rFonts w:ascii="Arial" w:hAnsi="Arial"/>
          <w:b/>
        </w:rPr>
        <w:t>travail</w:t>
      </w:r>
      <w:r>
        <w:rPr>
          <w:rFonts w:ascii="Arial" w:hAnsi="Arial"/>
          <w:b/>
          <w:spacing w:val="-3"/>
        </w:rPr>
        <w:t xml:space="preserve"> </w:t>
      </w:r>
      <w:r>
        <w:rPr>
          <w:rFonts w:ascii="Arial" w:hAnsi="Arial"/>
          <w:b/>
        </w:rPr>
        <w:t>structuré</w:t>
      </w:r>
      <w:r>
        <w:rPr>
          <w:rFonts w:ascii="Arial" w:hAnsi="Arial"/>
          <w:b/>
          <w:spacing w:val="-3"/>
        </w:rPr>
        <w:t xml:space="preserve"> </w:t>
      </w:r>
      <w:r>
        <w:rPr>
          <w:rFonts w:ascii="Arial" w:hAnsi="Arial"/>
          <w:b/>
        </w:rPr>
        <w:t>et</w:t>
      </w:r>
      <w:r>
        <w:rPr>
          <w:rFonts w:ascii="Arial" w:hAnsi="Arial"/>
          <w:b/>
          <w:spacing w:val="-3"/>
        </w:rPr>
        <w:t xml:space="preserve"> </w:t>
      </w:r>
      <w:r>
        <w:rPr>
          <w:rFonts w:ascii="Arial" w:hAnsi="Arial"/>
          <w:b/>
        </w:rPr>
        <w:t>régulier</w:t>
      </w:r>
      <w:r>
        <w:rPr>
          <w:rFonts w:ascii="Arial" w:hAnsi="Arial"/>
          <w:b/>
          <w:spacing w:val="-3"/>
        </w:rPr>
        <w:t xml:space="preserve"> </w:t>
      </w:r>
      <w:r>
        <w:t>pour faire acquérir aux élèves les connaissances et compétences leur permettant :</w:t>
      </w:r>
    </w:p>
    <w:p w14:paraId="50CB21F3" w14:textId="77777777" w:rsidR="00AF1393" w:rsidRDefault="00000000">
      <w:pPr>
        <w:pStyle w:val="Paragraphedeliste"/>
        <w:numPr>
          <w:ilvl w:val="0"/>
          <w:numId w:val="6"/>
        </w:numPr>
        <w:tabs>
          <w:tab w:val="left" w:pos="623"/>
        </w:tabs>
        <w:spacing w:line="275" w:lineRule="exact"/>
        <w:ind w:left="623" w:hanging="146"/>
        <w:jc w:val="both"/>
        <w:rPr>
          <w:sz w:val="24"/>
        </w:rPr>
      </w:pPr>
      <w:proofErr w:type="gramStart"/>
      <w:r>
        <w:rPr>
          <w:sz w:val="24"/>
        </w:rPr>
        <w:t>de</w:t>
      </w:r>
      <w:proofErr w:type="gramEnd"/>
      <w:r>
        <w:rPr>
          <w:spacing w:val="-2"/>
          <w:sz w:val="24"/>
        </w:rPr>
        <w:t xml:space="preserve"> </w:t>
      </w:r>
      <w:r>
        <w:rPr>
          <w:sz w:val="24"/>
        </w:rPr>
        <w:t>comprendre</w:t>
      </w:r>
      <w:r>
        <w:rPr>
          <w:spacing w:val="-1"/>
          <w:sz w:val="24"/>
        </w:rPr>
        <w:t xml:space="preserve"> </w:t>
      </w:r>
      <w:r>
        <w:rPr>
          <w:sz w:val="24"/>
        </w:rPr>
        <w:t>le</w:t>
      </w:r>
      <w:r>
        <w:rPr>
          <w:spacing w:val="-2"/>
          <w:sz w:val="24"/>
        </w:rPr>
        <w:t xml:space="preserve"> </w:t>
      </w:r>
      <w:r>
        <w:rPr>
          <w:sz w:val="24"/>
        </w:rPr>
        <w:t>problème</w:t>
      </w:r>
      <w:r>
        <w:rPr>
          <w:spacing w:val="-1"/>
          <w:sz w:val="24"/>
        </w:rPr>
        <w:t xml:space="preserve"> </w:t>
      </w:r>
      <w:r>
        <w:rPr>
          <w:sz w:val="24"/>
        </w:rPr>
        <w:t>posé</w:t>
      </w:r>
      <w:r>
        <w:rPr>
          <w:spacing w:val="-1"/>
          <w:sz w:val="24"/>
        </w:rPr>
        <w:t xml:space="preserve"> </w:t>
      </w:r>
      <w:r>
        <w:rPr>
          <w:spacing w:val="-10"/>
          <w:sz w:val="24"/>
        </w:rPr>
        <w:t>;</w:t>
      </w:r>
    </w:p>
    <w:p w14:paraId="1BE23A27" w14:textId="77777777" w:rsidR="00AF1393" w:rsidRDefault="00000000">
      <w:pPr>
        <w:pStyle w:val="Paragraphedeliste"/>
        <w:numPr>
          <w:ilvl w:val="0"/>
          <w:numId w:val="6"/>
        </w:numPr>
        <w:tabs>
          <w:tab w:val="left" w:pos="651"/>
        </w:tabs>
        <w:ind w:right="860" w:firstLine="0"/>
        <w:jc w:val="both"/>
        <w:rPr>
          <w:sz w:val="24"/>
        </w:rPr>
      </w:pPr>
      <w:proofErr w:type="gramStart"/>
      <w:r>
        <w:rPr>
          <w:sz w:val="24"/>
        </w:rPr>
        <w:t>d'établir</w:t>
      </w:r>
      <w:proofErr w:type="gramEnd"/>
      <w:r>
        <w:rPr>
          <w:sz w:val="24"/>
        </w:rPr>
        <w:t xml:space="preserve"> une stratégie pour le résoudre, en s'appuyant sur un schéma ou un tableau, en décomposant le problème en sous-problèmes, en faisant des essais, en partant de ce que l'on veut trouver, en faisant des analogies avec un modèle connu ;</w:t>
      </w:r>
    </w:p>
    <w:p w14:paraId="50DD9999" w14:textId="77777777" w:rsidR="00AF1393" w:rsidRDefault="00000000">
      <w:pPr>
        <w:pStyle w:val="Paragraphedeliste"/>
        <w:numPr>
          <w:ilvl w:val="0"/>
          <w:numId w:val="6"/>
        </w:numPr>
        <w:tabs>
          <w:tab w:val="left" w:pos="623"/>
        </w:tabs>
        <w:spacing w:before="1" w:line="275" w:lineRule="exact"/>
        <w:ind w:left="623" w:hanging="146"/>
        <w:jc w:val="both"/>
        <w:rPr>
          <w:sz w:val="24"/>
        </w:rPr>
      </w:pPr>
      <w:proofErr w:type="gramStart"/>
      <w:r>
        <w:rPr>
          <w:sz w:val="24"/>
        </w:rPr>
        <w:t>de</w:t>
      </w:r>
      <w:proofErr w:type="gramEnd"/>
      <w:r>
        <w:rPr>
          <w:spacing w:val="-1"/>
          <w:sz w:val="24"/>
        </w:rPr>
        <w:t xml:space="preserve"> </w:t>
      </w:r>
      <w:r>
        <w:rPr>
          <w:sz w:val="24"/>
        </w:rPr>
        <w:t>mettre</w:t>
      </w:r>
      <w:r>
        <w:rPr>
          <w:spacing w:val="-1"/>
          <w:sz w:val="24"/>
        </w:rPr>
        <w:t xml:space="preserve"> </w:t>
      </w:r>
      <w:r>
        <w:rPr>
          <w:sz w:val="24"/>
        </w:rPr>
        <w:t>en</w:t>
      </w:r>
      <w:r>
        <w:rPr>
          <w:spacing w:val="-1"/>
          <w:sz w:val="24"/>
        </w:rPr>
        <w:t xml:space="preserve"> </w:t>
      </w:r>
      <w:r>
        <w:rPr>
          <w:sz w:val="24"/>
        </w:rPr>
        <w:t>œuvre</w:t>
      </w:r>
      <w:r>
        <w:rPr>
          <w:spacing w:val="-1"/>
          <w:sz w:val="24"/>
        </w:rPr>
        <w:t xml:space="preserve"> </w:t>
      </w:r>
      <w:r>
        <w:rPr>
          <w:sz w:val="24"/>
        </w:rPr>
        <w:t>la</w:t>
      </w:r>
      <w:r>
        <w:rPr>
          <w:spacing w:val="-1"/>
          <w:sz w:val="24"/>
        </w:rPr>
        <w:t xml:space="preserve"> </w:t>
      </w:r>
      <w:r>
        <w:rPr>
          <w:sz w:val="24"/>
        </w:rPr>
        <w:t>stratégie</w:t>
      </w:r>
      <w:r>
        <w:rPr>
          <w:spacing w:val="-1"/>
          <w:sz w:val="24"/>
        </w:rPr>
        <w:t xml:space="preserve"> </w:t>
      </w:r>
      <w:r>
        <w:rPr>
          <w:sz w:val="24"/>
        </w:rPr>
        <w:t xml:space="preserve">établie </w:t>
      </w:r>
      <w:r>
        <w:rPr>
          <w:spacing w:val="-10"/>
          <w:sz w:val="24"/>
        </w:rPr>
        <w:t>;</w:t>
      </w:r>
    </w:p>
    <w:p w14:paraId="605A5B98" w14:textId="77777777" w:rsidR="00AF1393" w:rsidRDefault="00000000">
      <w:pPr>
        <w:pStyle w:val="Paragraphedeliste"/>
        <w:numPr>
          <w:ilvl w:val="0"/>
          <w:numId w:val="6"/>
        </w:numPr>
        <w:tabs>
          <w:tab w:val="left" w:pos="652"/>
        </w:tabs>
        <w:ind w:right="860" w:firstLine="0"/>
        <w:jc w:val="both"/>
        <w:rPr>
          <w:sz w:val="24"/>
        </w:rPr>
      </w:pPr>
      <w:proofErr w:type="gramStart"/>
      <w:r>
        <w:rPr>
          <w:sz w:val="24"/>
        </w:rPr>
        <w:t>de</w:t>
      </w:r>
      <w:proofErr w:type="gramEnd"/>
      <w:r>
        <w:rPr>
          <w:sz w:val="24"/>
        </w:rPr>
        <w:t xml:space="preserve"> prendre du recul sur leur travail, tant pour s'assurer de la pertinence de ce qui a été effectué et du résultat trouvé, que pour repérer ce qui a été efficace et ce qui ne l'a pas été afin de pouvoir en tirer profit pour faire des choix de stratégies lors de futures résolutions de </w:t>
      </w:r>
      <w:r>
        <w:rPr>
          <w:spacing w:val="-2"/>
          <w:sz w:val="24"/>
        </w:rPr>
        <w:t>problèmes.</w:t>
      </w:r>
    </w:p>
    <w:p w14:paraId="0578CE55" w14:textId="77777777" w:rsidR="00AF1393" w:rsidRDefault="00AF1393">
      <w:pPr>
        <w:pStyle w:val="Corpsdetexte"/>
        <w:spacing w:before="1"/>
      </w:pPr>
    </w:p>
    <w:p w14:paraId="06904CE1" w14:textId="77777777" w:rsidR="00AF1393" w:rsidRDefault="00000000">
      <w:pPr>
        <w:pStyle w:val="Titre9"/>
        <w:spacing w:line="275" w:lineRule="exact"/>
      </w:pPr>
      <w:r>
        <w:rPr>
          <w:color w:val="176D7A"/>
        </w:rPr>
        <w:t>1</w:t>
      </w:r>
      <w:r>
        <w:rPr>
          <w:color w:val="176D7A"/>
          <w:spacing w:val="-1"/>
        </w:rPr>
        <w:t xml:space="preserve"> </w:t>
      </w:r>
      <w:r>
        <w:rPr>
          <w:color w:val="176D7A"/>
        </w:rPr>
        <w:t>- Un</w:t>
      </w:r>
      <w:r>
        <w:rPr>
          <w:color w:val="176D7A"/>
          <w:spacing w:val="-1"/>
        </w:rPr>
        <w:t xml:space="preserve"> </w:t>
      </w:r>
      <w:r>
        <w:rPr>
          <w:color w:val="176D7A"/>
        </w:rPr>
        <w:t>enseignement structuré et</w:t>
      </w:r>
      <w:r>
        <w:rPr>
          <w:color w:val="176D7A"/>
          <w:spacing w:val="-1"/>
        </w:rPr>
        <w:t xml:space="preserve"> </w:t>
      </w:r>
      <w:r>
        <w:rPr>
          <w:color w:val="176D7A"/>
        </w:rPr>
        <w:t>explicite de la résolution</w:t>
      </w:r>
      <w:r>
        <w:rPr>
          <w:color w:val="176D7A"/>
          <w:spacing w:val="-1"/>
        </w:rPr>
        <w:t xml:space="preserve"> </w:t>
      </w:r>
      <w:r>
        <w:rPr>
          <w:color w:val="176D7A"/>
        </w:rPr>
        <w:t xml:space="preserve">de </w:t>
      </w:r>
      <w:r>
        <w:rPr>
          <w:color w:val="176D7A"/>
          <w:spacing w:val="-2"/>
        </w:rPr>
        <w:t>problèmes</w:t>
      </w:r>
    </w:p>
    <w:p w14:paraId="68E1F77A" w14:textId="77777777" w:rsidR="00AF1393" w:rsidRDefault="00000000">
      <w:pPr>
        <w:pStyle w:val="Corpsdetexte"/>
        <w:ind w:left="477" w:right="860"/>
        <w:jc w:val="both"/>
      </w:pPr>
      <w:r>
        <w:t xml:space="preserve">Enseigner la résolution de problèmes nécessite de </w:t>
      </w:r>
      <w:r>
        <w:rPr>
          <w:rFonts w:ascii="Arial" w:hAnsi="Arial"/>
          <w:b/>
        </w:rPr>
        <w:t>concevoir une progressivité pour les problèmes proposés</w:t>
      </w:r>
      <w:r>
        <w:t>, en commençant par des problèmes additifs élémentaires en une étape, avant de proposer des problèmes plus complexes (multiplicatifs élémentaires) et d'augmenter progressivement le nombre d'étapes des problèmes proposés.</w:t>
      </w:r>
    </w:p>
    <w:p w14:paraId="3FDFF5D0" w14:textId="77777777" w:rsidR="00AF1393" w:rsidRDefault="00AF1393">
      <w:pPr>
        <w:pStyle w:val="Corpsdetexte"/>
        <w:jc w:val="both"/>
        <w:sectPr w:rsidR="00AF1393">
          <w:pgSz w:w="11910" w:h="16840"/>
          <w:pgMar w:top="940" w:right="141" w:bottom="280" w:left="566" w:header="720" w:footer="720" w:gutter="0"/>
          <w:cols w:space="720"/>
        </w:sectPr>
      </w:pPr>
    </w:p>
    <w:p w14:paraId="0DE5F506" w14:textId="77777777" w:rsidR="00AF1393" w:rsidRDefault="00000000">
      <w:pPr>
        <w:pStyle w:val="Corpsdetexte"/>
        <w:spacing w:before="63"/>
        <w:ind w:left="477" w:right="860"/>
        <w:jc w:val="both"/>
      </w:pPr>
      <w:r>
        <w:rPr>
          <w:rFonts w:ascii="Arial" w:hAnsi="Arial"/>
          <w:b/>
        </w:rPr>
        <w:lastRenderedPageBreak/>
        <w:t xml:space="preserve">Au sein d'une même catégorie de problèmes, une progressivité doit être établie </w:t>
      </w:r>
      <w:r>
        <w:t>: par exemple, au sein des problèmes additifs élémentaires en une étape, les nombres en jeu ou l'aspect dynamique ou non de la situation peuvent ajouter de la complexité pour les élèves. Les quatre problèmes suivants, bien que faisant tous appel à une soustraction et à des nombres inférieurs à 50, sont d'une difficulté inégale pour les élèves.</w:t>
      </w:r>
    </w:p>
    <w:p w14:paraId="49F58D18" w14:textId="77777777" w:rsidR="00AF1393" w:rsidRDefault="00000000">
      <w:pPr>
        <w:pStyle w:val="Paragraphedeliste"/>
        <w:numPr>
          <w:ilvl w:val="0"/>
          <w:numId w:val="5"/>
        </w:numPr>
        <w:tabs>
          <w:tab w:val="left" w:pos="623"/>
        </w:tabs>
        <w:spacing w:line="274" w:lineRule="exact"/>
        <w:ind w:left="623" w:hanging="146"/>
        <w:rPr>
          <w:rFonts w:ascii="Arial" w:hAnsi="Arial"/>
          <w:i/>
          <w:sz w:val="24"/>
        </w:rPr>
      </w:pPr>
      <w:r>
        <w:rPr>
          <w:rFonts w:ascii="Arial" w:hAnsi="Arial"/>
          <w:i/>
          <w:sz w:val="24"/>
        </w:rPr>
        <w:t>Léo</w:t>
      </w:r>
      <w:r>
        <w:rPr>
          <w:rFonts w:ascii="Arial" w:hAnsi="Arial"/>
          <w:i/>
          <w:spacing w:val="-1"/>
          <w:sz w:val="24"/>
        </w:rPr>
        <w:t xml:space="preserve"> </w:t>
      </w:r>
      <w:r>
        <w:rPr>
          <w:rFonts w:ascii="Arial" w:hAnsi="Arial"/>
          <w:i/>
          <w:sz w:val="24"/>
        </w:rPr>
        <w:t>et</w:t>
      </w:r>
      <w:r>
        <w:rPr>
          <w:rFonts w:ascii="Arial" w:hAnsi="Arial"/>
          <w:i/>
          <w:spacing w:val="-1"/>
          <w:sz w:val="24"/>
        </w:rPr>
        <w:t xml:space="preserve"> </w:t>
      </w:r>
      <w:r>
        <w:rPr>
          <w:rFonts w:ascii="Arial" w:hAnsi="Arial"/>
          <w:i/>
          <w:sz w:val="24"/>
        </w:rPr>
        <w:t>Lucie ont</w:t>
      </w:r>
      <w:r>
        <w:rPr>
          <w:rFonts w:ascii="Arial" w:hAnsi="Arial"/>
          <w:i/>
          <w:spacing w:val="-1"/>
          <w:sz w:val="24"/>
        </w:rPr>
        <w:t xml:space="preserve"> </w:t>
      </w:r>
      <w:r>
        <w:rPr>
          <w:rFonts w:ascii="Arial" w:hAnsi="Arial"/>
          <w:i/>
          <w:sz w:val="24"/>
        </w:rPr>
        <w:t>43</w:t>
      </w:r>
      <w:r>
        <w:rPr>
          <w:rFonts w:ascii="Arial" w:hAnsi="Arial"/>
          <w:i/>
          <w:spacing w:val="-1"/>
          <w:sz w:val="24"/>
        </w:rPr>
        <w:t xml:space="preserve"> </w:t>
      </w:r>
      <w:r>
        <w:rPr>
          <w:rFonts w:ascii="Arial" w:hAnsi="Arial"/>
          <w:i/>
          <w:sz w:val="24"/>
        </w:rPr>
        <w:t>billes à eux deux.</w:t>
      </w:r>
      <w:r>
        <w:rPr>
          <w:rFonts w:ascii="Arial" w:hAnsi="Arial"/>
          <w:i/>
          <w:spacing w:val="-1"/>
          <w:sz w:val="24"/>
        </w:rPr>
        <w:t xml:space="preserve"> </w:t>
      </w:r>
      <w:r>
        <w:rPr>
          <w:rFonts w:ascii="Arial" w:hAnsi="Arial"/>
          <w:i/>
          <w:sz w:val="24"/>
        </w:rPr>
        <w:t>Léo</w:t>
      </w:r>
      <w:r>
        <w:rPr>
          <w:rFonts w:ascii="Arial" w:hAnsi="Arial"/>
          <w:i/>
          <w:spacing w:val="-1"/>
          <w:sz w:val="24"/>
        </w:rPr>
        <w:t xml:space="preserve"> </w:t>
      </w:r>
      <w:r>
        <w:rPr>
          <w:rFonts w:ascii="Arial" w:hAnsi="Arial"/>
          <w:i/>
          <w:sz w:val="24"/>
        </w:rPr>
        <w:t>a 6 billes.</w:t>
      </w:r>
      <w:r>
        <w:rPr>
          <w:rFonts w:ascii="Arial" w:hAnsi="Arial"/>
          <w:i/>
          <w:spacing w:val="-1"/>
          <w:sz w:val="24"/>
        </w:rPr>
        <w:t xml:space="preserve"> </w:t>
      </w:r>
      <w:r>
        <w:rPr>
          <w:rFonts w:ascii="Arial" w:hAnsi="Arial"/>
          <w:i/>
          <w:sz w:val="24"/>
        </w:rPr>
        <w:t>Combien</w:t>
      </w:r>
      <w:r>
        <w:rPr>
          <w:rFonts w:ascii="Arial" w:hAnsi="Arial"/>
          <w:i/>
          <w:spacing w:val="-1"/>
          <w:sz w:val="24"/>
        </w:rPr>
        <w:t xml:space="preserve"> </w:t>
      </w:r>
      <w:r>
        <w:rPr>
          <w:rFonts w:ascii="Arial" w:hAnsi="Arial"/>
          <w:i/>
          <w:sz w:val="24"/>
        </w:rPr>
        <w:t>Lucie a-t-elle de billes</w:t>
      </w:r>
      <w:r>
        <w:rPr>
          <w:rFonts w:ascii="Arial" w:hAnsi="Arial"/>
          <w:i/>
          <w:spacing w:val="-1"/>
          <w:sz w:val="24"/>
        </w:rPr>
        <w:t xml:space="preserve"> </w:t>
      </w:r>
      <w:r>
        <w:rPr>
          <w:rFonts w:ascii="Arial" w:hAnsi="Arial"/>
          <w:i/>
          <w:spacing w:val="-10"/>
          <w:sz w:val="24"/>
        </w:rPr>
        <w:t>?</w:t>
      </w:r>
    </w:p>
    <w:p w14:paraId="6C32A81C" w14:textId="77777777" w:rsidR="00AF1393" w:rsidRDefault="00000000">
      <w:pPr>
        <w:pStyle w:val="Paragraphedeliste"/>
        <w:numPr>
          <w:ilvl w:val="0"/>
          <w:numId w:val="5"/>
        </w:numPr>
        <w:tabs>
          <w:tab w:val="left" w:pos="635"/>
        </w:tabs>
        <w:spacing w:before="5" w:line="237" w:lineRule="auto"/>
        <w:ind w:right="860" w:firstLine="0"/>
        <w:rPr>
          <w:rFonts w:ascii="Arial" w:hAnsi="Arial"/>
          <w:i/>
          <w:sz w:val="24"/>
        </w:rPr>
      </w:pPr>
      <w:r>
        <w:rPr>
          <w:rFonts w:ascii="Arial" w:hAnsi="Arial"/>
          <w:i/>
          <w:sz w:val="24"/>
        </w:rPr>
        <w:t>Lucie avait 43 billes ce matin. Elle a perdu 6 billes pendant la récréation. Combien a-t-elle de billes maintenant ?</w:t>
      </w:r>
    </w:p>
    <w:p w14:paraId="6E682491" w14:textId="77777777" w:rsidR="00AF1393" w:rsidRDefault="00000000">
      <w:pPr>
        <w:pStyle w:val="Paragraphedeliste"/>
        <w:numPr>
          <w:ilvl w:val="0"/>
          <w:numId w:val="5"/>
        </w:numPr>
        <w:tabs>
          <w:tab w:val="left" w:pos="627"/>
        </w:tabs>
        <w:spacing w:before="5" w:line="237" w:lineRule="auto"/>
        <w:ind w:right="860" w:firstLine="0"/>
        <w:rPr>
          <w:rFonts w:ascii="Arial" w:hAnsi="Arial"/>
          <w:i/>
          <w:sz w:val="24"/>
        </w:rPr>
      </w:pPr>
      <w:r>
        <w:rPr>
          <w:rFonts w:ascii="Arial" w:hAnsi="Arial"/>
          <w:i/>
          <w:sz w:val="24"/>
        </w:rPr>
        <w:t>Lucie avait 43 billes ce matin. Elle a perdu 37 billes pendant la récréation. Combien a-t-elle de billes maintenant ?</w:t>
      </w:r>
    </w:p>
    <w:p w14:paraId="2C4FCC2F" w14:textId="77777777" w:rsidR="00AF1393" w:rsidRDefault="00000000">
      <w:pPr>
        <w:pStyle w:val="Paragraphedeliste"/>
        <w:numPr>
          <w:ilvl w:val="0"/>
          <w:numId w:val="5"/>
        </w:numPr>
        <w:tabs>
          <w:tab w:val="left" w:pos="634"/>
        </w:tabs>
        <w:spacing w:before="6" w:line="237" w:lineRule="auto"/>
        <w:ind w:right="860" w:firstLine="0"/>
        <w:rPr>
          <w:rFonts w:ascii="Arial" w:hAnsi="Arial"/>
          <w:i/>
          <w:sz w:val="24"/>
        </w:rPr>
      </w:pPr>
      <w:r>
        <w:rPr>
          <w:rFonts w:ascii="Arial" w:hAnsi="Arial"/>
          <w:i/>
          <w:sz w:val="24"/>
        </w:rPr>
        <w:t>Lucie a gagné 6 billes à la récréation. Maintenant elle a 43 billes. Combien de billes avait- elle avant la récréation ?</w:t>
      </w:r>
    </w:p>
    <w:p w14:paraId="0C58E425" w14:textId="77777777" w:rsidR="00AF1393" w:rsidRDefault="00AF1393">
      <w:pPr>
        <w:pStyle w:val="Corpsdetexte"/>
        <w:rPr>
          <w:rFonts w:ascii="Arial"/>
          <w:i/>
        </w:rPr>
      </w:pPr>
    </w:p>
    <w:p w14:paraId="49351457" w14:textId="77777777" w:rsidR="00AF1393" w:rsidRDefault="00000000">
      <w:pPr>
        <w:pStyle w:val="Corpsdetexte"/>
        <w:spacing w:before="1"/>
        <w:ind w:left="477" w:right="860"/>
        <w:jc w:val="both"/>
      </w:pPr>
      <w:r>
        <w:t>Les différents types de problèmes se résolvant par une même opération doivent être rencontrés et explicités aux élèves, selon une programmation réfléchie tenant compte des différents</w:t>
      </w:r>
      <w:r>
        <w:rPr>
          <w:spacing w:val="-17"/>
        </w:rPr>
        <w:t xml:space="preserve"> </w:t>
      </w:r>
      <w:r>
        <w:t>niveaux</w:t>
      </w:r>
      <w:r>
        <w:rPr>
          <w:spacing w:val="-17"/>
        </w:rPr>
        <w:t xml:space="preserve"> </w:t>
      </w:r>
      <w:r>
        <w:t>de</w:t>
      </w:r>
      <w:r>
        <w:rPr>
          <w:spacing w:val="-16"/>
        </w:rPr>
        <w:t xml:space="preserve"> </w:t>
      </w:r>
      <w:r>
        <w:t>difficulté</w:t>
      </w:r>
      <w:r>
        <w:rPr>
          <w:spacing w:val="-17"/>
        </w:rPr>
        <w:t xml:space="preserve"> </w:t>
      </w:r>
      <w:r>
        <w:t>et</w:t>
      </w:r>
      <w:r>
        <w:rPr>
          <w:spacing w:val="-17"/>
        </w:rPr>
        <w:t xml:space="preserve"> </w:t>
      </w:r>
      <w:r>
        <w:t>de</w:t>
      </w:r>
      <w:r>
        <w:rPr>
          <w:spacing w:val="-16"/>
        </w:rPr>
        <w:t xml:space="preserve"> </w:t>
      </w:r>
      <w:r>
        <w:t>l'impératif</w:t>
      </w:r>
      <w:r>
        <w:rPr>
          <w:spacing w:val="-17"/>
        </w:rPr>
        <w:t xml:space="preserve"> </w:t>
      </w:r>
      <w:r>
        <w:t>de</w:t>
      </w:r>
      <w:r>
        <w:rPr>
          <w:spacing w:val="-17"/>
        </w:rPr>
        <w:t xml:space="preserve"> </w:t>
      </w:r>
      <w:r>
        <w:t>ne</w:t>
      </w:r>
      <w:r>
        <w:rPr>
          <w:spacing w:val="-16"/>
        </w:rPr>
        <w:t xml:space="preserve"> </w:t>
      </w:r>
      <w:r>
        <w:t>pas</w:t>
      </w:r>
      <w:r>
        <w:rPr>
          <w:spacing w:val="-17"/>
        </w:rPr>
        <w:t xml:space="preserve"> </w:t>
      </w:r>
      <w:r>
        <w:t>laisser</w:t>
      </w:r>
      <w:r>
        <w:rPr>
          <w:spacing w:val="-17"/>
        </w:rPr>
        <w:t xml:space="preserve"> </w:t>
      </w:r>
      <w:r>
        <w:t>s'installer</w:t>
      </w:r>
      <w:r>
        <w:rPr>
          <w:spacing w:val="-16"/>
        </w:rPr>
        <w:t xml:space="preserve"> </w:t>
      </w:r>
      <w:r>
        <w:t>une</w:t>
      </w:r>
      <w:r>
        <w:rPr>
          <w:spacing w:val="-17"/>
        </w:rPr>
        <w:t xml:space="preserve"> </w:t>
      </w:r>
      <w:r>
        <w:t>vision</w:t>
      </w:r>
      <w:r>
        <w:rPr>
          <w:spacing w:val="-17"/>
        </w:rPr>
        <w:t xml:space="preserve"> </w:t>
      </w:r>
      <w:r>
        <w:t>réductrice du sens des opérations. La soustraction, par exemple, ne doit pas être assimilée à la seule situation de retrait.</w:t>
      </w:r>
    </w:p>
    <w:p w14:paraId="145A3097" w14:textId="77777777" w:rsidR="00AF1393" w:rsidRDefault="00AF1393">
      <w:pPr>
        <w:pStyle w:val="Corpsdetexte"/>
      </w:pPr>
    </w:p>
    <w:p w14:paraId="6306C24E" w14:textId="77777777" w:rsidR="00AF1393" w:rsidRDefault="00000000">
      <w:pPr>
        <w:pStyle w:val="Corpsdetexte"/>
        <w:ind w:left="477" w:right="860"/>
        <w:jc w:val="both"/>
      </w:pPr>
      <w:r>
        <w:rPr>
          <w:rFonts w:ascii="Arial" w:hAnsi="Arial"/>
          <w:b/>
        </w:rPr>
        <w:t>Un</w:t>
      </w:r>
      <w:r>
        <w:rPr>
          <w:rFonts w:ascii="Arial" w:hAnsi="Arial"/>
          <w:b/>
          <w:spacing w:val="-6"/>
        </w:rPr>
        <w:t xml:space="preserve"> </w:t>
      </w:r>
      <w:r>
        <w:rPr>
          <w:rFonts w:ascii="Arial" w:hAnsi="Arial"/>
          <w:b/>
        </w:rPr>
        <w:t>enseignement</w:t>
      </w:r>
      <w:r>
        <w:rPr>
          <w:rFonts w:ascii="Arial" w:hAnsi="Arial"/>
          <w:b/>
          <w:spacing w:val="-6"/>
        </w:rPr>
        <w:t xml:space="preserve"> </w:t>
      </w:r>
      <w:r>
        <w:rPr>
          <w:rFonts w:ascii="Arial" w:hAnsi="Arial"/>
          <w:b/>
        </w:rPr>
        <w:t>explicite</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la</w:t>
      </w:r>
      <w:r>
        <w:rPr>
          <w:rFonts w:ascii="Arial" w:hAnsi="Arial"/>
          <w:b/>
          <w:spacing w:val="-6"/>
        </w:rPr>
        <w:t xml:space="preserve"> </w:t>
      </w:r>
      <w:r>
        <w:rPr>
          <w:rFonts w:ascii="Arial" w:hAnsi="Arial"/>
          <w:b/>
        </w:rPr>
        <w:t>résolution</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problèmes</w:t>
      </w:r>
      <w:r>
        <w:rPr>
          <w:rFonts w:ascii="Arial" w:hAnsi="Arial"/>
          <w:b/>
          <w:spacing w:val="-6"/>
        </w:rPr>
        <w:t xml:space="preserve"> </w:t>
      </w:r>
      <w:r>
        <w:rPr>
          <w:rFonts w:ascii="Arial" w:hAnsi="Arial"/>
          <w:b/>
        </w:rPr>
        <w:t>doit</w:t>
      </w:r>
      <w:r>
        <w:rPr>
          <w:rFonts w:ascii="Arial" w:hAnsi="Arial"/>
          <w:b/>
          <w:spacing w:val="-6"/>
        </w:rPr>
        <w:t xml:space="preserve"> </w:t>
      </w:r>
      <w:r>
        <w:rPr>
          <w:rFonts w:ascii="Arial" w:hAnsi="Arial"/>
          <w:b/>
        </w:rPr>
        <w:t>s'appuyer</w:t>
      </w:r>
      <w:r>
        <w:rPr>
          <w:rFonts w:ascii="Arial" w:hAnsi="Arial"/>
          <w:b/>
          <w:spacing w:val="-6"/>
        </w:rPr>
        <w:t xml:space="preserve"> </w:t>
      </w:r>
      <w:r>
        <w:rPr>
          <w:rFonts w:ascii="Arial" w:hAnsi="Arial"/>
          <w:b/>
        </w:rPr>
        <w:t>sur</w:t>
      </w:r>
      <w:r>
        <w:rPr>
          <w:rFonts w:ascii="Arial" w:hAnsi="Arial"/>
          <w:b/>
          <w:spacing w:val="-6"/>
        </w:rPr>
        <w:t xml:space="preserve"> </w:t>
      </w:r>
      <w:r>
        <w:rPr>
          <w:rFonts w:ascii="Arial" w:hAnsi="Arial"/>
          <w:b/>
        </w:rPr>
        <w:t>des</w:t>
      </w:r>
      <w:r>
        <w:rPr>
          <w:rFonts w:ascii="Arial" w:hAnsi="Arial"/>
          <w:b/>
          <w:spacing w:val="-6"/>
        </w:rPr>
        <w:t xml:space="preserve"> </w:t>
      </w:r>
      <w:r>
        <w:rPr>
          <w:rFonts w:ascii="Arial" w:hAnsi="Arial"/>
          <w:b/>
        </w:rPr>
        <w:t xml:space="preserve">temps spécifiques </w:t>
      </w:r>
      <w:r>
        <w:t xml:space="preserve">qui structurent les savoirs et compétences travaillés : </w:t>
      </w:r>
      <w:r>
        <w:rPr>
          <w:rFonts w:ascii="Arial" w:hAnsi="Arial"/>
          <w:b/>
        </w:rPr>
        <w:t xml:space="preserve">des références construites avec les élèves et notées </w:t>
      </w:r>
      <w:r>
        <w:t>dans les cahiers prévus à cet effet (cahiers de référence en mathématiques) permettent de garder traces de l'aboutissement du travail effectué. Ces références peuvent être des résolutions de problèmes types sur lesquelles les élèves pourront s'appuyer lors de séances ultérieures pour résoudre correctement d'autres problèmes</w:t>
      </w:r>
      <w:r>
        <w:rPr>
          <w:spacing w:val="-7"/>
        </w:rPr>
        <w:t xml:space="preserve"> </w:t>
      </w:r>
      <w:r>
        <w:t>proposés.</w:t>
      </w:r>
      <w:r>
        <w:rPr>
          <w:spacing w:val="-7"/>
        </w:rPr>
        <w:t xml:space="preserve"> </w:t>
      </w:r>
      <w:r>
        <w:t>Références</w:t>
      </w:r>
      <w:r>
        <w:rPr>
          <w:spacing w:val="-7"/>
        </w:rPr>
        <w:t xml:space="preserve"> </w:t>
      </w:r>
      <w:r>
        <w:t>«</w:t>
      </w:r>
      <w:r>
        <w:rPr>
          <w:spacing w:val="-7"/>
        </w:rPr>
        <w:t xml:space="preserve"> </w:t>
      </w:r>
      <w:r>
        <w:t>construites</w:t>
      </w:r>
      <w:r>
        <w:rPr>
          <w:spacing w:val="-7"/>
        </w:rPr>
        <w:t xml:space="preserve"> </w:t>
      </w:r>
      <w:r>
        <w:t>avec</w:t>
      </w:r>
      <w:r>
        <w:rPr>
          <w:spacing w:val="-7"/>
        </w:rPr>
        <w:t xml:space="preserve"> </w:t>
      </w:r>
      <w:r>
        <w:t>les</w:t>
      </w:r>
      <w:r>
        <w:rPr>
          <w:spacing w:val="-7"/>
        </w:rPr>
        <w:t xml:space="preserve"> </w:t>
      </w:r>
      <w:r>
        <w:t>élèves</w:t>
      </w:r>
      <w:r>
        <w:rPr>
          <w:spacing w:val="-7"/>
        </w:rPr>
        <w:t xml:space="preserve"> </w:t>
      </w:r>
      <w:r>
        <w:t>»</w:t>
      </w:r>
      <w:r>
        <w:rPr>
          <w:spacing w:val="-7"/>
        </w:rPr>
        <w:t xml:space="preserve"> </w:t>
      </w:r>
      <w:r>
        <w:t>ne</w:t>
      </w:r>
      <w:r>
        <w:rPr>
          <w:spacing w:val="-7"/>
        </w:rPr>
        <w:t xml:space="preserve"> </w:t>
      </w:r>
      <w:r>
        <w:t>signifie</w:t>
      </w:r>
      <w:r>
        <w:rPr>
          <w:spacing w:val="-7"/>
        </w:rPr>
        <w:t xml:space="preserve"> </w:t>
      </w:r>
      <w:r>
        <w:t>en</w:t>
      </w:r>
      <w:r>
        <w:rPr>
          <w:spacing w:val="-7"/>
        </w:rPr>
        <w:t xml:space="preserve"> </w:t>
      </w:r>
      <w:r>
        <w:t>rien</w:t>
      </w:r>
      <w:r>
        <w:rPr>
          <w:spacing w:val="-7"/>
        </w:rPr>
        <w:t xml:space="preserve"> </w:t>
      </w:r>
      <w:r>
        <w:t>qu'il</w:t>
      </w:r>
      <w:r>
        <w:rPr>
          <w:spacing w:val="-7"/>
        </w:rPr>
        <w:t xml:space="preserve"> </w:t>
      </w:r>
      <w:r>
        <w:t>s'agit de productions imparfaites ; bien au contraire, il s'agit de modèles dont les élèves pourront s'inspirer pour leurs propres travaux. Ces exemples-types doivent servir de références systématiques</w:t>
      </w:r>
      <w:r>
        <w:rPr>
          <w:spacing w:val="-10"/>
        </w:rPr>
        <w:t xml:space="preserve"> </w:t>
      </w:r>
      <w:r>
        <w:t>lors</w:t>
      </w:r>
      <w:r>
        <w:rPr>
          <w:spacing w:val="-10"/>
        </w:rPr>
        <w:t xml:space="preserve"> </w:t>
      </w:r>
      <w:r>
        <w:t>des</w:t>
      </w:r>
      <w:r>
        <w:rPr>
          <w:spacing w:val="-10"/>
        </w:rPr>
        <w:t xml:space="preserve"> </w:t>
      </w:r>
      <w:r>
        <w:t>résolutions</w:t>
      </w:r>
      <w:r>
        <w:rPr>
          <w:spacing w:val="-10"/>
        </w:rPr>
        <w:t xml:space="preserve"> </w:t>
      </w:r>
      <w:r>
        <w:t>de</w:t>
      </w:r>
      <w:r>
        <w:rPr>
          <w:spacing w:val="-10"/>
        </w:rPr>
        <w:t xml:space="preserve"> </w:t>
      </w:r>
      <w:r>
        <w:t>problèmes</w:t>
      </w:r>
      <w:r>
        <w:rPr>
          <w:spacing w:val="-10"/>
        </w:rPr>
        <w:t xml:space="preserve"> </w:t>
      </w:r>
      <w:r>
        <w:t>ultérieures</w:t>
      </w:r>
      <w:r>
        <w:rPr>
          <w:spacing w:val="-10"/>
        </w:rPr>
        <w:t xml:space="preserve"> </w:t>
      </w:r>
      <w:r>
        <w:t>(«</w:t>
      </w:r>
      <w:r>
        <w:rPr>
          <w:spacing w:val="-10"/>
        </w:rPr>
        <w:t xml:space="preserve"> </w:t>
      </w:r>
      <w:r>
        <w:t>c'est</w:t>
      </w:r>
      <w:r>
        <w:rPr>
          <w:spacing w:val="-10"/>
        </w:rPr>
        <w:t xml:space="preserve"> </w:t>
      </w:r>
      <w:r>
        <w:t>comme...</w:t>
      </w:r>
      <w:r>
        <w:rPr>
          <w:spacing w:val="-10"/>
        </w:rPr>
        <w:t xml:space="preserve"> </w:t>
      </w:r>
      <w:r>
        <w:t>»).</w:t>
      </w:r>
      <w:r>
        <w:rPr>
          <w:spacing w:val="-10"/>
        </w:rPr>
        <w:t xml:space="preserve"> </w:t>
      </w:r>
      <w:r>
        <w:t>Idéalement, ces références seront communes à l'école, voire au réseau d'écoles, pour permettre de les utiliser pendant plusieurs années.</w:t>
      </w:r>
    </w:p>
    <w:p w14:paraId="1559260C" w14:textId="77777777" w:rsidR="00AF1393" w:rsidRDefault="00AF1393">
      <w:pPr>
        <w:pStyle w:val="Corpsdetexte"/>
        <w:spacing w:before="2"/>
      </w:pPr>
    </w:p>
    <w:p w14:paraId="18154991" w14:textId="77777777" w:rsidR="00AF1393" w:rsidRDefault="00000000">
      <w:pPr>
        <w:pStyle w:val="Corpsdetexte"/>
        <w:spacing w:before="1"/>
        <w:ind w:left="477" w:right="860"/>
        <w:jc w:val="both"/>
      </w:pPr>
      <w:r>
        <w:t xml:space="preserve">La formalisation de ces exemples-types doit être l'occasion </w:t>
      </w:r>
      <w:r>
        <w:rPr>
          <w:rFonts w:ascii="Arial" w:hAnsi="Arial"/>
          <w:b/>
        </w:rPr>
        <w:t xml:space="preserve">d'introduire des représentations, </w:t>
      </w:r>
      <w:r>
        <w:t xml:space="preserve">sous forme de schémas bien adaptés, permettant </w:t>
      </w:r>
      <w:r>
        <w:rPr>
          <w:rFonts w:ascii="Arial" w:hAnsi="Arial"/>
          <w:b/>
        </w:rPr>
        <w:t xml:space="preserve">la modélisation </w:t>
      </w:r>
      <w:r>
        <w:t xml:space="preserve">des problèmes proposés. Ces représentations sont systématiquement utilisées lors des résolutions de problèmes menées face à la classe, afin de servir de référence aux élèves. Elles ne sont bien sûr jamais rendues obligatoires (en particulier pour les élèves en réussite qui n'en ont pas besoin), mais doivent servir de point d'appui, lors des séances </w:t>
      </w:r>
      <w:r>
        <w:rPr>
          <w:spacing w:val="-2"/>
        </w:rPr>
        <w:t>d'enseignement,</w:t>
      </w:r>
      <w:r>
        <w:rPr>
          <w:spacing w:val="-8"/>
        </w:rPr>
        <w:t xml:space="preserve"> </w:t>
      </w:r>
      <w:r>
        <w:rPr>
          <w:spacing w:val="-2"/>
        </w:rPr>
        <w:t>avec</w:t>
      </w:r>
      <w:r>
        <w:rPr>
          <w:spacing w:val="-5"/>
        </w:rPr>
        <w:t xml:space="preserve"> </w:t>
      </w:r>
      <w:r>
        <w:rPr>
          <w:spacing w:val="-2"/>
        </w:rPr>
        <w:t>les</w:t>
      </w:r>
      <w:r>
        <w:rPr>
          <w:spacing w:val="-5"/>
        </w:rPr>
        <w:t xml:space="preserve"> </w:t>
      </w:r>
      <w:r>
        <w:rPr>
          <w:spacing w:val="-2"/>
        </w:rPr>
        <w:t>élèves</w:t>
      </w:r>
      <w:r>
        <w:rPr>
          <w:spacing w:val="-6"/>
        </w:rPr>
        <w:t xml:space="preserve"> </w:t>
      </w:r>
      <w:r>
        <w:rPr>
          <w:spacing w:val="-2"/>
        </w:rPr>
        <w:t>rencontrant</w:t>
      </w:r>
      <w:r>
        <w:rPr>
          <w:spacing w:val="-5"/>
        </w:rPr>
        <w:t xml:space="preserve"> </w:t>
      </w:r>
      <w:r>
        <w:rPr>
          <w:spacing w:val="-2"/>
        </w:rPr>
        <w:t>des</w:t>
      </w:r>
      <w:r>
        <w:rPr>
          <w:spacing w:val="-5"/>
        </w:rPr>
        <w:t xml:space="preserve"> </w:t>
      </w:r>
      <w:r>
        <w:rPr>
          <w:spacing w:val="-2"/>
        </w:rPr>
        <w:t>difficultés</w:t>
      </w:r>
      <w:r>
        <w:rPr>
          <w:spacing w:val="-6"/>
        </w:rPr>
        <w:t xml:space="preserve"> </w:t>
      </w:r>
      <w:r>
        <w:rPr>
          <w:spacing w:val="-2"/>
        </w:rPr>
        <w:t>lors</w:t>
      </w:r>
      <w:r>
        <w:rPr>
          <w:spacing w:val="-5"/>
        </w:rPr>
        <w:t xml:space="preserve"> </w:t>
      </w:r>
      <w:r>
        <w:rPr>
          <w:spacing w:val="-2"/>
        </w:rPr>
        <w:t>de</w:t>
      </w:r>
      <w:r>
        <w:rPr>
          <w:spacing w:val="-5"/>
        </w:rPr>
        <w:t xml:space="preserve"> </w:t>
      </w:r>
      <w:r>
        <w:rPr>
          <w:spacing w:val="-2"/>
        </w:rPr>
        <w:t>la</w:t>
      </w:r>
      <w:r>
        <w:rPr>
          <w:spacing w:val="-6"/>
        </w:rPr>
        <w:t xml:space="preserve"> </w:t>
      </w:r>
      <w:r>
        <w:rPr>
          <w:spacing w:val="-2"/>
        </w:rPr>
        <w:t>résolution</w:t>
      </w:r>
      <w:r>
        <w:rPr>
          <w:spacing w:val="-5"/>
        </w:rPr>
        <w:t xml:space="preserve"> </w:t>
      </w:r>
      <w:r>
        <w:rPr>
          <w:spacing w:val="-2"/>
        </w:rPr>
        <w:t>d'un</w:t>
      </w:r>
      <w:r>
        <w:rPr>
          <w:spacing w:val="-5"/>
        </w:rPr>
        <w:t xml:space="preserve"> </w:t>
      </w:r>
      <w:r>
        <w:rPr>
          <w:spacing w:val="-2"/>
        </w:rPr>
        <w:t>problème.</w:t>
      </w:r>
    </w:p>
    <w:p w14:paraId="03B403CA" w14:textId="77777777" w:rsidR="00AF1393" w:rsidRDefault="00AF1393">
      <w:pPr>
        <w:pStyle w:val="Corpsdetexte"/>
      </w:pPr>
    </w:p>
    <w:p w14:paraId="2C021422" w14:textId="77777777" w:rsidR="00AF1393" w:rsidRDefault="00000000">
      <w:pPr>
        <w:pStyle w:val="Corpsdetexte"/>
        <w:ind w:left="477" w:right="860"/>
        <w:jc w:val="both"/>
      </w:pPr>
      <w:r>
        <w:t>L'objectif</w:t>
      </w:r>
      <w:r>
        <w:rPr>
          <w:spacing w:val="-6"/>
        </w:rPr>
        <w:t xml:space="preserve"> </w:t>
      </w:r>
      <w:r>
        <w:t>n'est</w:t>
      </w:r>
      <w:r>
        <w:rPr>
          <w:spacing w:val="-6"/>
        </w:rPr>
        <w:t xml:space="preserve"> </w:t>
      </w:r>
      <w:r>
        <w:t>pas</w:t>
      </w:r>
      <w:r>
        <w:rPr>
          <w:spacing w:val="-6"/>
        </w:rPr>
        <w:t xml:space="preserve"> </w:t>
      </w:r>
      <w:r>
        <w:t>d'établir</w:t>
      </w:r>
      <w:r>
        <w:rPr>
          <w:spacing w:val="-6"/>
        </w:rPr>
        <w:t xml:space="preserve"> </w:t>
      </w:r>
      <w:r>
        <w:t>un</w:t>
      </w:r>
      <w:r>
        <w:rPr>
          <w:spacing w:val="-6"/>
        </w:rPr>
        <w:t xml:space="preserve"> </w:t>
      </w:r>
      <w:r>
        <w:t>catalogue</w:t>
      </w:r>
      <w:r>
        <w:rPr>
          <w:spacing w:val="-6"/>
        </w:rPr>
        <w:t xml:space="preserve"> </w:t>
      </w:r>
      <w:r>
        <w:t>détaillé</w:t>
      </w:r>
      <w:r>
        <w:rPr>
          <w:spacing w:val="-6"/>
        </w:rPr>
        <w:t xml:space="preserve"> </w:t>
      </w:r>
      <w:r>
        <w:t>de</w:t>
      </w:r>
      <w:r>
        <w:rPr>
          <w:spacing w:val="-6"/>
        </w:rPr>
        <w:t xml:space="preserve"> </w:t>
      </w:r>
      <w:r>
        <w:t>typologies</w:t>
      </w:r>
      <w:r>
        <w:rPr>
          <w:spacing w:val="-6"/>
        </w:rPr>
        <w:t xml:space="preserve"> </w:t>
      </w:r>
      <w:r>
        <w:t>de</w:t>
      </w:r>
      <w:r>
        <w:rPr>
          <w:spacing w:val="-6"/>
        </w:rPr>
        <w:t xml:space="preserve"> </w:t>
      </w:r>
      <w:r>
        <w:t>problèmes</w:t>
      </w:r>
      <w:r>
        <w:rPr>
          <w:spacing w:val="-6"/>
        </w:rPr>
        <w:t xml:space="preserve"> </w:t>
      </w:r>
      <w:r>
        <w:t>pouvant</w:t>
      </w:r>
      <w:r>
        <w:rPr>
          <w:spacing w:val="-6"/>
        </w:rPr>
        <w:t xml:space="preserve"> </w:t>
      </w:r>
      <w:r>
        <w:t>exister, dont</w:t>
      </w:r>
      <w:r>
        <w:rPr>
          <w:spacing w:val="-17"/>
        </w:rPr>
        <w:t xml:space="preserve"> </w:t>
      </w:r>
      <w:r>
        <w:t>l'usage</w:t>
      </w:r>
      <w:r>
        <w:rPr>
          <w:spacing w:val="-16"/>
        </w:rPr>
        <w:t xml:space="preserve"> </w:t>
      </w:r>
      <w:r>
        <w:t>serait</w:t>
      </w:r>
      <w:r>
        <w:rPr>
          <w:spacing w:val="-17"/>
        </w:rPr>
        <w:t xml:space="preserve"> </w:t>
      </w:r>
      <w:r>
        <w:t>inopérant</w:t>
      </w:r>
      <w:r>
        <w:rPr>
          <w:spacing w:val="-16"/>
        </w:rPr>
        <w:t xml:space="preserve"> </w:t>
      </w:r>
      <w:r>
        <w:t>pour</w:t>
      </w:r>
      <w:r>
        <w:rPr>
          <w:spacing w:val="-17"/>
        </w:rPr>
        <w:t xml:space="preserve"> </w:t>
      </w:r>
      <w:r>
        <w:t>les</w:t>
      </w:r>
      <w:r>
        <w:rPr>
          <w:spacing w:val="-16"/>
        </w:rPr>
        <w:t xml:space="preserve"> </w:t>
      </w:r>
      <w:r>
        <w:t>élèves,</w:t>
      </w:r>
      <w:r>
        <w:rPr>
          <w:spacing w:val="-17"/>
        </w:rPr>
        <w:t xml:space="preserve"> </w:t>
      </w:r>
      <w:r>
        <w:t>mais</w:t>
      </w:r>
      <w:r>
        <w:rPr>
          <w:spacing w:val="-16"/>
        </w:rPr>
        <w:t xml:space="preserve"> </w:t>
      </w:r>
      <w:r>
        <w:t>au</w:t>
      </w:r>
      <w:r>
        <w:rPr>
          <w:spacing w:val="-17"/>
        </w:rPr>
        <w:t xml:space="preserve"> </w:t>
      </w:r>
      <w:r>
        <w:t>contraire</w:t>
      </w:r>
      <w:r>
        <w:rPr>
          <w:spacing w:val="-16"/>
        </w:rPr>
        <w:t xml:space="preserve"> </w:t>
      </w:r>
      <w:r>
        <w:t>de</w:t>
      </w:r>
      <w:r>
        <w:rPr>
          <w:spacing w:val="-17"/>
        </w:rPr>
        <w:t xml:space="preserve"> </w:t>
      </w:r>
      <w:r>
        <w:rPr>
          <w:rFonts w:ascii="Arial" w:hAnsi="Arial"/>
          <w:b/>
        </w:rPr>
        <w:t>réunir</w:t>
      </w:r>
      <w:r>
        <w:rPr>
          <w:rFonts w:ascii="Arial" w:hAnsi="Arial"/>
          <w:b/>
          <w:spacing w:val="-16"/>
        </w:rPr>
        <w:t xml:space="preserve"> </w:t>
      </w:r>
      <w:r>
        <w:rPr>
          <w:rFonts w:ascii="Arial" w:hAnsi="Arial"/>
          <w:b/>
        </w:rPr>
        <w:t>les</w:t>
      </w:r>
      <w:r>
        <w:rPr>
          <w:rFonts w:ascii="Arial" w:hAnsi="Arial"/>
          <w:b/>
          <w:spacing w:val="-17"/>
        </w:rPr>
        <w:t xml:space="preserve"> </w:t>
      </w:r>
      <w:r>
        <w:rPr>
          <w:rFonts w:ascii="Arial" w:hAnsi="Arial"/>
          <w:b/>
        </w:rPr>
        <w:t>problèmes</w:t>
      </w:r>
      <w:r>
        <w:rPr>
          <w:rFonts w:ascii="Arial" w:hAnsi="Arial"/>
          <w:b/>
          <w:spacing w:val="-16"/>
        </w:rPr>
        <w:t xml:space="preserve"> </w:t>
      </w:r>
      <w:r>
        <w:rPr>
          <w:rFonts w:ascii="Arial" w:hAnsi="Arial"/>
          <w:b/>
        </w:rPr>
        <w:t>dans des catégories aussi larges que possible en faisant des analogies</w:t>
      </w:r>
      <w:r>
        <w:t>, par exemple, entre les problèmes pouvant s'appuyer sur les mêmes représentations. Ainsi, les quatre exemples de problèmes proposés ci-dessus peuvent correspondre à un même « modèle » : indépendamment</w:t>
      </w:r>
      <w:r>
        <w:rPr>
          <w:spacing w:val="-12"/>
        </w:rPr>
        <w:t xml:space="preserve"> </w:t>
      </w:r>
      <w:r>
        <w:t>de</w:t>
      </w:r>
      <w:r>
        <w:rPr>
          <w:spacing w:val="-12"/>
        </w:rPr>
        <w:t xml:space="preserve"> </w:t>
      </w:r>
      <w:r>
        <w:t>l'aspect</w:t>
      </w:r>
      <w:r>
        <w:rPr>
          <w:spacing w:val="-12"/>
        </w:rPr>
        <w:t xml:space="preserve"> </w:t>
      </w:r>
      <w:r>
        <w:t>dynamique</w:t>
      </w:r>
      <w:r>
        <w:rPr>
          <w:spacing w:val="-12"/>
        </w:rPr>
        <w:t xml:space="preserve"> </w:t>
      </w:r>
      <w:r>
        <w:t>ou</w:t>
      </w:r>
      <w:r>
        <w:rPr>
          <w:spacing w:val="-12"/>
        </w:rPr>
        <w:t xml:space="preserve"> </w:t>
      </w:r>
      <w:r>
        <w:t>non</w:t>
      </w:r>
      <w:r>
        <w:rPr>
          <w:spacing w:val="-12"/>
        </w:rPr>
        <w:t xml:space="preserve"> </w:t>
      </w:r>
      <w:r>
        <w:t>de</w:t>
      </w:r>
      <w:r>
        <w:rPr>
          <w:spacing w:val="-12"/>
        </w:rPr>
        <w:t xml:space="preserve"> </w:t>
      </w:r>
      <w:r>
        <w:t>la</w:t>
      </w:r>
      <w:r>
        <w:rPr>
          <w:spacing w:val="-12"/>
        </w:rPr>
        <w:t xml:space="preserve"> </w:t>
      </w:r>
      <w:r>
        <w:t>situation,</w:t>
      </w:r>
      <w:r>
        <w:rPr>
          <w:spacing w:val="-12"/>
        </w:rPr>
        <w:t xml:space="preserve"> </w:t>
      </w:r>
      <w:r>
        <w:t>il</w:t>
      </w:r>
      <w:r>
        <w:rPr>
          <w:spacing w:val="-12"/>
        </w:rPr>
        <w:t xml:space="preserve"> </w:t>
      </w:r>
      <w:r>
        <w:t>s'agit</w:t>
      </w:r>
      <w:r>
        <w:rPr>
          <w:spacing w:val="-12"/>
        </w:rPr>
        <w:t xml:space="preserve"> </w:t>
      </w:r>
      <w:r>
        <w:t>en</w:t>
      </w:r>
      <w:r>
        <w:rPr>
          <w:spacing w:val="-12"/>
        </w:rPr>
        <w:t xml:space="preserve"> </w:t>
      </w:r>
      <w:r>
        <w:t>effet,</w:t>
      </w:r>
      <w:r>
        <w:rPr>
          <w:spacing w:val="-12"/>
        </w:rPr>
        <w:t xml:space="preserve"> </w:t>
      </w:r>
      <w:r>
        <w:t>à</w:t>
      </w:r>
      <w:r>
        <w:rPr>
          <w:spacing w:val="-12"/>
        </w:rPr>
        <w:t xml:space="preserve"> </w:t>
      </w:r>
      <w:r>
        <w:t>chaque</w:t>
      </w:r>
      <w:r>
        <w:rPr>
          <w:spacing w:val="-12"/>
        </w:rPr>
        <w:t xml:space="preserve"> </w:t>
      </w:r>
      <w:r>
        <w:t>fois, d'un ensemble partagé en deux parties. Le cardinal de l'ensemble et celui d'une partie sont connus et le problème a pour objet de déterminer le cardinal de la seconde partie.</w:t>
      </w:r>
    </w:p>
    <w:p w14:paraId="66CB1538" w14:textId="77777777" w:rsidR="00AF1393" w:rsidRDefault="00AF1393">
      <w:pPr>
        <w:pStyle w:val="Corpsdetexte"/>
      </w:pPr>
    </w:p>
    <w:p w14:paraId="17FA0061" w14:textId="77777777" w:rsidR="00AF1393" w:rsidRDefault="00000000">
      <w:pPr>
        <w:pStyle w:val="Corpsdetexte"/>
        <w:spacing w:line="237" w:lineRule="auto"/>
        <w:ind w:left="477" w:right="860"/>
        <w:jc w:val="both"/>
      </w:pPr>
      <w:r>
        <w:t>Les représentations schématiques associées à ces quatre problèmes peuvent ainsi prendre la même forme et correspondre au même « modèle » :</w:t>
      </w:r>
    </w:p>
    <w:p w14:paraId="6CED4674" w14:textId="77777777" w:rsidR="00AF1393" w:rsidRDefault="00AF1393">
      <w:pPr>
        <w:pStyle w:val="Corpsdetexte"/>
        <w:spacing w:line="237" w:lineRule="auto"/>
        <w:jc w:val="both"/>
        <w:sectPr w:rsidR="00AF1393">
          <w:pgSz w:w="11910" w:h="16840"/>
          <w:pgMar w:top="940" w:right="141" w:bottom="280" w:left="566" w:header="720" w:footer="720" w:gutter="0"/>
          <w:cols w:space="720"/>
        </w:sectPr>
      </w:pPr>
    </w:p>
    <w:p w14:paraId="65B4B957" w14:textId="77777777" w:rsidR="00AF1393" w:rsidRDefault="00000000">
      <w:pPr>
        <w:pStyle w:val="Corpsdetexte"/>
        <w:ind w:left="492"/>
        <w:rPr>
          <w:sz w:val="20"/>
        </w:rPr>
      </w:pPr>
      <w:r>
        <w:rPr>
          <w:noProof/>
          <w:sz w:val="20"/>
        </w:rPr>
        <w:lastRenderedPageBreak/>
        <w:drawing>
          <wp:inline distT="0" distB="0" distL="0" distR="0" wp14:anchorId="4E9D5548" wp14:editId="04DD9735">
            <wp:extent cx="6376551" cy="2905125"/>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04" cstate="print"/>
                    <a:stretch>
                      <a:fillRect/>
                    </a:stretch>
                  </pic:blipFill>
                  <pic:spPr>
                    <a:xfrm>
                      <a:off x="0" y="0"/>
                      <a:ext cx="6376551" cy="2905125"/>
                    </a:xfrm>
                    <a:prstGeom prst="rect">
                      <a:avLst/>
                    </a:prstGeom>
                  </pic:spPr>
                </pic:pic>
              </a:graphicData>
            </a:graphic>
          </wp:inline>
        </w:drawing>
      </w:r>
    </w:p>
    <w:p w14:paraId="61371958" w14:textId="77777777" w:rsidR="00AF1393" w:rsidRDefault="00000000">
      <w:pPr>
        <w:pStyle w:val="Corpsdetexte"/>
        <w:spacing w:before="7"/>
        <w:rPr>
          <w:sz w:val="15"/>
        </w:rPr>
      </w:pPr>
      <w:r>
        <w:rPr>
          <w:noProof/>
          <w:sz w:val="15"/>
        </w:rPr>
        <w:drawing>
          <wp:anchor distT="0" distB="0" distL="0" distR="0" simplePos="0" relativeHeight="487626240" behindDoc="1" locked="0" layoutInCell="1" allowOverlap="1" wp14:anchorId="43FE7CE2" wp14:editId="1509BF86">
            <wp:simplePos x="0" y="0"/>
            <wp:positionH relativeFrom="page">
              <wp:posOffset>776671</wp:posOffset>
            </wp:positionH>
            <wp:positionV relativeFrom="paragraph">
              <wp:posOffset>129647</wp:posOffset>
            </wp:positionV>
            <wp:extent cx="2714958" cy="2371725"/>
            <wp:effectExtent l="0" t="0" r="0" b="0"/>
            <wp:wrapTopAndBottom/>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05" cstate="print"/>
                    <a:stretch>
                      <a:fillRect/>
                    </a:stretch>
                  </pic:blipFill>
                  <pic:spPr>
                    <a:xfrm>
                      <a:off x="0" y="0"/>
                      <a:ext cx="2714958" cy="2371725"/>
                    </a:xfrm>
                    <a:prstGeom prst="rect">
                      <a:avLst/>
                    </a:prstGeom>
                  </pic:spPr>
                </pic:pic>
              </a:graphicData>
            </a:graphic>
          </wp:anchor>
        </w:drawing>
      </w:r>
    </w:p>
    <w:p w14:paraId="19D41D89" w14:textId="77777777" w:rsidR="00AF1393" w:rsidRDefault="00AF1393">
      <w:pPr>
        <w:pStyle w:val="Corpsdetexte"/>
        <w:spacing w:before="141"/>
      </w:pPr>
    </w:p>
    <w:p w14:paraId="797DDF11" w14:textId="77777777" w:rsidR="00AF1393" w:rsidRDefault="00000000">
      <w:pPr>
        <w:pStyle w:val="Corpsdetexte"/>
        <w:ind w:left="477" w:right="860"/>
        <w:jc w:val="both"/>
      </w:pPr>
      <w:r>
        <w:t xml:space="preserve">Comme on peut le voir ci-dessus, la résolution du problème issu de l'évaluation </w:t>
      </w:r>
      <w:proofErr w:type="spellStart"/>
      <w:r>
        <w:t>Timss</w:t>
      </w:r>
      <w:proofErr w:type="spellEnd"/>
      <w:r>
        <w:t xml:space="preserve"> peut s'appuyer sur une représentation schématique similaire à celle utilisée dans les quatre problèmes donnés en exemples au point 1. La compréhension peut ainsi en être facilitée.</w:t>
      </w:r>
    </w:p>
    <w:p w14:paraId="6CE38842" w14:textId="77777777" w:rsidR="00AF1393" w:rsidRDefault="00000000">
      <w:pPr>
        <w:pStyle w:val="Corpsdetexte"/>
        <w:spacing w:line="242" w:lineRule="auto"/>
        <w:ind w:left="477" w:right="860"/>
        <w:jc w:val="both"/>
      </w:pPr>
      <w:r>
        <w:t>D'autres types de représentations pouvant aider les élèves à la modélisation des problèmes à résoudre peuvent être proposés : dessins, diagrammes, graphiques, etc.</w:t>
      </w:r>
    </w:p>
    <w:p w14:paraId="6FEF3A32" w14:textId="77777777" w:rsidR="00AF1393" w:rsidRDefault="00000000">
      <w:pPr>
        <w:pStyle w:val="Titre9"/>
        <w:spacing w:before="270" w:line="275" w:lineRule="exact"/>
        <w:jc w:val="both"/>
      </w:pPr>
      <w:r>
        <w:rPr>
          <w:color w:val="176D7A"/>
        </w:rPr>
        <w:t>2</w:t>
      </w:r>
      <w:r>
        <w:rPr>
          <w:color w:val="176D7A"/>
          <w:spacing w:val="-1"/>
        </w:rPr>
        <w:t xml:space="preserve"> </w:t>
      </w:r>
      <w:r>
        <w:rPr>
          <w:color w:val="176D7A"/>
        </w:rPr>
        <w:t>- Les problèmes</w:t>
      </w:r>
      <w:r>
        <w:rPr>
          <w:color w:val="176D7A"/>
          <w:spacing w:val="-1"/>
        </w:rPr>
        <w:t xml:space="preserve"> </w:t>
      </w:r>
      <w:r>
        <w:rPr>
          <w:color w:val="176D7A"/>
        </w:rPr>
        <w:t xml:space="preserve">à soumettre aux </w:t>
      </w:r>
      <w:r>
        <w:rPr>
          <w:color w:val="176D7A"/>
          <w:spacing w:val="-2"/>
        </w:rPr>
        <w:t>élèves</w:t>
      </w:r>
    </w:p>
    <w:p w14:paraId="4798717F" w14:textId="77777777" w:rsidR="00AF1393" w:rsidRDefault="00000000">
      <w:pPr>
        <w:pStyle w:val="Corpsdetexte"/>
        <w:ind w:left="477" w:right="860"/>
        <w:jc w:val="both"/>
      </w:pPr>
      <w:r>
        <w:t xml:space="preserve">L'exemple du problème issu de l'évaluation </w:t>
      </w:r>
      <w:proofErr w:type="spellStart"/>
      <w:r>
        <w:t>Timss</w:t>
      </w:r>
      <w:proofErr w:type="spellEnd"/>
      <w:r>
        <w:t xml:space="preserve"> donné en introduction met en lumière les difficultés des élèves français à résoudre des problèmes numériques en plusieurs étapes. L'objectif prioritaire doit donc être de former les élèves, très tôt, à la résolution de problèmes élémentaires de cette nature.</w:t>
      </w:r>
    </w:p>
    <w:p w14:paraId="3E46ED2E" w14:textId="77777777" w:rsidR="00AF1393" w:rsidRDefault="00000000">
      <w:pPr>
        <w:pStyle w:val="Corpsdetexte"/>
        <w:ind w:left="477" w:right="860"/>
        <w:jc w:val="both"/>
      </w:pPr>
      <w:r>
        <w:t>Tout en ne négligeant pas le travail préalable sur les problèmes en une étape, briques élémentaires sur lesquelles pourront s'appuyer les élèves pour résoudre les problèmes en plusieurs</w:t>
      </w:r>
      <w:r>
        <w:rPr>
          <w:spacing w:val="-17"/>
        </w:rPr>
        <w:t xml:space="preserve"> </w:t>
      </w:r>
      <w:r>
        <w:t>étapes,</w:t>
      </w:r>
      <w:r>
        <w:rPr>
          <w:spacing w:val="-17"/>
        </w:rPr>
        <w:t xml:space="preserve"> </w:t>
      </w:r>
      <w:r>
        <w:rPr>
          <w:rFonts w:ascii="Arial" w:hAnsi="Arial"/>
          <w:b/>
        </w:rPr>
        <w:t>il</w:t>
      </w:r>
      <w:r>
        <w:rPr>
          <w:rFonts w:ascii="Arial" w:hAnsi="Arial"/>
          <w:b/>
          <w:spacing w:val="-16"/>
        </w:rPr>
        <w:t xml:space="preserve"> </w:t>
      </w:r>
      <w:r>
        <w:rPr>
          <w:rFonts w:ascii="Arial" w:hAnsi="Arial"/>
          <w:b/>
        </w:rPr>
        <w:t>est</w:t>
      </w:r>
      <w:r>
        <w:rPr>
          <w:rFonts w:ascii="Arial" w:hAnsi="Arial"/>
          <w:b/>
          <w:spacing w:val="-17"/>
        </w:rPr>
        <w:t xml:space="preserve"> </w:t>
      </w:r>
      <w:r>
        <w:rPr>
          <w:rFonts w:ascii="Arial" w:hAnsi="Arial"/>
          <w:b/>
        </w:rPr>
        <w:t>important</w:t>
      </w:r>
      <w:r>
        <w:rPr>
          <w:rFonts w:ascii="Arial" w:hAnsi="Arial"/>
          <w:b/>
          <w:spacing w:val="-17"/>
        </w:rPr>
        <w:t xml:space="preserve"> </w:t>
      </w:r>
      <w:r>
        <w:rPr>
          <w:rFonts w:ascii="Arial" w:hAnsi="Arial"/>
          <w:b/>
        </w:rPr>
        <w:t>de</w:t>
      </w:r>
      <w:r>
        <w:rPr>
          <w:rFonts w:ascii="Arial" w:hAnsi="Arial"/>
          <w:b/>
          <w:spacing w:val="-17"/>
        </w:rPr>
        <w:t xml:space="preserve"> </w:t>
      </w:r>
      <w:r>
        <w:rPr>
          <w:rFonts w:ascii="Arial" w:hAnsi="Arial"/>
          <w:b/>
        </w:rPr>
        <w:t>proposer</w:t>
      </w:r>
      <w:r>
        <w:rPr>
          <w:rFonts w:ascii="Arial" w:hAnsi="Arial"/>
          <w:b/>
          <w:spacing w:val="-16"/>
        </w:rPr>
        <w:t xml:space="preserve"> </w:t>
      </w:r>
      <w:r>
        <w:rPr>
          <w:rFonts w:ascii="Arial" w:hAnsi="Arial"/>
          <w:b/>
        </w:rPr>
        <w:t>des</w:t>
      </w:r>
      <w:r>
        <w:rPr>
          <w:rFonts w:ascii="Arial" w:hAnsi="Arial"/>
          <w:b/>
          <w:spacing w:val="-17"/>
        </w:rPr>
        <w:t xml:space="preserve"> </w:t>
      </w:r>
      <w:r>
        <w:rPr>
          <w:rFonts w:ascii="Arial" w:hAnsi="Arial"/>
          <w:b/>
        </w:rPr>
        <w:t>problèmes</w:t>
      </w:r>
      <w:r>
        <w:rPr>
          <w:rFonts w:ascii="Arial" w:hAnsi="Arial"/>
          <w:b/>
          <w:spacing w:val="-17"/>
        </w:rPr>
        <w:t xml:space="preserve"> </w:t>
      </w:r>
      <w:r>
        <w:rPr>
          <w:rFonts w:ascii="Arial" w:hAnsi="Arial"/>
          <w:b/>
        </w:rPr>
        <w:t>en</w:t>
      </w:r>
      <w:r>
        <w:rPr>
          <w:rFonts w:ascii="Arial" w:hAnsi="Arial"/>
          <w:b/>
          <w:spacing w:val="-16"/>
        </w:rPr>
        <w:t xml:space="preserve"> </w:t>
      </w:r>
      <w:r>
        <w:rPr>
          <w:rFonts w:ascii="Arial" w:hAnsi="Arial"/>
          <w:b/>
        </w:rPr>
        <w:t>deux</w:t>
      </w:r>
      <w:r>
        <w:rPr>
          <w:rFonts w:ascii="Arial" w:hAnsi="Arial"/>
          <w:b/>
          <w:spacing w:val="-17"/>
        </w:rPr>
        <w:t xml:space="preserve"> </w:t>
      </w:r>
      <w:r>
        <w:rPr>
          <w:rFonts w:ascii="Arial" w:hAnsi="Arial"/>
          <w:b/>
        </w:rPr>
        <w:t>étapes</w:t>
      </w:r>
      <w:r>
        <w:rPr>
          <w:rFonts w:ascii="Arial" w:hAnsi="Arial"/>
          <w:b/>
          <w:spacing w:val="-17"/>
        </w:rPr>
        <w:t xml:space="preserve"> </w:t>
      </w:r>
      <w:r>
        <w:rPr>
          <w:rFonts w:ascii="Arial" w:hAnsi="Arial"/>
          <w:b/>
        </w:rPr>
        <w:t>dès</w:t>
      </w:r>
      <w:r>
        <w:rPr>
          <w:rFonts w:ascii="Arial" w:hAnsi="Arial"/>
          <w:b/>
          <w:spacing w:val="-16"/>
        </w:rPr>
        <w:t xml:space="preserve"> </w:t>
      </w:r>
      <w:r>
        <w:rPr>
          <w:rFonts w:ascii="Arial" w:hAnsi="Arial"/>
          <w:b/>
        </w:rPr>
        <w:t>le</w:t>
      </w:r>
      <w:r>
        <w:rPr>
          <w:rFonts w:ascii="Arial" w:hAnsi="Arial"/>
          <w:b/>
          <w:spacing w:val="-17"/>
        </w:rPr>
        <w:t xml:space="preserve"> </w:t>
      </w:r>
      <w:r>
        <w:rPr>
          <w:rFonts w:ascii="Arial" w:hAnsi="Arial"/>
          <w:b/>
        </w:rPr>
        <w:t xml:space="preserve">début du cycle 2 </w:t>
      </w:r>
      <w:r>
        <w:rPr>
          <w:color w:val="6D6D6D"/>
        </w:rPr>
        <w:t xml:space="preserve">(3) </w:t>
      </w:r>
      <w:r>
        <w:t>: l'objectif visé est de ne pas laisser les élèves penser que résoudre des problèmes</w:t>
      </w:r>
      <w:r>
        <w:rPr>
          <w:spacing w:val="-3"/>
        </w:rPr>
        <w:t xml:space="preserve"> </w:t>
      </w:r>
      <w:r>
        <w:t>se</w:t>
      </w:r>
      <w:r>
        <w:rPr>
          <w:spacing w:val="-3"/>
        </w:rPr>
        <w:t xml:space="preserve"> </w:t>
      </w:r>
      <w:r>
        <w:t>limite</w:t>
      </w:r>
      <w:r>
        <w:rPr>
          <w:spacing w:val="-3"/>
        </w:rPr>
        <w:t xml:space="preserve"> </w:t>
      </w:r>
      <w:r>
        <w:t>à</w:t>
      </w:r>
      <w:r>
        <w:rPr>
          <w:spacing w:val="-3"/>
        </w:rPr>
        <w:t xml:space="preserve"> </w:t>
      </w:r>
      <w:r>
        <w:t>«</w:t>
      </w:r>
      <w:r>
        <w:rPr>
          <w:spacing w:val="-3"/>
        </w:rPr>
        <w:t xml:space="preserve"> </w:t>
      </w:r>
      <w:r>
        <w:t>trouver</w:t>
      </w:r>
      <w:r>
        <w:rPr>
          <w:spacing w:val="-3"/>
        </w:rPr>
        <w:t xml:space="preserve"> </w:t>
      </w:r>
      <w:r>
        <w:t>la</w:t>
      </w:r>
      <w:r>
        <w:rPr>
          <w:spacing w:val="-3"/>
        </w:rPr>
        <w:t xml:space="preserve"> </w:t>
      </w:r>
      <w:r>
        <w:t>bonne</w:t>
      </w:r>
      <w:r>
        <w:rPr>
          <w:spacing w:val="-3"/>
        </w:rPr>
        <w:t xml:space="preserve"> </w:t>
      </w:r>
      <w:r>
        <w:t>opération</w:t>
      </w:r>
      <w:r>
        <w:rPr>
          <w:spacing w:val="-3"/>
        </w:rPr>
        <w:t xml:space="preserve"> </w:t>
      </w:r>
      <w:r>
        <w:t>»</w:t>
      </w:r>
      <w:r>
        <w:rPr>
          <w:spacing w:val="-3"/>
        </w:rPr>
        <w:t xml:space="preserve"> </w:t>
      </w:r>
      <w:r>
        <w:t>ou</w:t>
      </w:r>
      <w:r>
        <w:rPr>
          <w:spacing w:val="-3"/>
        </w:rPr>
        <w:t xml:space="preserve"> </w:t>
      </w:r>
      <w:r>
        <w:t>«</w:t>
      </w:r>
      <w:r>
        <w:rPr>
          <w:spacing w:val="-3"/>
        </w:rPr>
        <w:t xml:space="preserve"> </w:t>
      </w:r>
      <w:r>
        <w:t>avoir</w:t>
      </w:r>
      <w:r>
        <w:rPr>
          <w:spacing w:val="-3"/>
        </w:rPr>
        <w:t xml:space="preserve"> </w:t>
      </w:r>
      <w:r>
        <w:t>de</w:t>
      </w:r>
      <w:r>
        <w:rPr>
          <w:spacing w:val="-3"/>
        </w:rPr>
        <w:t xml:space="preserve"> </w:t>
      </w:r>
      <w:r>
        <w:t>la</w:t>
      </w:r>
      <w:r>
        <w:rPr>
          <w:spacing w:val="-3"/>
        </w:rPr>
        <w:t xml:space="preserve"> </w:t>
      </w:r>
      <w:r>
        <w:t>chance</w:t>
      </w:r>
      <w:r>
        <w:rPr>
          <w:spacing w:val="-3"/>
        </w:rPr>
        <w:t xml:space="preserve"> </w:t>
      </w:r>
      <w:r>
        <w:t>»</w:t>
      </w:r>
      <w:r>
        <w:rPr>
          <w:spacing w:val="-3"/>
        </w:rPr>
        <w:t xml:space="preserve"> </w:t>
      </w:r>
      <w:r>
        <w:t>en</w:t>
      </w:r>
      <w:r>
        <w:rPr>
          <w:spacing w:val="-3"/>
        </w:rPr>
        <w:t xml:space="preserve"> </w:t>
      </w:r>
      <w:r>
        <w:t>prenant</w:t>
      </w:r>
      <w:r>
        <w:rPr>
          <w:spacing w:val="-3"/>
        </w:rPr>
        <w:t xml:space="preserve"> </w:t>
      </w:r>
      <w:r>
        <w:t>les deux nombres de l'énoncé et en choisissant une opération au hasard.</w:t>
      </w:r>
    </w:p>
    <w:p w14:paraId="4205C199" w14:textId="77777777" w:rsidR="00AF1393" w:rsidRDefault="00000000">
      <w:pPr>
        <w:ind w:left="477" w:right="860"/>
        <w:jc w:val="both"/>
        <w:rPr>
          <w:sz w:val="24"/>
        </w:rPr>
      </w:pPr>
      <w:r>
        <w:rPr>
          <w:rFonts w:ascii="Arial" w:hAnsi="Arial"/>
          <w:b/>
          <w:sz w:val="24"/>
        </w:rPr>
        <w:t>Des</w:t>
      </w:r>
      <w:r>
        <w:rPr>
          <w:rFonts w:ascii="Arial" w:hAnsi="Arial"/>
          <w:b/>
          <w:spacing w:val="-14"/>
          <w:sz w:val="24"/>
        </w:rPr>
        <w:t xml:space="preserve"> </w:t>
      </w:r>
      <w:r>
        <w:rPr>
          <w:rFonts w:ascii="Arial" w:hAnsi="Arial"/>
          <w:b/>
          <w:sz w:val="24"/>
        </w:rPr>
        <w:t>problèmes</w:t>
      </w:r>
      <w:r>
        <w:rPr>
          <w:rFonts w:ascii="Arial" w:hAnsi="Arial"/>
          <w:b/>
          <w:spacing w:val="-14"/>
          <w:sz w:val="24"/>
        </w:rPr>
        <w:t xml:space="preserve"> </w:t>
      </w:r>
      <w:r>
        <w:rPr>
          <w:rFonts w:ascii="Arial" w:hAnsi="Arial"/>
          <w:b/>
          <w:sz w:val="24"/>
        </w:rPr>
        <w:t>qui</w:t>
      </w:r>
      <w:r>
        <w:rPr>
          <w:rFonts w:ascii="Arial" w:hAnsi="Arial"/>
          <w:b/>
          <w:spacing w:val="-14"/>
          <w:sz w:val="24"/>
        </w:rPr>
        <w:t xml:space="preserve"> </w:t>
      </w:r>
      <w:r>
        <w:rPr>
          <w:rFonts w:ascii="Arial" w:hAnsi="Arial"/>
          <w:b/>
          <w:sz w:val="24"/>
        </w:rPr>
        <w:t>ne</w:t>
      </w:r>
      <w:r>
        <w:rPr>
          <w:rFonts w:ascii="Arial" w:hAnsi="Arial"/>
          <w:b/>
          <w:spacing w:val="-14"/>
          <w:sz w:val="24"/>
        </w:rPr>
        <w:t xml:space="preserve"> </w:t>
      </w:r>
      <w:r>
        <w:rPr>
          <w:rFonts w:ascii="Arial" w:hAnsi="Arial"/>
          <w:b/>
          <w:sz w:val="24"/>
        </w:rPr>
        <w:t>sont</w:t>
      </w:r>
      <w:r>
        <w:rPr>
          <w:rFonts w:ascii="Arial" w:hAnsi="Arial"/>
          <w:b/>
          <w:spacing w:val="-14"/>
          <w:sz w:val="24"/>
        </w:rPr>
        <w:t xml:space="preserve"> </w:t>
      </w:r>
      <w:r>
        <w:rPr>
          <w:rFonts w:ascii="Arial" w:hAnsi="Arial"/>
          <w:b/>
          <w:sz w:val="24"/>
        </w:rPr>
        <w:t>ni</w:t>
      </w:r>
      <w:r>
        <w:rPr>
          <w:rFonts w:ascii="Arial" w:hAnsi="Arial"/>
          <w:b/>
          <w:spacing w:val="-14"/>
          <w:sz w:val="24"/>
        </w:rPr>
        <w:t xml:space="preserve"> </w:t>
      </w:r>
      <w:r>
        <w:rPr>
          <w:rFonts w:ascii="Arial" w:hAnsi="Arial"/>
          <w:b/>
          <w:sz w:val="24"/>
        </w:rPr>
        <w:t>additifs</w:t>
      </w:r>
      <w:r>
        <w:rPr>
          <w:rFonts w:ascii="Arial" w:hAnsi="Arial"/>
          <w:b/>
          <w:spacing w:val="-14"/>
          <w:sz w:val="24"/>
        </w:rPr>
        <w:t xml:space="preserve"> </w:t>
      </w:r>
      <w:r>
        <w:rPr>
          <w:rFonts w:ascii="Arial" w:hAnsi="Arial"/>
          <w:b/>
          <w:sz w:val="24"/>
        </w:rPr>
        <w:t>ni</w:t>
      </w:r>
      <w:r>
        <w:rPr>
          <w:rFonts w:ascii="Arial" w:hAnsi="Arial"/>
          <w:b/>
          <w:spacing w:val="-14"/>
          <w:sz w:val="24"/>
        </w:rPr>
        <w:t xml:space="preserve"> </w:t>
      </w:r>
      <w:r>
        <w:rPr>
          <w:rFonts w:ascii="Arial" w:hAnsi="Arial"/>
          <w:b/>
          <w:sz w:val="24"/>
        </w:rPr>
        <w:t>multiplicatifs</w:t>
      </w:r>
      <w:r>
        <w:rPr>
          <w:rFonts w:ascii="Arial" w:hAnsi="Arial"/>
          <w:b/>
          <w:spacing w:val="-14"/>
          <w:sz w:val="24"/>
        </w:rPr>
        <w:t xml:space="preserve"> </w:t>
      </w:r>
      <w:r>
        <w:rPr>
          <w:rFonts w:ascii="Arial" w:hAnsi="Arial"/>
          <w:b/>
          <w:sz w:val="24"/>
        </w:rPr>
        <w:t>peuvent</w:t>
      </w:r>
      <w:r>
        <w:rPr>
          <w:rFonts w:ascii="Arial" w:hAnsi="Arial"/>
          <w:b/>
          <w:spacing w:val="-14"/>
          <w:sz w:val="24"/>
        </w:rPr>
        <w:t xml:space="preserve"> </w:t>
      </w:r>
      <w:r>
        <w:rPr>
          <w:rFonts w:ascii="Arial" w:hAnsi="Arial"/>
          <w:b/>
          <w:sz w:val="24"/>
        </w:rPr>
        <w:t>également</w:t>
      </w:r>
      <w:r>
        <w:rPr>
          <w:rFonts w:ascii="Arial" w:hAnsi="Arial"/>
          <w:b/>
          <w:spacing w:val="-14"/>
          <w:sz w:val="24"/>
        </w:rPr>
        <w:t xml:space="preserve"> </w:t>
      </w:r>
      <w:r>
        <w:rPr>
          <w:rFonts w:ascii="Arial" w:hAnsi="Arial"/>
          <w:b/>
          <w:sz w:val="24"/>
        </w:rPr>
        <w:t>être</w:t>
      </w:r>
      <w:r>
        <w:rPr>
          <w:rFonts w:ascii="Arial" w:hAnsi="Arial"/>
          <w:b/>
          <w:spacing w:val="-14"/>
          <w:sz w:val="24"/>
        </w:rPr>
        <w:t xml:space="preserve"> </w:t>
      </w:r>
      <w:r>
        <w:rPr>
          <w:rFonts w:ascii="Arial" w:hAnsi="Arial"/>
          <w:b/>
          <w:sz w:val="24"/>
        </w:rPr>
        <w:t>proposés aux</w:t>
      </w:r>
      <w:r>
        <w:rPr>
          <w:rFonts w:ascii="Arial" w:hAnsi="Arial"/>
          <w:b/>
          <w:spacing w:val="-7"/>
          <w:sz w:val="24"/>
        </w:rPr>
        <w:t xml:space="preserve"> </w:t>
      </w:r>
      <w:r>
        <w:rPr>
          <w:rFonts w:ascii="Arial" w:hAnsi="Arial"/>
          <w:b/>
          <w:sz w:val="24"/>
        </w:rPr>
        <w:t>élèves</w:t>
      </w:r>
      <w:r>
        <w:rPr>
          <w:sz w:val="24"/>
        </w:rPr>
        <w:t>,</w:t>
      </w:r>
      <w:r>
        <w:rPr>
          <w:spacing w:val="-7"/>
          <w:sz w:val="24"/>
        </w:rPr>
        <w:t xml:space="preserve"> </w:t>
      </w:r>
      <w:r>
        <w:rPr>
          <w:sz w:val="24"/>
        </w:rPr>
        <w:t>en</w:t>
      </w:r>
      <w:r>
        <w:rPr>
          <w:spacing w:val="-7"/>
          <w:sz w:val="24"/>
        </w:rPr>
        <w:t xml:space="preserve"> </w:t>
      </w:r>
      <w:r>
        <w:rPr>
          <w:sz w:val="24"/>
        </w:rPr>
        <w:t>particulier</w:t>
      </w:r>
      <w:r>
        <w:rPr>
          <w:spacing w:val="-7"/>
          <w:sz w:val="24"/>
        </w:rPr>
        <w:t xml:space="preserve"> </w:t>
      </w:r>
      <w:r>
        <w:rPr>
          <w:sz w:val="24"/>
        </w:rPr>
        <w:t>au</w:t>
      </w:r>
      <w:r>
        <w:rPr>
          <w:spacing w:val="-7"/>
          <w:sz w:val="24"/>
        </w:rPr>
        <w:t xml:space="preserve"> </w:t>
      </w:r>
      <w:r>
        <w:rPr>
          <w:sz w:val="24"/>
        </w:rPr>
        <w:t>cycle</w:t>
      </w:r>
      <w:r>
        <w:rPr>
          <w:spacing w:val="-7"/>
          <w:sz w:val="24"/>
        </w:rPr>
        <w:t xml:space="preserve"> </w:t>
      </w:r>
      <w:r>
        <w:rPr>
          <w:sz w:val="24"/>
        </w:rPr>
        <w:t>3,</w:t>
      </w:r>
      <w:r>
        <w:rPr>
          <w:spacing w:val="-7"/>
          <w:sz w:val="24"/>
        </w:rPr>
        <w:t xml:space="preserve"> </w:t>
      </w:r>
      <w:r>
        <w:rPr>
          <w:sz w:val="24"/>
        </w:rPr>
        <w:t>comme,</w:t>
      </w:r>
      <w:r>
        <w:rPr>
          <w:spacing w:val="-7"/>
          <w:sz w:val="24"/>
        </w:rPr>
        <w:t xml:space="preserve"> </w:t>
      </w:r>
      <w:r>
        <w:rPr>
          <w:sz w:val="24"/>
        </w:rPr>
        <w:t>par</w:t>
      </w:r>
      <w:r>
        <w:rPr>
          <w:spacing w:val="-7"/>
          <w:sz w:val="24"/>
        </w:rPr>
        <w:t xml:space="preserve"> </w:t>
      </w:r>
      <w:r>
        <w:rPr>
          <w:sz w:val="24"/>
        </w:rPr>
        <w:t>exemple,</w:t>
      </w:r>
      <w:r>
        <w:rPr>
          <w:spacing w:val="-7"/>
          <w:sz w:val="24"/>
        </w:rPr>
        <w:t xml:space="preserve"> </w:t>
      </w:r>
      <w:r>
        <w:rPr>
          <w:sz w:val="24"/>
        </w:rPr>
        <w:t>des</w:t>
      </w:r>
      <w:r>
        <w:rPr>
          <w:spacing w:val="-7"/>
          <w:sz w:val="24"/>
        </w:rPr>
        <w:t xml:space="preserve"> </w:t>
      </w:r>
      <w:r>
        <w:rPr>
          <w:sz w:val="24"/>
        </w:rPr>
        <w:t>problèmes</w:t>
      </w:r>
      <w:r>
        <w:rPr>
          <w:spacing w:val="-7"/>
          <w:sz w:val="24"/>
        </w:rPr>
        <w:t xml:space="preserve"> </w:t>
      </w:r>
      <w:r>
        <w:rPr>
          <w:sz w:val="24"/>
        </w:rPr>
        <w:t>qu'il</w:t>
      </w:r>
      <w:r>
        <w:rPr>
          <w:spacing w:val="-7"/>
          <w:sz w:val="24"/>
        </w:rPr>
        <w:t xml:space="preserve"> </w:t>
      </w:r>
      <w:r>
        <w:rPr>
          <w:sz w:val="24"/>
        </w:rPr>
        <w:t>faut</w:t>
      </w:r>
      <w:r>
        <w:rPr>
          <w:spacing w:val="-7"/>
          <w:sz w:val="24"/>
        </w:rPr>
        <w:t xml:space="preserve"> </w:t>
      </w:r>
      <w:r>
        <w:rPr>
          <w:sz w:val="24"/>
        </w:rPr>
        <w:t xml:space="preserve">résoudre par la méthode essai-erreur </w:t>
      </w:r>
      <w:r>
        <w:rPr>
          <w:color w:val="6D6D6D"/>
          <w:sz w:val="24"/>
        </w:rPr>
        <w:t>(4)</w:t>
      </w:r>
    </w:p>
    <w:p w14:paraId="71E0D3C9" w14:textId="77777777" w:rsidR="00AF1393" w:rsidRDefault="00000000">
      <w:pPr>
        <w:pStyle w:val="Corpsdetexte"/>
        <w:spacing w:before="2"/>
        <w:ind w:left="477"/>
        <w:jc w:val="both"/>
      </w:pPr>
      <w:r>
        <w:t>Ces</w:t>
      </w:r>
      <w:r>
        <w:rPr>
          <w:spacing w:val="59"/>
        </w:rPr>
        <w:t xml:space="preserve"> </w:t>
      </w:r>
      <w:r>
        <w:t>problèmes</w:t>
      </w:r>
      <w:r>
        <w:rPr>
          <w:spacing w:val="59"/>
        </w:rPr>
        <w:t xml:space="preserve"> </w:t>
      </w:r>
      <w:r>
        <w:t>ne</w:t>
      </w:r>
      <w:r>
        <w:rPr>
          <w:spacing w:val="59"/>
        </w:rPr>
        <w:t xml:space="preserve"> </w:t>
      </w:r>
      <w:r>
        <w:t>doivent</w:t>
      </w:r>
      <w:r>
        <w:rPr>
          <w:spacing w:val="59"/>
        </w:rPr>
        <w:t xml:space="preserve"> </w:t>
      </w:r>
      <w:r>
        <w:t>pas</w:t>
      </w:r>
      <w:r>
        <w:rPr>
          <w:spacing w:val="59"/>
        </w:rPr>
        <w:t xml:space="preserve"> </w:t>
      </w:r>
      <w:r>
        <w:t>apparaître</w:t>
      </w:r>
      <w:r>
        <w:rPr>
          <w:spacing w:val="59"/>
        </w:rPr>
        <w:t xml:space="preserve"> </w:t>
      </w:r>
      <w:r>
        <w:t>de</w:t>
      </w:r>
      <w:r>
        <w:rPr>
          <w:spacing w:val="59"/>
        </w:rPr>
        <w:t xml:space="preserve"> </w:t>
      </w:r>
      <w:r>
        <w:t>façon</w:t>
      </w:r>
      <w:r>
        <w:rPr>
          <w:spacing w:val="59"/>
        </w:rPr>
        <w:t xml:space="preserve"> </w:t>
      </w:r>
      <w:r>
        <w:t>isolée,</w:t>
      </w:r>
      <w:r>
        <w:rPr>
          <w:spacing w:val="59"/>
        </w:rPr>
        <w:t xml:space="preserve"> </w:t>
      </w:r>
      <w:r>
        <w:t>mais</w:t>
      </w:r>
      <w:r>
        <w:rPr>
          <w:spacing w:val="59"/>
        </w:rPr>
        <w:t xml:space="preserve"> </w:t>
      </w:r>
      <w:r>
        <w:t>être</w:t>
      </w:r>
      <w:r>
        <w:rPr>
          <w:spacing w:val="59"/>
        </w:rPr>
        <w:t xml:space="preserve"> </w:t>
      </w:r>
      <w:r>
        <w:t>inscrits</w:t>
      </w:r>
      <w:r>
        <w:rPr>
          <w:spacing w:val="59"/>
        </w:rPr>
        <w:t xml:space="preserve"> </w:t>
      </w:r>
      <w:r>
        <w:t>dans</w:t>
      </w:r>
      <w:r>
        <w:rPr>
          <w:spacing w:val="60"/>
        </w:rPr>
        <w:t xml:space="preserve"> </w:t>
      </w:r>
      <w:r>
        <w:rPr>
          <w:spacing w:val="-5"/>
        </w:rPr>
        <w:t>des</w:t>
      </w:r>
    </w:p>
    <w:p w14:paraId="5929B19E" w14:textId="77777777" w:rsidR="00AF1393" w:rsidRDefault="00AF1393">
      <w:pPr>
        <w:pStyle w:val="Corpsdetexte"/>
        <w:jc w:val="both"/>
        <w:sectPr w:rsidR="00AF1393">
          <w:pgSz w:w="11910" w:h="16840"/>
          <w:pgMar w:top="1000" w:right="141" w:bottom="280" w:left="566" w:header="720" w:footer="720" w:gutter="0"/>
          <w:cols w:space="720"/>
        </w:sectPr>
      </w:pPr>
    </w:p>
    <w:p w14:paraId="2F8FCDF2" w14:textId="77777777" w:rsidR="00AF1393" w:rsidRDefault="00000000">
      <w:pPr>
        <w:pStyle w:val="Corpsdetexte"/>
        <w:spacing w:before="63"/>
        <w:ind w:left="477" w:right="860"/>
        <w:jc w:val="both"/>
      </w:pPr>
      <w:proofErr w:type="gramStart"/>
      <w:r>
        <w:lastRenderedPageBreak/>
        <w:t>séquences</w:t>
      </w:r>
      <w:proofErr w:type="gramEnd"/>
      <w:r>
        <w:rPr>
          <w:spacing w:val="-2"/>
        </w:rPr>
        <w:t xml:space="preserve"> </w:t>
      </w:r>
      <w:r>
        <w:t>d'apprentissage</w:t>
      </w:r>
      <w:r>
        <w:rPr>
          <w:spacing w:val="-2"/>
        </w:rPr>
        <w:t xml:space="preserve"> </w:t>
      </w:r>
      <w:r>
        <w:t>au</w:t>
      </w:r>
      <w:r>
        <w:rPr>
          <w:spacing w:val="-2"/>
        </w:rPr>
        <w:t xml:space="preserve"> </w:t>
      </w:r>
      <w:r>
        <w:t>sein</w:t>
      </w:r>
      <w:r>
        <w:rPr>
          <w:spacing w:val="-2"/>
        </w:rPr>
        <w:t xml:space="preserve"> </w:t>
      </w:r>
      <w:r>
        <w:t>desquelles</w:t>
      </w:r>
      <w:r>
        <w:rPr>
          <w:spacing w:val="-2"/>
        </w:rPr>
        <w:t xml:space="preserve"> </w:t>
      </w:r>
      <w:r>
        <w:t>plusieurs</w:t>
      </w:r>
      <w:r>
        <w:rPr>
          <w:spacing w:val="-2"/>
        </w:rPr>
        <w:t xml:space="preserve"> </w:t>
      </w:r>
      <w:r>
        <w:t>problèmes</w:t>
      </w:r>
      <w:r>
        <w:rPr>
          <w:spacing w:val="-2"/>
        </w:rPr>
        <w:t xml:space="preserve"> </w:t>
      </w:r>
      <w:r>
        <w:t>pouvant</w:t>
      </w:r>
      <w:r>
        <w:rPr>
          <w:spacing w:val="-2"/>
        </w:rPr>
        <w:t xml:space="preserve"> </w:t>
      </w:r>
      <w:r>
        <w:t>être</w:t>
      </w:r>
      <w:r>
        <w:rPr>
          <w:spacing w:val="-2"/>
        </w:rPr>
        <w:t xml:space="preserve"> </w:t>
      </w:r>
      <w:r>
        <w:t>résolus</w:t>
      </w:r>
      <w:r>
        <w:rPr>
          <w:spacing w:val="-2"/>
        </w:rPr>
        <w:t xml:space="preserve"> </w:t>
      </w:r>
      <w:r>
        <w:t>par la méthode visée sont proposés. Il convient d'assigner à chaque séquence un objectif d'apprentissage précis ; dans l'exemple de la méthode essai-erreur, il s'agit d'apprendre à chercher, en tâtonnant, en faisant des essais successifs. L'acquisition de la méthode enseignée</w:t>
      </w:r>
      <w:r>
        <w:rPr>
          <w:spacing w:val="-5"/>
        </w:rPr>
        <w:t xml:space="preserve"> </w:t>
      </w:r>
      <w:r>
        <w:t>ou</w:t>
      </w:r>
      <w:r>
        <w:rPr>
          <w:spacing w:val="-5"/>
        </w:rPr>
        <w:t xml:space="preserve"> </w:t>
      </w:r>
      <w:r>
        <w:t>de</w:t>
      </w:r>
      <w:r>
        <w:rPr>
          <w:spacing w:val="-5"/>
        </w:rPr>
        <w:t xml:space="preserve"> </w:t>
      </w:r>
      <w:r>
        <w:t>la</w:t>
      </w:r>
      <w:r>
        <w:rPr>
          <w:spacing w:val="-5"/>
        </w:rPr>
        <w:t xml:space="preserve"> </w:t>
      </w:r>
      <w:r>
        <w:t>démarche</w:t>
      </w:r>
      <w:r>
        <w:rPr>
          <w:spacing w:val="-5"/>
        </w:rPr>
        <w:t xml:space="preserve"> </w:t>
      </w:r>
      <w:r>
        <w:t>visée,</w:t>
      </w:r>
      <w:r>
        <w:rPr>
          <w:spacing w:val="-5"/>
        </w:rPr>
        <w:t xml:space="preserve"> </w:t>
      </w:r>
      <w:r>
        <w:t>dont</w:t>
      </w:r>
      <w:r>
        <w:rPr>
          <w:spacing w:val="-5"/>
        </w:rPr>
        <w:t xml:space="preserve"> </w:t>
      </w:r>
      <w:r>
        <w:t>les</w:t>
      </w:r>
      <w:r>
        <w:rPr>
          <w:spacing w:val="-5"/>
        </w:rPr>
        <w:t xml:space="preserve"> </w:t>
      </w:r>
      <w:r>
        <w:t>cahiers</w:t>
      </w:r>
      <w:r>
        <w:rPr>
          <w:spacing w:val="-5"/>
        </w:rPr>
        <w:t xml:space="preserve"> </w:t>
      </w:r>
      <w:r>
        <w:t>de</w:t>
      </w:r>
      <w:r>
        <w:rPr>
          <w:spacing w:val="-5"/>
        </w:rPr>
        <w:t xml:space="preserve"> </w:t>
      </w:r>
      <w:r>
        <w:t>référence</w:t>
      </w:r>
      <w:r>
        <w:rPr>
          <w:spacing w:val="-5"/>
        </w:rPr>
        <w:t xml:space="preserve"> </w:t>
      </w:r>
      <w:r>
        <w:t>gardent</w:t>
      </w:r>
      <w:r>
        <w:rPr>
          <w:spacing w:val="-5"/>
        </w:rPr>
        <w:t xml:space="preserve"> </w:t>
      </w:r>
      <w:r>
        <w:t>la</w:t>
      </w:r>
      <w:r>
        <w:rPr>
          <w:spacing w:val="-5"/>
        </w:rPr>
        <w:t xml:space="preserve"> </w:t>
      </w:r>
      <w:r>
        <w:t>mémoire,</w:t>
      </w:r>
      <w:r>
        <w:rPr>
          <w:spacing w:val="-5"/>
        </w:rPr>
        <w:t xml:space="preserve"> </w:t>
      </w:r>
      <w:r>
        <w:t>devra ensuite être renforcée par une rencontre régulière de problèmes permettant de la mettre en œuvre au cours des périodes et des années suivantes.</w:t>
      </w:r>
    </w:p>
    <w:p w14:paraId="3ADC84B2" w14:textId="77777777" w:rsidR="00AF1393" w:rsidRDefault="00AF1393">
      <w:pPr>
        <w:pStyle w:val="Corpsdetexte"/>
      </w:pPr>
    </w:p>
    <w:p w14:paraId="38DB7AF4" w14:textId="77777777" w:rsidR="00AF1393" w:rsidRDefault="00000000">
      <w:pPr>
        <w:pStyle w:val="Titre9"/>
        <w:spacing w:line="275" w:lineRule="exact"/>
        <w:jc w:val="both"/>
      </w:pPr>
      <w:r>
        <w:rPr>
          <w:color w:val="176D7A"/>
        </w:rPr>
        <w:t>3</w:t>
      </w:r>
      <w:r>
        <w:rPr>
          <w:color w:val="176D7A"/>
          <w:spacing w:val="-4"/>
        </w:rPr>
        <w:t xml:space="preserve"> </w:t>
      </w:r>
      <w:r>
        <w:rPr>
          <w:color w:val="176D7A"/>
        </w:rPr>
        <w:t>-</w:t>
      </w:r>
      <w:r>
        <w:rPr>
          <w:color w:val="176D7A"/>
          <w:spacing w:val="-2"/>
        </w:rPr>
        <w:t xml:space="preserve"> </w:t>
      </w:r>
      <w:r>
        <w:rPr>
          <w:color w:val="176D7A"/>
        </w:rPr>
        <w:t>La</w:t>
      </w:r>
      <w:r>
        <w:rPr>
          <w:color w:val="176D7A"/>
          <w:spacing w:val="-2"/>
        </w:rPr>
        <w:t xml:space="preserve"> </w:t>
      </w:r>
      <w:r>
        <w:rPr>
          <w:color w:val="176D7A"/>
        </w:rPr>
        <w:t>mise</w:t>
      </w:r>
      <w:r>
        <w:rPr>
          <w:color w:val="176D7A"/>
          <w:spacing w:val="-3"/>
        </w:rPr>
        <w:t xml:space="preserve"> </w:t>
      </w:r>
      <w:r>
        <w:rPr>
          <w:color w:val="176D7A"/>
        </w:rPr>
        <w:t>en</w:t>
      </w:r>
      <w:r>
        <w:rPr>
          <w:color w:val="176D7A"/>
          <w:spacing w:val="-2"/>
        </w:rPr>
        <w:t xml:space="preserve"> </w:t>
      </w:r>
      <w:r>
        <w:rPr>
          <w:color w:val="176D7A"/>
        </w:rPr>
        <w:t>œuvre</w:t>
      </w:r>
      <w:r>
        <w:rPr>
          <w:color w:val="176D7A"/>
          <w:spacing w:val="-3"/>
        </w:rPr>
        <w:t xml:space="preserve"> </w:t>
      </w:r>
      <w:r>
        <w:rPr>
          <w:color w:val="176D7A"/>
        </w:rPr>
        <w:t>dans</w:t>
      </w:r>
      <w:r>
        <w:rPr>
          <w:color w:val="176D7A"/>
          <w:spacing w:val="-2"/>
        </w:rPr>
        <w:t xml:space="preserve"> </w:t>
      </w:r>
      <w:r>
        <w:rPr>
          <w:color w:val="176D7A"/>
        </w:rPr>
        <w:t>la</w:t>
      </w:r>
      <w:r>
        <w:rPr>
          <w:color w:val="176D7A"/>
          <w:spacing w:val="-2"/>
        </w:rPr>
        <w:t xml:space="preserve"> classe</w:t>
      </w:r>
    </w:p>
    <w:p w14:paraId="5708B7C2" w14:textId="77777777" w:rsidR="00AF1393" w:rsidRDefault="00000000">
      <w:pPr>
        <w:pStyle w:val="Corpsdetexte"/>
        <w:ind w:left="477" w:right="860"/>
        <w:jc w:val="both"/>
      </w:pPr>
      <w:r>
        <w:t>L'enseignement de la résolution de problèmes peut s'appuyer sur des temps d'échanges collectifs, permettant d'émettre des hypothèses, d'élaborer collectivement des stratégies, de confronter des idées et d'en débattre, de proposer des méthodes de résolution ou encore de soumettre à la classe des problèmes créés par les élèves eux-mêmes. Ces temps collectifs permettent</w:t>
      </w:r>
      <w:r>
        <w:rPr>
          <w:spacing w:val="-6"/>
        </w:rPr>
        <w:t xml:space="preserve"> </w:t>
      </w:r>
      <w:r>
        <w:t>également</w:t>
      </w:r>
      <w:r>
        <w:rPr>
          <w:spacing w:val="-3"/>
        </w:rPr>
        <w:t xml:space="preserve"> </w:t>
      </w:r>
      <w:r>
        <w:t>de</w:t>
      </w:r>
      <w:r>
        <w:rPr>
          <w:spacing w:val="-3"/>
        </w:rPr>
        <w:t xml:space="preserve"> </w:t>
      </w:r>
      <w:r>
        <w:t>contribuer</w:t>
      </w:r>
      <w:r>
        <w:rPr>
          <w:spacing w:val="-3"/>
        </w:rPr>
        <w:t xml:space="preserve"> </w:t>
      </w:r>
      <w:r>
        <w:t>à</w:t>
      </w:r>
      <w:r>
        <w:rPr>
          <w:spacing w:val="-3"/>
        </w:rPr>
        <w:t xml:space="preserve"> </w:t>
      </w:r>
      <w:r>
        <w:t>développer</w:t>
      </w:r>
      <w:r>
        <w:rPr>
          <w:spacing w:val="-4"/>
        </w:rPr>
        <w:t xml:space="preserve"> </w:t>
      </w:r>
      <w:r>
        <w:t>une</w:t>
      </w:r>
      <w:r>
        <w:rPr>
          <w:spacing w:val="-3"/>
        </w:rPr>
        <w:t xml:space="preserve"> </w:t>
      </w:r>
      <w:r>
        <w:t>meilleure</w:t>
      </w:r>
      <w:r>
        <w:rPr>
          <w:spacing w:val="-3"/>
        </w:rPr>
        <w:t xml:space="preserve"> </w:t>
      </w:r>
      <w:r>
        <w:t>expression</w:t>
      </w:r>
      <w:r>
        <w:rPr>
          <w:spacing w:val="-3"/>
        </w:rPr>
        <w:t xml:space="preserve"> </w:t>
      </w:r>
      <w:r>
        <w:t>orale</w:t>
      </w:r>
      <w:r>
        <w:rPr>
          <w:spacing w:val="-3"/>
        </w:rPr>
        <w:t xml:space="preserve"> </w:t>
      </w:r>
      <w:r>
        <w:t>des</w:t>
      </w:r>
      <w:r>
        <w:rPr>
          <w:spacing w:val="-3"/>
        </w:rPr>
        <w:t xml:space="preserve"> </w:t>
      </w:r>
      <w:r>
        <w:rPr>
          <w:spacing w:val="-2"/>
        </w:rPr>
        <w:t>élèves.</w:t>
      </w:r>
    </w:p>
    <w:p w14:paraId="047E7482" w14:textId="77777777" w:rsidR="00AF1393" w:rsidRDefault="00000000">
      <w:pPr>
        <w:spacing w:before="275" w:line="242" w:lineRule="auto"/>
        <w:ind w:left="477" w:right="860"/>
        <w:jc w:val="both"/>
        <w:rPr>
          <w:rFonts w:ascii="Arial" w:hAnsi="Arial"/>
          <w:b/>
          <w:sz w:val="24"/>
        </w:rPr>
      </w:pPr>
      <w:r>
        <w:rPr>
          <w:sz w:val="24"/>
        </w:rPr>
        <w:t xml:space="preserve">Néanmoins, lors des séances de résolution de problèmes, </w:t>
      </w:r>
      <w:r>
        <w:rPr>
          <w:rFonts w:ascii="Arial" w:hAnsi="Arial"/>
          <w:b/>
          <w:sz w:val="24"/>
        </w:rPr>
        <w:t>la priorité doit être donnée aux temps</w:t>
      </w:r>
      <w:r>
        <w:rPr>
          <w:rFonts w:ascii="Arial" w:hAnsi="Arial"/>
          <w:b/>
          <w:spacing w:val="-6"/>
          <w:sz w:val="24"/>
        </w:rPr>
        <w:t xml:space="preserve"> </w:t>
      </w:r>
      <w:r>
        <w:rPr>
          <w:rFonts w:ascii="Arial" w:hAnsi="Arial"/>
          <w:b/>
          <w:sz w:val="24"/>
        </w:rPr>
        <w:t>pendant</w:t>
      </w:r>
      <w:r>
        <w:rPr>
          <w:rFonts w:ascii="Arial" w:hAnsi="Arial"/>
          <w:b/>
          <w:spacing w:val="-5"/>
          <w:sz w:val="24"/>
        </w:rPr>
        <w:t xml:space="preserve"> </w:t>
      </w:r>
      <w:r>
        <w:rPr>
          <w:rFonts w:ascii="Arial" w:hAnsi="Arial"/>
          <w:b/>
          <w:sz w:val="24"/>
        </w:rPr>
        <w:t>lesquels</w:t>
      </w:r>
      <w:r>
        <w:rPr>
          <w:rFonts w:ascii="Arial" w:hAnsi="Arial"/>
          <w:b/>
          <w:spacing w:val="-6"/>
          <w:sz w:val="24"/>
        </w:rPr>
        <w:t xml:space="preserve"> </w:t>
      </w:r>
      <w:r>
        <w:rPr>
          <w:rFonts w:ascii="Arial" w:hAnsi="Arial"/>
          <w:b/>
          <w:sz w:val="24"/>
        </w:rPr>
        <w:t>les</w:t>
      </w:r>
      <w:r>
        <w:rPr>
          <w:rFonts w:ascii="Arial" w:hAnsi="Arial"/>
          <w:b/>
          <w:spacing w:val="-5"/>
          <w:sz w:val="24"/>
        </w:rPr>
        <w:t xml:space="preserve"> </w:t>
      </w:r>
      <w:r>
        <w:rPr>
          <w:rFonts w:ascii="Arial" w:hAnsi="Arial"/>
          <w:b/>
          <w:sz w:val="24"/>
        </w:rPr>
        <w:t>élèves</w:t>
      </w:r>
      <w:r>
        <w:rPr>
          <w:rFonts w:ascii="Arial" w:hAnsi="Arial"/>
          <w:b/>
          <w:spacing w:val="-6"/>
          <w:sz w:val="24"/>
        </w:rPr>
        <w:t xml:space="preserve"> </w:t>
      </w:r>
      <w:r>
        <w:rPr>
          <w:rFonts w:ascii="Arial" w:hAnsi="Arial"/>
          <w:b/>
          <w:sz w:val="24"/>
        </w:rPr>
        <w:t>résolvent</w:t>
      </w:r>
      <w:r>
        <w:rPr>
          <w:rFonts w:ascii="Arial" w:hAnsi="Arial"/>
          <w:b/>
          <w:spacing w:val="-5"/>
          <w:sz w:val="24"/>
        </w:rPr>
        <w:t xml:space="preserve"> </w:t>
      </w:r>
      <w:r>
        <w:rPr>
          <w:rFonts w:ascii="Arial" w:hAnsi="Arial"/>
          <w:b/>
          <w:sz w:val="24"/>
        </w:rPr>
        <w:t>effectivement</w:t>
      </w:r>
      <w:r>
        <w:rPr>
          <w:rFonts w:ascii="Arial" w:hAnsi="Arial"/>
          <w:b/>
          <w:spacing w:val="-6"/>
          <w:sz w:val="24"/>
        </w:rPr>
        <w:t xml:space="preserve"> </w:t>
      </w:r>
      <w:r>
        <w:rPr>
          <w:rFonts w:ascii="Arial" w:hAnsi="Arial"/>
          <w:b/>
          <w:sz w:val="24"/>
        </w:rPr>
        <w:t>eux-mêmes</w:t>
      </w:r>
      <w:r>
        <w:rPr>
          <w:rFonts w:ascii="Arial" w:hAnsi="Arial"/>
          <w:b/>
          <w:spacing w:val="-5"/>
          <w:sz w:val="24"/>
        </w:rPr>
        <w:t xml:space="preserve"> </w:t>
      </w:r>
      <w:r>
        <w:rPr>
          <w:rFonts w:ascii="Arial" w:hAnsi="Arial"/>
          <w:b/>
          <w:sz w:val="24"/>
        </w:rPr>
        <w:t>des</w:t>
      </w:r>
      <w:r>
        <w:rPr>
          <w:rFonts w:ascii="Arial" w:hAnsi="Arial"/>
          <w:b/>
          <w:spacing w:val="-5"/>
          <w:sz w:val="24"/>
        </w:rPr>
        <w:t xml:space="preserve"> </w:t>
      </w:r>
      <w:r>
        <w:rPr>
          <w:rFonts w:ascii="Arial" w:hAnsi="Arial"/>
          <w:b/>
          <w:spacing w:val="-2"/>
          <w:sz w:val="24"/>
        </w:rPr>
        <w:t>problèmes.</w:t>
      </w:r>
    </w:p>
    <w:p w14:paraId="02484957" w14:textId="77777777" w:rsidR="00AF1393" w:rsidRDefault="00000000">
      <w:pPr>
        <w:pStyle w:val="Corpsdetexte"/>
        <w:spacing w:before="273"/>
        <w:ind w:left="477" w:right="860"/>
        <w:jc w:val="both"/>
      </w:pPr>
      <w:r>
        <w:t>La</w:t>
      </w:r>
      <w:r>
        <w:rPr>
          <w:spacing w:val="-4"/>
        </w:rPr>
        <w:t xml:space="preserve"> </w:t>
      </w:r>
      <w:r>
        <w:t>recherche</w:t>
      </w:r>
      <w:r>
        <w:rPr>
          <w:spacing w:val="-4"/>
        </w:rPr>
        <w:t xml:space="preserve"> </w:t>
      </w:r>
      <w:r>
        <w:t>de</w:t>
      </w:r>
      <w:r>
        <w:rPr>
          <w:spacing w:val="-4"/>
        </w:rPr>
        <w:t xml:space="preserve"> </w:t>
      </w:r>
      <w:r>
        <w:t>solutions</w:t>
      </w:r>
      <w:r>
        <w:rPr>
          <w:spacing w:val="-4"/>
        </w:rPr>
        <w:t xml:space="preserve"> </w:t>
      </w:r>
      <w:r>
        <w:t>de</w:t>
      </w:r>
      <w:r>
        <w:rPr>
          <w:spacing w:val="-4"/>
        </w:rPr>
        <w:t xml:space="preserve"> </w:t>
      </w:r>
      <w:r>
        <w:t>problèmes</w:t>
      </w:r>
      <w:r>
        <w:rPr>
          <w:spacing w:val="-4"/>
        </w:rPr>
        <w:t xml:space="preserve"> </w:t>
      </w:r>
      <w:r>
        <w:t>peut</w:t>
      </w:r>
      <w:r>
        <w:rPr>
          <w:spacing w:val="-4"/>
        </w:rPr>
        <w:t xml:space="preserve"> </w:t>
      </w:r>
      <w:r>
        <w:t>être</w:t>
      </w:r>
      <w:r>
        <w:rPr>
          <w:spacing w:val="-4"/>
        </w:rPr>
        <w:t xml:space="preserve"> </w:t>
      </w:r>
      <w:r>
        <w:t>menée</w:t>
      </w:r>
      <w:r>
        <w:rPr>
          <w:spacing w:val="-4"/>
        </w:rPr>
        <w:t xml:space="preserve"> </w:t>
      </w:r>
      <w:r>
        <w:t>à</w:t>
      </w:r>
      <w:r>
        <w:rPr>
          <w:spacing w:val="-4"/>
        </w:rPr>
        <w:t xml:space="preserve"> </w:t>
      </w:r>
      <w:r>
        <w:t>plusieurs,</w:t>
      </w:r>
      <w:r>
        <w:rPr>
          <w:spacing w:val="-4"/>
        </w:rPr>
        <w:t xml:space="preserve"> </w:t>
      </w:r>
      <w:r>
        <w:t>en</w:t>
      </w:r>
      <w:r>
        <w:rPr>
          <w:spacing w:val="-4"/>
        </w:rPr>
        <w:t xml:space="preserve"> </w:t>
      </w:r>
      <w:r>
        <w:t>invitant</w:t>
      </w:r>
      <w:r>
        <w:rPr>
          <w:spacing w:val="-4"/>
        </w:rPr>
        <w:t xml:space="preserve"> </w:t>
      </w:r>
      <w:r>
        <w:t>les</w:t>
      </w:r>
      <w:r>
        <w:rPr>
          <w:spacing w:val="-4"/>
        </w:rPr>
        <w:t xml:space="preserve"> </w:t>
      </w:r>
      <w:r>
        <w:t>élèves</w:t>
      </w:r>
      <w:r>
        <w:rPr>
          <w:spacing w:val="-4"/>
        </w:rPr>
        <w:t xml:space="preserve"> </w:t>
      </w:r>
      <w:r>
        <w:t>à collaborer,</w:t>
      </w:r>
      <w:r>
        <w:rPr>
          <w:spacing w:val="-4"/>
        </w:rPr>
        <w:t xml:space="preserve"> </w:t>
      </w:r>
      <w:r>
        <w:t>par</w:t>
      </w:r>
      <w:r>
        <w:rPr>
          <w:spacing w:val="-4"/>
        </w:rPr>
        <w:t xml:space="preserve"> </w:t>
      </w:r>
      <w:r>
        <w:t>binôme</w:t>
      </w:r>
      <w:r>
        <w:rPr>
          <w:spacing w:val="-3"/>
        </w:rPr>
        <w:t xml:space="preserve"> </w:t>
      </w:r>
      <w:r>
        <w:t>ou</w:t>
      </w:r>
      <w:r>
        <w:rPr>
          <w:spacing w:val="-3"/>
        </w:rPr>
        <w:t xml:space="preserve"> </w:t>
      </w:r>
      <w:r>
        <w:t>par</w:t>
      </w:r>
      <w:r>
        <w:rPr>
          <w:spacing w:val="-4"/>
        </w:rPr>
        <w:t xml:space="preserve"> </w:t>
      </w:r>
      <w:r>
        <w:t>groupes</w:t>
      </w:r>
      <w:r>
        <w:rPr>
          <w:spacing w:val="-4"/>
        </w:rPr>
        <w:t xml:space="preserve"> </w:t>
      </w:r>
      <w:r>
        <w:t>de</w:t>
      </w:r>
      <w:r>
        <w:rPr>
          <w:spacing w:val="-3"/>
        </w:rPr>
        <w:t xml:space="preserve"> </w:t>
      </w:r>
      <w:r>
        <w:t>trois</w:t>
      </w:r>
      <w:r>
        <w:rPr>
          <w:spacing w:val="-4"/>
        </w:rPr>
        <w:t xml:space="preserve"> </w:t>
      </w:r>
      <w:r>
        <w:t>ou</w:t>
      </w:r>
      <w:r>
        <w:rPr>
          <w:spacing w:val="-3"/>
        </w:rPr>
        <w:t xml:space="preserve"> </w:t>
      </w:r>
      <w:r>
        <w:t>quatre</w:t>
      </w:r>
      <w:r>
        <w:rPr>
          <w:spacing w:val="-3"/>
        </w:rPr>
        <w:t xml:space="preserve"> </w:t>
      </w:r>
      <w:r>
        <w:t>élèves.</w:t>
      </w:r>
      <w:r>
        <w:rPr>
          <w:spacing w:val="-4"/>
        </w:rPr>
        <w:t xml:space="preserve"> </w:t>
      </w:r>
      <w:r>
        <w:t>Il</w:t>
      </w:r>
      <w:r>
        <w:rPr>
          <w:spacing w:val="-3"/>
        </w:rPr>
        <w:t xml:space="preserve"> </w:t>
      </w:r>
      <w:r>
        <w:t>est</w:t>
      </w:r>
      <w:r>
        <w:rPr>
          <w:spacing w:val="-4"/>
        </w:rPr>
        <w:t xml:space="preserve"> </w:t>
      </w:r>
      <w:r>
        <w:t>néanmoins</w:t>
      </w:r>
      <w:r>
        <w:rPr>
          <w:spacing w:val="-4"/>
        </w:rPr>
        <w:t xml:space="preserve"> </w:t>
      </w:r>
      <w:r>
        <w:t>nécessaire d'accorder d'abord aux élèves un temps de travail individuel en amont de la mise au travail par groupe, afin de leur permettre de s'approprier le problème chacun à leur rythme et ainsi faciliter l'engagement de tous les élèves dans la tâche de résolution.</w:t>
      </w:r>
    </w:p>
    <w:p w14:paraId="2A32453B" w14:textId="77777777" w:rsidR="00AF1393" w:rsidRDefault="00AF1393">
      <w:pPr>
        <w:pStyle w:val="Corpsdetexte"/>
        <w:spacing w:before="2"/>
      </w:pPr>
    </w:p>
    <w:p w14:paraId="6596ABDF" w14:textId="77777777" w:rsidR="00AF1393" w:rsidRDefault="00000000">
      <w:pPr>
        <w:pStyle w:val="Corpsdetexte"/>
        <w:spacing w:line="237" w:lineRule="auto"/>
        <w:ind w:left="477" w:right="860"/>
        <w:jc w:val="both"/>
      </w:pPr>
      <w:r>
        <w:t>Lors des temps de recherche individuelle ou par groupe, l'enseignant doit veiller à circuler dans les rangs pour consulter les productions de chacun des élèves afin de pouvoir :</w:t>
      </w:r>
    </w:p>
    <w:p w14:paraId="604C66C5" w14:textId="77777777" w:rsidR="00AF1393" w:rsidRDefault="00000000">
      <w:pPr>
        <w:pStyle w:val="Paragraphedeliste"/>
        <w:numPr>
          <w:ilvl w:val="0"/>
          <w:numId w:val="4"/>
        </w:numPr>
        <w:tabs>
          <w:tab w:val="left" w:pos="623"/>
        </w:tabs>
        <w:spacing w:before="4" w:line="275" w:lineRule="exact"/>
        <w:ind w:left="623" w:hanging="146"/>
        <w:jc w:val="both"/>
        <w:rPr>
          <w:sz w:val="24"/>
        </w:rPr>
      </w:pPr>
      <w:proofErr w:type="gramStart"/>
      <w:r>
        <w:rPr>
          <w:sz w:val="24"/>
        </w:rPr>
        <w:t>encourager</w:t>
      </w:r>
      <w:proofErr w:type="gramEnd"/>
      <w:r>
        <w:rPr>
          <w:spacing w:val="-2"/>
          <w:sz w:val="24"/>
        </w:rPr>
        <w:t xml:space="preserve"> </w:t>
      </w:r>
      <w:r>
        <w:rPr>
          <w:sz w:val="24"/>
        </w:rPr>
        <w:t>leur</w:t>
      </w:r>
      <w:r>
        <w:rPr>
          <w:spacing w:val="-2"/>
          <w:sz w:val="24"/>
        </w:rPr>
        <w:t xml:space="preserve"> </w:t>
      </w:r>
      <w:r>
        <w:rPr>
          <w:sz w:val="24"/>
        </w:rPr>
        <w:t>mise</w:t>
      </w:r>
      <w:r>
        <w:rPr>
          <w:spacing w:val="-1"/>
          <w:sz w:val="24"/>
        </w:rPr>
        <w:t xml:space="preserve"> </w:t>
      </w:r>
      <w:r>
        <w:rPr>
          <w:sz w:val="24"/>
        </w:rPr>
        <w:t>en</w:t>
      </w:r>
      <w:r>
        <w:rPr>
          <w:spacing w:val="-2"/>
          <w:sz w:val="24"/>
        </w:rPr>
        <w:t xml:space="preserve"> </w:t>
      </w:r>
      <w:r>
        <w:rPr>
          <w:sz w:val="24"/>
        </w:rPr>
        <w:t>recherche</w:t>
      </w:r>
      <w:r>
        <w:rPr>
          <w:spacing w:val="-1"/>
          <w:sz w:val="24"/>
        </w:rPr>
        <w:t xml:space="preserve"> </w:t>
      </w:r>
      <w:r>
        <w:rPr>
          <w:spacing w:val="-10"/>
          <w:sz w:val="24"/>
        </w:rPr>
        <w:t>;</w:t>
      </w:r>
    </w:p>
    <w:p w14:paraId="6E0F8ED2" w14:textId="77777777" w:rsidR="00AF1393" w:rsidRDefault="00000000">
      <w:pPr>
        <w:pStyle w:val="Paragraphedeliste"/>
        <w:numPr>
          <w:ilvl w:val="0"/>
          <w:numId w:val="4"/>
        </w:numPr>
        <w:tabs>
          <w:tab w:val="left" w:pos="634"/>
        </w:tabs>
        <w:ind w:right="860" w:firstLine="0"/>
        <w:jc w:val="both"/>
        <w:rPr>
          <w:sz w:val="24"/>
        </w:rPr>
      </w:pPr>
      <w:proofErr w:type="gramStart"/>
      <w:r>
        <w:rPr>
          <w:sz w:val="24"/>
        </w:rPr>
        <w:t>relancer</w:t>
      </w:r>
      <w:proofErr w:type="gramEnd"/>
      <w:r>
        <w:rPr>
          <w:sz w:val="24"/>
        </w:rPr>
        <w:t xml:space="preserve"> le travail des élèves bloqués, pour des raisons mathématiques ou non, en posant des questions pour les aider à s'approprier l'énoncé, en invitant à faire un dessin ou un schéma, en proposant du matériel ;</w:t>
      </w:r>
    </w:p>
    <w:p w14:paraId="65E706C6" w14:textId="77777777" w:rsidR="00AF1393" w:rsidRDefault="00000000">
      <w:pPr>
        <w:pStyle w:val="Paragraphedeliste"/>
        <w:numPr>
          <w:ilvl w:val="0"/>
          <w:numId w:val="4"/>
        </w:numPr>
        <w:tabs>
          <w:tab w:val="left" w:pos="685"/>
        </w:tabs>
        <w:spacing w:before="3" w:line="237" w:lineRule="auto"/>
        <w:ind w:right="860" w:firstLine="0"/>
        <w:jc w:val="both"/>
        <w:rPr>
          <w:sz w:val="24"/>
        </w:rPr>
      </w:pPr>
      <w:proofErr w:type="gramStart"/>
      <w:r>
        <w:rPr>
          <w:sz w:val="24"/>
        </w:rPr>
        <w:t>inviter</w:t>
      </w:r>
      <w:proofErr w:type="gramEnd"/>
      <w:r>
        <w:rPr>
          <w:sz w:val="24"/>
        </w:rPr>
        <w:t xml:space="preserve"> des élèves à utiliser les ressources à leur disposition (cahier de référence ou affichages) ;</w:t>
      </w:r>
    </w:p>
    <w:p w14:paraId="6AFBB6C3" w14:textId="77777777" w:rsidR="00AF1393" w:rsidRDefault="00000000">
      <w:pPr>
        <w:pStyle w:val="Paragraphedeliste"/>
        <w:numPr>
          <w:ilvl w:val="0"/>
          <w:numId w:val="4"/>
        </w:numPr>
        <w:tabs>
          <w:tab w:val="left" w:pos="621"/>
        </w:tabs>
        <w:spacing w:before="6" w:line="237" w:lineRule="auto"/>
        <w:ind w:right="860" w:firstLine="0"/>
        <w:jc w:val="both"/>
        <w:rPr>
          <w:sz w:val="24"/>
        </w:rPr>
      </w:pPr>
      <w:proofErr w:type="gramStart"/>
      <w:r>
        <w:rPr>
          <w:sz w:val="24"/>
        </w:rPr>
        <w:t>demander</w:t>
      </w:r>
      <w:proofErr w:type="gramEnd"/>
      <w:r>
        <w:rPr>
          <w:spacing w:val="-4"/>
          <w:sz w:val="24"/>
        </w:rPr>
        <w:t xml:space="preserve"> </w:t>
      </w:r>
      <w:r>
        <w:rPr>
          <w:sz w:val="24"/>
        </w:rPr>
        <w:t>à</w:t>
      </w:r>
      <w:r>
        <w:rPr>
          <w:spacing w:val="-4"/>
          <w:sz w:val="24"/>
        </w:rPr>
        <w:t xml:space="preserve"> </w:t>
      </w:r>
      <w:r>
        <w:rPr>
          <w:sz w:val="24"/>
        </w:rPr>
        <w:t>des</w:t>
      </w:r>
      <w:r>
        <w:rPr>
          <w:spacing w:val="-4"/>
          <w:sz w:val="24"/>
        </w:rPr>
        <w:t xml:space="preserve"> </w:t>
      </w:r>
      <w:r>
        <w:rPr>
          <w:sz w:val="24"/>
        </w:rPr>
        <w:t>élèves</w:t>
      </w:r>
      <w:r>
        <w:rPr>
          <w:spacing w:val="-4"/>
          <w:sz w:val="24"/>
        </w:rPr>
        <w:t xml:space="preserve"> </w:t>
      </w:r>
      <w:r>
        <w:rPr>
          <w:sz w:val="24"/>
        </w:rPr>
        <w:t>ne</w:t>
      </w:r>
      <w:r>
        <w:rPr>
          <w:spacing w:val="-4"/>
          <w:sz w:val="24"/>
        </w:rPr>
        <w:t xml:space="preserve"> </w:t>
      </w:r>
      <w:r>
        <w:rPr>
          <w:sz w:val="24"/>
        </w:rPr>
        <w:t>trouvant</w:t>
      </w:r>
      <w:r>
        <w:rPr>
          <w:spacing w:val="-4"/>
          <w:sz w:val="24"/>
        </w:rPr>
        <w:t xml:space="preserve"> </w:t>
      </w:r>
      <w:r>
        <w:rPr>
          <w:sz w:val="24"/>
        </w:rPr>
        <w:t>pas</w:t>
      </w:r>
      <w:r>
        <w:rPr>
          <w:spacing w:val="-4"/>
          <w:sz w:val="24"/>
        </w:rPr>
        <w:t xml:space="preserve"> </w:t>
      </w:r>
      <w:r>
        <w:rPr>
          <w:sz w:val="24"/>
        </w:rPr>
        <w:t>la</w:t>
      </w:r>
      <w:r>
        <w:rPr>
          <w:spacing w:val="-4"/>
          <w:sz w:val="24"/>
        </w:rPr>
        <w:t xml:space="preserve"> </w:t>
      </w:r>
      <w:r>
        <w:rPr>
          <w:sz w:val="24"/>
        </w:rPr>
        <w:t>même</w:t>
      </w:r>
      <w:r>
        <w:rPr>
          <w:spacing w:val="-4"/>
          <w:sz w:val="24"/>
        </w:rPr>
        <w:t xml:space="preserve"> </w:t>
      </w:r>
      <w:r>
        <w:rPr>
          <w:sz w:val="24"/>
        </w:rPr>
        <w:t>chose</w:t>
      </w:r>
      <w:r>
        <w:rPr>
          <w:spacing w:val="-4"/>
          <w:sz w:val="24"/>
        </w:rPr>
        <w:t xml:space="preserve"> </w:t>
      </w:r>
      <w:r>
        <w:rPr>
          <w:sz w:val="24"/>
        </w:rPr>
        <w:t>de</w:t>
      </w:r>
      <w:r>
        <w:rPr>
          <w:spacing w:val="-4"/>
          <w:sz w:val="24"/>
        </w:rPr>
        <w:t xml:space="preserve"> </w:t>
      </w:r>
      <w:r>
        <w:rPr>
          <w:sz w:val="24"/>
        </w:rPr>
        <w:t>comparer</w:t>
      </w:r>
      <w:r>
        <w:rPr>
          <w:spacing w:val="-4"/>
          <w:sz w:val="24"/>
        </w:rPr>
        <w:t xml:space="preserve"> </w:t>
      </w:r>
      <w:r>
        <w:rPr>
          <w:sz w:val="24"/>
        </w:rPr>
        <w:t>leurs</w:t>
      </w:r>
      <w:r>
        <w:rPr>
          <w:spacing w:val="-4"/>
          <w:sz w:val="24"/>
        </w:rPr>
        <w:t xml:space="preserve"> </w:t>
      </w:r>
      <w:r>
        <w:rPr>
          <w:sz w:val="24"/>
        </w:rPr>
        <w:t>résultats</w:t>
      </w:r>
      <w:r>
        <w:rPr>
          <w:spacing w:val="-4"/>
          <w:sz w:val="24"/>
        </w:rPr>
        <w:t xml:space="preserve"> </w:t>
      </w:r>
      <w:r>
        <w:rPr>
          <w:sz w:val="24"/>
        </w:rPr>
        <w:t>et</w:t>
      </w:r>
      <w:r>
        <w:rPr>
          <w:spacing w:val="-4"/>
          <w:sz w:val="24"/>
        </w:rPr>
        <w:t xml:space="preserve"> </w:t>
      </w:r>
      <w:r>
        <w:rPr>
          <w:sz w:val="24"/>
        </w:rPr>
        <w:t>leurs procédures pour se mettre d'accord ;</w:t>
      </w:r>
    </w:p>
    <w:p w14:paraId="559F5910" w14:textId="77777777" w:rsidR="00AF1393" w:rsidRDefault="00000000">
      <w:pPr>
        <w:pStyle w:val="Paragraphedeliste"/>
        <w:numPr>
          <w:ilvl w:val="0"/>
          <w:numId w:val="4"/>
        </w:numPr>
        <w:tabs>
          <w:tab w:val="left" w:pos="630"/>
        </w:tabs>
        <w:spacing w:before="5" w:line="237" w:lineRule="auto"/>
        <w:ind w:right="860" w:firstLine="0"/>
        <w:jc w:val="both"/>
        <w:rPr>
          <w:sz w:val="24"/>
        </w:rPr>
      </w:pPr>
      <w:proofErr w:type="gramStart"/>
      <w:r>
        <w:rPr>
          <w:sz w:val="24"/>
        </w:rPr>
        <w:t>accompagner</w:t>
      </w:r>
      <w:proofErr w:type="gramEnd"/>
      <w:r>
        <w:rPr>
          <w:sz w:val="24"/>
        </w:rPr>
        <w:t xml:space="preserve"> plus longuement des élèves ayant des besoins spécifiques ou des difficultés particulières ;</w:t>
      </w:r>
    </w:p>
    <w:p w14:paraId="5D28AF53" w14:textId="77777777" w:rsidR="00AF1393" w:rsidRDefault="00000000">
      <w:pPr>
        <w:pStyle w:val="Paragraphedeliste"/>
        <w:numPr>
          <w:ilvl w:val="0"/>
          <w:numId w:val="4"/>
        </w:numPr>
        <w:tabs>
          <w:tab w:val="left" w:pos="623"/>
        </w:tabs>
        <w:spacing w:before="4"/>
        <w:ind w:left="623" w:hanging="146"/>
        <w:jc w:val="both"/>
        <w:rPr>
          <w:sz w:val="24"/>
        </w:rPr>
      </w:pPr>
      <w:r>
        <w:rPr>
          <w:spacing w:val="-4"/>
          <w:sz w:val="24"/>
        </w:rPr>
        <w:t>etc.</w:t>
      </w:r>
    </w:p>
    <w:p w14:paraId="7CDAEE4C" w14:textId="77777777" w:rsidR="00AF1393" w:rsidRDefault="00AF1393">
      <w:pPr>
        <w:pStyle w:val="Corpsdetexte"/>
      </w:pPr>
    </w:p>
    <w:p w14:paraId="75F4D011" w14:textId="77777777" w:rsidR="00AF1393" w:rsidRDefault="00000000">
      <w:pPr>
        <w:ind w:left="477" w:right="860"/>
        <w:jc w:val="both"/>
        <w:rPr>
          <w:sz w:val="24"/>
        </w:rPr>
      </w:pPr>
      <w:r>
        <w:rPr>
          <w:rFonts w:ascii="Arial" w:hAnsi="Arial"/>
          <w:b/>
          <w:sz w:val="24"/>
        </w:rPr>
        <w:t>«</w:t>
      </w:r>
      <w:r>
        <w:rPr>
          <w:rFonts w:ascii="Arial" w:hAnsi="Arial"/>
          <w:b/>
          <w:spacing w:val="-1"/>
          <w:sz w:val="24"/>
        </w:rPr>
        <w:t xml:space="preserve"> </w:t>
      </w:r>
      <w:r>
        <w:rPr>
          <w:rFonts w:ascii="Arial" w:hAnsi="Arial"/>
          <w:b/>
          <w:sz w:val="24"/>
        </w:rPr>
        <w:t>Modéliser</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z w:val="24"/>
        </w:rPr>
        <w:t>et</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z w:val="24"/>
        </w:rPr>
        <w:t>calculer</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z w:val="24"/>
        </w:rPr>
        <w:t>sont</w:t>
      </w:r>
      <w:r>
        <w:rPr>
          <w:rFonts w:ascii="Arial" w:hAnsi="Arial"/>
          <w:b/>
          <w:spacing w:val="-1"/>
          <w:sz w:val="24"/>
        </w:rPr>
        <w:t xml:space="preserve"> </w:t>
      </w:r>
      <w:r>
        <w:rPr>
          <w:rFonts w:ascii="Arial" w:hAnsi="Arial"/>
          <w:b/>
          <w:sz w:val="24"/>
        </w:rPr>
        <w:t>deux</w:t>
      </w:r>
      <w:r>
        <w:rPr>
          <w:rFonts w:ascii="Arial" w:hAnsi="Arial"/>
          <w:b/>
          <w:spacing w:val="-1"/>
          <w:sz w:val="24"/>
        </w:rPr>
        <w:t xml:space="preserve"> </w:t>
      </w:r>
      <w:r>
        <w:rPr>
          <w:rFonts w:ascii="Arial" w:hAnsi="Arial"/>
          <w:b/>
          <w:sz w:val="24"/>
        </w:rPr>
        <w:t>compétences</w:t>
      </w:r>
      <w:r>
        <w:rPr>
          <w:rFonts w:ascii="Arial" w:hAnsi="Arial"/>
          <w:b/>
          <w:spacing w:val="-1"/>
          <w:sz w:val="24"/>
        </w:rPr>
        <w:t xml:space="preserve"> </w:t>
      </w:r>
      <w:r>
        <w:rPr>
          <w:rFonts w:ascii="Arial" w:hAnsi="Arial"/>
          <w:b/>
          <w:sz w:val="24"/>
        </w:rPr>
        <w:t>fondamentales</w:t>
      </w:r>
      <w:r>
        <w:rPr>
          <w:rFonts w:ascii="Arial" w:hAnsi="Arial"/>
          <w:b/>
          <w:spacing w:val="-1"/>
          <w:sz w:val="24"/>
        </w:rPr>
        <w:t xml:space="preserve"> </w:t>
      </w:r>
      <w:r>
        <w:rPr>
          <w:rFonts w:ascii="Arial" w:hAnsi="Arial"/>
          <w:b/>
          <w:sz w:val="24"/>
        </w:rPr>
        <w:t>pour</w:t>
      </w:r>
      <w:r>
        <w:rPr>
          <w:rFonts w:ascii="Arial" w:hAnsi="Arial"/>
          <w:b/>
          <w:spacing w:val="-1"/>
          <w:sz w:val="24"/>
        </w:rPr>
        <w:t xml:space="preserve"> </w:t>
      </w:r>
      <w:r>
        <w:rPr>
          <w:rFonts w:ascii="Arial" w:hAnsi="Arial"/>
          <w:b/>
          <w:sz w:val="24"/>
        </w:rPr>
        <w:t>la</w:t>
      </w:r>
      <w:r>
        <w:rPr>
          <w:rFonts w:ascii="Arial" w:hAnsi="Arial"/>
          <w:b/>
          <w:spacing w:val="-1"/>
          <w:sz w:val="24"/>
        </w:rPr>
        <w:t xml:space="preserve"> </w:t>
      </w:r>
      <w:r>
        <w:rPr>
          <w:rFonts w:ascii="Arial" w:hAnsi="Arial"/>
          <w:b/>
          <w:sz w:val="24"/>
        </w:rPr>
        <w:t>résolution de</w:t>
      </w:r>
      <w:r>
        <w:rPr>
          <w:rFonts w:ascii="Arial" w:hAnsi="Arial"/>
          <w:b/>
          <w:spacing w:val="-8"/>
          <w:sz w:val="24"/>
        </w:rPr>
        <w:t xml:space="preserve"> </w:t>
      </w:r>
      <w:r>
        <w:rPr>
          <w:rFonts w:ascii="Arial" w:hAnsi="Arial"/>
          <w:b/>
          <w:sz w:val="24"/>
        </w:rPr>
        <w:t>problèmes</w:t>
      </w:r>
      <w:r>
        <w:rPr>
          <w:rFonts w:ascii="Arial" w:hAnsi="Arial"/>
          <w:b/>
          <w:spacing w:val="-8"/>
          <w:sz w:val="24"/>
        </w:rPr>
        <w:t xml:space="preserve"> </w:t>
      </w:r>
      <w:r>
        <w:rPr>
          <w:rFonts w:ascii="Arial" w:hAnsi="Arial"/>
          <w:b/>
          <w:sz w:val="24"/>
        </w:rPr>
        <w:t>à</w:t>
      </w:r>
      <w:r>
        <w:rPr>
          <w:rFonts w:ascii="Arial" w:hAnsi="Arial"/>
          <w:b/>
          <w:spacing w:val="-8"/>
          <w:sz w:val="24"/>
        </w:rPr>
        <w:t xml:space="preserve"> </w:t>
      </w:r>
      <w:r>
        <w:rPr>
          <w:rFonts w:ascii="Arial" w:hAnsi="Arial"/>
          <w:b/>
          <w:sz w:val="24"/>
        </w:rPr>
        <w:t>l'école</w:t>
      </w:r>
      <w:r>
        <w:rPr>
          <w:rFonts w:ascii="Arial" w:hAnsi="Arial"/>
          <w:b/>
          <w:spacing w:val="-8"/>
          <w:sz w:val="24"/>
        </w:rPr>
        <w:t xml:space="preserve"> </w:t>
      </w:r>
      <w:r>
        <w:rPr>
          <w:rFonts w:ascii="Arial" w:hAnsi="Arial"/>
          <w:b/>
          <w:sz w:val="24"/>
        </w:rPr>
        <w:t>élémentaire</w:t>
      </w:r>
      <w:r>
        <w:rPr>
          <w:rFonts w:ascii="Arial" w:hAnsi="Arial"/>
          <w:b/>
          <w:spacing w:val="-8"/>
          <w:sz w:val="24"/>
        </w:rPr>
        <w:t xml:space="preserve"> </w:t>
      </w:r>
      <w:r>
        <w:rPr>
          <w:sz w:val="24"/>
        </w:rPr>
        <w:t>qui</w:t>
      </w:r>
      <w:r>
        <w:rPr>
          <w:spacing w:val="-8"/>
          <w:sz w:val="24"/>
        </w:rPr>
        <w:t xml:space="preserve"> </w:t>
      </w:r>
      <w:r>
        <w:rPr>
          <w:sz w:val="24"/>
        </w:rPr>
        <w:t>doivent</w:t>
      </w:r>
      <w:r>
        <w:rPr>
          <w:spacing w:val="-8"/>
          <w:sz w:val="24"/>
        </w:rPr>
        <w:t xml:space="preserve"> </w:t>
      </w:r>
      <w:r>
        <w:rPr>
          <w:sz w:val="24"/>
        </w:rPr>
        <w:t>guider</w:t>
      </w:r>
      <w:r>
        <w:rPr>
          <w:spacing w:val="-8"/>
          <w:sz w:val="24"/>
        </w:rPr>
        <w:t xml:space="preserve"> </w:t>
      </w:r>
      <w:r>
        <w:rPr>
          <w:sz w:val="24"/>
        </w:rPr>
        <w:t>l'action</w:t>
      </w:r>
      <w:r>
        <w:rPr>
          <w:spacing w:val="-8"/>
          <w:sz w:val="24"/>
        </w:rPr>
        <w:t xml:space="preserve"> </w:t>
      </w:r>
      <w:r>
        <w:rPr>
          <w:sz w:val="24"/>
        </w:rPr>
        <w:t>de</w:t>
      </w:r>
      <w:r>
        <w:rPr>
          <w:spacing w:val="-8"/>
          <w:sz w:val="24"/>
        </w:rPr>
        <w:t xml:space="preserve"> </w:t>
      </w:r>
      <w:r>
        <w:rPr>
          <w:sz w:val="24"/>
        </w:rPr>
        <w:t>l'enseignant</w:t>
      </w:r>
      <w:r>
        <w:rPr>
          <w:spacing w:val="-8"/>
          <w:sz w:val="24"/>
        </w:rPr>
        <w:t xml:space="preserve"> </w:t>
      </w:r>
      <w:r>
        <w:rPr>
          <w:sz w:val="24"/>
        </w:rPr>
        <w:t>pour</w:t>
      </w:r>
      <w:r>
        <w:rPr>
          <w:spacing w:val="-8"/>
          <w:sz w:val="24"/>
        </w:rPr>
        <w:t xml:space="preserve"> </w:t>
      </w:r>
      <w:r>
        <w:rPr>
          <w:sz w:val="24"/>
        </w:rPr>
        <w:t>aider</w:t>
      </w:r>
      <w:r>
        <w:rPr>
          <w:spacing w:val="-8"/>
          <w:sz w:val="24"/>
        </w:rPr>
        <w:t xml:space="preserve"> </w:t>
      </w:r>
      <w:r>
        <w:rPr>
          <w:sz w:val="24"/>
        </w:rPr>
        <w:t>les élèves</w:t>
      </w:r>
      <w:r>
        <w:rPr>
          <w:spacing w:val="-16"/>
          <w:sz w:val="24"/>
        </w:rPr>
        <w:t xml:space="preserve"> </w:t>
      </w:r>
      <w:r>
        <w:rPr>
          <w:sz w:val="24"/>
        </w:rPr>
        <w:t>à</w:t>
      </w:r>
      <w:r>
        <w:rPr>
          <w:spacing w:val="-16"/>
          <w:sz w:val="24"/>
        </w:rPr>
        <w:t xml:space="preserve"> </w:t>
      </w:r>
      <w:r>
        <w:rPr>
          <w:sz w:val="24"/>
        </w:rPr>
        <w:t>surmonter</w:t>
      </w:r>
      <w:r>
        <w:rPr>
          <w:spacing w:val="-16"/>
          <w:sz w:val="24"/>
        </w:rPr>
        <w:t xml:space="preserve"> </w:t>
      </w:r>
      <w:r>
        <w:rPr>
          <w:sz w:val="24"/>
        </w:rPr>
        <w:t>leurs</w:t>
      </w:r>
      <w:r>
        <w:rPr>
          <w:spacing w:val="-16"/>
          <w:sz w:val="24"/>
        </w:rPr>
        <w:t xml:space="preserve"> </w:t>
      </w:r>
      <w:r>
        <w:rPr>
          <w:sz w:val="24"/>
        </w:rPr>
        <w:t>difficultés.</w:t>
      </w:r>
      <w:r>
        <w:rPr>
          <w:spacing w:val="-16"/>
          <w:sz w:val="24"/>
        </w:rPr>
        <w:t xml:space="preserve"> </w:t>
      </w:r>
      <w:r>
        <w:rPr>
          <w:sz w:val="24"/>
        </w:rPr>
        <w:t>En</w:t>
      </w:r>
      <w:r>
        <w:rPr>
          <w:spacing w:val="-16"/>
          <w:sz w:val="24"/>
        </w:rPr>
        <w:t xml:space="preserve"> </w:t>
      </w:r>
      <w:r>
        <w:rPr>
          <w:sz w:val="24"/>
        </w:rPr>
        <w:t>effet,</w:t>
      </w:r>
      <w:r>
        <w:rPr>
          <w:spacing w:val="-16"/>
          <w:sz w:val="24"/>
        </w:rPr>
        <w:t xml:space="preserve"> </w:t>
      </w:r>
      <w:r>
        <w:rPr>
          <w:sz w:val="24"/>
        </w:rPr>
        <w:t>lors</w:t>
      </w:r>
      <w:r>
        <w:rPr>
          <w:spacing w:val="-16"/>
          <w:sz w:val="24"/>
        </w:rPr>
        <w:t xml:space="preserve"> </w:t>
      </w:r>
      <w:r>
        <w:rPr>
          <w:sz w:val="24"/>
        </w:rPr>
        <w:t>de</w:t>
      </w:r>
      <w:r>
        <w:rPr>
          <w:spacing w:val="-16"/>
          <w:sz w:val="24"/>
        </w:rPr>
        <w:t xml:space="preserve"> </w:t>
      </w:r>
      <w:r>
        <w:rPr>
          <w:sz w:val="24"/>
        </w:rPr>
        <w:t>la</w:t>
      </w:r>
      <w:r>
        <w:rPr>
          <w:spacing w:val="-16"/>
          <w:sz w:val="24"/>
        </w:rPr>
        <w:t xml:space="preserve"> </w:t>
      </w:r>
      <w:r>
        <w:rPr>
          <w:sz w:val="24"/>
        </w:rPr>
        <w:t>résolution</w:t>
      </w:r>
      <w:r>
        <w:rPr>
          <w:spacing w:val="-16"/>
          <w:sz w:val="24"/>
        </w:rPr>
        <w:t xml:space="preserve"> </w:t>
      </w:r>
      <w:r>
        <w:rPr>
          <w:sz w:val="24"/>
        </w:rPr>
        <w:t>de</w:t>
      </w:r>
      <w:r>
        <w:rPr>
          <w:spacing w:val="-16"/>
          <w:sz w:val="24"/>
        </w:rPr>
        <w:t xml:space="preserve"> </w:t>
      </w:r>
      <w:r>
        <w:rPr>
          <w:sz w:val="24"/>
        </w:rPr>
        <w:t>problèmes,</w:t>
      </w:r>
      <w:r>
        <w:rPr>
          <w:spacing w:val="-16"/>
          <w:sz w:val="24"/>
        </w:rPr>
        <w:t xml:space="preserve"> </w:t>
      </w:r>
      <w:r>
        <w:rPr>
          <w:sz w:val="24"/>
        </w:rPr>
        <w:t>les</w:t>
      </w:r>
      <w:r>
        <w:rPr>
          <w:spacing w:val="-16"/>
          <w:sz w:val="24"/>
        </w:rPr>
        <w:t xml:space="preserve"> </w:t>
      </w:r>
      <w:r>
        <w:rPr>
          <w:sz w:val="24"/>
        </w:rPr>
        <w:t>principales difficultés rencontrées peuvent relever de :</w:t>
      </w:r>
    </w:p>
    <w:p w14:paraId="4BDF231F" w14:textId="77777777" w:rsidR="00AF1393" w:rsidRDefault="00000000">
      <w:pPr>
        <w:pStyle w:val="Paragraphedeliste"/>
        <w:numPr>
          <w:ilvl w:val="0"/>
          <w:numId w:val="4"/>
        </w:numPr>
        <w:tabs>
          <w:tab w:val="left" w:pos="642"/>
        </w:tabs>
        <w:spacing w:before="2" w:line="237" w:lineRule="auto"/>
        <w:ind w:right="860" w:firstLine="0"/>
        <w:jc w:val="both"/>
        <w:rPr>
          <w:sz w:val="24"/>
        </w:rPr>
      </w:pPr>
      <w:proofErr w:type="gramStart"/>
      <w:r>
        <w:rPr>
          <w:sz w:val="24"/>
        </w:rPr>
        <w:t>difficultés</w:t>
      </w:r>
      <w:proofErr w:type="gramEnd"/>
      <w:r>
        <w:rPr>
          <w:sz w:val="24"/>
        </w:rPr>
        <w:t xml:space="preserve"> à « modéliser » : l'élève n'arrive pas à faire le lien entre le problème posé et le modèle</w:t>
      </w:r>
      <w:r>
        <w:rPr>
          <w:spacing w:val="-2"/>
          <w:sz w:val="24"/>
        </w:rPr>
        <w:t xml:space="preserve"> </w:t>
      </w:r>
      <w:r>
        <w:rPr>
          <w:sz w:val="24"/>
        </w:rPr>
        <w:t>mathématique</w:t>
      </w:r>
      <w:r>
        <w:rPr>
          <w:spacing w:val="-2"/>
          <w:sz w:val="24"/>
        </w:rPr>
        <w:t xml:space="preserve"> </w:t>
      </w:r>
      <w:r>
        <w:rPr>
          <w:sz w:val="24"/>
        </w:rPr>
        <w:t>dont</w:t>
      </w:r>
      <w:r>
        <w:rPr>
          <w:spacing w:val="-2"/>
          <w:sz w:val="24"/>
        </w:rPr>
        <w:t xml:space="preserve"> </w:t>
      </w:r>
      <w:r>
        <w:rPr>
          <w:sz w:val="24"/>
        </w:rPr>
        <w:t>il</w:t>
      </w:r>
      <w:r>
        <w:rPr>
          <w:spacing w:val="-2"/>
          <w:sz w:val="24"/>
        </w:rPr>
        <w:t xml:space="preserve"> </w:t>
      </w:r>
      <w:r>
        <w:rPr>
          <w:sz w:val="24"/>
        </w:rPr>
        <w:t>relève,</w:t>
      </w:r>
      <w:r>
        <w:rPr>
          <w:spacing w:val="-2"/>
          <w:sz w:val="24"/>
        </w:rPr>
        <w:t xml:space="preserve"> </w:t>
      </w:r>
      <w:r>
        <w:rPr>
          <w:sz w:val="24"/>
        </w:rPr>
        <w:t>il</w:t>
      </w:r>
      <w:r>
        <w:rPr>
          <w:spacing w:val="-2"/>
          <w:sz w:val="24"/>
        </w:rPr>
        <w:t xml:space="preserve"> </w:t>
      </w:r>
      <w:r>
        <w:rPr>
          <w:sz w:val="24"/>
        </w:rPr>
        <w:t>ne</w:t>
      </w:r>
      <w:r>
        <w:rPr>
          <w:spacing w:val="-2"/>
          <w:sz w:val="24"/>
        </w:rPr>
        <w:t xml:space="preserve"> </w:t>
      </w:r>
      <w:r>
        <w:rPr>
          <w:sz w:val="24"/>
        </w:rPr>
        <w:t>comprend</w:t>
      </w:r>
      <w:r>
        <w:rPr>
          <w:spacing w:val="-2"/>
          <w:sz w:val="24"/>
        </w:rPr>
        <w:t xml:space="preserve"> </w:t>
      </w:r>
      <w:r>
        <w:rPr>
          <w:sz w:val="24"/>
        </w:rPr>
        <w:t>pas</w:t>
      </w:r>
      <w:r>
        <w:rPr>
          <w:spacing w:val="-2"/>
          <w:sz w:val="24"/>
        </w:rPr>
        <w:t xml:space="preserve"> </w:t>
      </w:r>
      <w:r>
        <w:rPr>
          <w:sz w:val="24"/>
        </w:rPr>
        <w:t>le</w:t>
      </w:r>
      <w:r>
        <w:rPr>
          <w:spacing w:val="-2"/>
          <w:sz w:val="24"/>
        </w:rPr>
        <w:t xml:space="preserve"> </w:t>
      </w:r>
      <w:r>
        <w:rPr>
          <w:sz w:val="24"/>
        </w:rPr>
        <w:t>sens</w:t>
      </w:r>
      <w:r>
        <w:rPr>
          <w:spacing w:val="-2"/>
          <w:sz w:val="24"/>
        </w:rPr>
        <w:t xml:space="preserve"> </w:t>
      </w:r>
      <w:r>
        <w:rPr>
          <w:sz w:val="24"/>
        </w:rPr>
        <w:t>de</w:t>
      </w:r>
      <w:r>
        <w:rPr>
          <w:spacing w:val="-2"/>
          <w:sz w:val="24"/>
        </w:rPr>
        <w:t xml:space="preserve"> </w:t>
      </w:r>
      <w:r>
        <w:rPr>
          <w:sz w:val="24"/>
        </w:rPr>
        <w:t>l'énoncé</w:t>
      </w:r>
      <w:r>
        <w:rPr>
          <w:spacing w:val="-2"/>
          <w:sz w:val="24"/>
        </w:rPr>
        <w:t xml:space="preserve"> </w:t>
      </w:r>
      <w:r>
        <w:rPr>
          <w:sz w:val="24"/>
        </w:rPr>
        <w:t>ou</w:t>
      </w:r>
      <w:r>
        <w:rPr>
          <w:spacing w:val="-2"/>
          <w:sz w:val="24"/>
        </w:rPr>
        <w:t xml:space="preserve"> </w:t>
      </w:r>
      <w:r>
        <w:rPr>
          <w:sz w:val="24"/>
        </w:rPr>
        <w:t>il</w:t>
      </w:r>
      <w:r>
        <w:rPr>
          <w:spacing w:val="-2"/>
          <w:sz w:val="24"/>
        </w:rPr>
        <w:t xml:space="preserve"> </w:t>
      </w:r>
      <w:r>
        <w:rPr>
          <w:sz w:val="24"/>
        </w:rPr>
        <w:t>ne</w:t>
      </w:r>
      <w:r>
        <w:rPr>
          <w:spacing w:val="-2"/>
          <w:sz w:val="24"/>
        </w:rPr>
        <w:t xml:space="preserve"> </w:t>
      </w:r>
      <w:r>
        <w:rPr>
          <w:sz w:val="24"/>
        </w:rPr>
        <w:t>propose pas</w:t>
      </w:r>
      <w:r>
        <w:rPr>
          <w:spacing w:val="-7"/>
          <w:sz w:val="24"/>
        </w:rPr>
        <w:t xml:space="preserve"> </w:t>
      </w:r>
      <w:r>
        <w:rPr>
          <w:sz w:val="24"/>
        </w:rPr>
        <w:t>de</w:t>
      </w:r>
      <w:r>
        <w:rPr>
          <w:spacing w:val="-7"/>
          <w:sz w:val="24"/>
        </w:rPr>
        <w:t xml:space="preserve"> </w:t>
      </w:r>
      <w:r>
        <w:rPr>
          <w:sz w:val="24"/>
        </w:rPr>
        <w:t>solution</w:t>
      </w:r>
      <w:r>
        <w:rPr>
          <w:spacing w:val="-7"/>
          <w:sz w:val="24"/>
        </w:rPr>
        <w:t xml:space="preserve"> </w:t>
      </w:r>
      <w:r>
        <w:rPr>
          <w:sz w:val="24"/>
        </w:rPr>
        <w:t>ou</w:t>
      </w:r>
      <w:r>
        <w:rPr>
          <w:spacing w:val="-7"/>
          <w:sz w:val="24"/>
        </w:rPr>
        <w:t xml:space="preserve"> </w:t>
      </w:r>
      <w:r>
        <w:rPr>
          <w:sz w:val="24"/>
        </w:rPr>
        <w:t>encore</w:t>
      </w:r>
      <w:r>
        <w:rPr>
          <w:spacing w:val="-7"/>
          <w:sz w:val="24"/>
        </w:rPr>
        <w:t xml:space="preserve"> </w:t>
      </w:r>
      <w:r>
        <w:rPr>
          <w:sz w:val="24"/>
        </w:rPr>
        <w:t>la</w:t>
      </w:r>
      <w:r>
        <w:rPr>
          <w:spacing w:val="-7"/>
          <w:sz w:val="24"/>
        </w:rPr>
        <w:t xml:space="preserve"> </w:t>
      </w:r>
      <w:r>
        <w:rPr>
          <w:sz w:val="24"/>
        </w:rPr>
        <w:t>solution</w:t>
      </w:r>
      <w:r>
        <w:rPr>
          <w:spacing w:val="-7"/>
          <w:sz w:val="24"/>
        </w:rPr>
        <w:t xml:space="preserve"> </w:t>
      </w:r>
      <w:r>
        <w:rPr>
          <w:sz w:val="24"/>
        </w:rPr>
        <w:t>proposée</w:t>
      </w:r>
      <w:r>
        <w:rPr>
          <w:spacing w:val="-7"/>
          <w:sz w:val="24"/>
        </w:rPr>
        <w:t xml:space="preserve"> </w:t>
      </w:r>
      <w:r>
        <w:rPr>
          <w:sz w:val="24"/>
        </w:rPr>
        <w:t>ne</w:t>
      </w:r>
      <w:r>
        <w:rPr>
          <w:spacing w:val="-7"/>
          <w:sz w:val="24"/>
        </w:rPr>
        <w:t xml:space="preserve"> </w:t>
      </w:r>
      <w:r>
        <w:rPr>
          <w:sz w:val="24"/>
        </w:rPr>
        <w:t>s'appuie</w:t>
      </w:r>
      <w:r>
        <w:rPr>
          <w:spacing w:val="-7"/>
          <w:sz w:val="24"/>
        </w:rPr>
        <w:t xml:space="preserve"> </w:t>
      </w:r>
      <w:r>
        <w:rPr>
          <w:sz w:val="24"/>
        </w:rPr>
        <w:t>pas</w:t>
      </w:r>
      <w:r>
        <w:rPr>
          <w:spacing w:val="-7"/>
          <w:sz w:val="24"/>
        </w:rPr>
        <w:t xml:space="preserve"> </w:t>
      </w:r>
      <w:r>
        <w:rPr>
          <w:sz w:val="24"/>
        </w:rPr>
        <w:t>sur</w:t>
      </w:r>
      <w:r>
        <w:rPr>
          <w:spacing w:val="-7"/>
          <w:sz w:val="24"/>
        </w:rPr>
        <w:t xml:space="preserve"> </w:t>
      </w:r>
      <w:r>
        <w:rPr>
          <w:sz w:val="24"/>
        </w:rPr>
        <w:t>les</w:t>
      </w:r>
      <w:r>
        <w:rPr>
          <w:spacing w:val="-7"/>
          <w:sz w:val="24"/>
        </w:rPr>
        <w:t xml:space="preserve"> </w:t>
      </w:r>
      <w:r>
        <w:rPr>
          <w:sz w:val="24"/>
        </w:rPr>
        <w:t>opérations</w:t>
      </w:r>
      <w:r>
        <w:rPr>
          <w:spacing w:val="-7"/>
          <w:sz w:val="24"/>
        </w:rPr>
        <w:t xml:space="preserve"> </w:t>
      </w:r>
      <w:r>
        <w:rPr>
          <w:sz w:val="24"/>
        </w:rPr>
        <w:t>attendues</w:t>
      </w:r>
      <w:r>
        <w:rPr>
          <w:spacing w:val="-7"/>
          <w:sz w:val="24"/>
        </w:rPr>
        <w:t xml:space="preserve"> </w:t>
      </w:r>
      <w:r>
        <w:rPr>
          <w:sz w:val="24"/>
        </w:rPr>
        <w:t>;</w:t>
      </w:r>
    </w:p>
    <w:p w14:paraId="4A533B58" w14:textId="77777777" w:rsidR="00AF1393" w:rsidRDefault="00000000">
      <w:pPr>
        <w:pStyle w:val="Paragraphedeliste"/>
        <w:numPr>
          <w:ilvl w:val="0"/>
          <w:numId w:val="4"/>
        </w:numPr>
        <w:tabs>
          <w:tab w:val="left" w:pos="622"/>
        </w:tabs>
        <w:spacing w:before="4"/>
        <w:ind w:right="860" w:firstLine="0"/>
        <w:jc w:val="both"/>
        <w:rPr>
          <w:sz w:val="24"/>
        </w:rPr>
      </w:pPr>
      <w:proofErr w:type="gramStart"/>
      <w:r>
        <w:rPr>
          <w:sz w:val="24"/>
        </w:rPr>
        <w:t>difficultés</w:t>
      </w:r>
      <w:proofErr w:type="gramEnd"/>
      <w:r>
        <w:rPr>
          <w:spacing w:val="-3"/>
          <w:sz w:val="24"/>
        </w:rPr>
        <w:t xml:space="preserve"> </w:t>
      </w:r>
      <w:r>
        <w:rPr>
          <w:sz w:val="24"/>
        </w:rPr>
        <w:t>à</w:t>
      </w:r>
      <w:r>
        <w:rPr>
          <w:spacing w:val="-3"/>
          <w:sz w:val="24"/>
        </w:rPr>
        <w:t xml:space="preserve"> </w:t>
      </w:r>
      <w:r>
        <w:rPr>
          <w:sz w:val="24"/>
        </w:rPr>
        <w:t>«</w:t>
      </w:r>
      <w:r>
        <w:rPr>
          <w:spacing w:val="-3"/>
          <w:sz w:val="24"/>
        </w:rPr>
        <w:t xml:space="preserve"> </w:t>
      </w:r>
      <w:r>
        <w:rPr>
          <w:sz w:val="24"/>
        </w:rPr>
        <w:t>calculer</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les</w:t>
      </w:r>
      <w:r>
        <w:rPr>
          <w:spacing w:val="-3"/>
          <w:sz w:val="24"/>
        </w:rPr>
        <w:t xml:space="preserve"> </w:t>
      </w:r>
      <w:r>
        <w:rPr>
          <w:sz w:val="24"/>
        </w:rPr>
        <w:t>calculs</w:t>
      </w:r>
      <w:r>
        <w:rPr>
          <w:spacing w:val="-3"/>
          <w:sz w:val="24"/>
        </w:rPr>
        <w:t xml:space="preserve"> </w:t>
      </w:r>
      <w:r>
        <w:rPr>
          <w:sz w:val="24"/>
        </w:rPr>
        <w:t>effectués,</w:t>
      </w:r>
      <w:r>
        <w:rPr>
          <w:spacing w:val="-3"/>
          <w:sz w:val="24"/>
        </w:rPr>
        <w:t xml:space="preserve"> </w:t>
      </w:r>
      <w:r>
        <w:rPr>
          <w:sz w:val="24"/>
        </w:rPr>
        <w:t>mentalement</w:t>
      </w:r>
      <w:r>
        <w:rPr>
          <w:spacing w:val="-3"/>
          <w:sz w:val="24"/>
        </w:rPr>
        <w:t xml:space="preserve"> </w:t>
      </w:r>
      <w:r>
        <w:rPr>
          <w:sz w:val="24"/>
        </w:rPr>
        <w:t>ou</w:t>
      </w:r>
      <w:r>
        <w:rPr>
          <w:spacing w:val="-3"/>
          <w:sz w:val="24"/>
        </w:rPr>
        <w:t xml:space="preserve"> </w:t>
      </w:r>
      <w:r>
        <w:rPr>
          <w:sz w:val="24"/>
        </w:rPr>
        <w:t>en</w:t>
      </w:r>
      <w:r>
        <w:rPr>
          <w:spacing w:val="-3"/>
          <w:sz w:val="24"/>
        </w:rPr>
        <w:t xml:space="preserve"> </w:t>
      </w:r>
      <w:r>
        <w:rPr>
          <w:sz w:val="24"/>
        </w:rPr>
        <w:t>les</w:t>
      </w:r>
      <w:r>
        <w:rPr>
          <w:spacing w:val="-3"/>
          <w:sz w:val="24"/>
        </w:rPr>
        <w:t xml:space="preserve"> </w:t>
      </w:r>
      <w:r>
        <w:rPr>
          <w:sz w:val="24"/>
        </w:rPr>
        <w:t>posant,</w:t>
      </w:r>
      <w:r>
        <w:rPr>
          <w:spacing w:val="-3"/>
          <w:sz w:val="24"/>
        </w:rPr>
        <w:t xml:space="preserve"> </w:t>
      </w:r>
      <w:r>
        <w:rPr>
          <w:sz w:val="24"/>
        </w:rPr>
        <w:t>sont</w:t>
      </w:r>
      <w:r>
        <w:rPr>
          <w:spacing w:val="-3"/>
          <w:sz w:val="24"/>
        </w:rPr>
        <w:t xml:space="preserve"> </w:t>
      </w:r>
      <w:r>
        <w:rPr>
          <w:sz w:val="24"/>
        </w:rPr>
        <w:t>erronés, la ou les erreurs pouvant être dues à une méconnaissance de faits numériques ou à une maîtrise imparfaite des algorithmes de calcul utilisés.</w:t>
      </w:r>
    </w:p>
    <w:p w14:paraId="76188C10" w14:textId="77777777" w:rsidR="00AF1393" w:rsidRDefault="00AF1393">
      <w:pPr>
        <w:pStyle w:val="Paragraphedeliste"/>
        <w:jc w:val="both"/>
        <w:rPr>
          <w:sz w:val="24"/>
        </w:rPr>
        <w:sectPr w:rsidR="00AF1393">
          <w:pgSz w:w="11910" w:h="16840"/>
          <w:pgMar w:top="940" w:right="141" w:bottom="280" w:left="566" w:header="720" w:footer="720" w:gutter="0"/>
          <w:cols w:space="720"/>
        </w:sectPr>
      </w:pPr>
    </w:p>
    <w:p w14:paraId="26C22DA3" w14:textId="77777777" w:rsidR="00AF1393" w:rsidRDefault="00000000">
      <w:pPr>
        <w:pStyle w:val="Corpsdetexte"/>
        <w:spacing w:before="63"/>
        <w:ind w:left="477"/>
        <w:jc w:val="both"/>
      </w:pPr>
      <w:r>
        <w:rPr>
          <w:noProof/>
        </w:rPr>
        <w:lastRenderedPageBreak/>
        <w:drawing>
          <wp:anchor distT="0" distB="0" distL="0" distR="0" simplePos="0" relativeHeight="487626752" behindDoc="1" locked="0" layoutInCell="1" allowOverlap="1" wp14:anchorId="32052DDB" wp14:editId="0BBCEA8D">
            <wp:simplePos x="0" y="0"/>
            <wp:positionH relativeFrom="page">
              <wp:posOffset>700920</wp:posOffset>
            </wp:positionH>
            <wp:positionV relativeFrom="paragraph">
              <wp:posOffset>254609</wp:posOffset>
            </wp:positionV>
            <wp:extent cx="6757042" cy="1838325"/>
            <wp:effectExtent l="0" t="0" r="0" b="0"/>
            <wp:wrapTopAndBottom/>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06" cstate="print"/>
                    <a:stretch>
                      <a:fillRect/>
                    </a:stretch>
                  </pic:blipFill>
                  <pic:spPr>
                    <a:xfrm>
                      <a:off x="0" y="0"/>
                      <a:ext cx="6757042" cy="1838325"/>
                    </a:xfrm>
                    <a:prstGeom prst="rect">
                      <a:avLst/>
                    </a:prstGeom>
                  </pic:spPr>
                </pic:pic>
              </a:graphicData>
            </a:graphic>
          </wp:anchor>
        </w:drawing>
      </w:r>
      <w:r>
        <w:t>On</w:t>
      </w:r>
      <w:r>
        <w:rPr>
          <w:spacing w:val="-2"/>
        </w:rPr>
        <w:t xml:space="preserve"> </w:t>
      </w:r>
      <w:r>
        <w:t>retrouve</w:t>
      </w:r>
      <w:r>
        <w:rPr>
          <w:spacing w:val="-1"/>
        </w:rPr>
        <w:t xml:space="preserve"> </w:t>
      </w:r>
      <w:r>
        <w:t>ces</w:t>
      </w:r>
      <w:r>
        <w:rPr>
          <w:spacing w:val="-1"/>
        </w:rPr>
        <w:t xml:space="preserve"> </w:t>
      </w:r>
      <w:r>
        <w:t>deux</w:t>
      </w:r>
      <w:r>
        <w:rPr>
          <w:spacing w:val="-1"/>
        </w:rPr>
        <w:t xml:space="preserve"> </w:t>
      </w:r>
      <w:r>
        <w:t>cas</w:t>
      </w:r>
      <w:r>
        <w:rPr>
          <w:spacing w:val="-1"/>
        </w:rPr>
        <w:t xml:space="preserve"> </w:t>
      </w:r>
      <w:r>
        <w:t>dans</w:t>
      </w:r>
      <w:r>
        <w:rPr>
          <w:spacing w:val="-1"/>
        </w:rPr>
        <w:t xml:space="preserve"> </w:t>
      </w:r>
      <w:r>
        <w:t>les</w:t>
      </w:r>
      <w:r>
        <w:rPr>
          <w:spacing w:val="-1"/>
        </w:rPr>
        <w:t xml:space="preserve"> </w:t>
      </w:r>
      <w:r>
        <w:t>exemples</w:t>
      </w:r>
      <w:r>
        <w:rPr>
          <w:spacing w:val="-1"/>
        </w:rPr>
        <w:t xml:space="preserve"> </w:t>
      </w:r>
      <w:r>
        <w:t>ci-dessous</w:t>
      </w:r>
      <w:r>
        <w:rPr>
          <w:spacing w:val="-1"/>
        </w:rPr>
        <w:t xml:space="preserve"> </w:t>
      </w:r>
      <w:r>
        <w:rPr>
          <w:spacing w:val="-10"/>
        </w:rPr>
        <w:t>:</w:t>
      </w:r>
    </w:p>
    <w:p w14:paraId="025D8861" w14:textId="77777777" w:rsidR="00AF1393" w:rsidRDefault="00AF1393">
      <w:pPr>
        <w:pStyle w:val="Corpsdetexte"/>
        <w:spacing w:before="43"/>
      </w:pPr>
    </w:p>
    <w:p w14:paraId="5945B3A0" w14:textId="77777777" w:rsidR="00AF1393" w:rsidRDefault="00000000">
      <w:pPr>
        <w:pStyle w:val="Corpsdetexte"/>
        <w:ind w:left="477" w:right="860"/>
        <w:jc w:val="both"/>
      </w:pPr>
      <w:r>
        <w:rPr>
          <w:rFonts w:ascii="Arial" w:hAnsi="Arial"/>
          <w:b/>
        </w:rPr>
        <w:t>Les</w:t>
      </w:r>
      <w:r>
        <w:rPr>
          <w:rFonts w:ascii="Arial" w:hAnsi="Arial"/>
          <w:b/>
          <w:spacing w:val="-14"/>
        </w:rPr>
        <w:t xml:space="preserve"> </w:t>
      </w:r>
      <w:r>
        <w:rPr>
          <w:rFonts w:ascii="Arial" w:hAnsi="Arial"/>
          <w:b/>
        </w:rPr>
        <w:t>actions</w:t>
      </w:r>
      <w:r>
        <w:rPr>
          <w:rFonts w:ascii="Arial" w:hAnsi="Arial"/>
          <w:b/>
          <w:spacing w:val="-14"/>
        </w:rPr>
        <w:t xml:space="preserve"> </w:t>
      </w:r>
      <w:r>
        <w:rPr>
          <w:rFonts w:ascii="Arial" w:hAnsi="Arial"/>
          <w:b/>
        </w:rPr>
        <w:t>de</w:t>
      </w:r>
      <w:r>
        <w:rPr>
          <w:rFonts w:ascii="Arial" w:hAnsi="Arial"/>
          <w:b/>
          <w:spacing w:val="-14"/>
        </w:rPr>
        <w:t xml:space="preserve"> </w:t>
      </w:r>
      <w:r>
        <w:rPr>
          <w:rFonts w:ascii="Arial" w:hAnsi="Arial"/>
          <w:b/>
        </w:rPr>
        <w:t>remédiation</w:t>
      </w:r>
      <w:r>
        <w:rPr>
          <w:rFonts w:ascii="Arial" w:hAnsi="Arial"/>
          <w:b/>
          <w:spacing w:val="-14"/>
        </w:rPr>
        <w:t xml:space="preserve"> </w:t>
      </w:r>
      <w:r>
        <w:rPr>
          <w:rFonts w:ascii="Arial" w:hAnsi="Arial"/>
          <w:b/>
        </w:rPr>
        <w:t>sont</w:t>
      </w:r>
      <w:r>
        <w:rPr>
          <w:rFonts w:ascii="Arial" w:hAnsi="Arial"/>
          <w:b/>
          <w:spacing w:val="-14"/>
        </w:rPr>
        <w:t xml:space="preserve"> </w:t>
      </w:r>
      <w:r>
        <w:rPr>
          <w:rFonts w:ascii="Arial" w:hAnsi="Arial"/>
          <w:b/>
        </w:rPr>
        <w:t>fondamentalement</w:t>
      </w:r>
      <w:r>
        <w:rPr>
          <w:rFonts w:ascii="Arial" w:hAnsi="Arial"/>
          <w:b/>
          <w:spacing w:val="-14"/>
        </w:rPr>
        <w:t xml:space="preserve"> </w:t>
      </w:r>
      <w:r>
        <w:rPr>
          <w:rFonts w:ascii="Arial" w:hAnsi="Arial"/>
          <w:b/>
        </w:rPr>
        <w:t>différentes</w:t>
      </w:r>
      <w:r>
        <w:rPr>
          <w:rFonts w:ascii="Arial" w:hAnsi="Arial"/>
          <w:b/>
          <w:spacing w:val="-14"/>
        </w:rPr>
        <w:t xml:space="preserve"> </w:t>
      </w:r>
      <w:r>
        <w:rPr>
          <w:rFonts w:ascii="Arial" w:hAnsi="Arial"/>
          <w:b/>
        </w:rPr>
        <w:t>dans</w:t>
      </w:r>
      <w:r>
        <w:rPr>
          <w:rFonts w:ascii="Arial" w:hAnsi="Arial"/>
          <w:b/>
          <w:spacing w:val="-14"/>
        </w:rPr>
        <w:t xml:space="preserve"> </w:t>
      </w:r>
      <w:r>
        <w:rPr>
          <w:rFonts w:ascii="Arial" w:hAnsi="Arial"/>
          <w:b/>
        </w:rPr>
        <w:t>les</w:t>
      </w:r>
      <w:r>
        <w:rPr>
          <w:rFonts w:ascii="Arial" w:hAnsi="Arial"/>
          <w:b/>
          <w:spacing w:val="-14"/>
        </w:rPr>
        <w:t xml:space="preserve"> </w:t>
      </w:r>
      <w:r>
        <w:rPr>
          <w:rFonts w:ascii="Arial" w:hAnsi="Arial"/>
          <w:b/>
        </w:rPr>
        <w:t>deux</w:t>
      </w:r>
      <w:r>
        <w:rPr>
          <w:rFonts w:ascii="Arial" w:hAnsi="Arial"/>
          <w:b/>
          <w:spacing w:val="-14"/>
        </w:rPr>
        <w:t xml:space="preserve"> </w:t>
      </w:r>
      <w:r>
        <w:rPr>
          <w:rFonts w:ascii="Arial" w:hAnsi="Arial"/>
          <w:b/>
        </w:rPr>
        <w:t>cas.</w:t>
      </w:r>
      <w:r>
        <w:rPr>
          <w:rFonts w:ascii="Arial" w:hAnsi="Arial"/>
          <w:b/>
          <w:spacing w:val="-14"/>
        </w:rPr>
        <w:t xml:space="preserve"> </w:t>
      </w:r>
      <w:r>
        <w:t>Dans le</w:t>
      </w:r>
      <w:r>
        <w:rPr>
          <w:spacing w:val="-2"/>
        </w:rPr>
        <w:t xml:space="preserve"> </w:t>
      </w:r>
      <w:r>
        <w:t>premier</w:t>
      </w:r>
      <w:r>
        <w:rPr>
          <w:spacing w:val="-2"/>
        </w:rPr>
        <w:t xml:space="preserve"> </w:t>
      </w:r>
      <w:r>
        <w:t>cas,</w:t>
      </w:r>
      <w:r>
        <w:rPr>
          <w:spacing w:val="-2"/>
        </w:rPr>
        <w:t xml:space="preserve"> </w:t>
      </w:r>
      <w:r>
        <w:t>un</w:t>
      </w:r>
      <w:r>
        <w:rPr>
          <w:spacing w:val="-2"/>
        </w:rPr>
        <w:t xml:space="preserve"> </w:t>
      </w:r>
      <w:r>
        <w:t>travail</w:t>
      </w:r>
      <w:r>
        <w:rPr>
          <w:spacing w:val="-2"/>
        </w:rPr>
        <w:t xml:space="preserve"> </w:t>
      </w:r>
      <w:r>
        <w:t>important</w:t>
      </w:r>
      <w:r>
        <w:rPr>
          <w:spacing w:val="-2"/>
        </w:rPr>
        <w:t xml:space="preserve"> </w:t>
      </w:r>
      <w:r>
        <w:t>devra</w:t>
      </w:r>
      <w:r>
        <w:rPr>
          <w:spacing w:val="-2"/>
        </w:rPr>
        <w:t xml:space="preserve"> </w:t>
      </w:r>
      <w:r>
        <w:t>être</w:t>
      </w:r>
      <w:r>
        <w:rPr>
          <w:spacing w:val="-2"/>
        </w:rPr>
        <w:t xml:space="preserve"> </w:t>
      </w:r>
      <w:r>
        <w:t>mené</w:t>
      </w:r>
      <w:r>
        <w:rPr>
          <w:spacing w:val="-2"/>
        </w:rPr>
        <w:t xml:space="preserve"> </w:t>
      </w:r>
      <w:r>
        <w:t>pour</w:t>
      </w:r>
      <w:r>
        <w:rPr>
          <w:spacing w:val="-2"/>
        </w:rPr>
        <w:t xml:space="preserve"> </w:t>
      </w:r>
      <w:r>
        <w:t>s'assurer</w:t>
      </w:r>
      <w:r>
        <w:rPr>
          <w:spacing w:val="-2"/>
        </w:rPr>
        <w:t xml:space="preserve"> </w:t>
      </w:r>
      <w:r>
        <w:t>que</w:t>
      </w:r>
      <w:r>
        <w:rPr>
          <w:spacing w:val="-2"/>
        </w:rPr>
        <w:t xml:space="preserve"> </w:t>
      </w:r>
      <w:r>
        <w:t>les</w:t>
      </w:r>
      <w:r>
        <w:rPr>
          <w:spacing w:val="-2"/>
        </w:rPr>
        <w:t xml:space="preserve"> </w:t>
      </w:r>
      <w:r>
        <w:t>élèves</w:t>
      </w:r>
      <w:r>
        <w:rPr>
          <w:spacing w:val="-2"/>
        </w:rPr>
        <w:t xml:space="preserve"> </w:t>
      </w:r>
      <w:r>
        <w:t>concernés comprennent effectivement l'énoncé et soient en mesure de le reformuler. Ils peuvent être invités à effectuer une représentation de la situation ou même à reproduire la situation en utilisant un matériel approprié, comme des images représentant les articles achetés et de la monnaie factice. Dans le second cas, la modélisation est correcte, les élèves concernés peuvent simplement être invités à travailler avec d'autres élèves ayant également modélisé correctement la situation, pour vérifier si leurs résultats sont plausibles, comparer les calculs effectués et échanger afin de se mettre d'accord sur le résultat à trouver.</w:t>
      </w:r>
    </w:p>
    <w:p w14:paraId="6208D86B" w14:textId="77777777" w:rsidR="00AF1393" w:rsidRDefault="00AF1393">
      <w:pPr>
        <w:pStyle w:val="Corpsdetexte"/>
      </w:pPr>
    </w:p>
    <w:p w14:paraId="086362CE" w14:textId="77777777" w:rsidR="00AF1393" w:rsidRDefault="00000000">
      <w:pPr>
        <w:pStyle w:val="Corpsdetexte"/>
        <w:ind w:left="477" w:right="860"/>
        <w:jc w:val="both"/>
      </w:pPr>
      <w:r>
        <w:rPr>
          <w:rFonts w:ascii="Arial" w:hAnsi="Arial"/>
          <w:b/>
        </w:rPr>
        <w:t>Lors des temps de recherche individuelle</w:t>
      </w:r>
      <w:r>
        <w:t>, il est important de veiller à ce qu'une sur- sollicitation de l'enseignant par les élèves ayant le plus d'appétence et de facilités pour les mathématiques ne le conduise pas à répartir ses interventions d'une façon qui ne correspondrait pas aux besoins des élèves.</w:t>
      </w:r>
    </w:p>
    <w:p w14:paraId="67D23BD2" w14:textId="77777777" w:rsidR="00AF1393" w:rsidRDefault="00000000">
      <w:pPr>
        <w:ind w:left="477" w:right="860"/>
        <w:jc w:val="both"/>
        <w:rPr>
          <w:sz w:val="24"/>
        </w:rPr>
      </w:pPr>
      <w:r>
        <w:rPr>
          <w:rFonts w:ascii="Arial" w:hAnsi="Arial"/>
          <w:b/>
          <w:sz w:val="24"/>
        </w:rPr>
        <w:t>Lors d'une séance de mathématiques, tous les problèmes traités n'ont pas nécessairement</w:t>
      </w:r>
      <w:r>
        <w:rPr>
          <w:rFonts w:ascii="Arial" w:hAnsi="Arial"/>
          <w:b/>
          <w:spacing w:val="-15"/>
          <w:sz w:val="24"/>
        </w:rPr>
        <w:t xml:space="preserve"> </w:t>
      </w:r>
      <w:r>
        <w:rPr>
          <w:rFonts w:ascii="Arial" w:hAnsi="Arial"/>
          <w:b/>
          <w:sz w:val="24"/>
        </w:rPr>
        <w:t>besoin</w:t>
      </w:r>
      <w:r>
        <w:rPr>
          <w:rFonts w:ascii="Arial" w:hAnsi="Arial"/>
          <w:b/>
          <w:spacing w:val="-15"/>
          <w:sz w:val="24"/>
        </w:rPr>
        <w:t xml:space="preserve"> </w:t>
      </w:r>
      <w:r>
        <w:rPr>
          <w:rFonts w:ascii="Arial" w:hAnsi="Arial"/>
          <w:b/>
          <w:sz w:val="24"/>
        </w:rPr>
        <w:t>de</w:t>
      </w:r>
      <w:r>
        <w:rPr>
          <w:rFonts w:ascii="Arial" w:hAnsi="Arial"/>
          <w:b/>
          <w:spacing w:val="-15"/>
          <w:sz w:val="24"/>
        </w:rPr>
        <w:t xml:space="preserve"> </w:t>
      </w:r>
      <w:r>
        <w:rPr>
          <w:rFonts w:ascii="Arial" w:hAnsi="Arial"/>
          <w:b/>
          <w:sz w:val="24"/>
        </w:rPr>
        <w:t>faire</w:t>
      </w:r>
      <w:r>
        <w:rPr>
          <w:rFonts w:ascii="Arial" w:hAnsi="Arial"/>
          <w:b/>
          <w:spacing w:val="-15"/>
          <w:sz w:val="24"/>
        </w:rPr>
        <w:t xml:space="preserve"> </w:t>
      </w:r>
      <w:r>
        <w:rPr>
          <w:rFonts w:ascii="Arial" w:hAnsi="Arial"/>
          <w:b/>
          <w:sz w:val="24"/>
        </w:rPr>
        <w:t>l'objet</w:t>
      </w:r>
      <w:r>
        <w:rPr>
          <w:rFonts w:ascii="Arial" w:hAnsi="Arial"/>
          <w:b/>
          <w:spacing w:val="-15"/>
          <w:sz w:val="24"/>
        </w:rPr>
        <w:t xml:space="preserve"> </w:t>
      </w:r>
      <w:r>
        <w:rPr>
          <w:rFonts w:ascii="Arial" w:hAnsi="Arial"/>
          <w:b/>
          <w:sz w:val="24"/>
        </w:rPr>
        <w:t>d'une</w:t>
      </w:r>
      <w:r>
        <w:rPr>
          <w:rFonts w:ascii="Arial" w:hAnsi="Arial"/>
          <w:b/>
          <w:spacing w:val="-15"/>
          <w:sz w:val="24"/>
        </w:rPr>
        <w:t xml:space="preserve"> </w:t>
      </w:r>
      <w:r>
        <w:rPr>
          <w:rFonts w:ascii="Arial" w:hAnsi="Arial"/>
          <w:b/>
          <w:sz w:val="24"/>
        </w:rPr>
        <w:t>mise</w:t>
      </w:r>
      <w:r>
        <w:rPr>
          <w:rFonts w:ascii="Arial" w:hAnsi="Arial"/>
          <w:b/>
          <w:spacing w:val="-15"/>
          <w:sz w:val="24"/>
        </w:rPr>
        <w:t xml:space="preserve"> </w:t>
      </w:r>
      <w:r>
        <w:rPr>
          <w:rFonts w:ascii="Arial" w:hAnsi="Arial"/>
          <w:b/>
          <w:sz w:val="24"/>
        </w:rPr>
        <w:t>en</w:t>
      </w:r>
      <w:r>
        <w:rPr>
          <w:rFonts w:ascii="Arial" w:hAnsi="Arial"/>
          <w:b/>
          <w:spacing w:val="-15"/>
          <w:sz w:val="24"/>
        </w:rPr>
        <w:t xml:space="preserve"> </w:t>
      </w:r>
      <w:r>
        <w:rPr>
          <w:rFonts w:ascii="Arial" w:hAnsi="Arial"/>
          <w:b/>
          <w:sz w:val="24"/>
        </w:rPr>
        <w:t>commun</w:t>
      </w:r>
      <w:r>
        <w:rPr>
          <w:rFonts w:ascii="Arial" w:hAnsi="Arial"/>
          <w:b/>
          <w:spacing w:val="-15"/>
          <w:sz w:val="24"/>
        </w:rPr>
        <w:t xml:space="preserve"> </w:t>
      </w:r>
      <w:r>
        <w:rPr>
          <w:rFonts w:ascii="Arial" w:hAnsi="Arial"/>
          <w:b/>
          <w:sz w:val="24"/>
        </w:rPr>
        <w:t>en</w:t>
      </w:r>
      <w:r>
        <w:rPr>
          <w:rFonts w:ascii="Arial" w:hAnsi="Arial"/>
          <w:b/>
          <w:spacing w:val="-15"/>
          <w:sz w:val="24"/>
        </w:rPr>
        <w:t xml:space="preserve"> </w:t>
      </w:r>
      <w:r>
        <w:rPr>
          <w:rFonts w:ascii="Arial" w:hAnsi="Arial"/>
          <w:b/>
          <w:sz w:val="24"/>
        </w:rPr>
        <w:t>fin</w:t>
      </w:r>
      <w:r>
        <w:rPr>
          <w:rFonts w:ascii="Arial" w:hAnsi="Arial"/>
          <w:b/>
          <w:spacing w:val="-15"/>
          <w:sz w:val="24"/>
        </w:rPr>
        <w:t xml:space="preserve"> </w:t>
      </w:r>
      <w:r>
        <w:rPr>
          <w:rFonts w:ascii="Arial" w:hAnsi="Arial"/>
          <w:b/>
          <w:sz w:val="24"/>
        </w:rPr>
        <w:t>de</w:t>
      </w:r>
      <w:r>
        <w:rPr>
          <w:rFonts w:ascii="Arial" w:hAnsi="Arial"/>
          <w:b/>
          <w:spacing w:val="-15"/>
          <w:sz w:val="24"/>
        </w:rPr>
        <w:t xml:space="preserve"> </w:t>
      </w:r>
      <w:r>
        <w:rPr>
          <w:rFonts w:ascii="Arial" w:hAnsi="Arial"/>
          <w:b/>
          <w:sz w:val="24"/>
        </w:rPr>
        <w:t>séance.</w:t>
      </w:r>
      <w:r>
        <w:rPr>
          <w:rFonts w:ascii="Arial" w:hAnsi="Arial"/>
          <w:b/>
          <w:spacing w:val="-16"/>
          <w:sz w:val="24"/>
        </w:rPr>
        <w:t xml:space="preserve"> </w:t>
      </w:r>
      <w:r>
        <w:rPr>
          <w:sz w:val="24"/>
        </w:rPr>
        <w:t>En</w:t>
      </w:r>
      <w:r>
        <w:rPr>
          <w:spacing w:val="-15"/>
          <w:sz w:val="24"/>
        </w:rPr>
        <w:t xml:space="preserve"> </w:t>
      </w:r>
      <w:r>
        <w:rPr>
          <w:sz w:val="24"/>
        </w:rPr>
        <w:t>effet, si tous les élèves ont réussi à traiter de façon satisfaisante un problème donné, la validation de ces réponses dans les cahiers en circulant dans les rangs doit être suffisante. De même, si</w:t>
      </w:r>
      <w:r>
        <w:rPr>
          <w:spacing w:val="-9"/>
          <w:sz w:val="24"/>
        </w:rPr>
        <w:t xml:space="preserve"> </w:t>
      </w:r>
      <w:r>
        <w:rPr>
          <w:sz w:val="24"/>
        </w:rPr>
        <w:t>seuls</w:t>
      </w:r>
      <w:r>
        <w:rPr>
          <w:spacing w:val="-9"/>
          <w:sz w:val="24"/>
        </w:rPr>
        <w:t xml:space="preserve"> </w:t>
      </w:r>
      <w:r>
        <w:rPr>
          <w:sz w:val="24"/>
        </w:rPr>
        <w:t>un</w:t>
      </w:r>
      <w:r>
        <w:rPr>
          <w:spacing w:val="-9"/>
          <w:sz w:val="24"/>
        </w:rPr>
        <w:t xml:space="preserve"> </w:t>
      </w:r>
      <w:r>
        <w:rPr>
          <w:sz w:val="24"/>
        </w:rPr>
        <w:t>ou</w:t>
      </w:r>
      <w:r>
        <w:rPr>
          <w:spacing w:val="-9"/>
          <w:sz w:val="24"/>
        </w:rPr>
        <w:t xml:space="preserve"> </w:t>
      </w:r>
      <w:r>
        <w:rPr>
          <w:sz w:val="24"/>
        </w:rPr>
        <w:t>deux</w:t>
      </w:r>
      <w:r>
        <w:rPr>
          <w:spacing w:val="-9"/>
          <w:sz w:val="24"/>
        </w:rPr>
        <w:t xml:space="preserve"> </w:t>
      </w:r>
      <w:r>
        <w:rPr>
          <w:sz w:val="24"/>
        </w:rPr>
        <w:t>élèves</w:t>
      </w:r>
      <w:r>
        <w:rPr>
          <w:spacing w:val="-9"/>
          <w:sz w:val="24"/>
        </w:rPr>
        <w:t xml:space="preserve"> </w:t>
      </w:r>
      <w:r>
        <w:rPr>
          <w:sz w:val="24"/>
        </w:rPr>
        <w:t>n'ont</w:t>
      </w:r>
      <w:r>
        <w:rPr>
          <w:spacing w:val="-9"/>
          <w:sz w:val="24"/>
        </w:rPr>
        <w:t xml:space="preserve"> </w:t>
      </w:r>
      <w:r>
        <w:rPr>
          <w:sz w:val="24"/>
        </w:rPr>
        <w:t>pas</w:t>
      </w:r>
      <w:r>
        <w:rPr>
          <w:spacing w:val="-9"/>
          <w:sz w:val="24"/>
        </w:rPr>
        <w:t xml:space="preserve"> </w:t>
      </w:r>
      <w:r>
        <w:rPr>
          <w:sz w:val="24"/>
        </w:rPr>
        <w:t>réussi</w:t>
      </w:r>
      <w:r>
        <w:rPr>
          <w:spacing w:val="-9"/>
          <w:sz w:val="24"/>
        </w:rPr>
        <w:t xml:space="preserve"> </w:t>
      </w:r>
      <w:r>
        <w:rPr>
          <w:sz w:val="24"/>
        </w:rPr>
        <w:t>à</w:t>
      </w:r>
      <w:r>
        <w:rPr>
          <w:spacing w:val="-9"/>
          <w:sz w:val="24"/>
        </w:rPr>
        <w:t xml:space="preserve"> </w:t>
      </w:r>
      <w:r>
        <w:rPr>
          <w:sz w:val="24"/>
        </w:rPr>
        <w:t>traiter</w:t>
      </w:r>
      <w:r>
        <w:rPr>
          <w:spacing w:val="-9"/>
          <w:sz w:val="24"/>
        </w:rPr>
        <w:t xml:space="preserve"> </w:t>
      </w:r>
      <w:r>
        <w:rPr>
          <w:sz w:val="24"/>
        </w:rPr>
        <w:t>un</w:t>
      </w:r>
      <w:r>
        <w:rPr>
          <w:spacing w:val="-9"/>
          <w:sz w:val="24"/>
        </w:rPr>
        <w:t xml:space="preserve"> </w:t>
      </w:r>
      <w:r>
        <w:rPr>
          <w:sz w:val="24"/>
        </w:rPr>
        <w:t>problème</w:t>
      </w:r>
      <w:r>
        <w:rPr>
          <w:spacing w:val="-9"/>
          <w:sz w:val="24"/>
        </w:rPr>
        <w:t xml:space="preserve"> </w:t>
      </w:r>
      <w:r>
        <w:rPr>
          <w:sz w:val="24"/>
        </w:rPr>
        <w:t>donné,</w:t>
      </w:r>
      <w:r>
        <w:rPr>
          <w:spacing w:val="-9"/>
          <w:sz w:val="24"/>
        </w:rPr>
        <w:t xml:space="preserve"> </w:t>
      </w:r>
      <w:r>
        <w:rPr>
          <w:sz w:val="24"/>
        </w:rPr>
        <w:t>une</w:t>
      </w:r>
      <w:r>
        <w:rPr>
          <w:spacing w:val="-9"/>
          <w:sz w:val="24"/>
        </w:rPr>
        <w:t xml:space="preserve"> </w:t>
      </w:r>
      <w:r>
        <w:rPr>
          <w:sz w:val="24"/>
        </w:rPr>
        <w:t>action</w:t>
      </w:r>
      <w:r>
        <w:rPr>
          <w:spacing w:val="-9"/>
          <w:sz w:val="24"/>
        </w:rPr>
        <w:t xml:space="preserve"> </w:t>
      </w:r>
      <w:r>
        <w:rPr>
          <w:sz w:val="24"/>
        </w:rPr>
        <w:t>spécifique auprès de ces élèves peut être plus efficace qu'un échange en classe entière.</w:t>
      </w:r>
    </w:p>
    <w:p w14:paraId="074DCFF8" w14:textId="77777777" w:rsidR="00AF1393" w:rsidRDefault="00000000">
      <w:pPr>
        <w:ind w:left="477" w:right="860"/>
        <w:jc w:val="both"/>
        <w:rPr>
          <w:sz w:val="24"/>
        </w:rPr>
      </w:pPr>
      <w:r>
        <w:rPr>
          <w:rFonts w:ascii="Arial" w:hAnsi="Arial"/>
          <w:b/>
          <w:sz w:val="24"/>
        </w:rPr>
        <w:t xml:space="preserve">Si l'objectif fixé </w:t>
      </w:r>
      <w:r>
        <w:rPr>
          <w:sz w:val="24"/>
        </w:rPr>
        <w:t xml:space="preserve">en donnant un problème à résoudre </w:t>
      </w:r>
      <w:r>
        <w:rPr>
          <w:rFonts w:ascii="Arial" w:hAnsi="Arial"/>
          <w:b/>
          <w:sz w:val="24"/>
        </w:rPr>
        <w:t xml:space="preserve">est de faire émerger une procédure de résolution particulière ou une représentation-type </w:t>
      </w:r>
      <w:r>
        <w:rPr>
          <w:sz w:val="24"/>
        </w:rPr>
        <w:t>et qu'aucun élève ne fait ce qui est attendu, l'enseignant ne doit pas renoncer à ce modèle ou attendre qu'il émerge nécessairement d'un élève de la classe. Il peut le proposer lui-même, par exemple en le présentant comme une méthode utilisée par un élève l'année précédente, en invitant les élèves de la classe à discuter de la justesse et de la pertinence de la résolution proposée.</w:t>
      </w:r>
    </w:p>
    <w:p w14:paraId="4F30070E" w14:textId="77777777" w:rsidR="00AF1393" w:rsidRDefault="00000000">
      <w:pPr>
        <w:pStyle w:val="Corpsdetexte"/>
        <w:spacing w:before="1"/>
        <w:ind w:left="477" w:right="860"/>
        <w:jc w:val="both"/>
      </w:pPr>
      <w:r>
        <w:rPr>
          <w:rFonts w:ascii="Arial" w:hAnsi="Arial"/>
          <w:b/>
        </w:rPr>
        <w:t>La</w:t>
      </w:r>
      <w:r>
        <w:rPr>
          <w:rFonts w:ascii="Arial" w:hAnsi="Arial"/>
          <w:b/>
          <w:spacing w:val="-6"/>
        </w:rPr>
        <w:t xml:space="preserve"> </w:t>
      </w:r>
      <w:r>
        <w:rPr>
          <w:rFonts w:ascii="Arial" w:hAnsi="Arial"/>
          <w:b/>
        </w:rPr>
        <w:t>présentation</w:t>
      </w:r>
      <w:r>
        <w:rPr>
          <w:rFonts w:ascii="Arial" w:hAnsi="Arial"/>
          <w:b/>
          <w:spacing w:val="-6"/>
        </w:rPr>
        <w:t xml:space="preserve"> </w:t>
      </w:r>
      <w:r>
        <w:rPr>
          <w:rFonts w:ascii="Arial" w:hAnsi="Arial"/>
          <w:b/>
        </w:rPr>
        <w:t>à</w:t>
      </w:r>
      <w:r>
        <w:rPr>
          <w:rFonts w:ascii="Arial" w:hAnsi="Arial"/>
          <w:b/>
          <w:spacing w:val="-6"/>
        </w:rPr>
        <w:t xml:space="preserve"> </w:t>
      </w:r>
      <w:r>
        <w:rPr>
          <w:rFonts w:ascii="Arial" w:hAnsi="Arial"/>
          <w:b/>
        </w:rPr>
        <w:t>la</w:t>
      </w:r>
      <w:r>
        <w:rPr>
          <w:rFonts w:ascii="Arial" w:hAnsi="Arial"/>
          <w:b/>
          <w:spacing w:val="-6"/>
        </w:rPr>
        <w:t xml:space="preserve"> </w:t>
      </w:r>
      <w:r>
        <w:rPr>
          <w:rFonts w:ascii="Arial" w:hAnsi="Arial"/>
          <w:b/>
        </w:rPr>
        <w:t>classe</w:t>
      </w:r>
      <w:r>
        <w:rPr>
          <w:rFonts w:ascii="Arial" w:hAnsi="Arial"/>
          <w:b/>
          <w:spacing w:val="-6"/>
        </w:rPr>
        <w:t xml:space="preserve"> </w:t>
      </w:r>
      <w:r>
        <w:rPr>
          <w:rFonts w:ascii="Arial" w:hAnsi="Arial"/>
          <w:b/>
        </w:rPr>
        <w:t>d'une</w:t>
      </w:r>
      <w:r>
        <w:rPr>
          <w:rFonts w:ascii="Arial" w:hAnsi="Arial"/>
          <w:b/>
          <w:spacing w:val="-6"/>
        </w:rPr>
        <w:t xml:space="preserve"> </w:t>
      </w:r>
      <w:r>
        <w:rPr>
          <w:rFonts w:ascii="Arial" w:hAnsi="Arial"/>
          <w:b/>
        </w:rPr>
        <w:t>proposition</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résolution</w:t>
      </w:r>
      <w:r>
        <w:rPr>
          <w:rFonts w:ascii="Arial" w:hAnsi="Arial"/>
          <w:b/>
          <w:spacing w:val="-6"/>
        </w:rPr>
        <w:t xml:space="preserve"> </w:t>
      </w:r>
      <w:r>
        <w:rPr>
          <w:rFonts w:ascii="Arial" w:hAnsi="Arial"/>
          <w:b/>
        </w:rPr>
        <w:t>d'un</w:t>
      </w:r>
      <w:r>
        <w:rPr>
          <w:rFonts w:ascii="Arial" w:hAnsi="Arial"/>
          <w:b/>
          <w:spacing w:val="-6"/>
        </w:rPr>
        <w:t xml:space="preserve"> </w:t>
      </w:r>
      <w:r>
        <w:rPr>
          <w:rFonts w:ascii="Arial" w:hAnsi="Arial"/>
          <w:b/>
        </w:rPr>
        <w:t>problème</w:t>
      </w:r>
      <w:r>
        <w:rPr>
          <w:rFonts w:ascii="Arial" w:hAnsi="Arial"/>
          <w:b/>
          <w:spacing w:val="-6"/>
        </w:rPr>
        <w:t xml:space="preserve"> </w:t>
      </w:r>
      <w:r>
        <w:rPr>
          <w:rFonts w:ascii="Arial" w:hAnsi="Arial"/>
          <w:b/>
        </w:rPr>
        <w:t>peut</w:t>
      </w:r>
      <w:r>
        <w:rPr>
          <w:rFonts w:ascii="Arial" w:hAnsi="Arial"/>
          <w:b/>
          <w:spacing w:val="-6"/>
        </w:rPr>
        <w:t xml:space="preserve"> </w:t>
      </w:r>
      <w:r>
        <w:rPr>
          <w:rFonts w:ascii="Arial" w:hAnsi="Arial"/>
          <w:b/>
        </w:rPr>
        <w:t>se</w:t>
      </w:r>
      <w:r>
        <w:rPr>
          <w:rFonts w:ascii="Arial" w:hAnsi="Arial"/>
          <w:b/>
          <w:spacing w:val="-6"/>
        </w:rPr>
        <w:t xml:space="preserve"> </w:t>
      </w:r>
      <w:r>
        <w:rPr>
          <w:rFonts w:ascii="Arial" w:hAnsi="Arial"/>
          <w:b/>
        </w:rPr>
        <w:t>faire de façon très efficace grâce aux outils numériques</w:t>
      </w:r>
      <w:r>
        <w:t>, en projetant sur écran ou tableau numérique la proposition d'un élève et en invitant celui-ci à expliciter oralement sa solution. Ces outils peuvent aussi permettre de projeter plusieurs solutions pour les comparer et permettre</w:t>
      </w:r>
      <w:r>
        <w:rPr>
          <w:spacing w:val="-7"/>
        </w:rPr>
        <w:t xml:space="preserve"> </w:t>
      </w:r>
      <w:r>
        <w:t>à</w:t>
      </w:r>
      <w:r>
        <w:rPr>
          <w:spacing w:val="-7"/>
        </w:rPr>
        <w:t xml:space="preserve"> </w:t>
      </w:r>
      <w:r>
        <w:t>la</w:t>
      </w:r>
      <w:r>
        <w:rPr>
          <w:spacing w:val="-7"/>
        </w:rPr>
        <w:t xml:space="preserve"> </w:t>
      </w:r>
      <w:r>
        <w:t>classe</w:t>
      </w:r>
      <w:r>
        <w:rPr>
          <w:spacing w:val="-7"/>
        </w:rPr>
        <w:t xml:space="preserve"> </w:t>
      </w:r>
      <w:r>
        <w:t>d'évaluer</w:t>
      </w:r>
      <w:r>
        <w:rPr>
          <w:spacing w:val="-7"/>
        </w:rPr>
        <w:t xml:space="preserve"> </w:t>
      </w:r>
      <w:r>
        <w:t>à</w:t>
      </w:r>
      <w:r>
        <w:rPr>
          <w:spacing w:val="-7"/>
        </w:rPr>
        <w:t xml:space="preserve"> </w:t>
      </w:r>
      <w:r>
        <w:t>la</w:t>
      </w:r>
      <w:r>
        <w:rPr>
          <w:spacing w:val="-7"/>
        </w:rPr>
        <w:t xml:space="preserve"> </w:t>
      </w:r>
      <w:r>
        <w:t>fois</w:t>
      </w:r>
      <w:r>
        <w:rPr>
          <w:spacing w:val="-7"/>
        </w:rPr>
        <w:t xml:space="preserve"> </w:t>
      </w:r>
      <w:r>
        <w:t>la</w:t>
      </w:r>
      <w:r>
        <w:rPr>
          <w:spacing w:val="-7"/>
        </w:rPr>
        <w:t xml:space="preserve"> </w:t>
      </w:r>
      <w:r>
        <w:t>justesse</w:t>
      </w:r>
      <w:r>
        <w:rPr>
          <w:spacing w:val="-7"/>
        </w:rPr>
        <w:t xml:space="preserve"> </w:t>
      </w:r>
      <w:r>
        <w:t>des</w:t>
      </w:r>
      <w:r>
        <w:rPr>
          <w:spacing w:val="-7"/>
        </w:rPr>
        <w:t xml:space="preserve"> </w:t>
      </w:r>
      <w:r>
        <w:t>résolutions</w:t>
      </w:r>
      <w:r>
        <w:rPr>
          <w:spacing w:val="-7"/>
        </w:rPr>
        <w:t xml:space="preserve"> </w:t>
      </w:r>
      <w:r>
        <w:t>et</w:t>
      </w:r>
      <w:r>
        <w:rPr>
          <w:spacing w:val="-7"/>
        </w:rPr>
        <w:t xml:space="preserve"> </w:t>
      </w:r>
      <w:r>
        <w:t>leur</w:t>
      </w:r>
      <w:r>
        <w:rPr>
          <w:spacing w:val="-7"/>
        </w:rPr>
        <w:t xml:space="preserve"> </w:t>
      </w:r>
      <w:r>
        <w:t>efficacité.</w:t>
      </w:r>
      <w:r>
        <w:rPr>
          <w:spacing w:val="-7"/>
        </w:rPr>
        <w:t xml:space="preserve"> </w:t>
      </w:r>
      <w:r>
        <w:t>Si</w:t>
      </w:r>
      <w:r>
        <w:rPr>
          <w:spacing w:val="-7"/>
        </w:rPr>
        <w:t xml:space="preserve"> </w:t>
      </w:r>
      <w:r>
        <w:t>la</w:t>
      </w:r>
      <w:r>
        <w:rPr>
          <w:spacing w:val="-7"/>
        </w:rPr>
        <w:t xml:space="preserve"> </w:t>
      </w:r>
      <w:r>
        <w:t>salle de classe n'est pas équipée de façon idéale, d'autres procédures de mises en commun peuvent</w:t>
      </w:r>
      <w:r>
        <w:rPr>
          <w:spacing w:val="-6"/>
        </w:rPr>
        <w:t xml:space="preserve"> </w:t>
      </w:r>
      <w:r>
        <w:t>être</w:t>
      </w:r>
      <w:r>
        <w:rPr>
          <w:spacing w:val="-6"/>
        </w:rPr>
        <w:t xml:space="preserve"> </w:t>
      </w:r>
      <w:r>
        <w:t>envisagées,</w:t>
      </w:r>
      <w:r>
        <w:rPr>
          <w:spacing w:val="-6"/>
        </w:rPr>
        <w:t xml:space="preserve"> </w:t>
      </w:r>
      <w:r>
        <w:t>comme</w:t>
      </w:r>
      <w:r>
        <w:rPr>
          <w:spacing w:val="-6"/>
        </w:rPr>
        <w:t xml:space="preserve"> </w:t>
      </w:r>
      <w:r>
        <w:t>la</w:t>
      </w:r>
      <w:r>
        <w:rPr>
          <w:spacing w:val="-6"/>
        </w:rPr>
        <w:t xml:space="preserve"> </w:t>
      </w:r>
      <w:r>
        <w:t>vidéo-projection</w:t>
      </w:r>
      <w:r>
        <w:rPr>
          <w:spacing w:val="-6"/>
        </w:rPr>
        <w:t xml:space="preserve"> </w:t>
      </w:r>
      <w:r>
        <w:t>d'une</w:t>
      </w:r>
      <w:r>
        <w:rPr>
          <w:spacing w:val="-6"/>
        </w:rPr>
        <w:t xml:space="preserve"> </w:t>
      </w:r>
      <w:r>
        <w:t>photo</w:t>
      </w:r>
      <w:r>
        <w:rPr>
          <w:spacing w:val="-6"/>
        </w:rPr>
        <w:t xml:space="preserve"> </w:t>
      </w:r>
      <w:r>
        <w:t>de</w:t>
      </w:r>
      <w:r>
        <w:rPr>
          <w:spacing w:val="-6"/>
        </w:rPr>
        <w:t xml:space="preserve"> </w:t>
      </w:r>
      <w:r>
        <w:t>la</w:t>
      </w:r>
      <w:r>
        <w:rPr>
          <w:spacing w:val="-6"/>
        </w:rPr>
        <w:t xml:space="preserve"> </w:t>
      </w:r>
      <w:r>
        <w:t>solution</w:t>
      </w:r>
      <w:r>
        <w:rPr>
          <w:spacing w:val="-6"/>
        </w:rPr>
        <w:t xml:space="preserve"> </w:t>
      </w:r>
      <w:r>
        <w:t>d'un</w:t>
      </w:r>
      <w:r>
        <w:rPr>
          <w:spacing w:val="-6"/>
        </w:rPr>
        <w:t xml:space="preserve"> </w:t>
      </w:r>
      <w:r>
        <w:t>élève</w:t>
      </w:r>
      <w:r>
        <w:rPr>
          <w:spacing w:val="-6"/>
        </w:rPr>
        <w:t xml:space="preserve"> </w:t>
      </w:r>
      <w:r>
        <w:t>ou, à défaut, la copie de tout ou partie de la résolution proposée.</w:t>
      </w:r>
    </w:p>
    <w:p w14:paraId="008B7324" w14:textId="77777777" w:rsidR="00AF1393" w:rsidRDefault="00000000">
      <w:pPr>
        <w:pStyle w:val="Titre9"/>
        <w:spacing w:line="275" w:lineRule="exact"/>
        <w:jc w:val="both"/>
      </w:pPr>
      <w:r>
        <w:rPr>
          <w:color w:val="176D7A"/>
        </w:rPr>
        <w:t>4 - L'évaluation</w:t>
      </w:r>
      <w:r>
        <w:rPr>
          <w:color w:val="176D7A"/>
          <w:spacing w:val="-1"/>
        </w:rPr>
        <w:t xml:space="preserve"> </w:t>
      </w:r>
      <w:r>
        <w:rPr>
          <w:color w:val="176D7A"/>
        </w:rPr>
        <w:t xml:space="preserve">des acquis des </w:t>
      </w:r>
      <w:r>
        <w:rPr>
          <w:color w:val="176D7A"/>
          <w:spacing w:val="-2"/>
        </w:rPr>
        <w:t>élèves</w:t>
      </w:r>
    </w:p>
    <w:p w14:paraId="00CCD166" w14:textId="77777777" w:rsidR="00AF1393" w:rsidRDefault="00000000">
      <w:pPr>
        <w:pStyle w:val="Corpsdetexte"/>
        <w:ind w:left="477" w:right="860"/>
        <w:jc w:val="both"/>
      </w:pPr>
      <w:r>
        <w:t>Tout au long de la scolarité, des évaluations régulières doivent permettre de s'assurer de l'acquisition, par tous les élèves, des connaissances et compétences relatives à la résolution de problèmes visées par les séquences qui viennent de s'achever, mais aussi de s'assurer que les compétences et connaissances travaillées lors des périodes et années précédentes sont bien toujours présentes.</w:t>
      </w:r>
    </w:p>
    <w:p w14:paraId="4C89D4B3" w14:textId="77777777" w:rsidR="00AF1393" w:rsidRDefault="00AF1393">
      <w:pPr>
        <w:pStyle w:val="Corpsdetexte"/>
        <w:jc w:val="both"/>
        <w:sectPr w:rsidR="00AF1393">
          <w:pgSz w:w="11910" w:h="16840"/>
          <w:pgMar w:top="940" w:right="141" w:bottom="280" w:left="566" w:header="720" w:footer="720" w:gutter="0"/>
          <w:cols w:space="720"/>
        </w:sectPr>
      </w:pPr>
    </w:p>
    <w:p w14:paraId="5EB1C787" w14:textId="77777777" w:rsidR="00AF1393" w:rsidRDefault="00000000">
      <w:pPr>
        <w:pStyle w:val="Titre9"/>
        <w:spacing w:before="63" w:line="275" w:lineRule="exact"/>
      </w:pPr>
      <w:r>
        <w:rPr>
          <w:color w:val="176D7A"/>
          <w:spacing w:val="-2"/>
        </w:rPr>
        <w:lastRenderedPageBreak/>
        <w:t>Conclusion</w:t>
      </w:r>
    </w:p>
    <w:p w14:paraId="6540783B" w14:textId="77777777" w:rsidR="00AF1393" w:rsidRDefault="00000000">
      <w:pPr>
        <w:ind w:left="477" w:right="860"/>
        <w:jc w:val="both"/>
        <w:rPr>
          <w:rFonts w:ascii="Arial" w:hAnsi="Arial"/>
          <w:b/>
          <w:sz w:val="24"/>
        </w:rPr>
      </w:pPr>
      <w:r>
        <w:rPr>
          <w:rFonts w:ascii="Arial" w:hAnsi="Arial"/>
          <w:b/>
          <w:sz w:val="24"/>
        </w:rPr>
        <w:t>La résolution de problèmes, au centre de l'activité mathématique</w:t>
      </w:r>
      <w:r>
        <w:rPr>
          <w:sz w:val="24"/>
        </w:rPr>
        <w:t>, engage les élèves à chercher,</w:t>
      </w:r>
      <w:r>
        <w:rPr>
          <w:spacing w:val="-5"/>
          <w:sz w:val="24"/>
        </w:rPr>
        <w:t xml:space="preserve"> </w:t>
      </w:r>
      <w:r>
        <w:rPr>
          <w:sz w:val="24"/>
        </w:rPr>
        <w:t>émettre</w:t>
      </w:r>
      <w:r>
        <w:rPr>
          <w:spacing w:val="-5"/>
          <w:sz w:val="24"/>
        </w:rPr>
        <w:t xml:space="preserve"> </w:t>
      </w:r>
      <w:r>
        <w:rPr>
          <w:sz w:val="24"/>
        </w:rPr>
        <w:t>des</w:t>
      </w:r>
      <w:r>
        <w:rPr>
          <w:spacing w:val="-5"/>
          <w:sz w:val="24"/>
        </w:rPr>
        <w:t xml:space="preserve"> </w:t>
      </w:r>
      <w:r>
        <w:rPr>
          <w:sz w:val="24"/>
        </w:rPr>
        <w:t>hypothèses,</w:t>
      </w:r>
      <w:r>
        <w:rPr>
          <w:spacing w:val="-5"/>
          <w:sz w:val="24"/>
        </w:rPr>
        <w:t xml:space="preserve"> </w:t>
      </w:r>
      <w:r>
        <w:rPr>
          <w:sz w:val="24"/>
        </w:rPr>
        <w:t>élaborer</w:t>
      </w:r>
      <w:r>
        <w:rPr>
          <w:spacing w:val="-5"/>
          <w:sz w:val="24"/>
        </w:rPr>
        <w:t xml:space="preserve"> </w:t>
      </w:r>
      <w:r>
        <w:rPr>
          <w:sz w:val="24"/>
        </w:rPr>
        <w:t>des</w:t>
      </w:r>
      <w:r>
        <w:rPr>
          <w:spacing w:val="-5"/>
          <w:sz w:val="24"/>
        </w:rPr>
        <w:t xml:space="preserve"> </w:t>
      </w:r>
      <w:r>
        <w:rPr>
          <w:sz w:val="24"/>
        </w:rPr>
        <w:t>stratégies,</w:t>
      </w:r>
      <w:r>
        <w:rPr>
          <w:spacing w:val="-5"/>
          <w:sz w:val="24"/>
        </w:rPr>
        <w:t xml:space="preserve"> </w:t>
      </w:r>
      <w:r>
        <w:rPr>
          <w:sz w:val="24"/>
        </w:rPr>
        <w:t>confronter</w:t>
      </w:r>
      <w:r>
        <w:rPr>
          <w:spacing w:val="-5"/>
          <w:sz w:val="24"/>
        </w:rPr>
        <w:t xml:space="preserve"> </w:t>
      </w:r>
      <w:r>
        <w:rPr>
          <w:sz w:val="24"/>
        </w:rPr>
        <w:t>des</w:t>
      </w:r>
      <w:r>
        <w:rPr>
          <w:spacing w:val="-5"/>
          <w:sz w:val="24"/>
        </w:rPr>
        <w:t xml:space="preserve"> </w:t>
      </w:r>
      <w:r>
        <w:rPr>
          <w:sz w:val="24"/>
        </w:rPr>
        <w:t>idées</w:t>
      </w:r>
      <w:r>
        <w:rPr>
          <w:spacing w:val="-5"/>
          <w:sz w:val="24"/>
        </w:rPr>
        <w:t xml:space="preserve"> </w:t>
      </w:r>
      <w:r>
        <w:rPr>
          <w:sz w:val="24"/>
        </w:rPr>
        <w:t>pour</w:t>
      </w:r>
      <w:r>
        <w:rPr>
          <w:spacing w:val="-5"/>
          <w:sz w:val="24"/>
        </w:rPr>
        <w:t xml:space="preserve"> </w:t>
      </w:r>
      <w:r>
        <w:rPr>
          <w:sz w:val="24"/>
        </w:rPr>
        <w:t>trouver un résultat. Qu'elle soit proposée individuellement ou collectivement en invitant les élèves à collaborer</w:t>
      </w:r>
      <w:r>
        <w:rPr>
          <w:spacing w:val="-17"/>
          <w:sz w:val="24"/>
        </w:rPr>
        <w:t xml:space="preserve"> </w:t>
      </w:r>
      <w:r>
        <w:rPr>
          <w:sz w:val="24"/>
        </w:rPr>
        <w:t>avec</w:t>
      </w:r>
      <w:r>
        <w:rPr>
          <w:spacing w:val="-17"/>
          <w:sz w:val="24"/>
        </w:rPr>
        <w:t xml:space="preserve"> </w:t>
      </w:r>
      <w:r>
        <w:rPr>
          <w:sz w:val="24"/>
        </w:rPr>
        <w:t>leurs</w:t>
      </w:r>
      <w:r>
        <w:rPr>
          <w:spacing w:val="-16"/>
          <w:sz w:val="24"/>
        </w:rPr>
        <w:t xml:space="preserve"> </w:t>
      </w:r>
      <w:r>
        <w:rPr>
          <w:sz w:val="24"/>
        </w:rPr>
        <w:t>pairs,</w:t>
      </w:r>
      <w:r>
        <w:rPr>
          <w:spacing w:val="-17"/>
          <w:sz w:val="24"/>
        </w:rPr>
        <w:t xml:space="preserve"> </w:t>
      </w:r>
      <w:r>
        <w:rPr>
          <w:sz w:val="24"/>
        </w:rPr>
        <w:t>la</w:t>
      </w:r>
      <w:r>
        <w:rPr>
          <w:spacing w:val="-17"/>
          <w:sz w:val="24"/>
        </w:rPr>
        <w:t xml:space="preserve"> </w:t>
      </w:r>
      <w:r>
        <w:rPr>
          <w:sz w:val="24"/>
        </w:rPr>
        <w:t>tâche</w:t>
      </w:r>
      <w:r>
        <w:rPr>
          <w:spacing w:val="-17"/>
          <w:sz w:val="24"/>
        </w:rPr>
        <w:t xml:space="preserve"> </w:t>
      </w:r>
      <w:r>
        <w:rPr>
          <w:sz w:val="24"/>
        </w:rPr>
        <w:t>de</w:t>
      </w:r>
      <w:r>
        <w:rPr>
          <w:spacing w:val="-16"/>
          <w:sz w:val="24"/>
        </w:rPr>
        <w:t xml:space="preserve"> </w:t>
      </w:r>
      <w:r>
        <w:rPr>
          <w:sz w:val="24"/>
        </w:rPr>
        <w:t>résolution</w:t>
      </w:r>
      <w:r>
        <w:rPr>
          <w:spacing w:val="-17"/>
          <w:sz w:val="24"/>
        </w:rPr>
        <w:t xml:space="preserve"> </w:t>
      </w:r>
      <w:r>
        <w:rPr>
          <w:sz w:val="24"/>
        </w:rPr>
        <w:t>de</w:t>
      </w:r>
      <w:r>
        <w:rPr>
          <w:spacing w:val="-17"/>
          <w:sz w:val="24"/>
        </w:rPr>
        <w:t xml:space="preserve"> </w:t>
      </w:r>
      <w:r>
        <w:rPr>
          <w:sz w:val="24"/>
        </w:rPr>
        <w:t>problèmes</w:t>
      </w:r>
      <w:r>
        <w:rPr>
          <w:spacing w:val="-16"/>
          <w:sz w:val="24"/>
        </w:rPr>
        <w:t xml:space="preserve"> </w:t>
      </w:r>
      <w:r>
        <w:rPr>
          <w:rFonts w:ascii="Arial" w:hAnsi="Arial"/>
          <w:b/>
          <w:sz w:val="24"/>
        </w:rPr>
        <w:t>permet</w:t>
      </w:r>
      <w:r>
        <w:rPr>
          <w:rFonts w:ascii="Arial" w:hAnsi="Arial"/>
          <w:b/>
          <w:spacing w:val="-17"/>
          <w:sz w:val="24"/>
        </w:rPr>
        <w:t xml:space="preserve"> </w:t>
      </w:r>
      <w:r>
        <w:rPr>
          <w:rFonts w:ascii="Arial" w:hAnsi="Arial"/>
          <w:b/>
          <w:sz w:val="24"/>
        </w:rPr>
        <w:t>aux</w:t>
      </w:r>
      <w:r>
        <w:rPr>
          <w:rFonts w:ascii="Arial" w:hAnsi="Arial"/>
          <w:b/>
          <w:spacing w:val="-17"/>
          <w:sz w:val="24"/>
        </w:rPr>
        <w:t xml:space="preserve"> </w:t>
      </w:r>
      <w:r>
        <w:rPr>
          <w:rFonts w:ascii="Arial" w:hAnsi="Arial"/>
          <w:b/>
          <w:sz w:val="24"/>
        </w:rPr>
        <w:t>élèves</w:t>
      </w:r>
      <w:r>
        <w:rPr>
          <w:rFonts w:ascii="Arial" w:hAnsi="Arial"/>
          <w:b/>
          <w:spacing w:val="-16"/>
          <w:sz w:val="24"/>
        </w:rPr>
        <w:t xml:space="preserve"> </w:t>
      </w:r>
      <w:r>
        <w:rPr>
          <w:rFonts w:ascii="Arial" w:hAnsi="Arial"/>
          <w:b/>
          <w:sz w:val="24"/>
        </w:rPr>
        <w:t>d'accéder au plaisir de faire des mathématiques.</w:t>
      </w:r>
    </w:p>
    <w:p w14:paraId="755168BD" w14:textId="77777777" w:rsidR="00AF1393" w:rsidRDefault="00000000">
      <w:pPr>
        <w:pStyle w:val="Corpsdetexte"/>
        <w:spacing w:before="275"/>
        <w:ind w:left="477"/>
        <w:jc w:val="both"/>
      </w:pPr>
      <w:r>
        <w:t>Le</w:t>
      </w:r>
      <w:r>
        <w:rPr>
          <w:spacing w:val="-1"/>
        </w:rPr>
        <w:t xml:space="preserve"> </w:t>
      </w:r>
      <w:r>
        <w:t>ministre</w:t>
      </w:r>
      <w:r>
        <w:rPr>
          <w:spacing w:val="-1"/>
        </w:rPr>
        <w:t xml:space="preserve"> </w:t>
      </w:r>
      <w:r>
        <w:t>de</w:t>
      </w:r>
      <w:r>
        <w:rPr>
          <w:spacing w:val="-1"/>
        </w:rPr>
        <w:t xml:space="preserve"> </w:t>
      </w:r>
      <w:r>
        <w:t>l'Éducation</w:t>
      </w:r>
      <w:r>
        <w:rPr>
          <w:spacing w:val="-1"/>
        </w:rPr>
        <w:t xml:space="preserve"> </w:t>
      </w:r>
      <w:r>
        <w:rPr>
          <w:spacing w:val="-2"/>
        </w:rPr>
        <w:t>nationale,</w:t>
      </w:r>
    </w:p>
    <w:p w14:paraId="4F2C1DC9" w14:textId="77777777" w:rsidR="00AF1393" w:rsidRDefault="00000000">
      <w:pPr>
        <w:pStyle w:val="Corpsdetexte"/>
        <w:spacing w:before="2"/>
        <w:ind w:left="477"/>
        <w:jc w:val="both"/>
      </w:pPr>
      <w:r>
        <w:t>Jean-Michel</w:t>
      </w:r>
      <w:r>
        <w:rPr>
          <w:spacing w:val="-3"/>
        </w:rPr>
        <w:t xml:space="preserve"> </w:t>
      </w:r>
      <w:r>
        <w:rPr>
          <w:spacing w:val="-2"/>
        </w:rPr>
        <w:t>Blanquer</w:t>
      </w:r>
    </w:p>
    <w:p w14:paraId="6A7F7D10" w14:textId="77777777" w:rsidR="00AF1393" w:rsidRDefault="00AF1393">
      <w:pPr>
        <w:pStyle w:val="Corpsdetexte"/>
        <w:spacing w:before="2"/>
      </w:pPr>
    </w:p>
    <w:p w14:paraId="37EDAEDF" w14:textId="77777777" w:rsidR="00AF1393" w:rsidRDefault="00000000">
      <w:pPr>
        <w:pStyle w:val="Paragraphedeliste"/>
        <w:numPr>
          <w:ilvl w:val="0"/>
          <w:numId w:val="3"/>
        </w:numPr>
        <w:tabs>
          <w:tab w:val="left" w:pos="936"/>
        </w:tabs>
        <w:spacing w:before="1" w:line="237" w:lineRule="auto"/>
        <w:ind w:right="860" w:firstLine="0"/>
        <w:jc w:val="both"/>
        <w:rPr>
          <w:sz w:val="24"/>
        </w:rPr>
      </w:pPr>
      <w:proofErr w:type="spellStart"/>
      <w:r>
        <w:rPr>
          <w:color w:val="6D6D6D"/>
          <w:sz w:val="24"/>
        </w:rPr>
        <w:t>Timss</w:t>
      </w:r>
      <w:proofErr w:type="spellEnd"/>
      <w:r>
        <w:rPr>
          <w:color w:val="6D6D6D"/>
          <w:sz w:val="24"/>
        </w:rPr>
        <w:t xml:space="preserve"> : Trends in international </w:t>
      </w:r>
      <w:proofErr w:type="spellStart"/>
      <w:r>
        <w:rPr>
          <w:color w:val="6D6D6D"/>
          <w:sz w:val="24"/>
        </w:rPr>
        <w:t>mathematics</w:t>
      </w:r>
      <w:proofErr w:type="spellEnd"/>
      <w:r>
        <w:rPr>
          <w:color w:val="6D6D6D"/>
          <w:sz w:val="24"/>
        </w:rPr>
        <w:t xml:space="preserve"> and science </w:t>
      </w:r>
      <w:proofErr w:type="spellStart"/>
      <w:r>
        <w:rPr>
          <w:color w:val="6D6D6D"/>
          <w:sz w:val="24"/>
        </w:rPr>
        <w:t>study</w:t>
      </w:r>
      <w:proofErr w:type="spellEnd"/>
      <w:r>
        <w:rPr>
          <w:color w:val="6D6D6D"/>
          <w:sz w:val="24"/>
        </w:rPr>
        <w:t xml:space="preserve"> ; cette enquête internationale mesure les résultats des élèves de CM1.</w:t>
      </w:r>
    </w:p>
    <w:p w14:paraId="345A759B" w14:textId="77777777" w:rsidR="00AF1393" w:rsidRDefault="00000000">
      <w:pPr>
        <w:pStyle w:val="Paragraphedeliste"/>
        <w:numPr>
          <w:ilvl w:val="0"/>
          <w:numId w:val="3"/>
        </w:numPr>
        <w:tabs>
          <w:tab w:val="left" w:pos="887"/>
        </w:tabs>
        <w:spacing w:before="5" w:line="237" w:lineRule="auto"/>
        <w:ind w:right="860" w:firstLine="0"/>
        <w:jc w:val="both"/>
        <w:rPr>
          <w:sz w:val="24"/>
        </w:rPr>
      </w:pPr>
      <w:r>
        <w:rPr>
          <w:color w:val="6D6D6D"/>
          <w:sz w:val="24"/>
        </w:rPr>
        <w:t xml:space="preserve">Les résultats de l'enquête </w:t>
      </w:r>
      <w:proofErr w:type="spellStart"/>
      <w:r>
        <w:rPr>
          <w:color w:val="6D6D6D"/>
          <w:sz w:val="24"/>
        </w:rPr>
        <w:t>Timss</w:t>
      </w:r>
      <w:proofErr w:type="spellEnd"/>
      <w:r>
        <w:rPr>
          <w:color w:val="6D6D6D"/>
          <w:sz w:val="24"/>
        </w:rPr>
        <w:t xml:space="preserve"> sont consultables sur le site de l'IEN (International Association for the Evaluation of </w:t>
      </w:r>
      <w:proofErr w:type="spellStart"/>
      <w:r>
        <w:rPr>
          <w:color w:val="6D6D6D"/>
          <w:sz w:val="24"/>
        </w:rPr>
        <w:t>Educational</w:t>
      </w:r>
      <w:proofErr w:type="spellEnd"/>
      <w:r>
        <w:rPr>
          <w:color w:val="6D6D6D"/>
          <w:sz w:val="24"/>
        </w:rPr>
        <w:t xml:space="preserve"> </w:t>
      </w:r>
      <w:proofErr w:type="spellStart"/>
      <w:r>
        <w:rPr>
          <w:color w:val="6D6D6D"/>
          <w:sz w:val="24"/>
        </w:rPr>
        <w:t>Achievement</w:t>
      </w:r>
      <w:proofErr w:type="spellEnd"/>
      <w:r>
        <w:rPr>
          <w:color w:val="6D6D6D"/>
          <w:sz w:val="24"/>
        </w:rPr>
        <w:t xml:space="preserve">) : </w:t>
      </w:r>
      <w:r>
        <w:rPr>
          <w:color w:val="142F6C"/>
          <w:sz w:val="24"/>
        </w:rPr>
        <w:t>https://timssandpirls.bc.edu</w:t>
      </w:r>
      <w:r>
        <w:rPr>
          <w:color w:val="6D6D6D"/>
          <w:sz w:val="24"/>
        </w:rPr>
        <w:t>.</w:t>
      </w:r>
    </w:p>
    <w:p w14:paraId="0D5E97EC" w14:textId="77777777" w:rsidR="00AF1393" w:rsidRDefault="00000000">
      <w:pPr>
        <w:pStyle w:val="Paragraphedeliste"/>
        <w:numPr>
          <w:ilvl w:val="0"/>
          <w:numId w:val="3"/>
        </w:numPr>
        <w:tabs>
          <w:tab w:val="left" w:pos="821"/>
        </w:tabs>
        <w:spacing w:before="3"/>
        <w:ind w:right="860" w:firstLine="0"/>
        <w:jc w:val="both"/>
        <w:rPr>
          <w:sz w:val="24"/>
        </w:rPr>
      </w:pPr>
      <w:r>
        <w:rPr>
          <w:color w:val="6D6D6D"/>
          <w:sz w:val="24"/>
        </w:rPr>
        <w:t>Le</w:t>
      </w:r>
      <w:r>
        <w:rPr>
          <w:color w:val="6D6D6D"/>
          <w:spacing w:val="-17"/>
          <w:sz w:val="24"/>
        </w:rPr>
        <w:t xml:space="preserve"> </w:t>
      </w:r>
      <w:r>
        <w:rPr>
          <w:color w:val="6D6D6D"/>
          <w:sz w:val="24"/>
        </w:rPr>
        <w:t>lecteur</w:t>
      </w:r>
      <w:r>
        <w:rPr>
          <w:color w:val="6D6D6D"/>
          <w:spacing w:val="-17"/>
          <w:sz w:val="24"/>
        </w:rPr>
        <w:t xml:space="preserve"> </w:t>
      </w:r>
      <w:r>
        <w:rPr>
          <w:color w:val="6D6D6D"/>
          <w:sz w:val="24"/>
        </w:rPr>
        <w:t>pourra</w:t>
      </w:r>
      <w:r>
        <w:rPr>
          <w:color w:val="6D6D6D"/>
          <w:spacing w:val="-16"/>
          <w:sz w:val="24"/>
        </w:rPr>
        <w:t xml:space="preserve"> </w:t>
      </w:r>
      <w:r>
        <w:rPr>
          <w:color w:val="6D6D6D"/>
          <w:sz w:val="24"/>
        </w:rPr>
        <w:t>se</w:t>
      </w:r>
      <w:r>
        <w:rPr>
          <w:color w:val="6D6D6D"/>
          <w:spacing w:val="-17"/>
          <w:sz w:val="24"/>
        </w:rPr>
        <w:t xml:space="preserve"> </w:t>
      </w:r>
      <w:r>
        <w:rPr>
          <w:color w:val="6D6D6D"/>
          <w:sz w:val="24"/>
        </w:rPr>
        <w:t>référer</w:t>
      </w:r>
      <w:r>
        <w:rPr>
          <w:color w:val="6D6D6D"/>
          <w:spacing w:val="-17"/>
          <w:sz w:val="24"/>
        </w:rPr>
        <w:t xml:space="preserve"> </w:t>
      </w:r>
      <w:r>
        <w:rPr>
          <w:color w:val="6D6D6D"/>
          <w:sz w:val="24"/>
        </w:rPr>
        <w:t>au</w:t>
      </w:r>
      <w:r>
        <w:rPr>
          <w:color w:val="6D6D6D"/>
          <w:spacing w:val="-17"/>
          <w:sz w:val="24"/>
        </w:rPr>
        <w:t xml:space="preserve"> </w:t>
      </w:r>
      <w:r>
        <w:rPr>
          <w:color w:val="6D6D6D"/>
          <w:sz w:val="24"/>
        </w:rPr>
        <w:t>document</w:t>
      </w:r>
      <w:r>
        <w:rPr>
          <w:color w:val="6D6D6D"/>
          <w:spacing w:val="-16"/>
          <w:sz w:val="24"/>
        </w:rPr>
        <w:t xml:space="preserve"> </w:t>
      </w:r>
      <w:r>
        <w:rPr>
          <w:color w:val="6D6D6D"/>
          <w:sz w:val="24"/>
        </w:rPr>
        <w:t>«</w:t>
      </w:r>
      <w:r>
        <w:rPr>
          <w:color w:val="6D6D6D"/>
          <w:spacing w:val="-17"/>
          <w:sz w:val="24"/>
        </w:rPr>
        <w:t xml:space="preserve"> </w:t>
      </w:r>
      <w:r>
        <w:rPr>
          <w:rFonts w:ascii="Arial" w:hAnsi="Arial"/>
          <w:i/>
          <w:color w:val="6D6D6D"/>
          <w:sz w:val="24"/>
        </w:rPr>
        <w:t>Quelles</w:t>
      </w:r>
      <w:r>
        <w:rPr>
          <w:rFonts w:ascii="Arial" w:hAnsi="Arial"/>
          <w:i/>
          <w:color w:val="6D6D6D"/>
          <w:spacing w:val="-17"/>
          <w:sz w:val="24"/>
        </w:rPr>
        <w:t xml:space="preserve"> </w:t>
      </w:r>
      <w:r>
        <w:rPr>
          <w:rFonts w:ascii="Arial" w:hAnsi="Arial"/>
          <w:i/>
          <w:color w:val="6D6D6D"/>
          <w:sz w:val="24"/>
        </w:rPr>
        <w:t>compétences</w:t>
      </w:r>
      <w:r>
        <w:rPr>
          <w:rFonts w:ascii="Arial" w:hAnsi="Arial"/>
          <w:i/>
          <w:color w:val="6D6D6D"/>
          <w:spacing w:val="-16"/>
          <w:sz w:val="24"/>
        </w:rPr>
        <w:t xml:space="preserve"> </w:t>
      </w:r>
      <w:r>
        <w:rPr>
          <w:rFonts w:ascii="Arial" w:hAnsi="Arial"/>
          <w:i/>
          <w:color w:val="6D6D6D"/>
          <w:sz w:val="24"/>
        </w:rPr>
        <w:t>et</w:t>
      </w:r>
      <w:r>
        <w:rPr>
          <w:rFonts w:ascii="Arial" w:hAnsi="Arial"/>
          <w:i/>
          <w:color w:val="6D6D6D"/>
          <w:spacing w:val="-17"/>
          <w:sz w:val="24"/>
        </w:rPr>
        <w:t xml:space="preserve"> </w:t>
      </w:r>
      <w:r>
        <w:rPr>
          <w:rFonts w:ascii="Arial" w:hAnsi="Arial"/>
          <w:i/>
          <w:color w:val="6D6D6D"/>
          <w:sz w:val="24"/>
        </w:rPr>
        <w:t>quelles</w:t>
      </w:r>
      <w:r>
        <w:rPr>
          <w:rFonts w:ascii="Arial" w:hAnsi="Arial"/>
          <w:i/>
          <w:color w:val="6D6D6D"/>
          <w:spacing w:val="-17"/>
          <w:sz w:val="24"/>
        </w:rPr>
        <w:t xml:space="preserve"> </w:t>
      </w:r>
      <w:r>
        <w:rPr>
          <w:rFonts w:ascii="Arial" w:hAnsi="Arial"/>
          <w:i/>
          <w:color w:val="6D6D6D"/>
          <w:sz w:val="24"/>
        </w:rPr>
        <w:t xml:space="preserve">connaissances doit-on attendre d'un enfant à la fin de son CP ? Repères pour les mathématiques </w:t>
      </w:r>
      <w:r>
        <w:rPr>
          <w:color w:val="6D6D6D"/>
          <w:sz w:val="24"/>
        </w:rPr>
        <w:t>» publié sur Éduscol en février 2018 (</w:t>
      </w:r>
      <w:hyperlink r:id="rId107">
        <w:r>
          <w:rPr>
            <w:color w:val="142F6C"/>
            <w:sz w:val="24"/>
          </w:rPr>
          <w:t>http://eduscol.education.fr/cid117919/100-de-reussite-en-</w:t>
        </w:r>
      </w:hyperlink>
      <w:r>
        <w:rPr>
          <w:color w:val="142F6C"/>
          <w:sz w:val="24"/>
        </w:rPr>
        <w:t xml:space="preserve"> cp.html</w:t>
      </w:r>
      <w:r>
        <w:rPr>
          <w:color w:val="6D6D6D"/>
          <w:sz w:val="24"/>
        </w:rPr>
        <w:t>)</w:t>
      </w:r>
      <w:r>
        <w:rPr>
          <w:color w:val="6D6D6D"/>
          <w:spacing w:val="-12"/>
          <w:sz w:val="24"/>
        </w:rPr>
        <w:t xml:space="preserve"> </w:t>
      </w:r>
      <w:r>
        <w:rPr>
          <w:color w:val="6D6D6D"/>
          <w:sz w:val="24"/>
        </w:rPr>
        <w:t>qui</w:t>
      </w:r>
      <w:r>
        <w:rPr>
          <w:color w:val="6D6D6D"/>
          <w:spacing w:val="-12"/>
          <w:sz w:val="24"/>
        </w:rPr>
        <w:t xml:space="preserve"> </w:t>
      </w:r>
      <w:r>
        <w:rPr>
          <w:color w:val="6D6D6D"/>
          <w:sz w:val="24"/>
        </w:rPr>
        <w:t>donne</w:t>
      </w:r>
      <w:r>
        <w:rPr>
          <w:color w:val="6D6D6D"/>
          <w:spacing w:val="-12"/>
          <w:sz w:val="24"/>
        </w:rPr>
        <w:t xml:space="preserve"> </w:t>
      </w:r>
      <w:r>
        <w:rPr>
          <w:color w:val="6D6D6D"/>
          <w:sz w:val="24"/>
        </w:rPr>
        <w:t>des</w:t>
      </w:r>
      <w:r>
        <w:rPr>
          <w:color w:val="6D6D6D"/>
          <w:spacing w:val="-12"/>
          <w:sz w:val="24"/>
        </w:rPr>
        <w:t xml:space="preserve"> </w:t>
      </w:r>
      <w:r>
        <w:rPr>
          <w:color w:val="6D6D6D"/>
          <w:sz w:val="24"/>
        </w:rPr>
        <w:t>exemples</w:t>
      </w:r>
      <w:r>
        <w:rPr>
          <w:color w:val="6D6D6D"/>
          <w:spacing w:val="-12"/>
          <w:sz w:val="24"/>
        </w:rPr>
        <w:t xml:space="preserve"> </w:t>
      </w:r>
      <w:r>
        <w:rPr>
          <w:color w:val="6D6D6D"/>
          <w:sz w:val="24"/>
        </w:rPr>
        <w:t>de</w:t>
      </w:r>
      <w:r>
        <w:rPr>
          <w:color w:val="6D6D6D"/>
          <w:spacing w:val="-12"/>
          <w:sz w:val="24"/>
        </w:rPr>
        <w:t xml:space="preserve"> </w:t>
      </w:r>
      <w:r>
        <w:rPr>
          <w:color w:val="6D6D6D"/>
          <w:sz w:val="24"/>
        </w:rPr>
        <w:t>problèmes</w:t>
      </w:r>
      <w:r>
        <w:rPr>
          <w:color w:val="6D6D6D"/>
          <w:spacing w:val="-12"/>
          <w:sz w:val="24"/>
        </w:rPr>
        <w:t xml:space="preserve"> </w:t>
      </w:r>
      <w:r>
        <w:rPr>
          <w:color w:val="6D6D6D"/>
          <w:sz w:val="24"/>
        </w:rPr>
        <w:t>en</w:t>
      </w:r>
      <w:r>
        <w:rPr>
          <w:color w:val="6D6D6D"/>
          <w:spacing w:val="-12"/>
          <w:sz w:val="24"/>
        </w:rPr>
        <w:t xml:space="preserve"> </w:t>
      </w:r>
      <w:r>
        <w:rPr>
          <w:color w:val="6D6D6D"/>
          <w:sz w:val="24"/>
        </w:rPr>
        <w:t>une</w:t>
      </w:r>
      <w:r>
        <w:rPr>
          <w:color w:val="6D6D6D"/>
          <w:spacing w:val="-12"/>
          <w:sz w:val="24"/>
        </w:rPr>
        <w:t xml:space="preserve"> </w:t>
      </w:r>
      <w:r>
        <w:rPr>
          <w:color w:val="6D6D6D"/>
          <w:sz w:val="24"/>
        </w:rPr>
        <w:t>ou</w:t>
      </w:r>
      <w:r>
        <w:rPr>
          <w:color w:val="6D6D6D"/>
          <w:spacing w:val="-12"/>
          <w:sz w:val="24"/>
        </w:rPr>
        <w:t xml:space="preserve"> </w:t>
      </w:r>
      <w:r>
        <w:rPr>
          <w:color w:val="6D6D6D"/>
          <w:sz w:val="24"/>
        </w:rPr>
        <w:t>deux</w:t>
      </w:r>
      <w:r>
        <w:rPr>
          <w:color w:val="6D6D6D"/>
          <w:spacing w:val="-12"/>
          <w:sz w:val="24"/>
        </w:rPr>
        <w:t xml:space="preserve"> </w:t>
      </w:r>
      <w:r>
        <w:rPr>
          <w:color w:val="6D6D6D"/>
          <w:sz w:val="24"/>
        </w:rPr>
        <w:t>étapes</w:t>
      </w:r>
      <w:r>
        <w:rPr>
          <w:color w:val="6D6D6D"/>
          <w:spacing w:val="-12"/>
          <w:sz w:val="24"/>
        </w:rPr>
        <w:t xml:space="preserve"> </w:t>
      </w:r>
      <w:r>
        <w:rPr>
          <w:color w:val="6D6D6D"/>
          <w:sz w:val="24"/>
        </w:rPr>
        <w:t>que</w:t>
      </w:r>
      <w:r>
        <w:rPr>
          <w:color w:val="6D6D6D"/>
          <w:spacing w:val="-12"/>
          <w:sz w:val="24"/>
        </w:rPr>
        <w:t xml:space="preserve"> </w:t>
      </w:r>
      <w:r>
        <w:rPr>
          <w:color w:val="6D6D6D"/>
          <w:sz w:val="24"/>
        </w:rPr>
        <w:t>les</w:t>
      </w:r>
      <w:r>
        <w:rPr>
          <w:color w:val="6D6D6D"/>
          <w:spacing w:val="-12"/>
          <w:sz w:val="24"/>
        </w:rPr>
        <w:t xml:space="preserve"> </w:t>
      </w:r>
      <w:r>
        <w:rPr>
          <w:color w:val="6D6D6D"/>
          <w:sz w:val="24"/>
        </w:rPr>
        <w:t>élèves</w:t>
      </w:r>
      <w:r>
        <w:rPr>
          <w:color w:val="6D6D6D"/>
          <w:spacing w:val="-12"/>
          <w:sz w:val="24"/>
        </w:rPr>
        <w:t xml:space="preserve"> </w:t>
      </w:r>
      <w:r>
        <w:rPr>
          <w:color w:val="6D6D6D"/>
          <w:sz w:val="24"/>
        </w:rPr>
        <w:t>doivent être en mesure de traiter en fin de CP.</w:t>
      </w:r>
    </w:p>
    <w:p w14:paraId="00F6FFB2" w14:textId="77777777" w:rsidR="00AF1393" w:rsidRDefault="00000000">
      <w:pPr>
        <w:pStyle w:val="Paragraphedeliste"/>
        <w:numPr>
          <w:ilvl w:val="0"/>
          <w:numId w:val="3"/>
        </w:numPr>
        <w:tabs>
          <w:tab w:val="left" w:pos="833"/>
        </w:tabs>
        <w:spacing w:line="274" w:lineRule="exact"/>
        <w:ind w:left="833" w:hanging="356"/>
        <w:jc w:val="both"/>
        <w:rPr>
          <w:sz w:val="24"/>
        </w:rPr>
      </w:pPr>
      <w:r>
        <w:rPr>
          <w:color w:val="6D6D6D"/>
          <w:sz w:val="24"/>
        </w:rPr>
        <w:t>Par</w:t>
      </w:r>
      <w:r>
        <w:rPr>
          <w:color w:val="6D6D6D"/>
          <w:spacing w:val="-6"/>
          <w:sz w:val="24"/>
        </w:rPr>
        <w:t xml:space="preserve"> </w:t>
      </w:r>
      <w:r>
        <w:rPr>
          <w:color w:val="6D6D6D"/>
          <w:sz w:val="24"/>
        </w:rPr>
        <w:t>exemple</w:t>
      </w:r>
      <w:r>
        <w:rPr>
          <w:color w:val="6D6D6D"/>
          <w:spacing w:val="-4"/>
          <w:sz w:val="24"/>
        </w:rPr>
        <w:t xml:space="preserve"> </w:t>
      </w:r>
      <w:r>
        <w:rPr>
          <w:color w:val="6D6D6D"/>
          <w:sz w:val="24"/>
        </w:rPr>
        <w:t>:</w:t>
      </w:r>
      <w:r>
        <w:rPr>
          <w:color w:val="6D6D6D"/>
          <w:spacing w:val="-3"/>
          <w:sz w:val="24"/>
        </w:rPr>
        <w:t xml:space="preserve"> </w:t>
      </w:r>
      <w:r>
        <w:rPr>
          <w:color w:val="6D6D6D"/>
          <w:sz w:val="24"/>
        </w:rPr>
        <w:t>«</w:t>
      </w:r>
      <w:r>
        <w:rPr>
          <w:color w:val="6D6D6D"/>
          <w:spacing w:val="-4"/>
          <w:sz w:val="24"/>
        </w:rPr>
        <w:t xml:space="preserve"> </w:t>
      </w:r>
      <w:r>
        <w:rPr>
          <w:rFonts w:ascii="Arial" w:hAnsi="Arial"/>
          <w:i/>
          <w:color w:val="6D6D6D"/>
          <w:sz w:val="24"/>
        </w:rPr>
        <w:t>Tracer</w:t>
      </w:r>
      <w:r>
        <w:rPr>
          <w:rFonts w:ascii="Arial" w:hAnsi="Arial"/>
          <w:i/>
          <w:color w:val="6D6D6D"/>
          <w:spacing w:val="-3"/>
          <w:sz w:val="24"/>
        </w:rPr>
        <w:t xml:space="preserve"> </w:t>
      </w:r>
      <w:r>
        <w:rPr>
          <w:rFonts w:ascii="Arial" w:hAnsi="Arial"/>
          <w:i/>
          <w:color w:val="6D6D6D"/>
          <w:sz w:val="24"/>
        </w:rPr>
        <w:t>un</w:t>
      </w:r>
      <w:r>
        <w:rPr>
          <w:rFonts w:ascii="Arial" w:hAnsi="Arial"/>
          <w:i/>
          <w:color w:val="6D6D6D"/>
          <w:spacing w:val="-4"/>
          <w:sz w:val="24"/>
        </w:rPr>
        <w:t xml:space="preserve"> </w:t>
      </w:r>
      <w:r>
        <w:rPr>
          <w:rFonts w:ascii="Arial" w:hAnsi="Arial"/>
          <w:i/>
          <w:color w:val="6D6D6D"/>
          <w:sz w:val="24"/>
        </w:rPr>
        <w:t>rectangle</w:t>
      </w:r>
      <w:r>
        <w:rPr>
          <w:rFonts w:ascii="Arial" w:hAnsi="Arial"/>
          <w:i/>
          <w:color w:val="6D6D6D"/>
          <w:spacing w:val="-4"/>
          <w:sz w:val="24"/>
        </w:rPr>
        <w:t xml:space="preserve"> </w:t>
      </w:r>
      <w:r>
        <w:rPr>
          <w:rFonts w:ascii="Arial" w:hAnsi="Arial"/>
          <w:i/>
          <w:color w:val="6D6D6D"/>
          <w:sz w:val="24"/>
        </w:rPr>
        <w:t>ayant</w:t>
      </w:r>
      <w:r>
        <w:rPr>
          <w:rFonts w:ascii="Arial" w:hAnsi="Arial"/>
          <w:i/>
          <w:color w:val="6D6D6D"/>
          <w:spacing w:val="-3"/>
          <w:sz w:val="24"/>
        </w:rPr>
        <w:t xml:space="preserve"> </w:t>
      </w:r>
      <w:r>
        <w:rPr>
          <w:rFonts w:ascii="Arial" w:hAnsi="Arial"/>
          <w:i/>
          <w:color w:val="6D6D6D"/>
          <w:sz w:val="24"/>
        </w:rPr>
        <w:t>une</w:t>
      </w:r>
      <w:r>
        <w:rPr>
          <w:rFonts w:ascii="Arial" w:hAnsi="Arial"/>
          <w:i/>
          <w:color w:val="6D6D6D"/>
          <w:spacing w:val="-4"/>
          <w:sz w:val="24"/>
        </w:rPr>
        <w:t xml:space="preserve"> </w:t>
      </w:r>
      <w:r>
        <w:rPr>
          <w:rFonts w:ascii="Arial" w:hAnsi="Arial"/>
          <w:i/>
          <w:color w:val="6D6D6D"/>
          <w:sz w:val="24"/>
        </w:rPr>
        <w:t>aire</w:t>
      </w:r>
      <w:r>
        <w:rPr>
          <w:rFonts w:ascii="Arial" w:hAnsi="Arial"/>
          <w:i/>
          <w:color w:val="6D6D6D"/>
          <w:spacing w:val="-3"/>
          <w:sz w:val="24"/>
        </w:rPr>
        <w:t xml:space="preserve"> </w:t>
      </w:r>
      <w:r>
        <w:rPr>
          <w:rFonts w:ascii="Arial" w:hAnsi="Arial"/>
          <w:i/>
          <w:color w:val="6D6D6D"/>
          <w:sz w:val="24"/>
        </w:rPr>
        <w:t>de</w:t>
      </w:r>
      <w:r>
        <w:rPr>
          <w:rFonts w:ascii="Arial" w:hAnsi="Arial"/>
          <w:i/>
          <w:color w:val="6D6D6D"/>
          <w:spacing w:val="-4"/>
          <w:sz w:val="24"/>
        </w:rPr>
        <w:t xml:space="preserve"> </w:t>
      </w:r>
      <w:r>
        <w:rPr>
          <w:rFonts w:ascii="Arial" w:hAnsi="Arial"/>
          <w:i/>
          <w:color w:val="6D6D6D"/>
          <w:sz w:val="24"/>
        </w:rPr>
        <w:t>90</w:t>
      </w:r>
      <w:r>
        <w:rPr>
          <w:rFonts w:ascii="Arial" w:hAnsi="Arial"/>
          <w:i/>
          <w:color w:val="6D6D6D"/>
          <w:spacing w:val="-3"/>
          <w:sz w:val="24"/>
        </w:rPr>
        <w:t xml:space="preserve"> </w:t>
      </w:r>
      <w:r>
        <w:rPr>
          <w:rFonts w:ascii="Arial" w:hAnsi="Arial"/>
          <w:i/>
          <w:color w:val="6D6D6D"/>
          <w:sz w:val="24"/>
        </w:rPr>
        <w:t>cm²</w:t>
      </w:r>
      <w:r>
        <w:rPr>
          <w:rFonts w:ascii="Arial" w:hAnsi="Arial"/>
          <w:i/>
          <w:color w:val="6D6D6D"/>
          <w:spacing w:val="-4"/>
          <w:sz w:val="24"/>
        </w:rPr>
        <w:t xml:space="preserve"> </w:t>
      </w:r>
      <w:r>
        <w:rPr>
          <w:rFonts w:ascii="Arial" w:hAnsi="Arial"/>
          <w:i/>
          <w:color w:val="6D6D6D"/>
          <w:sz w:val="24"/>
        </w:rPr>
        <w:t>et</w:t>
      </w:r>
      <w:r>
        <w:rPr>
          <w:rFonts w:ascii="Arial" w:hAnsi="Arial"/>
          <w:i/>
          <w:color w:val="6D6D6D"/>
          <w:spacing w:val="-4"/>
          <w:sz w:val="24"/>
        </w:rPr>
        <w:t xml:space="preserve"> </w:t>
      </w:r>
      <w:r>
        <w:rPr>
          <w:rFonts w:ascii="Arial" w:hAnsi="Arial"/>
          <w:i/>
          <w:color w:val="6D6D6D"/>
          <w:sz w:val="24"/>
        </w:rPr>
        <w:t>un</w:t>
      </w:r>
      <w:r>
        <w:rPr>
          <w:rFonts w:ascii="Arial" w:hAnsi="Arial"/>
          <w:i/>
          <w:color w:val="6D6D6D"/>
          <w:spacing w:val="-3"/>
          <w:sz w:val="24"/>
        </w:rPr>
        <w:t xml:space="preserve"> </w:t>
      </w:r>
      <w:r>
        <w:rPr>
          <w:rFonts w:ascii="Arial" w:hAnsi="Arial"/>
          <w:i/>
          <w:color w:val="6D6D6D"/>
          <w:sz w:val="24"/>
        </w:rPr>
        <w:t>périmètre</w:t>
      </w:r>
      <w:r>
        <w:rPr>
          <w:rFonts w:ascii="Arial" w:hAnsi="Arial"/>
          <w:i/>
          <w:color w:val="6D6D6D"/>
          <w:spacing w:val="-4"/>
          <w:sz w:val="24"/>
        </w:rPr>
        <w:t xml:space="preserve"> </w:t>
      </w:r>
      <w:r>
        <w:rPr>
          <w:rFonts w:ascii="Arial" w:hAnsi="Arial"/>
          <w:i/>
          <w:color w:val="6D6D6D"/>
          <w:sz w:val="24"/>
        </w:rPr>
        <w:t>de</w:t>
      </w:r>
      <w:r>
        <w:rPr>
          <w:rFonts w:ascii="Arial" w:hAnsi="Arial"/>
          <w:i/>
          <w:color w:val="6D6D6D"/>
          <w:spacing w:val="-3"/>
          <w:sz w:val="24"/>
        </w:rPr>
        <w:t xml:space="preserve"> </w:t>
      </w:r>
      <w:r>
        <w:rPr>
          <w:rFonts w:ascii="Arial" w:hAnsi="Arial"/>
          <w:i/>
          <w:color w:val="6D6D6D"/>
          <w:sz w:val="24"/>
        </w:rPr>
        <w:t>39</w:t>
      </w:r>
      <w:r>
        <w:rPr>
          <w:rFonts w:ascii="Arial" w:hAnsi="Arial"/>
          <w:i/>
          <w:color w:val="6D6D6D"/>
          <w:spacing w:val="-4"/>
          <w:sz w:val="24"/>
        </w:rPr>
        <w:t xml:space="preserve"> </w:t>
      </w:r>
      <w:r>
        <w:rPr>
          <w:rFonts w:ascii="Arial" w:hAnsi="Arial"/>
          <w:i/>
          <w:color w:val="6D6D6D"/>
          <w:sz w:val="24"/>
        </w:rPr>
        <w:t>cm</w:t>
      </w:r>
      <w:r>
        <w:rPr>
          <w:rFonts w:ascii="Arial" w:hAnsi="Arial"/>
          <w:i/>
          <w:color w:val="6D6D6D"/>
          <w:spacing w:val="-3"/>
          <w:sz w:val="24"/>
        </w:rPr>
        <w:t xml:space="preserve"> </w:t>
      </w:r>
      <w:r>
        <w:rPr>
          <w:color w:val="6D6D6D"/>
          <w:spacing w:val="-5"/>
          <w:sz w:val="24"/>
        </w:rPr>
        <w:t>».</w:t>
      </w:r>
    </w:p>
    <w:p w14:paraId="1EBC03AB" w14:textId="77777777" w:rsidR="00AF1393" w:rsidRDefault="00AF1393">
      <w:pPr>
        <w:pStyle w:val="Paragraphedeliste"/>
        <w:spacing w:line="274" w:lineRule="exact"/>
        <w:jc w:val="both"/>
        <w:rPr>
          <w:sz w:val="24"/>
        </w:rPr>
        <w:sectPr w:rsidR="00AF1393">
          <w:pgSz w:w="11910" w:h="16840"/>
          <w:pgMar w:top="940" w:right="141" w:bottom="280" w:left="566" w:header="720" w:footer="720" w:gutter="0"/>
          <w:cols w:space="720"/>
        </w:sectPr>
      </w:pPr>
    </w:p>
    <w:p w14:paraId="2DE56CD9" w14:textId="77777777" w:rsidR="00AF1393" w:rsidRDefault="00000000">
      <w:pPr>
        <w:pStyle w:val="Corpsdetexte"/>
        <w:ind w:left="370"/>
        <w:rPr>
          <w:sz w:val="20"/>
        </w:rPr>
      </w:pPr>
      <w:r>
        <w:rPr>
          <w:noProof/>
          <w:sz w:val="20"/>
        </w:rPr>
        <w:lastRenderedPageBreak/>
        <w:drawing>
          <wp:inline distT="0" distB="0" distL="0" distR="0" wp14:anchorId="697EDB57" wp14:editId="42B19AAE">
            <wp:extent cx="569900" cy="809625"/>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08" cstate="print"/>
                    <a:stretch>
                      <a:fillRect/>
                    </a:stretch>
                  </pic:blipFill>
                  <pic:spPr>
                    <a:xfrm>
                      <a:off x="0" y="0"/>
                      <a:ext cx="569900" cy="809625"/>
                    </a:xfrm>
                    <a:prstGeom prst="rect">
                      <a:avLst/>
                    </a:prstGeom>
                  </pic:spPr>
                </pic:pic>
              </a:graphicData>
            </a:graphic>
          </wp:inline>
        </w:drawing>
      </w:r>
    </w:p>
    <w:p w14:paraId="558D88E0" w14:textId="77777777" w:rsidR="00AF1393" w:rsidRDefault="00000000">
      <w:pPr>
        <w:spacing w:before="83" w:line="235" w:lineRule="auto"/>
        <w:ind w:left="349" w:right="9957" w:hanging="3"/>
        <w:jc w:val="center"/>
        <w:rPr>
          <w:sz w:val="10"/>
        </w:rPr>
      </w:pPr>
      <w:r>
        <w:rPr>
          <w:noProof/>
          <w:sz w:val="10"/>
        </w:rPr>
        <mc:AlternateContent>
          <mc:Choice Requires="wpg">
            <w:drawing>
              <wp:anchor distT="0" distB="0" distL="0" distR="0" simplePos="0" relativeHeight="15772160" behindDoc="0" locked="0" layoutInCell="1" allowOverlap="1" wp14:anchorId="3287EBA4" wp14:editId="2367B1AB">
                <wp:simplePos x="0" y="0"/>
                <wp:positionH relativeFrom="page">
                  <wp:posOffset>1984692</wp:posOffset>
                </wp:positionH>
                <wp:positionV relativeFrom="paragraph">
                  <wp:posOffset>-804227</wp:posOffset>
                </wp:positionV>
                <wp:extent cx="5083810" cy="1043940"/>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3810" cy="1043940"/>
                          <a:chOff x="0" y="0"/>
                          <a:chExt cx="5083810" cy="1043940"/>
                        </a:xfrm>
                      </wpg:grpSpPr>
                      <pic:pic xmlns:pic="http://schemas.openxmlformats.org/drawingml/2006/picture">
                        <pic:nvPicPr>
                          <pic:cNvPr id="183" name="Image 183"/>
                          <pic:cNvPicPr/>
                        </pic:nvPicPr>
                        <pic:blipFill>
                          <a:blip r:embed="rId109" cstate="print"/>
                          <a:stretch>
                            <a:fillRect/>
                          </a:stretch>
                        </pic:blipFill>
                        <pic:spPr>
                          <a:xfrm>
                            <a:off x="952182" y="423202"/>
                            <a:ext cx="3277362" cy="451637"/>
                          </a:xfrm>
                          <a:prstGeom prst="rect">
                            <a:avLst/>
                          </a:prstGeom>
                        </pic:spPr>
                      </pic:pic>
                      <wps:wsp>
                        <wps:cNvPr id="184" name="Textbox 184"/>
                        <wps:cNvSpPr txBox="1"/>
                        <wps:spPr>
                          <a:xfrm>
                            <a:off x="4762" y="4762"/>
                            <a:ext cx="5074285" cy="1034415"/>
                          </a:xfrm>
                          <a:prstGeom prst="rect">
                            <a:avLst/>
                          </a:prstGeom>
                          <a:ln w="9525">
                            <a:solidFill>
                              <a:srgbClr val="000000"/>
                            </a:solidFill>
                            <a:prstDash val="solid"/>
                          </a:ln>
                        </wps:spPr>
                        <wps:txbx>
                          <w:txbxContent>
                            <w:p w14:paraId="3D6273E0" w14:textId="77777777" w:rsidR="00AF1393" w:rsidRDefault="00000000">
                              <w:pPr>
                                <w:spacing w:before="159"/>
                                <w:ind w:left="12" w:right="12"/>
                                <w:jc w:val="center"/>
                                <w:rPr>
                                  <w:rFonts w:ascii="Arial"/>
                                  <w:b/>
                                  <w:sz w:val="52"/>
                                </w:rPr>
                              </w:pPr>
                              <w:r>
                                <w:rPr>
                                  <w:rFonts w:ascii="Arial"/>
                                  <w:b/>
                                  <w:color w:val="C00000"/>
                                  <w:w w:val="80"/>
                                  <w:sz w:val="52"/>
                                </w:rPr>
                                <w:t>RENTREE</w:t>
                              </w:r>
                              <w:r>
                                <w:rPr>
                                  <w:rFonts w:ascii="Arial"/>
                                  <w:b/>
                                  <w:color w:val="C00000"/>
                                  <w:spacing w:val="-1"/>
                                  <w:sz w:val="52"/>
                                </w:rPr>
                                <w:t xml:space="preserve"> </w:t>
                              </w:r>
                              <w:r>
                                <w:rPr>
                                  <w:rFonts w:ascii="Arial"/>
                                  <w:b/>
                                  <w:color w:val="C00000"/>
                                  <w:spacing w:val="-4"/>
                                  <w:w w:val="90"/>
                                  <w:sz w:val="52"/>
                                </w:rPr>
                                <w:t>2020</w:t>
                              </w:r>
                            </w:p>
                            <w:p w14:paraId="05042D1F" w14:textId="77777777" w:rsidR="00AF1393" w:rsidRDefault="00000000">
                              <w:pPr>
                                <w:spacing w:before="10"/>
                                <w:ind w:left="12" w:right="2"/>
                                <w:jc w:val="center"/>
                                <w:rPr>
                                  <w:sz w:val="32"/>
                                </w:rPr>
                              </w:pPr>
                              <w:r>
                                <w:rPr>
                                  <w:w w:val="80"/>
                                  <w:sz w:val="32"/>
                                </w:rPr>
                                <w:t>Textes</w:t>
                              </w:r>
                              <w:r>
                                <w:rPr>
                                  <w:spacing w:val="-4"/>
                                  <w:sz w:val="32"/>
                                </w:rPr>
                                <w:t xml:space="preserve"> </w:t>
                              </w:r>
                              <w:r>
                                <w:rPr>
                                  <w:w w:val="80"/>
                                  <w:sz w:val="32"/>
                                </w:rPr>
                                <w:t>réglementaires</w:t>
                              </w:r>
                              <w:r>
                                <w:rPr>
                                  <w:spacing w:val="-3"/>
                                  <w:sz w:val="32"/>
                                </w:rPr>
                                <w:t xml:space="preserve"> </w:t>
                              </w:r>
                              <w:r>
                                <w:rPr>
                                  <w:w w:val="80"/>
                                  <w:sz w:val="32"/>
                                </w:rPr>
                                <w:t>pour</w:t>
                              </w:r>
                              <w:r>
                                <w:rPr>
                                  <w:spacing w:val="-4"/>
                                  <w:sz w:val="32"/>
                                </w:rPr>
                                <w:t xml:space="preserve"> </w:t>
                              </w:r>
                              <w:r>
                                <w:rPr>
                                  <w:w w:val="80"/>
                                  <w:sz w:val="32"/>
                                </w:rPr>
                                <w:t>le</w:t>
                              </w:r>
                              <w:r>
                                <w:rPr>
                                  <w:spacing w:val="-2"/>
                                  <w:sz w:val="32"/>
                                </w:rPr>
                                <w:t xml:space="preserve"> </w:t>
                              </w:r>
                              <w:r>
                                <w:rPr>
                                  <w:w w:val="80"/>
                                  <w:sz w:val="32"/>
                                </w:rPr>
                                <w:t>1</w:t>
                              </w:r>
                              <w:r>
                                <w:rPr>
                                  <w:w w:val="80"/>
                                  <w:sz w:val="21"/>
                                </w:rPr>
                                <w:t>er</w:t>
                              </w:r>
                              <w:r>
                                <w:rPr>
                                  <w:spacing w:val="28"/>
                                  <w:sz w:val="21"/>
                                </w:rPr>
                                <w:t xml:space="preserve"> </w:t>
                              </w:r>
                              <w:r>
                                <w:rPr>
                                  <w:spacing w:val="-2"/>
                                  <w:w w:val="80"/>
                                  <w:sz w:val="32"/>
                                </w:rPr>
                                <w:t>degré</w:t>
                              </w:r>
                            </w:p>
                            <w:p w14:paraId="0C43C273" w14:textId="77777777" w:rsidR="00AF1393" w:rsidRDefault="00000000">
                              <w:pPr>
                                <w:spacing w:before="117"/>
                                <w:ind w:left="12"/>
                                <w:jc w:val="center"/>
                                <w:rPr>
                                  <w:rFonts w:ascii="Arial" w:hAnsi="Arial"/>
                                  <w:b/>
                                  <w:sz w:val="24"/>
                                </w:rPr>
                              </w:pPr>
                              <w:r>
                                <w:rPr>
                                  <w:rFonts w:ascii="Arial" w:hAnsi="Arial"/>
                                  <w:b/>
                                  <w:color w:val="2B2CF5"/>
                                  <w:sz w:val="24"/>
                                </w:rPr>
                                <w:t>Année</w:t>
                              </w:r>
                              <w:r>
                                <w:rPr>
                                  <w:rFonts w:ascii="Arial" w:hAnsi="Arial"/>
                                  <w:b/>
                                  <w:color w:val="2B2CF5"/>
                                  <w:spacing w:val="-3"/>
                                  <w:sz w:val="24"/>
                                </w:rPr>
                                <w:t xml:space="preserve"> </w:t>
                              </w:r>
                              <w:r>
                                <w:rPr>
                                  <w:rFonts w:ascii="Arial" w:hAnsi="Arial"/>
                                  <w:b/>
                                  <w:color w:val="2B2CF5"/>
                                  <w:sz w:val="24"/>
                                </w:rPr>
                                <w:t>scolaire</w:t>
                              </w:r>
                              <w:r>
                                <w:rPr>
                                  <w:rFonts w:ascii="Arial" w:hAnsi="Arial"/>
                                  <w:b/>
                                  <w:color w:val="2B2CF5"/>
                                  <w:spacing w:val="-3"/>
                                  <w:sz w:val="24"/>
                                </w:rPr>
                                <w:t xml:space="preserve"> </w:t>
                              </w:r>
                              <w:r>
                                <w:rPr>
                                  <w:rFonts w:ascii="Arial" w:hAnsi="Arial"/>
                                  <w:b/>
                                  <w:color w:val="2B2CF5"/>
                                  <w:spacing w:val="-2"/>
                                  <w:sz w:val="24"/>
                                </w:rPr>
                                <w:t>2020/2021</w:t>
                              </w:r>
                            </w:p>
                          </w:txbxContent>
                        </wps:txbx>
                        <wps:bodyPr wrap="square" lIns="0" tIns="0" rIns="0" bIns="0" rtlCol="0">
                          <a:noAutofit/>
                        </wps:bodyPr>
                      </wps:wsp>
                    </wpg:wgp>
                  </a:graphicData>
                </a:graphic>
              </wp:anchor>
            </w:drawing>
          </mc:Choice>
          <mc:Fallback>
            <w:pict>
              <v:group w14:anchorId="3287EBA4" id="Group 182" o:spid="_x0000_s1148" style="position:absolute;left:0;text-align:left;margin-left:156.25pt;margin-top:-63.3pt;width:400.3pt;height:82.2pt;z-index:15772160;mso-wrap-distance-left:0;mso-wrap-distance-right:0;mso-position-horizontal-relative:page;mso-position-vertical-relative:text" coordsize="50838,10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">
                <v:shape id="Image 183" o:spid="_x0000_s1149" type="#_x0000_t75" style="position:absolute;left:9521;top:4232;width:32774;height:4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">
                  <v:imagedata r:id="rId110" o:title=""/>
                </v:shape>
                <v:shape id="Textbox 184" o:spid="_x0000_s1150" type="#_x0000_t202" style="position:absolute;left:47;top:47;width:50743;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" filled="f">
                  <v:textbox inset="0,0,0,0">
                    <w:txbxContent>
                      <w:p w14:paraId="3D6273E0" w14:textId="77777777" w:rsidR="00AF1393" w:rsidRDefault="00000000">
                        <w:pPr>
                          <w:spacing w:before="159"/>
                          <w:ind w:left="12" w:right="12"/>
                          <w:jc w:val="center"/>
                          <w:rPr>
                            <w:rFonts w:ascii="Arial"/>
                            <w:b/>
                            <w:sz w:val="52"/>
                          </w:rPr>
                        </w:pPr>
                        <w:r>
                          <w:rPr>
                            <w:rFonts w:ascii="Arial"/>
                            <w:b/>
                            <w:color w:val="C00000"/>
                            <w:w w:val="80"/>
                            <w:sz w:val="52"/>
                          </w:rPr>
                          <w:t>RENTREE</w:t>
                        </w:r>
                        <w:r>
                          <w:rPr>
                            <w:rFonts w:ascii="Arial"/>
                            <w:b/>
                            <w:color w:val="C00000"/>
                            <w:spacing w:val="-1"/>
                            <w:sz w:val="52"/>
                          </w:rPr>
                          <w:t xml:space="preserve"> </w:t>
                        </w:r>
                        <w:r>
                          <w:rPr>
                            <w:rFonts w:ascii="Arial"/>
                            <w:b/>
                            <w:color w:val="C00000"/>
                            <w:spacing w:val="-4"/>
                            <w:w w:val="90"/>
                            <w:sz w:val="52"/>
                          </w:rPr>
                          <w:t>2020</w:t>
                        </w:r>
                      </w:p>
                      <w:p w14:paraId="05042D1F" w14:textId="77777777" w:rsidR="00AF1393" w:rsidRDefault="00000000">
                        <w:pPr>
                          <w:spacing w:before="10"/>
                          <w:ind w:left="12" w:right="2"/>
                          <w:jc w:val="center"/>
                          <w:rPr>
                            <w:sz w:val="32"/>
                          </w:rPr>
                        </w:pPr>
                        <w:r>
                          <w:rPr>
                            <w:w w:val="80"/>
                            <w:sz w:val="32"/>
                          </w:rPr>
                          <w:t>Textes</w:t>
                        </w:r>
                        <w:r>
                          <w:rPr>
                            <w:spacing w:val="-4"/>
                            <w:sz w:val="32"/>
                          </w:rPr>
                          <w:t xml:space="preserve"> </w:t>
                        </w:r>
                        <w:r>
                          <w:rPr>
                            <w:w w:val="80"/>
                            <w:sz w:val="32"/>
                          </w:rPr>
                          <w:t>réglementaires</w:t>
                        </w:r>
                        <w:r>
                          <w:rPr>
                            <w:spacing w:val="-3"/>
                            <w:sz w:val="32"/>
                          </w:rPr>
                          <w:t xml:space="preserve"> </w:t>
                        </w:r>
                        <w:r>
                          <w:rPr>
                            <w:w w:val="80"/>
                            <w:sz w:val="32"/>
                          </w:rPr>
                          <w:t>pour</w:t>
                        </w:r>
                        <w:r>
                          <w:rPr>
                            <w:spacing w:val="-4"/>
                            <w:sz w:val="32"/>
                          </w:rPr>
                          <w:t xml:space="preserve"> </w:t>
                        </w:r>
                        <w:r>
                          <w:rPr>
                            <w:w w:val="80"/>
                            <w:sz w:val="32"/>
                          </w:rPr>
                          <w:t>le</w:t>
                        </w:r>
                        <w:r>
                          <w:rPr>
                            <w:spacing w:val="-2"/>
                            <w:sz w:val="32"/>
                          </w:rPr>
                          <w:t xml:space="preserve"> </w:t>
                        </w:r>
                        <w:r>
                          <w:rPr>
                            <w:w w:val="80"/>
                            <w:sz w:val="32"/>
                          </w:rPr>
                          <w:t>1</w:t>
                        </w:r>
                        <w:r>
                          <w:rPr>
                            <w:w w:val="80"/>
                            <w:sz w:val="21"/>
                          </w:rPr>
                          <w:t>er</w:t>
                        </w:r>
                        <w:r>
                          <w:rPr>
                            <w:spacing w:val="28"/>
                            <w:sz w:val="21"/>
                          </w:rPr>
                          <w:t xml:space="preserve"> </w:t>
                        </w:r>
                        <w:r>
                          <w:rPr>
                            <w:spacing w:val="-2"/>
                            <w:w w:val="80"/>
                            <w:sz w:val="32"/>
                          </w:rPr>
                          <w:t>degré</w:t>
                        </w:r>
                      </w:p>
                      <w:p w14:paraId="0C43C273" w14:textId="77777777" w:rsidR="00AF1393" w:rsidRDefault="00000000">
                        <w:pPr>
                          <w:spacing w:before="117"/>
                          <w:ind w:left="12"/>
                          <w:jc w:val="center"/>
                          <w:rPr>
                            <w:rFonts w:ascii="Arial" w:hAnsi="Arial"/>
                            <w:b/>
                            <w:sz w:val="24"/>
                          </w:rPr>
                        </w:pPr>
                        <w:r>
                          <w:rPr>
                            <w:rFonts w:ascii="Arial" w:hAnsi="Arial"/>
                            <w:b/>
                            <w:color w:val="2B2CF5"/>
                            <w:sz w:val="24"/>
                          </w:rPr>
                          <w:t>Année</w:t>
                        </w:r>
                        <w:r>
                          <w:rPr>
                            <w:rFonts w:ascii="Arial" w:hAnsi="Arial"/>
                            <w:b/>
                            <w:color w:val="2B2CF5"/>
                            <w:spacing w:val="-3"/>
                            <w:sz w:val="24"/>
                          </w:rPr>
                          <w:t xml:space="preserve"> </w:t>
                        </w:r>
                        <w:r>
                          <w:rPr>
                            <w:rFonts w:ascii="Arial" w:hAnsi="Arial"/>
                            <w:b/>
                            <w:color w:val="2B2CF5"/>
                            <w:sz w:val="24"/>
                          </w:rPr>
                          <w:t>scolaire</w:t>
                        </w:r>
                        <w:r>
                          <w:rPr>
                            <w:rFonts w:ascii="Arial" w:hAnsi="Arial"/>
                            <w:b/>
                            <w:color w:val="2B2CF5"/>
                            <w:spacing w:val="-3"/>
                            <w:sz w:val="24"/>
                          </w:rPr>
                          <w:t xml:space="preserve"> </w:t>
                        </w:r>
                        <w:r>
                          <w:rPr>
                            <w:rFonts w:ascii="Arial" w:hAnsi="Arial"/>
                            <w:b/>
                            <w:color w:val="2B2CF5"/>
                            <w:spacing w:val="-2"/>
                            <w:sz w:val="24"/>
                          </w:rPr>
                          <w:t>2020/2021</w:t>
                        </w:r>
                      </w:p>
                    </w:txbxContent>
                  </v:textbox>
                </v:shape>
                <w10:wrap anchorx="page"/>
              </v:group>
            </w:pict>
          </mc:Fallback>
        </mc:AlternateContent>
      </w:r>
      <w:r>
        <w:rPr>
          <w:rFonts w:ascii="Arial" w:hAnsi="Arial"/>
          <w:b/>
          <w:w w:val="90"/>
          <w:sz w:val="10"/>
        </w:rPr>
        <w:t>Max</w:t>
      </w:r>
      <w:r>
        <w:rPr>
          <w:rFonts w:ascii="Arial" w:hAnsi="Arial"/>
          <w:b/>
          <w:spacing w:val="-5"/>
          <w:w w:val="90"/>
          <w:sz w:val="10"/>
        </w:rPr>
        <w:t xml:space="preserve"> </w:t>
      </w:r>
      <w:proofErr w:type="spellStart"/>
      <w:r>
        <w:rPr>
          <w:rFonts w:ascii="Arial" w:hAnsi="Arial"/>
          <w:b/>
          <w:w w:val="90"/>
          <w:sz w:val="10"/>
        </w:rPr>
        <w:t>Gratadour</w:t>
      </w:r>
      <w:proofErr w:type="spellEnd"/>
      <w:r>
        <w:rPr>
          <w:rFonts w:ascii="Arial" w:hAnsi="Arial"/>
          <w:b/>
          <w:spacing w:val="40"/>
          <w:sz w:val="10"/>
        </w:rPr>
        <w:t xml:space="preserve"> </w:t>
      </w:r>
      <w:r>
        <w:rPr>
          <w:w w:val="80"/>
          <w:sz w:val="10"/>
        </w:rPr>
        <w:t>Conseiller</w:t>
      </w:r>
      <w:r>
        <w:rPr>
          <w:spacing w:val="-2"/>
          <w:w w:val="80"/>
          <w:sz w:val="10"/>
        </w:rPr>
        <w:t xml:space="preserve"> </w:t>
      </w:r>
      <w:r>
        <w:rPr>
          <w:w w:val="80"/>
          <w:sz w:val="10"/>
        </w:rPr>
        <w:t>de</w:t>
      </w:r>
      <w:r>
        <w:rPr>
          <w:spacing w:val="-1"/>
          <w:w w:val="80"/>
          <w:sz w:val="10"/>
        </w:rPr>
        <w:t xml:space="preserve"> </w:t>
      </w:r>
      <w:r>
        <w:rPr>
          <w:w w:val="80"/>
          <w:sz w:val="10"/>
        </w:rPr>
        <w:t>la</w:t>
      </w:r>
      <w:r>
        <w:rPr>
          <w:spacing w:val="-4"/>
          <w:w w:val="80"/>
          <w:sz w:val="10"/>
        </w:rPr>
        <w:t xml:space="preserve"> </w:t>
      </w:r>
      <w:r>
        <w:rPr>
          <w:w w:val="80"/>
          <w:sz w:val="10"/>
        </w:rPr>
        <w:t>Rectrice</w:t>
      </w:r>
      <w:r>
        <w:rPr>
          <w:spacing w:val="40"/>
          <w:sz w:val="10"/>
        </w:rPr>
        <w:t xml:space="preserve"> </w:t>
      </w:r>
      <w:r>
        <w:rPr>
          <w:w w:val="90"/>
          <w:sz w:val="10"/>
        </w:rPr>
        <w:t>Doyen IEN 1</w:t>
      </w:r>
      <w:r>
        <w:rPr>
          <w:w w:val="90"/>
          <w:sz w:val="6"/>
        </w:rPr>
        <w:t>er</w:t>
      </w:r>
      <w:r>
        <w:rPr>
          <w:spacing w:val="7"/>
          <w:sz w:val="6"/>
        </w:rPr>
        <w:t xml:space="preserve"> </w:t>
      </w:r>
      <w:r>
        <w:rPr>
          <w:w w:val="90"/>
          <w:sz w:val="10"/>
        </w:rPr>
        <w:t>degré</w:t>
      </w:r>
    </w:p>
    <w:p w14:paraId="31C8D8DF" w14:textId="77777777" w:rsidR="00AF1393" w:rsidRDefault="00AF1393">
      <w:pPr>
        <w:pStyle w:val="Corpsdetexte"/>
        <w:spacing w:before="64"/>
        <w:rPr>
          <w:sz w:val="10"/>
        </w:rPr>
      </w:pPr>
    </w:p>
    <w:p w14:paraId="0134BCEE" w14:textId="77777777" w:rsidR="00AF1393" w:rsidRDefault="00000000">
      <w:pPr>
        <w:pStyle w:val="Corpsdetexte"/>
        <w:spacing w:before="1"/>
        <w:ind w:right="640"/>
        <w:jc w:val="right"/>
      </w:pPr>
      <w:r>
        <w:rPr>
          <w:color w:val="000000"/>
          <w:w w:val="80"/>
          <w:highlight w:val="yellow"/>
        </w:rPr>
        <w:t>Mise</w:t>
      </w:r>
      <w:r>
        <w:rPr>
          <w:color w:val="000000"/>
          <w:spacing w:val="-7"/>
          <w:highlight w:val="yellow"/>
        </w:rPr>
        <w:t xml:space="preserve"> </w:t>
      </w:r>
      <w:r>
        <w:rPr>
          <w:color w:val="000000"/>
          <w:w w:val="80"/>
          <w:highlight w:val="yellow"/>
        </w:rPr>
        <w:t>à</w:t>
      </w:r>
      <w:r>
        <w:rPr>
          <w:color w:val="000000"/>
          <w:spacing w:val="-7"/>
          <w:highlight w:val="yellow"/>
        </w:rPr>
        <w:t xml:space="preserve"> </w:t>
      </w:r>
      <w:r>
        <w:rPr>
          <w:color w:val="000000"/>
          <w:w w:val="80"/>
          <w:highlight w:val="yellow"/>
        </w:rPr>
        <w:t>jour</w:t>
      </w:r>
      <w:r>
        <w:rPr>
          <w:color w:val="000000"/>
          <w:spacing w:val="-4"/>
          <w:highlight w:val="yellow"/>
        </w:rPr>
        <w:t xml:space="preserve"> </w:t>
      </w:r>
      <w:r>
        <w:rPr>
          <w:color w:val="000000"/>
          <w:w w:val="80"/>
          <w:highlight w:val="yellow"/>
        </w:rPr>
        <w:t>:</w:t>
      </w:r>
      <w:r>
        <w:rPr>
          <w:color w:val="000000"/>
          <w:spacing w:val="-7"/>
          <w:highlight w:val="yellow"/>
        </w:rPr>
        <w:t xml:space="preserve"> </w:t>
      </w:r>
      <w:r>
        <w:rPr>
          <w:color w:val="000000"/>
          <w:w w:val="80"/>
          <w:highlight w:val="yellow"/>
        </w:rPr>
        <w:t>14</w:t>
      </w:r>
      <w:r>
        <w:rPr>
          <w:color w:val="000000"/>
          <w:spacing w:val="-7"/>
          <w:highlight w:val="yellow"/>
        </w:rPr>
        <w:t xml:space="preserve"> </w:t>
      </w:r>
      <w:r>
        <w:rPr>
          <w:color w:val="000000"/>
          <w:w w:val="80"/>
          <w:highlight w:val="yellow"/>
        </w:rPr>
        <w:t>août</w:t>
      </w:r>
      <w:r>
        <w:rPr>
          <w:color w:val="000000"/>
          <w:spacing w:val="-7"/>
          <w:highlight w:val="yellow"/>
        </w:rPr>
        <w:t xml:space="preserve"> </w:t>
      </w:r>
      <w:r>
        <w:rPr>
          <w:color w:val="000000"/>
          <w:spacing w:val="-4"/>
          <w:w w:val="80"/>
          <w:highlight w:val="yellow"/>
        </w:rPr>
        <w:t>2020</w:t>
      </w:r>
    </w:p>
    <w:p w14:paraId="5F40A8BC" w14:textId="77777777" w:rsidR="00AF1393" w:rsidRDefault="00AF1393">
      <w:pPr>
        <w:pStyle w:val="Corpsdetexte"/>
        <w:spacing w:before="262"/>
      </w:pPr>
    </w:p>
    <w:p w14:paraId="4E962FEE" w14:textId="77777777" w:rsidR="00AF1393" w:rsidRDefault="00000000">
      <w:pPr>
        <w:pStyle w:val="Corpsdetexte"/>
        <w:spacing w:before="1" w:line="273" w:lineRule="exact"/>
        <w:ind w:left="4" w:right="418"/>
        <w:jc w:val="center"/>
      </w:pPr>
      <w:r>
        <w:rPr>
          <w:w w:val="80"/>
        </w:rPr>
        <w:t>Ce</w:t>
      </w:r>
      <w:r>
        <w:rPr>
          <w:spacing w:val="-5"/>
        </w:rPr>
        <w:t xml:space="preserve"> </w:t>
      </w:r>
      <w:r>
        <w:rPr>
          <w:w w:val="80"/>
        </w:rPr>
        <w:t>document</w:t>
      </w:r>
      <w:r>
        <w:rPr>
          <w:spacing w:val="-1"/>
        </w:rPr>
        <w:t xml:space="preserve"> </w:t>
      </w:r>
      <w:r>
        <w:rPr>
          <w:w w:val="80"/>
        </w:rPr>
        <w:t>présente</w:t>
      </w:r>
      <w:r>
        <w:rPr>
          <w:spacing w:val="-2"/>
        </w:rPr>
        <w:t xml:space="preserve"> </w:t>
      </w:r>
      <w:r>
        <w:rPr>
          <w:w w:val="80"/>
        </w:rPr>
        <w:t>les</w:t>
      </w:r>
      <w:r>
        <w:rPr>
          <w:spacing w:val="-8"/>
        </w:rPr>
        <w:t xml:space="preserve"> </w:t>
      </w:r>
      <w:r>
        <w:rPr>
          <w:w w:val="80"/>
        </w:rPr>
        <w:t>différents</w:t>
      </w:r>
      <w:r>
        <w:rPr>
          <w:spacing w:val="-1"/>
        </w:rPr>
        <w:t xml:space="preserve"> </w:t>
      </w:r>
      <w:r>
        <w:rPr>
          <w:w w:val="80"/>
        </w:rPr>
        <w:t>textes</w:t>
      </w:r>
      <w:r>
        <w:rPr>
          <w:spacing w:val="-2"/>
        </w:rPr>
        <w:t xml:space="preserve"> </w:t>
      </w:r>
      <w:r>
        <w:rPr>
          <w:w w:val="80"/>
        </w:rPr>
        <w:t>règlementaires</w:t>
      </w:r>
      <w:r>
        <w:rPr>
          <w:spacing w:val="-5"/>
        </w:rPr>
        <w:t xml:space="preserve"> </w:t>
      </w:r>
      <w:r>
        <w:rPr>
          <w:w w:val="80"/>
        </w:rPr>
        <w:t>en</w:t>
      </w:r>
      <w:r>
        <w:rPr>
          <w:spacing w:val="-4"/>
        </w:rPr>
        <w:t xml:space="preserve"> </w:t>
      </w:r>
      <w:r>
        <w:rPr>
          <w:w w:val="80"/>
        </w:rPr>
        <w:t>vigueur</w:t>
      </w:r>
      <w:r>
        <w:rPr>
          <w:spacing w:val="-4"/>
        </w:rPr>
        <w:t xml:space="preserve"> </w:t>
      </w:r>
      <w:r>
        <w:rPr>
          <w:w w:val="80"/>
        </w:rPr>
        <w:t>à</w:t>
      </w:r>
      <w:r>
        <w:rPr>
          <w:spacing w:val="-10"/>
        </w:rPr>
        <w:t xml:space="preserve"> </w:t>
      </w:r>
      <w:r>
        <w:rPr>
          <w:w w:val="80"/>
        </w:rPr>
        <w:t>la</w:t>
      </w:r>
      <w:r>
        <w:rPr>
          <w:spacing w:val="-3"/>
        </w:rPr>
        <w:t xml:space="preserve"> </w:t>
      </w:r>
      <w:r>
        <w:rPr>
          <w:w w:val="80"/>
        </w:rPr>
        <w:t>rentrée</w:t>
      </w:r>
      <w:r>
        <w:rPr>
          <w:spacing w:val="-3"/>
        </w:rPr>
        <w:t xml:space="preserve"> </w:t>
      </w:r>
      <w:r>
        <w:rPr>
          <w:w w:val="80"/>
        </w:rPr>
        <w:t>2020</w:t>
      </w:r>
      <w:r>
        <w:rPr>
          <w:spacing w:val="-3"/>
        </w:rPr>
        <w:t xml:space="preserve"> </w:t>
      </w:r>
      <w:r>
        <w:rPr>
          <w:w w:val="80"/>
        </w:rPr>
        <w:t>pour</w:t>
      </w:r>
      <w:r>
        <w:rPr>
          <w:spacing w:val="-4"/>
        </w:rPr>
        <w:t xml:space="preserve"> </w:t>
      </w:r>
      <w:r>
        <w:rPr>
          <w:w w:val="80"/>
        </w:rPr>
        <w:t>le</w:t>
      </w:r>
      <w:r>
        <w:rPr>
          <w:spacing w:val="-10"/>
        </w:rPr>
        <w:t xml:space="preserve"> </w:t>
      </w:r>
      <w:r>
        <w:rPr>
          <w:w w:val="80"/>
        </w:rPr>
        <w:t>1</w:t>
      </w:r>
      <w:r>
        <w:rPr>
          <w:w w:val="80"/>
          <w:sz w:val="16"/>
        </w:rPr>
        <w:t>er</w:t>
      </w:r>
      <w:r>
        <w:rPr>
          <w:spacing w:val="19"/>
          <w:sz w:val="16"/>
        </w:rPr>
        <w:t xml:space="preserve"> </w:t>
      </w:r>
      <w:r>
        <w:rPr>
          <w:spacing w:val="-2"/>
          <w:w w:val="80"/>
        </w:rPr>
        <w:t>degré.</w:t>
      </w:r>
    </w:p>
    <w:p w14:paraId="72B99786" w14:textId="77777777" w:rsidR="00AF1393" w:rsidRDefault="00000000">
      <w:pPr>
        <w:pStyle w:val="Corpsdetexte"/>
        <w:spacing w:line="273" w:lineRule="exact"/>
        <w:ind w:right="418"/>
        <w:jc w:val="center"/>
      </w:pPr>
      <w:r>
        <w:rPr>
          <w:rFonts w:ascii="Wingdings" w:hAnsi="Wingdings"/>
          <w:color w:val="C00000"/>
          <w:w w:val="80"/>
        </w:rPr>
        <w:t></w:t>
      </w:r>
      <w:r>
        <w:rPr>
          <w:rFonts w:ascii="Times New Roman" w:hAnsi="Times New Roman"/>
          <w:color w:val="C00000"/>
          <w:spacing w:val="7"/>
        </w:rPr>
        <w:t xml:space="preserve"> </w:t>
      </w:r>
      <w:r>
        <w:rPr>
          <w:color w:val="C00000"/>
          <w:w w:val="80"/>
        </w:rPr>
        <w:t>La</w:t>
      </w:r>
      <w:r>
        <w:rPr>
          <w:color w:val="C00000"/>
          <w:spacing w:val="2"/>
        </w:rPr>
        <w:t xml:space="preserve"> </w:t>
      </w:r>
      <w:r>
        <w:rPr>
          <w:color w:val="C00000"/>
          <w:w w:val="80"/>
        </w:rPr>
        <w:t>consultation</w:t>
      </w:r>
      <w:r>
        <w:rPr>
          <w:color w:val="C00000"/>
        </w:rPr>
        <w:t xml:space="preserve"> </w:t>
      </w:r>
      <w:r>
        <w:rPr>
          <w:color w:val="C00000"/>
          <w:w w:val="80"/>
        </w:rPr>
        <w:t>s’opère</w:t>
      </w:r>
      <w:r>
        <w:rPr>
          <w:color w:val="C00000"/>
          <w:spacing w:val="3"/>
        </w:rPr>
        <w:t xml:space="preserve"> </w:t>
      </w:r>
      <w:r>
        <w:rPr>
          <w:color w:val="C00000"/>
          <w:w w:val="80"/>
        </w:rPr>
        <w:t>en</w:t>
      </w:r>
      <w:r>
        <w:rPr>
          <w:color w:val="C00000"/>
          <w:spacing w:val="-3"/>
        </w:rPr>
        <w:t xml:space="preserve"> </w:t>
      </w:r>
      <w:r>
        <w:rPr>
          <w:color w:val="C00000"/>
          <w:w w:val="80"/>
        </w:rPr>
        <w:t>quelques</w:t>
      </w:r>
      <w:r>
        <w:rPr>
          <w:color w:val="C00000"/>
          <w:spacing w:val="3"/>
        </w:rPr>
        <w:t xml:space="preserve"> </w:t>
      </w:r>
      <w:r>
        <w:rPr>
          <w:color w:val="C00000"/>
          <w:w w:val="80"/>
        </w:rPr>
        <w:t>clics</w:t>
      </w:r>
      <w:r>
        <w:rPr>
          <w:color w:val="C00000"/>
          <w:spacing w:val="-3"/>
        </w:rPr>
        <w:t xml:space="preserve"> </w:t>
      </w:r>
      <w:r>
        <w:rPr>
          <w:color w:val="C00000"/>
          <w:w w:val="80"/>
        </w:rPr>
        <w:t>sur</w:t>
      </w:r>
      <w:r>
        <w:rPr>
          <w:color w:val="C00000"/>
          <w:spacing w:val="2"/>
        </w:rPr>
        <w:t xml:space="preserve"> </w:t>
      </w:r>
      <w:r>
        <w:rPr>
          <w:color w:val="C00000"/>
          <w:w w:val="80"/>
        </w:rPr>
        <w:t>les</w:t>
      </w:r>
      <w:r>
        <w:rPr>
          <w:color w:val="C00000"/>
          <w:spacing w:val="-2"/>
        </w:rPr>
        <w:t xml:space="preserve"> </w:t>
      </w:r>
      <w:r>
        <w:rPr>
          <w:color w:val="C00000"/>
          <w:spacing w:val="-2"/>
          <w:w w:val="80"/>
        </w:rPr>
        <w:t>illustrations.</w:t>
      </w:r>
    </w:p>
    <w:p w14:paraId="54F6D641" w14:textId="77777777" w:rsidR="00AF1393" w:rsidRDefault="00000000">
      <w:pPr>
        <w:pStyle w:val="Corpsdetexte"/>
        <w:spacing w:before="109"/>
        <w:rPr>
          <w:sz w:val="20"/>
        </w:rPr>
      </w:pPr>
      <w:r>
        <w:rPr>
          <w:noProof/>
          <w:sz w:val="20"/>
        </w:rPr>
        <mc:AlternateContent>
          <mc:Choice Requires="wpg">
            <w:drawing>
              <wp:anchor distT="0" distB="0" distL="0" distR="0" simplePos="0" relativeHeight="487627264" behindDoc="1" locked="0" layoutInCell="1" allowOverlap="1" wp14:anchorId="5C17C4B6" wp14:editId="16E260EC">
                <wp:simplePos x="0" y="0"/>
                <wp:positionH relativeFrom="page">
                  <wp:posOffset>439419</wp:posOffset>
                </wp:positionH>
                <wp:positionV relativeFrom="paragraph">
                  <wp:posOffset>230510</wp:posOffset>
                </wp:positionV>
                <wp:extent cx="6626225" cy="2478405"/>
                <wp:effectExtent l="0" t="0" r="0" b="0"/>
                <wp:wrapTopAndBottom/>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225" cy="2478405"/>
                          <a:chOff x="0" y="0"/>
                          <a:chExt cx="6626225" cy="2478405"/>
                        </a:xfrm>
                      </wpg:grpSpPr>
                      <pic:pic xmlns:pic="http://schemas.openxmlformats.org/drawingml/2006/picture">
                        <pic:nvPicPr>
                          <pic:cNvPr id="186" name="Image 186">
                            <a:hlinkClick r:id="rId111"/>
                          </pic:cNvPr>
                          <pic:cNvPicPr/>
                        </pic:nvPicPr>
                        <pic:blipFill>
                          <a:blip r:embed="rId112" cstate="print"/>
                          <a:stretch>
                            <a:fillRect/>
                          </a:stretch>
                        </pic:blipFill>
                        <pic:spPr>
                          <a:xfrm>
                            <a:off x="2336164" y="0"/>
                            <a:ext cx="4279899" cy="1606423"/>
                          </a:xfrm>
                          <a:prstGeom prst="rect">
                            <a:avLst/>
                          </a:prstGeom>
                        </pic:spPr>
                      </pic:pic>
                      <wps:wsp>
                        <wps:cNvPr id="187" name="Graphic 187">
                          <a:hlinkClick r:id="rId113"/>
                        </wps:cNvPr>
                        <wps:cNvSpPr/>
                        <wps:spPr>
                          <a:xfrm>
                            <a:off x="3175" y="1962657"/>
                            <a:ext cx="3094355" cy="512445"/>
                          </a:xfrm>
                          <a:custGeom>
                            <a:avLst/>
                            <a:gdLst/>
                            <a:ahLst/>
                            <a:cxnLst/>
                            <a:rect l="l" t="t" r="r" b="b"/>
                            <a:pathLst>
                              <a:path w="3094355" h="512445">
                                <a:moveTo>
                                  <a:pt x="3094355" y="0"/>
                                </a:moveTo>
                                <a:lnTo>
                                  <a:pt x="0" y="0"/>
                                </a:lnTo>
                                <a:lnTo>
                                  <a:pt x="0" y="512445"/>
                                </a:lnTo>
                                <a:lnTo>
                                  <a:pt x="3094355" y="512445"/>
                                </a:lnTo>
                                <a:lnTo>
                                  <a:pt x="3094355" y="0"/>
                                </a:lnTo>
                                <a:close/>
                              </a:path>
                            </a:pathLst>
                          </a:custGeom>
                          <a:solidFill>
                            <a:srgbClr val="FBFF8D"/>
                          </a:solidFill>
                        </wps:spPr>
                        <wps:bodyPr wrap="square" lIns="0" tIns="0" rIns="0" bIns="0" rtlCol="0">
                          <a:prstTxWarp prst="textNoShape">
                            <a:avLst/>
                          </a:prstTxWarp>
                          <a:noAutofit/>
                        </wps:bodyPr>
                      </wps:wsp>
                      <wps:wsp>
                        <wps:cNvPr id="188" name="Graphic 188">
                          <a:hlinkClick r:id="rId113"/>
                        </wps:cNvPr>
                        <wps:cNvSpPr/>
                        <wps:spPr>
                          <a:xfrm>
                            <a:off x="3175" y="1962657"/>
                            <a:ext cx="3094355" cy="512445"/>
                          </a:xfrm>
                          <a:custGeom>
                            <a:avLst/>
                            <a:gdLst/>
                            <a:ahLst/>
                            <a:cxnLst/>
                            <a:rect l="l" t="t" r="r" b="b"/>
                            <a:pathLst>
                              <a:path w="3094355" h="512445">
                                <a:moveTo>
                                  <a:pt x="0" y="512445"/>
                                </a:moveTo>
                                <a:lnTo>
                                  <a:pt x="3094355" y="512445"/>
                                </a:lnTo>
                                <a:lnTo>
                                  <a:pt x="3094355" y="0"/>
                                </a:lnTo>
                                <a:lnTo>
                                  <a:pt x="0" y="0"/>
                                </a:lnTo>
                                <a:lnTo>
                                  <a:pt x="0" y="512445"/>
                                </a:lnTo>
                                <a:close/>
                              </a:path>
                            </a:pathLst>
                          </a:custGeom>
                          <a:ln w="6350">
                            <a:solidFill>
                              <a:srgbClr val="000000"/>
                            </a:solidFill>
                            <a:prstDash val="solid"/>
                          </a:ln>
                        </wps:spPr>
                        <wps:bodyPr wrap="square" lIns="0" tIns="0" rIns="0" bIns="0" rtlCol="0">
                          <a:prstTxWarp prst="textNoShape">
                            <a:avLst/>
                          </a:prstTxWarp>
                          <a:noAutofit/>
                        </wps:bodyPr>
                      </wps:wsp>
                      <wps:wsp>
                        <wps:cNvPr id="189" name="Graphic 189">
                          <a:hlinkClick r:id="rId114"/>
                        </wps:cNvPr>
                        <wps:cNvSpPr/>
                        <wps:spPr>
                          <a:xfrm>
                            <a:off x="3519170" y="1940432"/>
                            <a:ext cx="3103880" cy="521970"/>
                          </a:xfrm>
                          <a:custGeom>
                            <a:avLst/>
                            <a:gdLst/>
                            <a:ahLst/>
                            <a:cxnLst/>
                            <a:rect l="l" t="t" r="r" b="b"/>
                            <a:pathLst>
                              <a:path w="3103880" h="521970">
                                <a:moveTo>
                                  <a:pt x="3103880" y="0"/>
                                </a:moveTo>
                                <a:lnTo>
                                  <a:pt x="0" y="0"/>
                                </a:lnTo>
                                <a:lnTo>
                                  <a:pt x="0" y="521970"/>
                                </a:lnTo>
                                <a:lnTo>
                                  <a:pt x="3103880" y="521970"/>
                                </a:lnTo>
                                <a:lnTo>
                                  <a:pt x="3103880" y="0"/>
                                </a:lnTo>
                                <a:close/>
                              </a:path>
                            </a:pathLst>
                          </a:custGeom>
                          <a:solidFill>
                            <a:srgbClr val="B4FFF1"/>
                          </a:solidFill>
                        </wps:spPr>
                        <wps:bodyPr wrap="square" lIns="0" tIns="0" rIns="0" bIns="0" rtlCol="0">
                          <a:prstTxWarp prst="textNoShape">
                            <a:avLst/>
                          </a:prstTxWarp>
                          <a:noAutofit/>
                        </wps:bodyPr>
                      </wps:wsp>
                      <wps:wsp>
                        <wps:cNvPr id="190" name="Graphic 190">
                          <a:hlinkClick r:id="rId114"/>
                        </wps:cNvPr>
                        <wps:cNvSpPr/>
                        <wps:spPr>
                          <a:xfrm>
                            <a:off x="3519170" y="1940432"/>
                            <a:ext cx="3103880" cy="521970"/>
                          </a:xfrm>
                          <a:custGeom>
                            <a:avLst/>
                            <a:gdLst/>
                            <a:ahLst/>
                            <a:cxnLst/>
                            <a:rect l="l" t="t" r="r" b="b"/>
                            <a:pathLst>
                              <a:path w="3103880" h="521970">
                                <a:moveTo>
                                  <a:pt x="0" y="521970"/>
                                </a:moveTo>
                                <a:lnTo>
                                  <a:pt x="3103880" y="521970"/>
                                </a:lnTo>
                                <a:lnTo>
                                  <a:pt x="3103880" y="0"/>
                                </a:lnTo>
                                <a:lnTo>
                                  <a:pt x="0" y="0"/>
                                </a:lnTo>
                                <a:lnTo>
                                  <a:pt x="0" y="521970"/>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115" cstate="print"/>
                          <a:stretch>
                            <a:fillRect/>
                          </a:stretch>
                        </pic:blipFill>
                        <pic:spPr>
                          <a:xfrm>
                            <a:off x="638175" y="73075"/>
                            <a:ext cx="883919" cy="693242"/>
                          </a:xfrm>
                          <a:prstGeom prst="rect">
                            <a:avLst/>
                          </a:prstGeom>
                        </pic:spPr>
                      </pic:pic>
                      <wps:wsp>
                        <wps:cNvPr id="192" name="Graphic 192"/>
                        <wps:cNvSpPr/>
                        <wps:spPr>
                          <a:xfrm>
                            <a:off x="1646427" y="885189"/>
                            <a:ext cx="683260" cy="247650"/>
                          </a:xfrm>
                          <a:custGeom>
                            <a:avLst/>
                            <a:gdLst/>
                            <a:ahLst/>
                            <a:cxnLst/>
                            <a:rect l="l" t="t" r="r" b="b"/>
                            <a:pathLst>
                              <a:path w="683260" h="247650">
                                <a:moveTo>
                                  <a:pt x="517651" y="123951"/>
                                </a:moveTo>
                                <a:lnTo>
                                  <a:pt x="434847" y="247650"/>
                                </a:lnTo>
                                <a:lnTo>
                                  <a:pt x="600542" y="165226"/>
                                </a:lnTo>
                                <a:lnTo>
                                  <a:pt x="517525" y="165226"/>
                                </a:lnTo>
                                <a:lnTo>
                                  <a:pt x="517651" y="123951"/>
                                </a:lnTo>
                                <a:close/>
                              </a:path>
                              <a:path w="683260" h="247650">
                                <a:moveTo>
                                  <a:pt x="253" y="81787"/>
                                </a:moveTo>
                                <a:lnTo>
                                  <a:pt x="251" y="82676"/>
                                </a:lnTo>
                                <a:lnTo>
                                  <a:pt x="124" y="123951"/>
                                </a:lnTo>
                                <a:lnTo>
                                  <a:pt x="0" y="164337"/>
                                </a:lnTo>
                                <a:lnTo>
                                  <a:pt x="517524" y="165226"/>
                                </a:lnTo>
                                <a:lnTo>
                                  <a:pt x="490022" y="165226"/>
                                </a:lnTo>
                                <a:lnTo>
                                  <a:pt x="517651" y="123951"/>
                                </a:lnTo>
                                <a:lnTo>
                                  <a:pt x="490248" y="82676"/>
                                </a:lnTo>
                                <a:lnTo>
                                  <a:pt x="517778" y="82676"/>
                                </a:lnTo>
                                <a:lnTo>
                                  <a:pt x="253" y="81787"/>
                                </a:lnTo>
                                <a:close/>
                              </a:path>
                              <a:path w="683260" h="247650">
                                <a:moveTo>
                                  <a:pt x="599865" y="82676"/>
                                </a:moveTo>
                                <a:lnTo>
                                  <a:pt x="517778" y="82676"/>
                                </a:lnTo>
                                <a:lnTo>
                                  <a:pt x="517651" y="123951"/>
                                </a:lnTo>
                                <a:lnTo>
                                  <a:pt x="517525" y="165226"/>
                                </a:lnTo>
                                <a:lnTo>
                                  <a:pt x="600542" y="165226"/>
                                </a:lnTo>
                                <a:lnTo>
                                  <a:pt x="682751" y="124332"/>
                                </a:lnTo>
                                <a:lnTo>
                                  <a:pt x="599865" y="82676"/>
                                </a:lnTo>
                                <a:close/>
                              </a:path>
                              <a:path w="683260" h="247650">
                                <a:moveTo>
                                  <a:pt x="435356" y="0"/>
                                </a:moveTo>
                                <a:lnTo>
                                  <a:pt x="517651" y="123951"/>
                                </a:lnTo>
                                <a:lnTo>
                                  <a:pt x="517778" y="82676"/>
                                </a:lnTo>
                                <a:lnTo>
                                  <a:pt x="599865" y="82676"/>
                                </a:lnTo>
                                <a:lnTo>
                                  <a:pt x="435356" y="0"/>
                                </a:lnTo>
                                <a:close/>
                              </a:path>
                            </a:pathLst>
                          </a:custGeom>
                          <a:solidFill>
                            <a:srgbClr val="C00000"/>
                          </a:solidFill>
                        </wps:spPr>
                        <wps:bodyPr wrap="square" lIns="0" tIns="0" rIns="0" bIns="0" rtlCol="0">
                          <a:prstTxWarp prst="textNoShape">
                            <a:avLst/>
                          </a:prstTxWarp>
                          <a:noAutofit/>
                        </wps:bodyPr>
                      </wps:wsp>
                      <wps:wsp>
                        <wps:cNvPr id="193" name="Graphic 193"/>
                        <wps:cNvSpPr/>
                        <wps:spPr>
                          <a:xfrm>
                            <a:off x="1018413" y="1472691"/>
                            <a:ext cx="2551430" cy="539750"/>
                          </a:xfrm>
                          <a:custGeom>
                            <a:avLst/>
                            <a:gdLst/>
                            <a:ahLst/>
                            <a:cxnLst/>
                            <a:rect l="l" t="t" r="r" b="b"/>
                            <a:pathLst>
                              <a:path w="2551430" h="539750">
                                <a:moveTo>
                                  <a:pt x="61087" y="367931"/>
                                </a:moveTo>
                                <a:lnTo>
                                  <a:pt x="36563" y="367792"/>
                                </a:lnTo>
                                <a:lnTo>
                                  <a:pt x="36753" y="368173"/>
                                </a:lnTo>
                                <a:lnTo>
                                  <a:pt x="61087" y="367931"/>
                                </a:lnTo>
                                <a:close/>
                              </a:path>
                              <a:path w="2551430" h="539750">
                                <a:moveTo>
                                  <a:pt x="109664" y="368173"/>
                                </a:moveTo>
                                <a:lnTo>
                                  <a:pt x="73393" y="367995"/>
                                </a:lnTo>
                                <a:lnTo>
                                  <a:pt x="73406" y="368173"/>
                                </a:lnTo>
                                <a:lnTo>
                                  <a:pt x="109664" y="368173"/>
                                </a:lnTo>
                                <a:close/>
                              </a:path>
                              <a:path w="2551430" h="539750">
                                <a:moveTo>
                                  <a:pt x="110045" y="368173"/>
                                </a:moveTo>
                                <a:lnTo>
                                  <a:pt x="109842" y="368046"/>
                                </a:lnTo>
                                <a:lnTo>
                                  <a:pt x="109664" y="368173"/>
                                </a:lnTo>
                                <a:lnTo>
                                  <a:pt x="110045" y="368173"/>
                                </a:lnTo>
                                <a:close/>
                              </a:path>
                              <a:path w="2551430" h="539750">
                                <a:moveTo>
                                  <a:pt x="2550922" y="469646"/>
                                </a:moveTo>
                                <a:lnTo>
                                  <a:pt x="2354072" y="323850"/>
                                </a:lnTo>
                                <a:lnTo>
                                  <a:pt x="2389378" y="404228"/>
                                </a:lnTo>
                                <a:lnTo>
                                  <a:pt x="88392" y="0"/>
                                </a:lnTo>
                                <a:lnTo>
                                  <a:pt x="85280" y="17589"/>
                                </a:lnTo>
                                <a:lnTo>
                                  <a:pt x="71628" y="17653"/>
                                </a:lnTo>
                                <a:lnTo>
                                  <a:pt x="73279" y="343471"/>
                                </a:lnTo>
                                <a:lnTo>
                                  <a:pt x="73279" y="343916"/>
                                </a:lnTo>
                                <a:lnTo>
                                  <a:pt x="0" y="295529"/>
                                </a:lnTo>
                                <a:lnTo>
                                  <a:pt x="24472" y="343916"/>
                                </a:lnTo>
                                <a:lnTo>
                                  <a:pt x="73342" y="357530"/>
                                </a:lnTo>
                                <a:lnTo>
                                  <a:pt x="108902" y="367436"/>
                                </a:lnTo>
                                <a:lnTo>
                                  <a:pt x="110223" y="367792"/>
                                </a:lnTo>
                                <a:lnTo>
                                  <a:pt x="146431" y="367792"/>
                                </a:lnTo>
                                <a:lnTo>
                                  <a:pt x="182829" y="367792"/>
                                </a:lnTo>
                                <a:lnTo>
                                  <a:pt x="219075" y="294386"/>
                                </a:lnTo>
                                <a:lnTo>
                                  <a:pt x="146304" y="343471"/>
                                </a:lnTo>
                                <a:lnTo>
                                  <a:pt x="144983" y="84061"/>
                                </a:lnTo>
                                <a:lnTo>
                                  <a:pt x="2376779" y="476097"/>
                                </a:lnTo>
                                <a:lnTo>
                                  <a:pt x="2316226" y="539623"/>
                                </a:lnTo>
                                <a:lnTo>
                                  <a:pt x="2515133" y="480314"/>
                                </a:lnTo>
                                <a:lnTo>
                                  <a:pt x="2550922" y="469646"/>
                                </a:lnTo>
                                <a:close/>
                              </a:path>
                            </a:pathLst>
                          </a:custGeom>
                          <a:solidFill>
                            <a:srgbClr val="111ACC"/>
                          </a:solidFill>
                        </wps:spPr>
                        <wps:bodyPr wrap="square" lIns="0" tIns="0" rIns="0" bIns="0" rtlCol="0">
                          <a:prstTxWarp prst="textNoShape">
                            <a:avLst/>
                          </a:prstTxWarp>
                          <a:noAutofit/>
                        </wps:bodyPr>
                      </wps:wsp>
                      <wps:wsp>
                        <wps:cNvPr id="194" name="Textbox 194"/>
                        <wps:cNvSpPr txBox="1"/>
                        <wps:spPr>
                          <a:xfrm>
                            <a:off x="243522" y="777706"/>
                            <a:ext cx="1690370" cy="694690"/>
                          </a:xfrm>
                          <a:prstGeom prst="rect">
                            <a:avLst/>
                          </a:prstGeom>
                        </wps:spPr>
                        <wps:txbx>
                          <w:txbxContent>
                            <w:p w14:paraId="4D8CE0E3" w14:textId="77777777" w:rsidR="00AF1393" w:rsidRDefault="00000000">
                              <w:pPr>
                                <w:spacing w:line="268" w:lineRule="exact"/>
                                <w:ind w:right="18"/>
                                <w:jc w:val="center"/>
                                <w:rPr>
                                  <w:rFonts w:ascii="Arial" w:hAnsi="Arial"/>
                                  <w:b/>
                                  <w:sz w:val="24"/>
                                </w:rPr>
                              </w:pPr>
                              <w:r>
                                <w:rPr>
                                  <w:rFonts w:ascii="Arial" w:hAnsi="Arial"/>
                                  <w:b/>
                                  <w:color w:val="C00000"/>
                                  <w:sz w:val="24"/>
                                </w:rPr>
                                <w:t>La</w:t>
                              </w:r>
                              <w:r>
                                <w:rPr>
                                  <w:rFonts w:ascii="Arial" w:hAnsi="Arial"/>
                                  <w:b/>
                                  <w:color w:val="C00000"/>
                                  <w:spacing w:val="-4"/>
                                  <w:sz w:val="24"/>
                                </w:rPr>
                                <w:t xml:space="preserve"> </w:t>
                              </w:r>
                              <w:r>
                                <w:rPr>
                                  <w:rFonts w:ascii="Arial" w:hAnsi="Arial"/>
                                  <w:b/>
                                  <w:color w:val="C00000"/>
                                  <w:sz w:val="24"/>
                                </w:rPr>
                                <w:t>circulaire</w:t>
                              </w:r>
                              <w:r>
                                <w:rPr>
                                  <w:rFonts w:ascii="Arial" w:hAnsi="Arial"/>
                                  <w:b/>
                                  <w:color w:val="C00000"/>
                                  <w:spacing w:val="-3"/>
                                  <w:sz w:val="24"/>
                                </w:rPr>
                                <w:t xml:space="preserve"> </w:t>
                              </w:r>
                              <w:r>
                                <w:rPr>
                                  <w:rFonts w:ascii="Arial" w:hAnsi="Arial"/>
                                  <w:b/>
                                  <w:color w:val="C00000"/>
                                  <w:sz w:val="24"/>
                                </w:rPr>
                                <w:t>de</w:t>
                              </w:r>
                              <w:r>
                                <w:rPr>
                                  <w:rFonts w:ascii="Arial" w:hAnsi="Arial"/>
                                  <w:b/>
                                  <w:color w:val="C00000"/>
                                  <w:spacing w:val="-3"/>
                                  <w:sz w:val="24"/>
                                </w:rPr>
                                <w:t xml:space="preserve"> </w:t>
                              </w:r>
                              <w:r>
                                <w:rPr>
                                  <w:rFonts w:ascii="Arial" w:hAnsi="Arial"/>
                                  <w:b/>
                                  <w:color w:val="C00000"/>
                                  <w:spacing w:val="-2"/>
                                  <w:sz w:val="24"/>
                                </w:rPr>
                                <w:t>rentrée</w:t>
                              </w:r>
                            </w:p>
                            <w:p w14:paraId="309C3982" w14:textId="77777777" w:rsidR="00AF1393" w:rsidRDefault="00000000">
                              <w:pPr>
                                <w:spacing w:before="274" w:line="275" w:lineRule="exact"/>
                                <w:ind w:right="22"/>
                                <w:jc w:val="center"/>
                                <w:rPr>
                                  <w:rFonts w:ascii="Arial"/>
                                  <w:b/>
                                  <w:sz w:val="24"/>
                                </w:rPr>
                              </w:pPr>
                              <w:r>
                                <w:rPr>
                                  <w:rFonts w:ascii="Arial"/>
                                  <w:b/>
                                  <w:color w:val="111ACC"/>
                                  <w:sz w:val="24"/>
                                </w:rPr>
                                <w:t>L'ajustement</w:t>
                              </w:r>
                              <w:r>
                                <w:rPr>
                                  <w:rFonts w:ascii="Arial"/>
                                  <w:b/>
                                  <w:color w:val="111ACC"/>
                                  <w:spacing w:val="1"/>
                                  <w:sz w:val="24"/>
                                </w:rPr>
                                <w:t xml:space="preserve"> </w:t>
                              </w:r>
                              <w:r>
                                <w:rPr>
                                  <w:rFonts w:ascii="Arial"/>
                                  <w:b/>
                                  <w:color w:val="111ACC"/>
                                  <w:spacing w:val="-5"/>
                                  <w:sz w:val="24"/>
                                </w:rPr>
                                <w:t>des</w:t>
                              </w:r>
                            </w:p>
                            <w:p w14:paraId="74571048" w14:textId="77777777" w:rsidR="00AF1393" w:rsidRDefault="00000000">
                              <w:pPr>
                                <w:spacing w:line="275" w:lineRule="exact"/>
                                <w:ind w:right="22"/>
                                <w:jc w:val="center"/>
                                <w:rPr>
                                  <w:rFonts w:ascii="Arial"/>
                                  <w:b/>
                                  <w:sz w:val="24"/>
                                </w:rPr>
                              </w:pPr>
                              <w:proofErr w:type="gramStart"/>
                              <w:r>
                                <w:rPr>
                                  <w:rFonts w:ascii="Arial"/>
                                  <w:b/>
                                  <w:color w:val="111ACC"/>
                                  <w:spacing w:val="-2"/>
                                  <w:sz w:val="24"/>
                                </w:rPr>
                                <w:t>programmes</w:t>
                              </w:r>
                              <w:proofErr w:type="gramEnd"/>
                            </w:p>
                          </w:txbxContent>
                        </wps:txbx>
                        <wps:bodyPr wrap="square" lIns="0" tIns="0" rIns="0" bIns="0" rtlCol="0">
                          <a:noAutofit/>
                        </wps:bodyPr>
                      </wps:wsp>
                      <wps:wsp>
                        <wps:cNvPr id="195" name="Textbox 195"/>
                        <wps:cNvSpPr txBox="1"/>
                        <wps:spPr>
                          <a:xfrm>
                            <a:off x="151447" y="2013506"/>
                            <a:ext cx="2808605" cy="419100"/>
                          </a:xfrm>
                          <a:prstGeom prst="rect">
                            <a:avLst/>
                          </a:prstGeom>
                        </wps:spPr>
                        <wps:txbx>
                          <w:txbxContent>
                            <w:p w14:paraId="091D563A" w14:textId="77777777" w:rsidR="00AF1393" w:rsidRDefault="00000000">
                              <w:pPr>
                                <w:spacing w:line="229" w:lineRule="exact"/>
                                <w:ind w:left="2" w:right="19"/>
                                <w:jc w:val="center"/>
                                <w:rPr>
                                  <w:rFonts w:ascii="Arial"/>
                                  <w:b/>
                                  <w:sz w:val="20"/>
                                </w:rPr>
                              </w:pPr>
                              <w:hyperlink r:id="rId116">
                                <w:r>
                                  <w:rPr>
                                    <w:rFonts w:ascii="Arial"/>
                                    <w:b/>
                                    <w:w w:val="80"/>
                                    <w:sz w:val="20"/>
                                  </w:rPr>
                                  <w:t>Programme</w:t>
                                </w:r>
                                <w:r>
                                  <w:rPr>
                                    <w:rFonts w:ascii="Arial"/>
                                    <w:b/>
                                    <w:spacing w:val="2"/>
                                    <w:sz w:val="20"/>
                                  </w:rPr>
                                  <w:t xml:space="preserve"> </w:t>
                                </w:r>
                                <w:r>
                                  <w:rPr>
                                    <w:rFonts w:ascii="Arial"/>
                                    <w:b/>
                                    <w:w w:val="80"/>
                                    <w:sz w:val="20"/>
                                  </w:rPr>
                                  <w:t>d'enseignement</w:t>
                                </w:r>
                                <w:r>
                                  <w:rPr>
                                    <w:rFonts w:ascii="Arial"/>
                                    <w:b/>
                                    <w:spacing w:val="10"/>
                                    <w:sz w:val="20"/>
                                  </w:rPr>
                                  <w:t xml:space="preserve"> </w:t>
                                </w:r>
                                <w:r>
                                  <w:rPr>
                                    <w:rFonts w:ascii="Arial"/>
                                    <w:b/>
                                    <w:spacing w:val="-2"/>
                                    <w:w w:val="80"/>
                                    <w:sz w:val="20"/>
                                  </w:rPr>
                                  <w:t>MATERNELLE</w:t>
                                </w:r>
                              </w:hyperlink>
                            </w:p>
                            <w:p w14:paraId="458196A2" w14:textId="77777777" w:rsidR="00AF1393" w:rsidRDefault="00000000">
                              <w:pPr>
                                <w:spacing w:line="227" w:lineRule="exact"/>
                                <w:ind w:left="1" w:right="19"/>
                                <w:jc w:val="center"/>
                                <w:rPr>
                                  <w:rFonts w:ascii="Arial"/>
                                  <w:b/>
                                  <w:sz w:val="20"/>
                                </w:rPr>
                              </w:pPr>
                              <w:hyperlink r:id="rId117">
                                <w:r>
                                  <w:rPr>
                                    <w:rFonts w:ascii="Arial"/>
                                    <w:b/>
                                    <w:color w:val="111ACC"/>
                                    <w:spacing w:val="-2"/>
                                    <w:w w:val="90"/>
                                    <w:sz w:val="20"/>
                                  </w:rPr>
                                  <w:t>Modifications</w:t>
                                </w:r>
                              </w:hyperlink>
                            </w:p>
                            <w:p w14:paraId="177C9B19" w14:textId="77777777" w:rsidR="00AF1393" w:rsidRDefault="00000000">
                              <w:pPr>
                                <w:spacing w:line="204" w:lineRule="exact"/>
                                <w:ind w:right="19"/>
                                <w:jc w:val="center"/>
                                <w:rPr>
                                  <w:sz w:val="18"/>
                                </w:rPr>
                              </w:pPr>
                              <w:hyperlink r:id="rId118">
                                <w:r>
                                  <w:rPr>
                                    <w:w w:val="80"/>
                                    <w:sz w:val="18"/>
                                  </w:rPr>
                                  <w:t>Arrêté</w:t>
                                </w:r>
                                <w:r>
                                  <w:rPr>
                                    <w:spacing w:val="-8"/>
                                    <w:sz w:val="18"/>
                                  </w:rPr>
                                  <w:t xml:space="preserve"> </w:t>
                                </w:r>
                                <w:r>
                                  <w:rPr>
                                    <w:w w:val="80"/>
                                    <w:sz w:val="18"/>
                                  </w:rPr>
                                  <w:t>du</w:t>
                                </w:r>
                                <w:r>
                                  <w:rPr>
                                    <w:spacing w:val="-4"/>
                                    <w:sz w:val="18"/>
                                  </w:rPr>
                                  <w:t xml:space="preserve"> </w:t>
                                </w:r>
                                <w:r>
                                  <w:rPr>
                                    <w:w w:val="80"/>
                                    <w:sz w:val="18"/>
                                  </w:rPr>
                                  <w:t>17-7-2020</w:t>
                                </w:r>
                                <w:r>
                                  <w:rPr>
                                    <w:spacing w:val="-3"/>
                                    <w:sz w:val="18"/>
                                  </w:rPr>
                                  <w:t xml:space="preserve"> </w:t>
                                </w:r>
                                <w:r>
                                  <w:rPr>
                                    <w:w w:val="80"/>
                                    <w:sz w:val="18"/>
                                  </w:rPr>
                                  <w:t>et</w:t>
                                </w:r>
                                <w:r>
                                  <w:rPr>
                                    <w:spacing w:val="-8"/>
                                    <w:sz w:val="18"/>
                                  </w:rPr>
                                  <w:t xml:space="preserve"> </w:t>
                                </w:r>
                                <w:r>
                                  <w:rPr>
                                    <w:w w:val="80"/>
                                    <w:sz w:val="18"/>
                                  </w:rPr>
                                  <w:t>J.O.</w:t>
                                </w:r>
                                <w:r>
                                  <w:rPr>
                                    <w:spacing w:val="-2"/>
                                    <w:sz w:val="18"/>
                                  </w:rPr>
                                  <w:t xml:space="preserve"> </w:t>
                                </w:r>
                                <w:r>
                                  <w:rPr>
                                    <w:w w:val="80"/>
                                    <w:sz w:val="18"/>
                                  </w:rPr>
                                  <w:t>du</w:t>
                                </w:r>
                                <w:r>
                                  <w:rPr>
                                    <w:spacing w:val="-3"/>
                                    <w:sz w:val="18"/>
                                  </w:rPr>
                                  <w:t xml:space="preserve"> </w:t>
                                </w:r>
                                <w:r>
                                  <w:rPr>
                                    <w:w w:val="80"/>
                                    <w:sz w:val="18"/>
                                  </w:rPr>
                                  <w:t>28-7-2020</w:t>
                                </w:r>
                                <w:r>
                                  <w:rPr>
                                    <w:spacing w:val="-9"/>
                                    <w:sz w:val="18"/>
                                  </w:rPr>
                                  <w:t xml:space="preserve"> </w:t>
                                </w:r>
                                <w:r>
                                  <w:rPr>
                                    <w:w w:val="80"/>
                                    <w:sz w:val="18"/>
                                  </w:rPr>
                                  <w:t>(NOR</w:t>
                                </w:r>
                                <w:r>
                                  <w:rPr>
                                    <w:spacing w:val="-8"/>
                                    <w:sz w:val="18"/>
                                  </w:rPr>
                                  <w:t xml:space="preserve"> </w:t>
                                </w:r>
                                <w:r>
                                  <w:rPr>
                                    <w:w w:val="80"/>
                                    <w:sz w:val="18"/>
                                  </w:rPr>
                                  <w:t>:</w:t>
                                </w:r>
                                <w:r>
                                  <w:rPr>
                                    <w:spacing w:val="-7"/>
                                    <w:sz w:val="18"/>
                                  </w:rPr>
                                  <w:t xml:space="preserve"> </w:t>
                                </w:r>
                                <w:r>
                                  <w:rPr>
                                    <w:spacing w:val="-2"/>
                                    <w:w w:val="80"/>
                                    <w:sz w:val="18"/>
                                  </w:rPr>
                                  <w:t>MENE2018712A)</w:t>
                                </w:r>
                              </w:hyperlink>
                            </w:p>
                          </w:txbxContent>
                        </wps:txbx>
                        <wps:bodyPr wrap="square" lIns="0" tIns="0" rIns="0" bIns="0" rtlCol="0">
                          <a:noAutofit/>
                        </wps:bodyPr>
                      </wps:wsp>
                      <wps:wsp>
                        <wps:cNvPr id="196" name="Textbox 196"/>
                        <wps:cNvSpPr txBox="1"/>
                        <wps:spPr>
                          <a:xfrm>
                            <a:off x="3673855" y="1991281"/>
                            <a:ext cx="2808605" cy="419100"/>
                          </a:xfrm>
                          <a:prstGeom prst="rect">
                            <a:avLst/>
                          </a:prstGeom>
                        </wps:spPr>
                        <wps:txbx>
                          <w:txbxContent>
                            <w:p w14:paraId="75B0F817" w14:textId="77777777" w:rsidR="00AF1393" w:rsidRDefault="00000000">
                              <w:pPr>
                                <w:spacing w:line="229" w:lineRule="exact"/>
                                <w:ind w:left="10" w:right="19"/>
                                <w:jc w:val="center"/>
                                <w:rPr>
                                  <w:rFonts w:ascii="Arial"/>
                                  <w:b/>
                                  <w:sz w:val="20"/>
                                </w:rPr>
                              </w:pPr>
                              <w:hyperlink r:id="rId119">
                                <w:r>
                                  <w:rPr>
                                    <w:rFonts w:ascii="Arial"/>
                                    <w:b/>
                                    <w:w w:val="80"/>
                                    <w:sz w:val="20"/>
                                  </w:rPr>
                                  <w:t>Programme</w:t>
                                </w:r>
                                <w:r>
                                  <w:rPr>
                                    <w:rFonts w:ascii="Arial"/>
                                    <w:b/>
                                    <w:spacing w:val="-4"/>
                                    <w:sz w:val="20"/>
                                  </w:rPr>
                                  <w:t xml:space="preserve"> </w:t>
                                </w:r>
                                <w:r>
                                  <w:rPr>
                                    <w:rFonts w:ascii="Arial"/>
                                    <w:b/>
                                    <w:w w:val="80"/>
                                    <w:sz w:val="20"/>
                                  </w:rPr>
                                  <w:t>d'enseignement</w:t>
                                </w:r>
                                <w:r>
                                  <w:rPr>
                                    <w:rFonts w:ascii="Arial"/>
                                    <w:b/>
                                    <w:spacing w:val="-1"/>
                                    <w:sz w:val="20"/>
                                  </w:rPr>
                                  <w:t xml:space="preserve"> </w:t>
                                </w:r>
                                <w:r>
                                  <w:rPr>
                                    <w:rFonts w:ascii="Arial"/>
                                    <w:b/>
                                    <w:w w:val="80"/>
                                    <w:sz w:val="20"/>
                                  </w:rPr>
                                  <w:t>Cycles</w:t>
                                </w:r>
                                <w:r>
                                  <w:rPr>
                                    <w:rFonts w:ascii="Arial"/>
                                    <w:b/>
                                    <w:spacing w:val="-4"/>
                                    <w:sz w:val="20"/>
                                  </w:rPr>
                                  <w:t xml:space="preserve"> </w:t>
                                </w:r>
                                <w:r>
                                  <w:rPr>
                                    <w:rFonts w:ascii="Arial"/>
                                    <w:b/>
                                    <w:w w:val="80"/>
                                    <w:sz w:val="20"/>
                                  </w:rPr>
                                  <w:t>2</w:t>
                                </w:r>
                                <w:r>
                                  <w:rPr>
                                    <w:rFonts w:ascii="Arial"/>
                                    <w:b/>
                                    <w:spacing w:val="3"/>
                                    <w:sz w:val="20"/>
                                  </w:rPr>
                                  <w:t xml:space="preserve"> </w:t>
                                </w:r>
                                <w:r>
                                  <w:rPr>
                                    <w:rFonts w:ascii="Arial"/>
                                    <w:b/>
                                    <w:w w:val="80"/>
                                    <w:sz w:val="20"/>
                                  </w:rPr>
                                  <w:t>et</w:t>
                                </w:r>
                                <w:r>
                                  <w:rPr>
                                    <w:rFonts w:ascii="Arial"/>
                                    <w:b/>
                                    <w:spacing w:val="-1"/>
                                    <w:sz w:val="20"/>
                                  </w:rPr>
                                  <w:t xml:space="preserve"> </w:t>
                                </w:r>
                                <w:r>
                                  <w:rPr>
                                    <w:rFonts w:ascii="Arial"/>
                                    <w:b/>
                                    <w:spacing w:val="-10"/>
                                    <w:w w:val="80"/>
                                    <w:sz w:val="20"/>
                                  </w:rPr>
                                  <w:t>3</w:t>
                                </w:r>
                              </w:hyperlink>
                            </w:p>
                            <w:p w14:paraId="212A9354" w14:textId="77777777" w:rsidR="00AF1393" w:rsidRDefault="00000000">
                              <w:pPr>
                                <w:spacing w:line="227" w:lineRule="exact"/>
                                <w:ind w:left="2" w:right="19"/>
                                <w:jc w:val="center"/>
                                <w:rPr>
                                  <w:rFonts w:ascii="Arial"/>
                                  <w:b/>
                                  <w:sz w:val="20"/>
                                </w:rPr>
                              </w:pPr>
                              <w:hyperlink r:id="rId120">
                                <w:r>
                                  <w:rPr>
                                    <w:rFonts w:ascii="Arial"/>
                                    <w:b/>
                                    <w:color w:val="111ACC"/>
                                    <w:spacing w:val="-2"/>
                                    <w:w w:val="90"/>
                                    <w:sz w:val="20"/>
                                  </w:rPr>
                                  <w:t>Modifications</w:t>
                                </w:r>
                              </w:hyperlink>
                            </w:p>
                            <w:p w14:paraId="7962B27D" w14:textId="77777777" w:rsidR="00AF1393" w:rsidRDefault="00000000">
                              <w:pPr>
                                <w:spacing w:line="204" w:lineRule="exact"/>
                                <w:ind w:left="1" w:right="19"/>
                                <w:jc w:val="center"/>
                                <w:rPr>
                                  <w:sz w:val="18"/>
                                </w:rPr>
                              </w:pPr>
                              <w:hyperlink r:id="rId121">
                                <w:r>
                                  <w:rPr>
                                    <w:w w:val="80"/>
                                    <w:sz w:val="18"/>
                                  </w:rPr>
                                  <w:t>Arrêté</w:t>
                                </w:r>
                                <w:r>
                                  <w:rPr>
                                    <w:spacing w:val="-8"/>
                                    <w:sz w:val="18"/>
                                  </w:rPr>
                                  <w:t xml:space="preserve"> </w:t>
                                </w:r>
                                <w:r>
                                  <w:rPr>
                                    <w:w w:val="80"/>
                                    <w:sz w:val="18"/>
                                  </w:rPr>
                                  <w:t>du</w:t>
                                </w:r>
                                <w:r>
                                  <w:rPr>
                                    <w:spacing w:val="-4"/>
                                    <w:sz w:val="18"/>
                                  </w:rPr>
                                  <w:t xml:space="preserve"> </w:t>
                                </w:r>
                                <w:r>
                                  <w:rPr>
                                    <w:w w:val="80"/>
                                    <w:sz w:val="18"/>
                                  </w:rPr>
                                  <w:t>17-7-2020</w:t>
                                </w:r>
                                <w:r>
                                  <w:rPr>
                                    <w:spacing w:val="-3"/>
                                    <w:sz w:val="18"/>
                                  </w:rPr>
                                  <w:t xml:space="preserve"> </w:t>
                                </w:r>
                                <w:r>
                                  <w:rPr>
                                    <w:w w:val="80"/>
                                    <w:sz w:val="18"/>
                                  </w:rPr>
                                  <w:t>et</w:t>
                                </w:r>
                                <w:r>
                                  <w:rPr>
                                    <w:spacing w:val="-8"/>
                                    <w:sz w:val="18"/>
                                  </w:rPr>
                                  <w:t xml:space="preserve"> </w:t>
                                </w:r>
                                <w:r>
                                  <w:rPr>
                                    <w:w w:val="80"/>
                                    <w:sz w:val="18"/>
                                  </w:rPr>
                                  <w:t>J.O.</w:t>
                                </w:r>
                                <w:r>
                                  <w:rPr>
                                    <w:spacing w:val="-2"/>
                                    <w:sz w:val="18"/>
                                  </w:rPr>
                                  <w:t xml:space="preserve"> </w:t>
                                </w:r>
                                <w:r>
                                  <w:rPr>
                                    <w:w w:val="80"/>
                                    <w:sz w:val="18"/>
                                  </w:rPr>
                                  <w:t>du</w:t>
                                </w:r>
                                <w:r>
                                  <w:rPr>
                                    <w:spacing w:val="-3"/>
                                    <w:sz w:val="18"/>
                                  </w:rPr>
                                  <w:t xml:space="preserve"> </w:t>
                                </w:r>
                                <w:r>
                                  <w:rPr>
                                    <w:w w:val="80"/>
                                    <w:sz w:val="18"/>
                                  </w:rPr>
                                  <w:t>28-7-2020</w:t>
                                </w:r>
                                <w:r>
                                  <w:rPr>
                                    <w:spacing w:val="-9"/>
                                    <w:sz w:val="18"/>
                                  </w:rPr>
                                  <w:t xml:space="preserve"> </w:t>
                                </w:r>
                                <w:r>
                                  <w:rPr>
                                    <w:w w:val="80"/>
                                    <w:sz w:val="18"/>
                                  </w:rPr>
                                  <w:t>(NOR</w:t>
                                </w:r>
                                <w:r>
                                  <w:rPr>
                                    <w:spacing w:val="-8"/>
                                    <w:sz w:val="18"/>
                                  </w:rPr>
                                  <w:t xml:space="preserve"> </w:t>
                                </w:r>
                                <w:r>
                                  <w:rPr>
                                    <w:w w:val="80"/>
                                    <w:sz w:val="18"/>
                                  </w:rPr>
                                  <w:t>:</w:t>
                                </w:r>
                                <w:r>
                                  <w:rPr>
                                    <w:spacing w:val="-7"/>
                                    <w:sz w:val="18"/>
                                  </w:rPr>
                                  <w:t xml:space="preserve"> </w:t>
                                </w:r>
                                <w:r>
                                  <w:rPr>
                                    <w:spacing w:val="-2"/>
                                    <w:w w:val="80"/>
                                    <w:sz w:val="18"/>
                                  </w:rPr>
                                  <w:t>MENE2018712A)</w:t>
                                </w:r>
                              </w:hyperlink>
                            </w:p>
                          </w:txbxContent>
                        </wps:txbx>
                        <wps:bodyPr wrap="square" lIns="0" tIns="0" rIns="0" bIns="0" rtlCol="0">
                          <a:noAutofit/>
                        </wps:bodyPr>
                      </wps:wsp>
                    </wpg:wgp>
                  </a:graphicData>
                </a:graphic>
              </wp:anchor>
            </w:drawing>
          </mc:Choice>
          <mc:Fallback>
            <w:pict>
              <v:group w14:anchorId="5C17C4B6" id="Group 185" o:spid="_x0000_s1151" style="position:absolute;margin-left:34.6pt;margin-top:18.15pt;width:521.75pt;height:195.15pt;z-index:-15689216;mso-wrap-distance-left:0;mso-wrap-distance-right:0;mso-position-horizontal-relative:page;mso-position-vertical-relative:text" coordsize="66262,24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">
                <v:shape id="Image 186" o:spid="_x0000_s1152" type="#_x0000_t75" href="https://www.education.gouv.fr/la-circulaire-de-rentree-2020-au-bulletin-officiel-305132" style="position:absolute;left:23361;width:42799;height:16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" o:button="t">
                  <v:fill o:detectmouseclick="t"/>
                  <v:imagedata r:id="rId122" o:title=""/>
                </v:shape>
                <v:shape id="Graphic 187" o:spid="_x0000_s1153" href="https://www.education.gouv.fr/bo/20/Hebdo31/MENE2018712A.htm" style="position:absolute;left:31;top:19626;width:30944;height:5125;visibility:visible;mso-wrap-style:square;v-text-anchor:top" coordsize="309435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" o:button="t" path="m3094355,l,,,512445r3094355,l3094355,xe" fillcolor="#fbff8d" stroked="f">
                  <v:fill o:detectmouseclick="t"/>
                  <v:path arrowok="t"/>
                </v:shape>
                <v:shape id="Graphic 188" o:spid="_x0000_s1154" href="https://www.education.gouv.fr/bo/20/Hebdo31/MENE2018712A.htm" style="position:absolute;left:31;top:19626;width:30944;height:5125;visibility:visible;mso-wrap-style:square;v-text-anchor:top" coordsize="309435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" o:button="t" path="m,512445r3094355,l3094355,,,,,512445xe" filled="f" strokeweight=".5pt">
                  <v:fill o:detectmouseclick="t"/>
                  <v:path arrowok="t"/>
                </v:shape>
                <v:shape id="Graphic 189" o:spid="_x0000_s1155" href="https://www.education.gouv.fr/bo/20/Hebdo31/MENE2018714A.htm" style="position:absolute;left:35191;top:19404;width:31039;height:5220;visibility:visible;mso-wrap-style:square;v-text-anchor:top" coordsize="3103880,52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" o:button="t" path="m3103880,l,,,521970r3103880,l3103880,xe" fillcolor="#b4fff1" stroked="f">
                  <v:fill o:detectmouseclick="t"/>
                  <v:path arrowok="t"/>
                </v:shape>
                <v:shape id="Graphic 190" o:spid="_x0000_s1156" href="https://www.education.gouv.fr/bo/20/Hebdo31/MENE2018714A.htm" style="position:absolute;left:35191;top:19404;width:31039;height:5220;visibility:visible;mso-wrap-style:square;v-text-anchor:top" coordsize="3103880,52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" o:button="t" path="m,521970r3103880,l3103880,,,,,521970xe" filled="f" strokeweight=".5pt">
                  <v:fill o:detectmouseclick="t"/>
                  <v:path arrowok="t"/>
                </v:shape>
                <v:shape id="Image 191" o:spid="_x0000_s1157" type="#_x0000_t75" style="position:absolute;left:6381;top:730;width:8839;height:6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">
                  <v:imagedata r:id="rId123" o:title=""/>
                </v:shape>
                <v:shape id="Graphic 192" o:spid="_x0000_s1158" style="position:absolute;left:16464;top:8851;width:6832;height:2477;visibility:visible;mso-wrap-style:square;v-text-anchor:top" coordsize="68326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" path="m517651,123951l434847,247650,600542,165226r-83017,l517651,123951xem253,81787r-2,889l124,123951,,164337r517524,889l490022,165226r27629,-41275l490248,82676r27530,l253,81787xem599865,82676r-82087,l517651,123951r-126,41275l600542,165226r82209,-40894l599865,82676xem435356,r82295,123951l517778,82676r82087,l435356,xe" fillcolor="#c00000" stroked="f">
                  <v:path arrowok="t"/>
                </v:shape>
                <v:shape id="Graphic 193" o:spid="_x0000_s1159" style="position:absolute;left:10184;top:14726;width:25514;height:5398;visibility:visible;mso-wrap-style:square;v-text-anchor:top" coordsize="2551430,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" path="m61087,367931r-24524,-139l36753,368173r24334,-242xem109664,368173r-36271,-178l73406,368173r36258,xem110045,368173r-203,-127l109664,368173r381,xem2550922,469646l2354072,323850r35306,80378l88392,,85280,17589r-13652,64l73279,343471r,445l,295529r24472,48387l73342,357530r35560,9906l110223,367792r36208,l182829,367792r36246,-73406l146304,343471,144983,84061,2376779,476097r-60553,63526l2515133,480314r35789,-10668xe" fillcolor="#111acc" stroked="f">
                  <v:path arrowok="t"/>
                </v:shape>
                <v:shape id="Textbox 194" o:spid="_x0000_s1160" type="#_x0000_t202" style="position:absolute;left:2435;top:7777;width:16903;height:6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4D8CE0E3" w14:textId="77777777" w:rsidR="00AF1393" w:rsidRDefault="00000000">
                        <w:pPr>
                          <w:spacing w:line="268" w:lineRule="exact"/>
                          <w:ind w:right="18"/>
                          <w:jc w:val="center"/>
                          <w:rPr>
                            <w:rFonts w:ascii="Arial" w:hAnsi="Arial"/>
                            <w:b/>
                            <w:sz w:val="24"/>
                          </w:rPr>
                        </w:pPr>
                        <w:r>
                          <w:rPr>
                            <w:rFonts w:ascii="Arial" w:hAnsi="Arial"/>
                            <w:b/>
                            <w:color w:val="C00000"/>
                            <w:sz w:val="24"/>
                          </w:rPr>
                          <w:t>La</w:t>
                        </w:r>
                        <w:r>
                          <w:rPr>
                            <w:rFonts w:ascii="Arial" w:hAnsi="Arial"/>
                            <w:b/>
                            <w:color w:val="C00000"/>
                            <w:spacing w:val="-4"/>
                            <w:sz w:val="24"/>
                          </w:rPr>
                          <w:t xml:space="preserve"> </w:t>
                        </w:r>
                        <w:r>
                          <w:rPr>
                            <w:rFonts w:ascii="Arial" w:hAnsi="Arial"/>
                            <w:b/>
                            <w:color w:val="C00000"/>
                            <w:sz w:val="24"/>
                          </w:rPr>
                          <w:t>circulaire</w:t>
                        </w:r>
                        <w:r>
                          <w:rPr>
                            <w:rFonts w:ascii="Arial" w:hAnsi="Arial"/>
                            <w:b/>
                            <w:color w:val="C00000"/>
                            <w:spacing w:val="-3"/>
                            <w:sz w:val="24"/>
                          </w:rPr>
                          <w:t xml:space="preserve"> </w:t>
                        </w:r>
                        <w:r>
                          <w:rPr>
                            <w:rFonts w:ascii="Arial" w:hAnsi="Arial"/>
                            <w:b/>
                            <w:color w:val="C00000"/>
                            <w:sz w:val="24"/>
                          </w:rPr>
                          <w:t>de</w:t>
                        </w:r>
                        <w:r>
                          <w:rPr>
                            <w:rFonts w:ascii="Arial" w:hAnsi="Arial"/>
                            <w:b/>
                            <w:color w:val="C00000"/>
                            <w:spacing w:val="-3"/>
                            <w:sz w:val="24"/>
                          </w:rPr>
                          <w:t xml:space="preserve"> </w:t>
                        </w:r>
                        <w:r>
                          <w:rPr>
                            <w:rFonts w:ascii="Arial" w:hAnsi="Arial"/>
                            <w:b/>
                            <w:color w:val="C00000"/>
                            <w:spacing w:val="-2"/>
                            <w:sz w:val="24"/>
                          </w:rPr>
                          <w:t>rentrée</w:t>
                        </w:r>
                      </w:p>
                      <w:p w14:paraId="309C3982" w14:textId="77777777" w:rsidR="00AF1393" w:rsidRDefault="00000000">
                        <w:pPr>
                          <w:spacing w:before="274" w:line="275" w:lineRule="exact"/>
                          <w:ind w:right="22"/>
                          <w:jc w:val="center"/>
                          <w:rPr>
                            <w:rFonts w:ascii="Arial"/>
                            <w:b/>
                            <w:sz w:val="24"/>
                          </w:rPr>
                        </w:pPr>
                        <w:r>
                          <w:rPr>
                            <w:rFonts w:ascii="Arial"/>
                            <w:b/>
                            <w:color w:val="111ACC"/>
                            <w:sz w:val="24"/>
                          </w:rPr>
                          <w:t>L'ajustement</w:t>
                        </w:r>
                        <w:r>
                          <w:rPr>
                            <w:rFonts w:ascii="Arial"/>
                            <w:b/>
                            <w:color w:val="111ACC"/>
                            <w:spacing w:val="1"/>
                            <w:sz w:val="24"/>
                          </w:rPr>
                          <w:t xml:space="preserve"> </w:t>
                        </w:r>
                        <w:r>
                          <w:rPr>
                            <w:rFonts w:ascii="Arial"/>
                            <w:b/>
                            <w:color w:val="111ACC"/>
                            <w:spacing w:val="-5"/>
                            <w:sz w:val="24"/>
                          </w:rPr>
                          <w:t>des</w:t>
                        </w:r>
                      </w:p>
                      <w:p w14:paraId="74571048" w14:textId="77777777" w:rsidR="00AF1393" w:rsidRDefault="00000000">
                        <w:pPr>
                          <w:spacing w:line="275" w:lineRule="exact"/>
                          <w:ind w:right="22"/>
                          <w:jc w:val="center"/>
                          <w:rPr>
                            <w:rFonts w:ascii="Arial"/>
                            <w:b/>
                            <w:sz w:val="24"/>
                          </w:rPr>
                        </w:pPr>
                        <w:proofErr w:type="gramStart"/>
                        <w:r>
                          <w:rPr>
                            <w:rFonts w:ascii="Arial"/>
                            <w:b/>
                            <w:color w:val="111ACC"/>
                            <w:spacing w:val="-2"/>
                            <w:sz w:val="24"/>
                          </w:rPr>
                          <w:t>programmes</w:t>
                        </w:r>
                        <w:proofErr w:type="gramEnd"/>
                      </w:p>
                    </w:txbxContent>
                  </v:textbox>
                </v:shape>
                <v:shape id="Textbox 195" o:spid="_x0000_s1161" type="#_x0000_t202" style="position:absolute;left:1514;top:20135;width:2808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091D563A" w14:textId="77777777" w:rsidR="00AF1393" w:rsidRDefault="00000000">
                        <w:pPr>
                          <w:spacing w:line="229" w:lineRule="exact"/>
                          <w:ind w:left="2" w:right="19"/>
                          <w:jc w:val="center"/>
                          <w:rPr>
                            <w:rFonts w:ascii="Arial"/>
                            <w:b/>
                            <w:sz w:val="20"/>
                          </w:rPr>
                        </w:pPr>
                        <w:hyperlink r:id="rId124">
                          <w:r>
                            <w:rPr>
                              <w:rFonts w:ascii="Arial"/>
                              <w:b/>
                              <w:w w:val="80"/>
                              <w:sz w:val="20"/>
                            </w:rPr>
                            <w:t>Programme</w:t>
                          </w:r>
                          <w:r>
                            <w:rPr>
                              <w:rFonts w:ascii="Arial"/>
                              <w:b/>
                              <w:spacing w:val="2"/>
                              <w:sz w:val="20"/>
                            </w:rPr>
                            <w:t xml:space="preserve"> </w:t>
                          </w:r>
                          <w:r>
                            <w:rPr>
                              <w:rFonts w:ascii="Arial"/>
                              <w:b/>
                              <w:w w:val="80"/>
                              <w:sz w:val="20"/>
                            </w:rPr>
                            <w:t>d'enseignement</w:t>
                          </w:r>
                          <w:r>
                            <w:rPr>
                              <w:rFonts w:ascii="Arial"/>
                              <w:b/>
                              <w:spacing w:val="10"/>
                              <w:sz w:val="20"/>
                            </w:rPr>
                            <w:t xml:space="preserve"> </w:t>
                          </w:r>
                          <w:r>
                            <w:rPr>
                              <w:rFonts w:ascii="Arial"/>
                              <w:b/>
                              <w:spacing w:val="-2"/>
                              <w:w w:val="80"/>
                              <w:sz w:val="20"/>
                            </w:rPr>
                            <w:t>MATERNELLE</w:t>
                          </w:r>
                        </w:hyperlink>
                      </w:p>
                      <w:p w14:paraId="458196A2" w14:textId="77777777" w:rsidR="00AF1393" w:rsidRDefault="00000000">
                        <w:pPr>
                          <w:spacing w:line="227" w:lineRule="exact"/>
                          <w:ind w:left="1" w:right="19"/>
                          <w:jc w:val="center"/>
                          <w:rPr>
                            <w:rFonts w:ascii="Arial"/>
                            <w:b/>
                            <w:sz w:val="20"/>
                          </w:rPr>
                        </w:pPr>
                        <w:hyperlink r:id="rId125">
                          <w:r>
                            <w:rPr>
                              <w:rFonts w:ascii="Arial"/>
                              <w:b/>
                              <w:color w:val="111ACC"/>
                              <w:spacing w:val="-2"/>
                              <w:w w:val="90"/>
                              <w:sz w:val="20"/>
                            </w:rPr>
                            <w:t>Modifications</w:t>
                          </w:r>
                        </w:hyperlink>
                      </w:p>
                      <w:p w14:paraId="177C9B19" w14:textId="77777777" w:rsidR="00AF1393" w:rsidRDefault="00000000">
                        <w:pPr>
                          <w:spacing w:line="204" w:lineRule="exact"/>
                          <w:ind w:right="19"/>
                          <w:jc w:val="center"/>
                          <w:rPr>
                            <w:sz w:val="18"/>
                          </w:rPr>
                        </w:pPr>
                        <w:hyperlink r:id="rId126">
                          <w:r>
                            <w:rPr>
                              <w:w w:val="80"/>
                              <w:sz w:val="18"/>
                            </w:rPr>
                            <w:t>Arrêté</w:t>
                          </w:r>
                          <w:r>
                            <w:rPr>
                              <w:spacing w:val="-8"/>
                              <w:sz w:val="18"/>
                            </w:rPr>
                            <w:t xml:space="preserve"> </w:t>
                          </w:r>
                          <w:r>
                            <w:rPr>
                              <w:w w:val="80"/>
                              <w:sz w:val="18"/>
                            </w:rPr>
                            <w:t>du</w:t>
                          </w:r>
                          <w:r>
                            <w:rPr>
                              <w:spacing w:val="-4"/>
                              <w:sz w:val="18"/>
                            </w:rPr>
                            <w:t xml:space="preserve"> </w:t>
                          </w:r>
                          <w:r>
                            <w:rPr>
                              <w:w w:val="80"/>
                              <w:sz w:val="18"/>
                            </w:rPr>
                            <w:t>17-7-2020</w:t>
                          </w:r>
                          <w:r>
                            <w:rPr>
                              <w:spacing w:val="-3"/>
                              <w:sz w:val="18"/>
                            </w:rPr>
                            <w:t xml:space="preserve"> </w:t>
                          </w:r>
                          <w:r>
                            <w:rPr>
                              <w:w w:val="80"/>
                              <w:sz w:val="18"/>
                            </w:rPr>
                            <w:t>et</w:t>
                          </w:r>
                          <w:r>
                            <w:rPr>
                              <w:spacing w:val="-8"/>
                              <w:sz w:val="18"/>
                            </w:rPr>
                            <w:t xml:space="preserve"> </w:t>
                          </w:r>
                          <w:r>
                            <w:rPr>
                              <w:w w:val="80"/>
                              <w:sz w:val="18"/>
                            </w:rPr>
                            <w:t>J.O.</w:t>
                          </w:r>
                          <w:r>
                            <w:rPr>
                              <w:spacing w:val="-2"/>
                              <w:sz w:val="18"/>
                            </w:rPr>
                            <w:t xml:space="preserve"> </w:t>
                          </w:r>
                          <w:r>
                            <w:rPr>
                              <w:w w:val="80"/>
                              <w:sz w:val="18"/>
                            </w:rPr>
                            <w:t>du</w:t>
                          </w:r>
                          <w:r>
                            <w:rPr>
                              <w:spacing w:val="-3"/>
                              <w:sz w:val="18"/>
                            </w:rPr>
                            <w:t xml:space="preserve"> </w:t>
                          </w:r>
                          <w:r>
                            <w:rPr>
                              <w:w w:val="80"/>
                              <w:sz w:val="18"/>
                            </w:rPr>
                            <w:t>28-7-2020</w:t>
                          </w:r>
                          <w:r>
                            <w:rPr>
                              <w:spacing w:val="-9"/>
                              <w:sz w:val="18"/>
                            </w:rPr>
                            <w:t xml:space="preserve"> </w:t>
                          </w:r>
                          <w:r>
                            <w:rPr>
                              <w:w w:val="80"/>
                              <w:sz w:val="18"/>
                            </w:rPr>
                            <w:t>(NOR</w:t>
                          </w:r>
                          <w:r>
                            <w:rPr>
                              <w:spacing w:val="-8"/>
                              <w:sz w:val="18"/>
                            </w:rPr>
                            <w:t xml:space="preserve"> </w:t>
                          </w:r>
                          <w:r>
                            <w:rPr>
                              <w:w w:val="80"/>
                              <w:sz w:val="18"/>
                            </w:rPr>
                            <w:t>:</w:t>
                          </w:r>
                          <w:r>
                            <w:rPr>
                              <w:spacing w:val="-7"/>
                              <w:sz w:val="18"/>
                            </w:rPr>
                            <w:t xml:space="preserve"> </w:t>
                          </w:r>
                          <w:r>
                            <w:rPr>
                              <w:spacing w:val="-2"/>
                              <w:w w:val="80"/>
                              <w:sz w:val="18"/>
                            </w:rPr>
                            <w:t>MENE2018712A)</w:t>
                          </w:r>
                        </w:hyperlink>
                      </w:p>
                    </w:txbxContent>
                  </v:textbox>
                </v:shape>
                <v:shape id="Textbox 196" o:spid="_x0000_s1162" type="#_x0000_t202" style="position:absolute;left:36738;top:19912;width:2808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75B0F817" w14:textId="77777777" w:rsidR="00AF1393" w:rsidRDefault="00000000">
                        <w:pPr>
                          <w:spacing w:line="229" w:lineRule="exact"/>
                          <w:ind w:left="10" w:right="19"/>
                          <w:jc w:val="center"/>
                          <w:rPr>
                            <w:rFonts w:ascii="Arial"/>
                            <w:b/>
                            <w:sz w:val="20"/>
                          </w:rPr>
                        </w:pPr>
                        <w:hyperlink r:id="rId127">
                          <w:r>
                            <w:rPr>
                              <w:rFonts w:ascii="Arial"/>
                              <w:b/>
                              <w:w w:val="80"/>
                              <w:sz w:val="20"/>
                            </w:rPr>
                            <w:t>Programme</w:t>
                          </w:r>
                          <w:r>
                            <w:rPr>
                              <w:rFonts w:ascii="Arial"/>
                              <w:b/>
                              <w:spacing w:val="-4"/>
                              <w:sz w:val="20"/>
                            </w:rPr>
                            <w:t xml:space="preserve"> </w:t>
                          </w:r>
                          <w:r>
                            <w:rPr>
                              <w:rFonts w:ascii="Arial"/>
                              <w:b/>
                              <w:w w:val="80"/>
                              <w:sz w:val="20"/>
                            </w:rPr>
                            <w:t>d'enseignement</w:t>
                          </w:r>
                          <w:r>
                            <w:rPr>
                              <w:rFonts w:ascii="Arial"/>
                              <w:b/>
                              <w:spacing w:val="-1"/>
                              <w:sz w:val="20"/>
                            </w:rPr>
                            <w:t xml:space="preserve"> </w:t>
                          </w:r>
                          <w:r>
                            <w:rPr>
                              <w:rFonts w:ascii="Arial"/>
                              <w:b/>
                              <w:w w:val="80"/>
                              <w:sz w:val="20"/>
                            </w:rPr>
                            <w:t>Cycles</w:t>
                          </w:r>
                          <w:r>
                            <w:rPr>
                              <w:rFonts w:ascii="Arial"/>
                              <w:b/>
                              <w:spacing w:val="-4"/>
                              <w:sz w:val="20"/>
                            </w:rPr>
                            <w:t xml:space="preserve"> </w:t>
                          </w:r>
                          <w:r>
                            <w:rPr>
                              <w:rFonts w:ascii="Arial"/>
                              <w:b/>
                              <w:w w:val="80"/>
                              <w:sz w:val="20"/>
                            </w:rPr>
                            <w:t>2</w:t>
                          </w:r>
                          <w:r>
                            <w:rPr>
                              <w:rFonts w:ascii="Arial"/>
                              <w:b/>
                              <w:spacing w:val="3"/>
                              <w:sz w:val="20"/>
                            </w:rPr>
                            <w:t xml:space="preserve"> </w:t>
                          </w:r>
                          <w:r>
                            <w:rPr>
                              <w:rFonts w:ascii="Arial"/>
                              <w:b/>
                              <w:w w:val="80"/>
                              <w:sz w:val="20"/>
                            </w:rPr>
                            <w:t>et</w:t>
                          </w:r>
                          <w:r>
                            <w:rPr>
                              <w:rFonts w:ascii="Arial"/>
                              <w:b/>
                              <w:spacing w:val="-1"/>
                              <w:sz w:val="20"/>
                            </w:rPr>
                            <w:t xml:space="preserve"> </w:t>
                          </w:r>
                          <w:r>
                            <w:rPr>
                              <w:rFonts w:ascii="Arial"/>
                              <w:b/>
                              <w:spacing w:val="-10"/>
                              <w:w w:val="80"/>
                              <w:sz w:val="20"/>
                            </w:rPr>
                            <w:t>3</w:t>
                          </w:r>
                        </w:hyperlink>
                      </w:p>
                      <w:p w14:paraId="212A9354" w14:textId="77777777" w:rsidR="00AF1393" w:rsidRDefault="00000000">
                        <w:pPr>
                          <w:spacing w:line="227" w:lineRule="exact"/>
                          <w:ind w:left="2" w:right="19"/>
                          <w:jc w:val="center"/>
                          <w:rPr>
                            <w:rFonts w:ascii="Arial"/>
                            <w:b/>
                            <w:sz w:val="20"/>
                          </w:rPr>
                        </w:pPr>
                        <w:hyperlink r:id="rId128">
                          <w:r>
                            <w:rPr>
                              <w:rFonts w:ascii="Arial"/>
                              <w:b/>
                              <w:color w:val="111ACC"/>
                              <w:spacing w:val="-2"/>
                              <w:w w:val="90"/>
                              <w:sz w:val="20"/>
                            </w:rPr>
                            <w:t>Modifications</w:t>
                          </w:r>
                        </w:hyperlink>
                      </w:p>
                      <w:p w14:paraId="7962B27D" w14:textId="77777777" w:rsidR="00AF1393" w:rsidRDefault="00000000">
                        <w:pPr>
                          <w:spacing w:line="204" w:lineRule="exact"/>
                          <w:ind w:left="1" w:right="19"/>
                          <w:jc w:val="center"/>
                          <w:rPr>
                            <w:sz w:val="18"/>
                          </w:rPr>
                        </w:pPr>
                        <w:hyperlink r:id="rId129">
                          <w:r>
                            <w:rPr>
                              <w:w w:val="80"/>
                              <w:sz w:val="18"/>
                            </w:rPr>
                            <w:t>Arrêté</w:t>
                          </w:r>
                          <w:r>
                            <w:rPr>
                              <w:spacing w:val="-8"/>
                              <w:sz w:val="18"/>
                            </w:rPr>
                            <w:t xml:space="preserve"> </w:t>
                          </w:r>
                          <w:r>
                            <w:rPr>
                              <w:w w:val="80"/>
                              <w:sz w:val="18"/>
                            </w:rPr>
                            <w:t>du</w:t>
                          </w:r>
                          <w:r>
                            <w:rPr>
                              <w:spacing w:val="-4"/>
                              <w:sz w:val="18"/>
                            </w:rPr>
                            <w:t xml:space="preserve"> </w:t>
                          </w:r>
                          <w:r>
                            <w:rPr>
                              <w:w w:val="80"/>
                              <w:sz w:val="18"/>
                            </w:rPr>
                            <w:t>17-7-2020</w:t>
                          </w:r>
                          <w:r>
                            <w:rPr>
                              <w:spacing w:val="-3"/>
                              <w:sz w:val="18"/>
                            </w:rPr>
                            <w:t xml:space="preserve"> </w:t>
                          </w:r>
                          <w:r>
                            <w:rPr>
                              <w:w w:val="80"/>
                              <w:sz w:val="18"/>
                            </w:rPr>
                            <w:t>et</w:t>
                          </w:r>
                          <w:r>
                            <w:rPr>
                              <w:spacing w:val="-8"/>
                              <w:sz w:val="18"/>
                            </w:rPr>
                            <w:t xml:space="preserve"> </w:t>
                          </w:r>
                          <w:r>
                            <w:rPr>
                              <w:w w:val="80"/>
                              <w:sz w:val="18"/>
                            </w:rPr>
                            <w:t>J.O.</w:t>
                          </w:r>
                          <w:r>
                            <w:rPr>
                              <w:spacing w:val="-2"/>
                              <w:sz w:val="18"/>
                            </w:rPr>
                            <w:t xml:space="preserve"> </w:t>
                          </w:r>
                          <w:r>
                            <w:rPr>
                              <w:w w:val="80"/>
                              <w:sz w:val="18"/>
                            </w:rPr>
                            <w:t>du</w:t>
                          </w:r>
                          <w:r>
                            <w:rPr>
                              <w:spacing w:val="-3"/>
                              <w:sz w:val="18"/>
                            </w:rPr>
                            <w:t xml:space="preserve"> </w:t>
                          </w:r>
                          <w:r>
                            <w:rPr>
                              <w:w w:val="80"/>
                              <w:sz w:val="18"/>
                            </w:rPr>
                            <w:t>28-7-2020</w:t>
                          </w:r>
                          <w:r>
                            <w:rPr>
                              <w:spacing w:val="-9"/>
                              <w:sz w:val="18"/>
                            </w:rPr>
                            <w:t xml:space="preserve"> </w:t>
                          </w:r>
                          <w:r>
                            <w:rPr>
                              <w:w w:val="80"/>
                              <w:sz w:val="18"/>
                            </w:rPr>
                            <w:t>(NOR</w:t>
                          </w:r>
                          <w:r>
                            <w:rPr>
                              <w:spacing w:val="-8"/>
                              <w:sz w:val="18"/>
                            </w:rPr>
                            <w:t xml:space="preserve"> </w:t>
                          </w:r>
                          <w:r>
                            <w:rPr>
                              <w:w w:val="80"/>
                              <w:sz w:val="18"/>
                            </w:rPr>
                            <w:t>:</w:t>
                          </w:r>
                          <w:r>
                            <w:rPr>
                              <w:spacing w:val="-7"/>
                              <w:sz w:val="18"/>
                            </w:rPr>
                            <w:t xml:space="preserve"> </w:t>
                          </w:r>
                          <w:r>
                            <w:rPr>
                              <w:spacing w:val="-2"/>
                              <w:w w:val="80"/>
                              <w:sz w:val="18"/>
                            </w:rPr>
                            <w:t>MENE2018712A)</w:t>
                          </w:r>
                        </w:hyperlink>
                      </w:p>
                    </w:txbxContent>
                  </v:textbox>
                </v:shape>
                <w10:wrap type="topAndBottom" anchorx="page"/>
              </v:group>
            </w:pict>
          </mc:Fallback>
        </mc:AlternateContent>
      </w:r>
      <w:r>
        <w:rPr>
          <w:noProof/>
          <w:sz w:val="20"/>
        </w:rPr>
        <w:drawing>
          <wp:anchor distT="0" distB="0" distL="0" distR="0" simplePos="0" relativeHeight="487627776" behindDoc="1" locked="0" layoutInCell="1" allowOverlap="1" wp14:anchorId="05ACF94E" wp14:editId="57E4E852">
            <wp:simplePos x="0" y="0"/>
            <wp:positionH relativeFrom="page">
              <wp:posOffset>1407033</wp:posOffset>
            </wp:positionH>
            <wp:positionV relativeFrom="paragraph">
              <wp:posOffset>2865760</wp:posOffset>
            </wp:positionV>
            <wp:extent cx="1275715" cy="990600"/>
            <wp:effectExtent l="0" t="0" r="0" b="0"/>
            <wp:wrapTopAndBottom/>
            <wp:docPr id="197" name="Image 197">
              <a:hlinkClick xmlns:a="http://schemas.openxmlformats.org/drawingml/2006/main" r:id="rId1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a:hlinkClick r:id="rId130"/>
                    </pic:cNvPr>
                    <pic:cNvPicPr/>
                  </pic:nvPicPr>
                  <pic:blipFill>
                    <a:blip r:embed="rId131" cstate="print"/>
                    <a:stretch>
                      <a:fillRect/>
                    </a:stretch>
                  </pic:blipFill>
                  <pic:spPr>
                    <a:xfrm>
                      <a:off x="0" y="0"/>
                      <a:ext cx="1275715" cy="990600"/>
                    </a:xfrm>
                    <a:prstGeom prst="rect">
                      <a:avLst/>
                    </a:prstGeom>
                  </pic:spPr>
                </pic:pic>
              </a:graphicData>
            </a:graphic>
          </wp:anchor>
        </w:drawing>
      </w:r>
      <w:r>
        <w:rPr>
          <w:noProof/>
          <w:sz w:val="20"/>
        </w:rPr>
        <w:drawing>
          <wp:anchor distT="0" distB="0" distL="0" distR="0" simplePos="0" relativeHeight="487628288" behindDoc="1" locked="0" layoutInCell="1" allowOverlap="1" wp14:anchorId="03B17A78" wp14:editId="4AB3F78E">
            <wp:simplePos x="0" y="0"/>
            <wp:positionH relativeFrom="page">
              <wp:posOffset>3127375</wp:posOffset>
            </wp:positionH>
            <wp:positionV relativeFrom="paragraph">
              <wp:posOffset>2866776</wp:posOffset>
            </wp:positionV>
            <wp:extent cx="1285334" cy="985837"/>
            <wp:effectExtent l="0" t="0" r="0" b="0"/>
            <wp:wrapTopAndBottom/>
            <wp:docPr id="198" name="Image 198">
              <a:hlinkClick xmlns:a="http://schemas.openxmlformats.org/drawingml/2006/main" r:id="rId1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a:hlinkClick r:id="rId132"/>
                    </pic:cNvPr>
                    <pic:cNvPicPr/>
                  </pic:nvPicPr>
                  <pic:blipFill>
                    <a:blip r:embed="rId133" cstate="print"/>
                    <a:stretch>
                      <a:fillRect/>
                    </a:stretch>
                  </pic:blipFill>
                  <pic:spPr>
                    <a:xfrm>
                      <a:off x="0" y="0"/>
                      <a:ext cx="1285334" cy="985837"/>
                    </a:xfrm>
                    <a:prstGeom prst="rect">
                      <a:avLst/>
                    </a:prstGeom>
                  </pic:spPr>
                </pic:pic>
              </a:graphicData>
            </a:graphic>
          </wp:anchor>
        </w:drawing>
      </w:r>
      <w:r>
        <w:rPr>
          <w:noProof/>
          <w:sz w:val="20"/>
        </w:rPr>
        <w:drawing>
          <wp:anchor distT="0" distB="0" distL="0" distR="0" simplePos="0" relativeHeight="487628800" behindDoc="1" locked="0" layoutInCell="1" allowOverlap="1" wp14:anchorId="752CD1A2" wp14:editId="537325E4">
            <wp:simplePos x="0" y="0"/>
            <wp:positionH relativeFrom="page">
              <wp:posOffset>4857877</wp:posOffset>
            </wp:positionH>
            <wp:positionV relativeFrom="paragraph">
              <wp:posOffset>2866776</wp:posOffset>
            </wp:positionV>
            <wp:extent cx="1287676" cy="981075"/>
            <wp:effectExtent l="0" t="0" r="0" b="0"/>
            <wp:wrapTopAndBottom/>
            <wp:docPr id="199" name="Image 199">
              <a:hlinkClick xmlns:a="http://schemas.openxmlformats.org/drawingml/2006/main" r:id="rId1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a:hlinkClick r:id="rId134"/>
                    </pic:cNvPr>
                    <pic:cNvPicPr/>
                  </pic:nvPicPr>
                  <pic:blipFill>
                    <a:blip r:embed="rId135" cstate="print"/>
                    <a:stretch>
                      <a:fillRect/>
                    </a:stretch>
                  </pic:blipFill>
                  <pic:spPr>
                    <a:xfrm>
                      <a:off x="0" y="0"/>
                      <a:ext cx="1287676" cy="981075"/>
                    </a:xfrm>
                    <a:prstGeom prst="rect">
                      <a:avLst/>
                    </a:prstGeom>
                  </pic:spPr>
                </pic:pic>
              </a:graphicData>
            </a:graphic>
          </wp:anchor>
        </w:drawing>
      </w:r>
      <w:r>
        <w:rPr>
          <w:noProof/>
          <w:sz w:val="20"/>
        </w:rPr>
        <mc:AlternateContent>
          <mc:Choice Requires="wps">
            <w:drawing>
              <wp:anchor distT="0" distB="0" distL="0" distR="0" simplePos="0" relativeHeight="487629312" behindDoc="1" locked="0" layoutInCell="1" allowOverlap="1" wp14:anchorId="0381875B" wp14:editId="1B325446">
                <wp:simplePos x="0" y="0"/>
                <wp:positionH relativeFrom="page">
                  <wp:posOffset>461644</wp:posOffset>
                </wp:positionH>
                <wp:positionV relativeFrom="paragraph">
                  <wp:posOffset>4032001</wp:posOffset>
                </wp:positionV>
                <wp:extent cx="6600825" cy="290830"/>
                <wp:effectExtent l="0" t="0" r="0" b="0"/>
                <wp:wrapTopAndBottom/>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0825" cy="290830"/>
                        </a:xfrm>
                        <a:prstGeom prst="rect">
                          <a:avLst/>
                        </a:prstGeom>
                        <a:solidFill>
                          <a:srgbClr val="FFB5E6"/>
                        </a:solidFill>
                        <a:ln w="6350">
                          <a:solidFill>
                            <a:srgbClr val="000000"/>
                          </a:solidFill>
                          <a:prstDash val="solid"/>
                        </a:ln>
                      </wps:spPr>
                      <wps:txbx>
                        <w:txbxContent>
                          <w:p w14:paraId="21FF5045" w14:textId="77777777" w:rsidR="00AF1393" w:rsidRDefault="00000000">
                            <w:pPr>
                              <w:spacing w:before="73"/>
                              <w:ind w:left="-1" w:right="7"/>
                              <w:jc w:val="center"/>
                              <w:rPr>
                                <w:rFonts w:ascii="Arial" w:hAnsi="Arial"/>
                                <w:b/>
                                <w:color w:val="000000"/>
                                <w:sz w:val="28"/>
                              </w:rPr>
                            </w:pPr>
                            <w:r>
                              <w:rPr>
                                <w:rFonts w:ascii="Arial" w:hAnsi="Arial"/>
                                <w:b/>
                                <w:color w:val="000000"/>
                                <w:sz w:val="28"/>
                              </w:rPr>
                              <w:t>Mesures</w:t>
                            </w:r>
                            <w:r>
                              <w:rPr>
                                <w:rFonts w:ascii="Arial" w:hAnsi="Arial"/>
                                <w:b/>
                                <w:color w:val="000000"/>
                                <w:spacing w:val="-4"/>
                                <w:sz w:val="28"/>
                              </w:rPr>
                              <w:t xml:space="preserve"> </w:t>
                            </w:r>
                            <w:r>
                              <w:rPr>
                                <w:rFonts w:ascii="Arial" w:hAnsi="Arial"/>
                                <w:b/>
                                <w:color w:val="000000"/>
                                <w:sz w:val="28"/>
                              </w:rPr>
                              <w:t>particulières</w:t>
                            </w:r>
                            <w:r>
                              <w:rPr>
                                <w:rFonts w:ascii="Arial" w:hAnsi="Arial"/>
                                <w:b/>
                                <w:color w:val="000000"/>
                                <w:spacing w:val="-6"/>
                                <w:sz w:val="28"/>
                              </w:rPr>
                              <w:t xml:space="preserve"> </w:t>
                            </w:r>
                            <w:r>
                              <w:rPr>
                                <w:rFonts w:ascii="Arial" w:hAnsi="Arial"/>
                                <w:b/>
                                <w:color w:val="000000"/>
                                <w:sz w:val="28"/>
                              </w:rPr>
                              <w:t>liées</w:t>
                            </w:r>
                            <w:r>
                              <w:rPr>
                                <w:rFonts w:ascii="Arial" w:hAnsi="Arial"/>
                                <w:b/>
                                <w:color w:val="000000"/>
                                <w:spacing w:val="-1"/>
                                <w:sz w:val="28"/>
                              </w:rPr>
                              <w:t xml:space="preserve"> </w:t>
                            </w:r>
                            <w:r>
                              <w:rPr>
                                <w:rFonts w:ascii="Arial" w:hAnsi="Arial"/>
                                <w:b/>
                                <w:color w:val="000000"/>
                                <w:sz w:val="28"/>
                              </w:rPr>
                              <w:t>au</w:t>
                            </w:r>
                            <w:r>
                              <w:rPr>
                                <w:rFonts w:ascii="Arial" w:hAnsi="Arial"/>
                                <w:b/>
                                <w:color w:val="000000"/>
                                <w:spacing w:val="-7"/>
                                <w:sz w:val="28"/>
                              </w:rPr>
                              <w:t xml:space="preserve"> </w:t>
                            </w:r>
                            <w:r>
                              <w:rPr>
                                <w:rFonts w:ascii="Arial" w:hAnsi="Arial"/>
                                <w:b/>
                                <w:color w:val="000000"/>
                                <w:sz w:val="28"/>
                              </w:rPr>
                              <w:t xml:space="preserve">contexte </w:t>
                            </w:r>
                            <w:r>
                              <w:rPr>
                                <w:rFonts w:ascii="Arial" w:hAnsi="Arial"/>
                                <w:b/>
                                <w:color w:val="000000"/>
                                <w:spacing w:val="-2"/>
                                <w:sz w:val="28"/>
                              </w:rPr>
                              <w:t>COVID19</w:t>
                            </w:r>
                          </w:p>
                        </w:txbxContent>
                      </wps:txbx>
                      <wps:bodyPr wrap="square" lIns="0" tIns="0" rIns="0" bIns="0" rtlCol="0">
                        <a:noAutofit/>
                      </wps:bodyPr>
                    </wps:wsp>
                  </a:graphicData>
                </a:graphic>
              </wp:anchor>
            </w:drawing>
          </mc:Choice>
          <mc:Fallback>
            <w:pict>
              <v:shape w14:anchorId="0381875B" id="Textbox 200" o:spid="_x0000_s1163" type="#_x0000_t202" style="position:absolute;margin-left:36.35pt;margin-top:317.5pt;width:519.75pt;height:22.9pt;z-index:-1568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" fillcolor="#ffb5e6" strokeweight=".5pt">
                <v:path arrowok="t"/>
                <v:textbox inset="0,0,0,0">
                  <w:txbxContent>
                    <w:p w14:paraId="21FF5045" w14:textId="77777777" w:rsidR="00AF1393" w:rsidRDefault="00000000">
                      <w:pPr>
                        <w:spacing w:before="73"/>
                        <w:ind w:left="-1" w:right="7"/>
                        <w:jc w:val="center"/>
                        <w:rPr>
                          <w:rFonts w:ascii="Arial" w:hAnsi="Arial"/>
                          <w:b/>
                          <w:color w:val="000000"/>
                          <w:sz w:val="28"/>
                        </w:rPr>
                      </w:pPr>
                      <w:r>
                        <w:rPr>
                          <w:rFonts w:ascii="Arial" w:hAnsi="Arial"/>
                          <w:b/>
                          <w:color w:val="000000"/>
                          <w:sz w:val="28"/>
                        </w:rPr>
                        <w:t>Mesures</w:t>
                      </w:r>
                      <w:r>
                        <w:rPr>
                          <w:rFonts w:ascii="Arial" w:hAnsi="Arial"/>
                          <w:b/>
                          <w:color w:val="000000"/>
                          <w:spacing w:val="-4"/>
                          <w:sz w:val="28"/>
                        </w:rPr>
                        <w:t xml:space="preserve"> </w:t>
                      </w:r>
                      <w:r>
                        <w:rPr>
                          <w:rFonts w:ascii="Arial" w:hAnsi="Arial"/>
                          <w:b/>
                          <w:color w:val="000000"/>
                          <w:sz w:val="28"/>
                        </w:rPr>
                        <w:t>particulières</w:t>
                      </w:r>
                      <w:r>
                        <w:rPr>
                          <w:rFonts w:ascii="Arial" w:hAnsi="Arial"/>
                          <w:b/>
                          <w:color w:val="000000"/>
                          <w:spacing w:val="-6"/>
                          <w:sz w:val="28"/>
                        </w:rPr>
                        <w:t xml:space="preserve"> </w:t>
                      </w:r>
                      <w:r>
                        <w:rPr>
                          <w:rFonts w:ascii="Arial" w:hAnsi="Arial"/>
                          <w:b/>
                          <w:color w:val="000000"/>
                          <w:sz w:val="28"/>
                        </w:rPr>
                        <w:t>liées</w:t>
                      </w:r>
                      <w:r>
                        <w:rPr>
                          <w:rFonts w:ascii="Arial" w:hAnsi="Arial"/>
                          <w:b/>
                          <w:color w:val="000000"/>
                          <w:spacing w:val="-1"/>
                          <w:sz w:val="28"/>
                        </w:rPr>
                        <w:t xml:space="preserve"> </w:t>
                      </w:r>
                      <w:r>
                        <w:rPr>
                          <w:rFonts w:ascii="Arial" w:hAnsi="Arial"/>
                          <w:b/>
                          <w:color w:val="000000"/>
                          <w:sz w:val="28"/>
                        </w:rPr>
                        <w:t>au</w:t>
                      </w:r>
                      <w:r>
                        <w:rPr>
                          <w:rFonts w:ascii="Arial" w:hAnsi="Arial"/>
                          <w:b/>
                          <w:color w:val="000000"/>
                          <w:spacing w:val="-7"/>
                          <w:sz w:val="28"/>
                        </w:rPr>
                        <w:t xml:space="preserve"> </w:t>
                      </w:r>
                      <w:r>
                        <w:rPr>
                          <w:rFonts w:ascii="Arial" w:hAnsi="Arial"/>
                          <w:b/>
                          <w:color w:val="000000"/>
                          <w:sz w:val="28"/>
                        </w:rPr>
                        <w:t xml:space="preserve">contexte </w:t>
                      </w:r>
                      <w:r>
                        <w:rPr>
                          <w:rFonts w:ascii="Arial" w:hAnsi="Arial"/>
                          <w:b/>
                          <w:color w:val="000000"/>
                          <w:spacing w:val="-2"/>
                          <w:sz w:val="28"/>
                        </w:rPr>
                        <w:t>COVID19</w:t>
                      </w:r>
                    </w:p>
                  </w:txbxContent>
                </v:textbox>
                <w10:wrap type="topAndBottom" anchorx="page"/>
              </v:shape>
            </w:pict>
          </mc:Fallback>
        </mc:AlternateContent>
      </w:r>
      <w:r>
        <w:rPr>
          <w:noProof/>
          <w:sz w:val="20"/>
        </w:rPr>
        <mc:AlternateContent>
          <mc:Choice Requires="wpg">
            <w:drawing>
              <wp:anchor distT="0" distB="0" distL="0" distR="0" simplePos="0" relativeHeight="487629824" behindDoc="1" locked="0" layoutInCell="1" allowOverlap="1" wp14:anchorId="74D7CD54" wp14:editId="15ED0FCC">
                <wp:simplePos x="0" y="0"/>
                <wp:positionH relativeFrom="page">
                  <wp:posOffset>499109</wp:posOffset>
                </wp:positionH>
                <wp:positionV relativeFrom="paragraph">
                  <wp:posOffset>4413014</wp:posOffset>
                </wp:positionV>
                <wp:extent cx="3131185" cy="2638425"/>
                <wp:effectExtent l="0" t="0" r="0" b="0"/>
                <wp:wrapTopAndBottom/>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1185" cy="2638425"/>
                          <a:chOff x="0" y="0"/>
                          <a:chExt cx="3131185" cy="2638425"/>
                        </a:xfrm>
                      </wpg:grpSpPr>
                      <pic:pic xmlns:pic="http://schemas.openxmlformats.org/drawingml/2006/picture">
                        <pic:nvPicPr>
                          <pic:cNvPr id="202" name="Image 202">
                            <a:hlinkClick r:id="rId136"/>
                          </pic:cNvPr>
                          <pic:cNvPicPr/>
                        </pic:nvPicPr>
                        <pic:blipFill>
                          <a:blip r:embed="rId137" cstate="print"/>
                          <a:stretch>
                            <a:fillRect/>
                          </a:stretch>
                        </pic:blipFill>
                        <pic:spPr>
                          <a:xfrm>
                            <a:off x="97789" y="461251"/>
                            <a:ext cx="2936875" cy="2125345"/>
                          </a:xfrm>
                          <a:prstGeom prst="rect">
                            <a:avLst/>
                          </a:prstGeom>
                        </pic:spPr>
                      </pic:pic>
                      <wps:wsp>
                        <wps:cNvPr id="203" name="Textbox 203"/>
                        <wps:cNvSpPr txBox="1"/>
                        <wps:spPr>
                          <a:xfrm>
                            <a:off x="3175" y="3175"/>
                            <a:ext cx="3124835" cy="2632075"/>
                          </a:xfrm>
                          <a:prstGeom prst="rect">
                            <a:avLst/>
                          </a:prstGeom>
                          <a:ln w="6350">
                            <a:solidFill>
                              <a:srgbClr val="000000"/>
                            </a:solidFill>
                            <a:prstDash val="solid"/>
                          </a:ln>
                        </wps:spPr>
                        <wps:txbx>
                          <w:txbxContent>
                            <w:p w14:paraId="3EFAA73A" w14:textId="77777777" w:rsidR="00AF1393" w:rsidRDefault="00000000">
                              <w:pPr>
                                <w:spacing w:before="76" w:line="275" w:lineRule="exact"/>
                                <w:ind w:left="1220"/>
                                <w:rPr>
                                  <w:rFonts w:ascii="Arial" w:hAnsi="Arial"/>
                                  <w:b/>
                                  <w:sz w:val="24"/>
                                </w:rPr>
                              </w:pPr>
                              <w:hyperlink r:id="rId138">
                                <w:r>
                                  <w:rPr>
                                    <w:rFonts w:ascii="Arial" w:hAnsi="Arial"/>
                                    <w:b/>
                                    <w:color w:val="00B0F0"/>
                                    <w:sz w:val="24"/>
                                  </w:rPr>
                                  <w:t>Rentrée</w:t>
                                </w:r>
                                <w:r>
                                  <w:rPr>
                                    <w:rFonts w:ascii="Arial" w:hAnsi="Arial"/>
                                    <w:b/>
                                    <w:color w:val="00B0F0"/>
                                    <w:spacing w:val="-4"/>
                                    <w:sz w:val="24"/>
                                  </w:rPr>
                                  <w:t xml:space="preserve"> </w:t>
                                </w:r>
                                <w:r>
                                  <w:rPr>
                                    <w:rFonts w:ascii="Arial" w:hAnsi="Arial"/>
                                    <w:b/>
                                    <w:color w:val="00B0F0"/>
                                    <w:sz w:val="24"/>
                                  </w:rPr>
                                  <w:t>scolaire</w:t>
                                </w:r>
                                <w:r>
                                  <w:rPr>
                                    <w:rFonts w:ascii="Arial" w:hAnsi="Arial"/>
                                    <w:b/>
                                    <w:color w:val="00B0F0"/>
                                    <w:spacing w:val="-4"/>
                                    <w:sz w:val="24"/>
                                  </w:rPr>
                                  <w:t xml:space="preserve"> 2020</w:t>
                                </w:r>
                              </w:hyperlink>
                            </w:p>
                            <w:p w14:paraId="30EE32B0" w14:textId="77777777" w:rsidR="00AF1393" w:rsidRDefault="00000000">
                              <w:pPr>
                                <w:spacing w:line="367" w:lineRule="exact"/>
                                <w:ind w:left="1300"/>
                                <w:rPr>
                                  <w:rFonts w:ascii="Arial"/>
                                  <w:b/>
                                  <w:sz w:val="32"/>
                                </w:rPr>
                              </w:pPr>
                              <w:hyperlink r:id="rId139">
                                <w:r>
                                  <w:rPr>
                                    <w:rFonts w:ascii="Arial"/>
                                    <w:b/>
                                    <w:color w:val="543087"/>
                                    <w:sz w:val="32"/>
                                  </w:rPr>
                                  <w:t>Guide</w:t>
                                </w:r>
                                <w:r>
                                  <w:rPr>
                                    <w:rFonts w:ascii="Arial"/>
                                    <w:b/>
                                    <w:color w:val="543087"/>
                                    <w:spacing w:val="-1"/>
                                    <w:sz w:val="32"/>
                                  </w:rPr>
                                  <w:t xml:space="preserve"> </w:t>
                                </w:r>
                                <w:r>
                                  <w:rPr>
                                    <w:rFonts w:ascii="Arial"/>
                                    <w:b/>
                                    <w:color w:val="543087"/>
                                    <w:spacing w:val="-2"/>
                                    <w:sz w:val="32"/>
                                  </w:rPr>
                                  <w:t>sanitaire</w:t>
                                </w:r>
                              </w:hyperlink>
                            </w:p>
                          </w:txbxContent>
                        </wps:txbx>
                        <wps:bodyPr wrap="square" lIns="0" tIns="0" rIns="0" bIns="0" rtlCol="0">
                          <a:noAutofit/>
                        </wps:bodyPr>
                      </wps:wsp>
                    </wpg:wgp>
                  </a:graphicData>
                </a:graphic>
              </wp:anchor>
            </w:drawing>
          </mc:Choice>
          <mc:Fallback>
            <w:pict>
              <v:group w14:anchorId="74D7CD54" id="Group 201" o:spid="_x0000_s1164" style="position:absolute;margin-left:39.3pt;margin-top:347.5pt;width:246.55pt;height:207.75pt;z-index:-15686656;mso-wrap-distance-left:0;mso-wrap-distance-right:0;mso-position-horizontal-relative:page;mso-position-vertical-relative:text" coordsize="31311,26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">
                <v:shape id="Image 202" o:spid="_x0000_s1165" type="#_x0000_t75" href="https://www.education.gouv.fr/modalites-pratiques-de-la-rentree-2020-305259" style="position:absolute;left:977;top:4612;width:29369;height:2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" o:button="t">
                  <v:fill o:detectmouseclick="t"/>
                  <v:imagedata r:id="rId140" o:title=""/>
                </v:shape>
                <v:shape id="Textbox 203" o:spid="_x0000_s1166" type="#_x0000_t202" style="position:absolute;left:31;top:31;width:31249;height:26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" filled="f" strokeweight=".5pt">
                  <v:textbox inset="0,0,0,0">
                    <w:txbxContent>
                      <w:p w14:paraId="3EFAA73A" w14:textId="77777777" w:rsidR="00AF1393" w:rsidRDefault="00000000">
                        <w:pPr>
                          <w:spacing w:before="76" w:line="275" w:lineRule="exact"/>
                          <w:ind w:left="1220"/>
                          <w:rPr>
                            <w:rFonts w:ascii="Arial" w:hAnsi="Arial"/>
                            <w:b/>
                            <w:sz w:val="24"/>
                          </w:rPr>
                        </w:pPr>
                        <w:hyperlink r:id="rId141">
                          <w:r>
                            <w:rPr>
                              <w:rFonts w:ascii="Arial" w:hAnsi="Arial"/>
                              <w:b/>
                              <w:color w:val="00B0F0"/>
                              <w:sz w:val="24"/>
                            </w:rPr>
                            <w:t>Rentrée</w:t>
                          </w:r>
                          <w:r>
                            <w:rPr>
                              <w:rFonts w:ascii="Arial" w:hAnsi="Arial"/>
                              <w:b/>
                              <w:color w:val="00B0F0"/>
                              <w:spacing w:val="-4"/>
                              <w:sz w:val="24"/>
                            </w:rPr>
                            <w:t xml:space="preserve"> </w:t>
                          </w:r>
                          <w:r>
                            <w:rPr>
                              <w:rFonts w:ascii="Arial" w:hAnsi="Arial"/>
                              <w:b/>
                              <w:color w:val="00B0F0"/>
                              <w:sz w:val="24"/>
                            </w:rPr>
                            <w:t>scolaire</w:t>
                          </w:r>
                          <w:r>
                            <w:rPr>
                              <w:rFonts w:ascii="Arial" w:hAnsi="Arial"/>
                              <w:b/>
                              <w:color w:val="00B0F0"/>
                              <w:spacing w:val="-4"/>
                              <w:sz w:val="24"/>
                            </w:rPr>
                            <w:t xml:space="preserve"> 2020</w:t>
                          </w:r>
                        </w:hyperlink>
                      </w:p>
                      <w:p w14:paraId="30EE32B0" w14:textId="77777777" w:rsidR="00AF1393" w:rsidRDefault="00000000">
                        <w:pPr>
                          <w:spacing w:line="367" w:lineRule="exact"/>
                          <w:ind w:left="1300"/>
                          <w:rPr>
                            <w:rFonts w:ascii="Arial"/>
                            <w:b/>
                            <w:sz w:val="32"/>
                          </w:rPr>
                        </w:pPr>
                        <w:hyperlink r:id="rId142">
                          <w:r>
                            <w:rPr>
                              <w:rFonts w:ascii="Arial"/>
                              <w:b/>
                              <w:color w:val="543087"/>
                              <w:sz w:val="32"/>
                            </w:rPr>
                            <w:t>Guide</w:t>
                          </w:r>
                          <w:r>
                            <w:rPr>
                              <w:rFonts w:ascii="Arial"/>
                              <w:b/>
                              <w:color w:val="543087"/>
                              <w:spacing w:val="-1"/>
                              <w:sz w:val="32"/>
                            </w:rPr>
                            <w:t xml:space="preserve"> </w:t>
                          </w:r>
                          <w:r>
                            <w:rPr>
                              <w:rFonts w:ascii="Arial"/>
                              <w:b/>
                              <w:color w:val="543087"/>
                              <w:spacing w:val="-2"/>
                              <w:sz w:val="32"/>
                            </w:rPr>
                            <w:t>sanitaire</w:t>
                          </w:r>
                        </w:hyperlink>
                      </w:p>
                    </w:txbxContent>
                  </v:textbox>
                </v:shape>
                <w10:wrap type="topAndBottom" anchorx="page"/>
              </v:group>
            </w:pict>
          </mc:Fallback>
        </mc:AlternateContent>
      </w:r>
      <w:r>
        <w:rPr>
          <w:noProof/>
          <w:sz w:val="20"/>
        </w:rPr>
        <mc:AlternateContent>
          <mc:Choice Requires="wpg">
            <w:drawing>
              <wp:anchor distT="0" distB="0" distL="0" distR="0" simplePos="0" relativeHeight="487630336" behindDoc="1" locked="0" layoutInCell="1" allowOverlap="1" wp14:anchorId="4283B763" wp14:editId="521F263C">
                <wp:simplePos x="0" y="0"/>
                <wp:positionH relativeFrom="page">
                  <wp:posOffset>3744595</wp:posOffset>
                </wp:positionH>
                <wp:positionV relativeFrom="paragraph">
                  <wp:posOffset>4404124</wp:posOffset>
                </wp:positionV>
                <wp:extent cx="3281679" cy="2679065"/>
                <wp:effectExtent l="0" t="0" r="0" b="0"/>
                <wp:wrapTopAndBottom/>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1679" cy="2679065"/>
                          <a:chOff x="0" y="0"/>
                          <a:chExt cx="3281679" cy="2679065"/>
                        </a:xfrm>
                      </wpg:grpSpPr>
                      <pic:pic xmlns:pic="http://schemas.openxmlformats.org/drawingml/2006/picture">
                        <pic:nvPicPr>
                          <pic:cNvPr id="205" name="Image 205">
                            <a:hlinkClick r:id="rId143"/>
                          </pic:cNvPr>
                          <pic:cNvPicPr/>
                        </pic:nvPicPr>
                        <pic:blipFill>
                          <a:blip r:embed="rId144" cstate="print"/>
                          <a:stretch>
                            <a:fillRect/>
                          </a:stretch>
                        </pic:blipFill>
                        <pic:spPr>
                          <a:xfrm>
                            <a:off x="97789" y="1417764"/>
                            <a:ext cx="3085465" cy="1209471"/>
                          </a:xfrm>
                          <a:prstGeom prst="rect">
                            <a:avLst/>
                          </a:prstGeom>
                        </pic:spPr>
                      </pic:pic>
                      <wps:wsp>
                        <wps:cNvPr id="206" name="Textbox 206"/>
                        <wps:cNvSpPr txBox="1"/>
                        <wps:spPr>
                          <a:xfrm>
                            <a:off x="3175" y="3175"/>
                            <a:ext cx="3275329" cy="2672715"/>
                          </a:xfrm>
                          <a:prstGeom prst="rect">
                            <a:avLst/>
                          </a:prstGeom>
                          <a:ln w="6350">
                            <a:solidFill>
                              <a:srgbClr val="000000"/>
                            </a:solidFill>
                            <a:prstDash val="solid"/>
                          </a:ln>
                        </wps:spPr>
                        <wps:txbx>
                          <w:txbxContent>
                            <w:p w14:paraId="5EAD1C84" w14:textId="77777777" w:rsidR="00AF1393" w:rsidRDefault="00000000">
                              <w:pPr>
                                <w:spacing w:before="75" w:line="275" w:lineRule="exact"/>
                                <w:ind w:left="6" w:right="1"/>
                                <w:jc w:val="center"/>
                                <w:rPr>
                                  <w:rFonts w:ascii="Arial" w:hAnsi="Arial"/>
                                  <w:b/>
                                  <w:sz w:val="24"/>
                                </w:rPr>
                              </w:pPr>
                              <w:hyperlink r:id="rId145">
                                <w:r>
                                  <w:rPr>
                                    <w:rFonts w:ascii="Arial" w:hAnsi="Arial"/>
                                    <w:b/>
                                    <w:color w:val="00B0F0"/>
                                    <w:sz w:val="24"/>
                                  </w:rPr>
                                  <w:t>Rentrée</w:t>
                                </w:r>
                                <w:r>
                                  <w:rPr>
                                    <w:rFonts w:ascii="Arial" w:hAnsi="Arial"/>
                                    <w:b/>
                                    <w:color w:val="00B0F0"/>
                                    <w:spacing w:val="-4"/>
                                    <w:sz w:val="24"/>
                                  </w:rPr>
                                  <w:t xml:space="preserve"> </w:t>
                                </w:r>
                                <w:r>
                                  <w:rPr>
                                    <w:rFonts w:ascii="Arial" w:hAnsi="Arial"/>
                                    <w:b/>
                                    <w:color w:val="00B0F0"/>
                                    <w:sz w:val="24"/>
                                  </w:rPr>
                                  <w:t>scolaire</w:t>
                                </w:r>
                                <w:r>
                                  <w:rPr>
                                    <w:rFonts w:ascii="Arial" w:hAnsi="Arial"/>
                                    <w:b/>
                                    <w:color w:val="00B0F0"/>
                                    <w:spacing w:val="-4"/>
                                    <w:sz w:val="24"/>
                                  </w:rPr>
                                  <w:t xml:space="preserve"> 2020</w:t>
                                </w:r>
                              </w:hyperlink>
                            </w:p>
                            <w:p w14:paraId="322BD86F" w14:textId="77777777" w:rsidR="00AF1393" w:rsidRDefault="00000000">
                              <w:pPr>
                                <w:spacing w:line="367" w:lineRule="exact"/>
                                <w:ind w:left="5" w:right="6"/>
                                <w:jc w:val="center"/>
                                <w:rPr>
                                  <w:rFonts w:ascii="Arial" w:hAnsi="Arial"/>
                                  <w:b/>
                                  <w:sz w:val="32"/>
                                </w:rPr>
                              </w:pPr>
                              <w:hyperlink r:id="rId146">
                                <w:r>
                                  <w:rPr>
                                    <w:rFonts w:ascii="Arial" w:hAnsi="Arial"/>
                                    <w:b/>
                                    <w:color w:val="543087"/>
                                    <w:sz w:val="32"/>
                                  </w:rPr>
                                  <w:t>Plan</w:t>
                                </w:r>
                                <w:r>
                                  <w:rPr>
                                    <w:rFonts w:ascii="Arial" w:hAnsi="Arial"/>
                                    <w:b/>
                                    <w:color w:val="543087"/>
                                    <w:spacing w:val="-2"/>
                                    <w:sz w:val="32"/>
                                  </w:rPr>
                                  <w:t xml:space="preserve"> </w:t>
                                </w:r>
                                <w:r>
                                  <w:rPr>
                                    <w:rFonts w:ascii="Arial" w:hAnsi="Arial"/>
                                    <w:b/>
                                    <w:color w:val="543087"/>
                                    <w:sz w:val="32"/>
                                  </w:rPr>
                                  <w:t>de</w:t>
                                </w:r>
                                <w:r>
                                  <w:rPr>
                                    <w:rFonts w:ascii="Arial" w:hAnsi="Arial"/>
                                    <w:b/>
                                    <w:color w:val="543087"/>
                                    <w:spacing w:val="-4"/>
                                    <w:sz w:val="32"/>
                                  </w:rPr>
                                  <w:t xml:space="preserve"> </w:t>
                                </w:r>
                                <w:r>
                                  <w:rPr>
                                    <w:rFonts w:ascii="Arial" w:hAnsi="Arial"/>
                                    <w:b/>
                                    <w:color w:val="543087"/>
                                    <w:sz w:val="32"/>
                                  </w:rPr>
                                  <w:t>continuité</w:t>
                                </w:r>
                                <w:r>
                                  <w:rPr>
                                    <w:rFonts w:ascii="Arial" w:hAnsi="Arial"/>
                                    <w:b/>
                                    <w:color w:val="543087"/>
                                    <w:spacing w:val="1"/>
                                    <w:sz w:val="32"/>
                                  </w:rPr>
                                  <w:t xml:space="preserve"> </w:t>
                                </w:r>
                                <w:r>
                                  <w:rPr>
                                    <w:rFonts w:ascii="Arial" w:hAnsi="Arial"/>
                                    <w:b/>
                                    <w:color w:val="543087"/>
                                    <w:spacing w:val="-2"/>
                                    <w:sz w:val="32"/>
                                  </w:rPr>
                                  <w:t>pédagogique</w:t>
                                </w:r>
                              </w:hyperlink>
                            </w:p>
                            <w:p w14:paraId="571AE40D" w14:textId="77777777" w:rsidR="00AF1393" w:rsidRDefault="00000000">
                              <w:pPr>
                                <w:spacing w:before="174"/>
                                <w:ind w:left="145" w:right="136"/>
                                <w:jc w:val="both"/>
                                <w:rPr>
                                  <w:rFonts w:ascii="Arial" w:hAnsi="Arial"/>
                                  <w:b/>
                                  <w:sz w:val="18"/>
                                </w:rPr>
                              </w:pPr>
                              <w:hyperlink r:id="rId147">
                                <w:r>
                                  <w:rPr>
                                    <w:rFonts w:ascii="Arial" w:hAnsi="Arial"/>
                                    <w:b/>
                                    <w:color w:val="404040"/>
                                    <w:sz w:val="18"/>
                                  </w:rPr>
                                  <w:t>Le ministère de l'Éducation nationale, de la Jeunesse et des Sports met à la disposition des directeurs d'école, des chefs d'établissement, des inspecteurs et des professeurs un ensemble d'outils pour la préparation de la rentrée scolaire 2020 dans l'hypothèse d'une circulation</w:t>
                                </w:r>
                                <w:r>
                                  <w:rPr>
                                    <w:rFonts w:ascii="Arial" w:hAnsi="Arial"/>
                                    <w:b/>
                                    <w:color w:val="404040"/>
                                    <w:spacing w:val="-4"/>
                                    <w:sz w:val="18"/>
                                  </w:rPr>
                                  <w:t xml:space="preserve"> </w:t>
                                </w:r>
                                <w:r>
                                  <w:rPr>
                                    <w:rFonts w:ascii="Arial" w:hAnsi="Arial"/>
                                    <w:b/>
                                    <w:color w:val="404040"/>
                                    <w:sz w:val="18"/>
                                  </w:rPr>
                                  <w:t>active</w:t>
                                </w:r>
                                <w:r>
                                  <w:rPr>
                                    <w:rFonts w:ascii="Arial" w:hAnsi="Arial"/>
                                    <w:b/>
                                    <w:color w:val="404040"/>
                                    <w:spacing w:val="-5"/>
                                    <w:sz w:val="18"/>
                                  </w:rPr>
                                  <w:t xml:space="preserve"> </w:t>
                                </w:r>
                                <w:r>
                                  <w:rPr>
                                    <w:rFonts w:ascii="Arial" w:hAnsi="Arial"/>
                                    <w:b/>
                                    <w:color w:val="404040"/>
                                    <w:sz w:val="18"/>
                                  </w:rPr>
                                  <w:t>du</w:t>
                                </w:r>
                                <w:r>
                                  <w:rPr>
                                    <w:rFonts w:ascii="Arial" w:hAnsi="Arial"/>
                                    <w:b/>
                                    <w:color w:val="404040"/>
                                    <w:spacing w:val="-5"/>
                                    <w:sz w:val="18"/>
                                  </w:rPr>
                                  <w:t xml:space="preserve"> </w:t>
                                </w:r>
                                <w:r>
                                  <w:rPr>
                                    <w:rFonts w:ascii="Arial" w:hAnsi="Arial"/>
                                    <w:b/>
                                    <w:color w:val="404040"/>
                                    <w:sz w:val="18"/>
                                  </w:rPr>
                                  <w:t>virus</w:t>
                                </w:r>
                                <w:r>
                                  <w:rPr>
                                    <w:rFonts w:ascii="Arial" w:hAnsi="Arial"/>
                                    <w:b/>
                                    <w:color w:val="404040"/>
                                    <w:spacing w:val="-5"/>
                                    <w:sz w:val="18"/>
                                  </w:rPr>
                                  <w:t xml:space="preserve"> </w:t>
                                </w:r>
                                <w:r>
                                  <w:rPr>
                                    <w:rFonts w:ascii="Arial" w:hAnsi="Arial"/>
                                    <w:b/>
                                    <w:color w:val="404040"/>
                                    <w:sz w:val="18"/>
                                  </w:rPr>
                                  <w:t>sur</w:t>
                                </w:r>
                                <w:r>
                                  <w:rPr>
                                    <w:rFonts w:ascii="Arial" w:hAnsi="Arial"/>
                                    <w:b/>
                                    <w:color w:val="404040"/>
                                    <w:spacing w:val="-5"/>
                                    <w:sz w:val="18"/>
                                  </w:rPr>
                                  <w:t xml:space="preserve"> </w:t>
                                </w:r>
                                <w:r>
                                  <w:rPr>
                                    <w:rFonts w:ascii="Arial" w:hAnsi="Arial"/>
                                    <w:b/>
                                    <w:color w:val="404040"/>
                                    <w:sz w:val="18"/>
                                  </w:rPr>
                                  <w:t>tout</w:t>
                                </w:r>
                                <w:r>
                                  <w:rPr>
                                    <w:rFonts w:ascii="Arial" w:hAnsi="Arial"/>
                                    <w:b/>
                                    <w:color w:val="404040"/>
                                    <w:spacing w:val="-5"/>
                                    <w:sz w:val="18"/>
                                  </w:rPr>
                                  <w:t xml:space="preserve"> </w:t>
                                </w:r>
                                <w:r>
                                  <w:rPr>
                                    <w:rFonts w:ascii="Arial" w:hAnsi="Arial"/>
                                    <w:b/>
                                    <w:color w:val="404040"/>
                                    <w:sz w:val="18"/>
                                  </w:rPr>
                                  <w:t>ou</w:t>
                                </w:r>
                                <w:r>
                                  <w:rPr>
                                    <w:rFonts w:ascii="Arial" w:hAnsi="Arial"/>
                                    <w:b/>
                                    <w:color w:val="404040"/>
                                    <w:spacing w:val="-4"/>
                                    <w:sz w:val="18"/>
                                  </w:rPr>
                                  <w:t xml:space="preserve"> </w:t>
                                </w:r>
                                <w:r>
                                  <w:rPr>
                                    <w:rFonts w:ascii="Arial" w:hAnsi="Arial"/>
                                    <w:b/>
                                    <w:color w:val="404040"/>
                                    <w:sz w:val="18"/>
                                  </w:rPr>
                                  <w:t>partie</w:t>
                                </w:r>
                                <w:r>
                                  <w:rPr>
                                    <w:rFonts w:ascii="Arial" w:hAnsi="Arial"/>
                                    <w:b/>
                                    <w:color w:val="404040"/>
                                    <w:spacing w:val="-5"/>
                                    <w:sz w:val="18"/>
                                  </w:rPr>
                                  <w:t xml:space="preserve"> </w:t>
                                </w:r>
                                <w:r>
                                  <w:rPr>
                                    <w:rFonts w:ascii="Arial" w:hAnsi="Arial"/>
                                    <w:b/>
                                    <w:color w:val="404040"/>
                                    <w:sz w:val="18"/>
                                  </w:rPr>
                                  <w:t>du</w:t>
                                </w:r>
                                <w:r>
                                  <w:rPr>
                                    <w:rFonts w:ascii="Arial" w:hAnsi="Arial"/>
                                    <w:b/>
                                    <w:color w:val="404040"/>
                                    <w:spacing w:val="-4"/>
                                    <w:sz w:val="18"/>
                                  </w:rPr>
                                  <w:t xml:space="preserve"> </w:t>
                                </w:r>
                                <w:r>
                                  <w:rPr>
                                    <w:rFonts w:ascii="Arial" w:hAnsi="Arial"/>
                                    <w:b/>
                                    <w:color w:val="404040"/>
                                    <w:sz w:val="18"/>
                                  </w:rPr>
                                  <w:t>territoire.</w:t>
                                </w:r>
                              </w:hyperlink>
                            </w:p>
                          </w:txbxContent>
                        </wps:txbx>
                        <wps:bodyPr wrap="square" lIns="0" tIns="0" rIns="0" bIns="0" rtlCol="0">
                          <a:noAutofit/>
                        </wps:bodyPr>
                      </wps:wsp>
                    </wpg:wgp>
                  </a:graphicData>
                </a:graphic>
              </wp:anchor>
            </w:drawing>
          </mc:Choice>
          <mc:Fallback>
            <w:pict>
              <v:group w14:anchorId="4283B763" id="Group 204" o:spid="_x0000_s1167" style="position:absolute;margin-left:294.85pt;margin-top:346.8pt;width:258.4pt;height:210.95pt;z-index:-15686144;mso-wrap-distance-left:0;mso-wrap-distance-right:0;mso-position-horizontal-relative:page;mso-position-vertical-relative:text" coordsize="32816,267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">
                <v:shape id="Image 205" o:spid="_x0000_s1168" type="#_x0000_t75" href="https://eduscol.education.fr/cid152893/rentree-scolaire-2020-plan-de-continuite.html" style="position:absolute;left:977;top:14177;width:30855;height:1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" o:button="t">
                  <v:fill o:detectmouseclick="t"/>
                  <v:imagedata r:id="rId148" o:title=""/>
                </v:shape>
                <v:shape id="Textbox 206" o:spid="_x0000_s1169" type="#_x0000_t202" style="position:absolute;left:31;top:31;width:32754;height:26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" filled="f" strokeweight=".5pt">
                  <v:textbox inset="0,0,0,0">
                    <w:txbxContent>
                      <w:p w14:paraId="5EAD1C84" w14:textId="77777777" w:rsidR="00AF1393" w:rsidRDefault="00000000">
                        <w:pPr>
                          <w:spacing w:before="75" w:line="275" w:lineRule="exact"/>
                          <w:ind w:left="6" w:right="1"/>
                          <w:jc w:val="center"/>
                          <w:rPr>
                            <w:rFonts w:ascii="Arial" w:hAnsi="Arial"/>
                            <w:b/>
                            <w:sz w:val="24"/>
                          </w:rPr>
                        </w:pPr>
                        <w:hyperlink r:id="rId149">
                          <w:r>
                            <w:rPr>
                              <w:rFonts w:ascii="Arial" w:hAnsi="Arial"/>
                              <w:b/>
                              <w:color w:val="00B0F0"/>
                              <w:sz w:val="24"/>
                            </w:rPr>
                            <w:t>Rentrée</w:t>
                          </w:r>
                          <w:r>
                            <w:rPr>
                              <w:rFonts w:ascii="Arial" w:hAnsi="Arial"/>
                              <w:b/>
                              <w:color w:val="00B0F0"/>
                              <w:spacing w:val="-4"/>
                              <w:sz w:val="24"/>
                            </w:rPr>
                            <w:t xml:space="preserve"> </w:t>
                          </w:r>
                          <w:r>
                            <w:rPr>
                              <w:rFonts w:ascii="Arial" w:hAnsi="Arial"/>
                              <w:b/>
                              <w:color w:val="00B0F0"/>
                              <w:sz w:val="24"/>
                            </w:rPr>
                            <w:t>scolaire</w:t>
                          </w:r>
                          <w:r>
                            <w:rPr>
                              <w:rFonts w:ascii="Arial" w:hAnsi="Arial"/>
                              <w:b/>
                              <w:color w:val="00B0F0"/>
                              <w:spacing w:val="-4"/>
                              <w:sz w:val="24"/>
                            </w:rPr>
                            <w:t xml:space="preserve"> 2020</w:t>
                          </w:r>
                        </w:hyperlink>
                      </w:p>
                      <w:p w14:paraId="322BD86F" w14:textId="77777777" w:rsidR="00AF1393" w:rsidRDefault="00000000">
                        <w:pPr>
                          <w:spacing w:line="367" w:lineRule="exact"/>
                          <w:ind w:left="5" w:right="6"/>
                          <w:jc w:val="center"/>
                          <w:rPr>
                            <w:rFonts w:ascii="Arial" w:hAnsi="Arial"/>
                            <w:b/>
                            <w:sz w:val="32"/>
                          </w:rPr>
                        </w:pPr>
                        <w:hyperlink r:id="rId150">
                          <w:r>
                            <w:rPr>
                              <w:rFonts w:ascii="Arial" w:hAnsi="Arial"/>
                              <w:b/>
                              <w:color w:val="543087"/>
                              <w:sz w:val="32"/>
                            </w:rPr>
                            <w:t>Plan</w:t>
                          </w:r>
                          <w:r>
                            <w:rPr>
                              <w:rFonts w:ascii="Arial" w:hAnsi="Arial"/>
                              <w:b/>
                              <w:color w:val="543087"/>
                              <w:spacing w:val="-2"/>
                              <w:sz w:val="32"/>
                            </w:rPr>
                            <w:t xml:space="preserve"> </w:t>
                          </w:r>
                          <w:r>
                            <w:rPr>
                              <w:rFonts w:ascii="Arial" w:hAnsi="Arial"/>
                              <w:b/>
                              <w:color w:val="543087"/>
                              <w:sz w:val="32"/>
                            </w:rPr>
                            <w:t>de</w:t>
                          </w:r>
                          <w:r>
                            <w:rPr>
                              <w:rFonts w:ascii="Arial" w:hAnsi="Arial"/>
                              <w:b/>
                              <w:color w:val="543087"/>
                              <w:spacing w:val="-4"/>
                              <w:sz w:val="32"/>
                            </w:rPr>
                            <w:t xml:space="preserve"> </w:t>
                          </w:r>
                          <w:r>
                            <w:rPr>
                              <w:rFonts w:ascii="Arial" w:hAnsi="Arial"/>
                              <w:b/>
                              <w:color w:val="543087"/>
                              <w:sz w:val="32"/>
                            </w:rPr>
                            <w:t>continuité</w:t>
                          </w:r>
                          <w:r>
                            <w:rPr>
                              <w:rFonts w:ascii="Arial" w:hAnsi="Arial"/>
                              <w:b/>
                              <w:color w:val="543087"/>
                              <w:spacing w:val="1"/>
                              <w:sz w:val="32"/>
                            </w:rPr>
                            <w:t xml:space="preserve"> </w:t>
                          </w:r>
                          <w:r>
                            <w:rPr>
                              <w:rFonts w:ascii="Arial" w:hAnsi="Arial"/>
                              <w:b/>
                              <w:color w:val="543087"/>
                              <w:spacing w:val="-2"/>
                              <w:sz w:val="32"/>
                            </w:rPr>
                            <w:t>pédagogique</w:t>
                          </w:r>
                        </w:hyperlink>
                      </w:p>
                      <w:p w14:paraId="571AE40D" w14:textId="77777777" w:rsidR="00AF1393" w:rsidRDefault="00000000">
                        <w:pPr>
                          <w:spacing w:before="174"/>
                          <w:ind w:left="145" w:right="136"/>
                          <w:jc w:val="both"/>
                          <w:rPr>
                            <w:rFonts w:ascii="Arial" w:hAnsi="Arial"/>
                            <w:b/>
                            <w:sz w:val="18"/>
                          </w:rPr>
                        </w:pPr>
                        <w:hyperlink r:id="rId151">
                          <w:r>
                            <w:rPr>
                              <w:rFonts w:ascii="Arial" w:hAnsi="Arial"/>
                              <w:b/>
                              <w:color w:val="404040"/>
                              <w:sz w:val="18"/>
                            </w:rPr>
                            <w:t>Le ministère de l'Éducation nationale, de la Jeunesse et des Sports met à la disposition des directeurs d'école, des chefs d'établissement, des inspecteurs et des professeurs un ensemble d'outils pour la préparation de la rentrée scolaire 2020 dans l'hypothèse d'une circulation</w:t>
                          </w:r>
                          <w:r>
                            <w:rPr>
                              <w:rFonts w:ascii="Arial" w:hAnsi="Arial"/>
                              <w:b/>
                              <w:color w:val="404040"/>
                              <w:spacing w:val="-4"/>
                              <w:sz w:val="18"/>
                            </w:rPr>
                            <w:t xml:space="preserve"> </w:t>
                          </w:r>
                          <w:r>
                            <w:rPr>
                              <w:rFonts w:ascii="Arial" w:hAnsi="Arial"/>
                              <w:b/>
                              <w:color w:val="404040"/>
                              <w:sz w:val="18"/>
                            </w:rPr>
                            <w:t>active</w:t>
                          </w:r>
                          <w:r>
                            <w:rPr>
                              <w:rFonts w:ascii="Arial" w:hAnsi="Arial"/>
                              <w:b/>
                              <w:color w:val="404040"/>
                              <w:spacing w:val="-5"/>
                              <w:sz w:val="18"/>
                            </w:rPr>
                            <w:t xml:space="preserve"> </w:t>
                          </w:r>
                          <w:r>
                            <w:rPr>
                              <w:rFonts w:ascii="Arial" w:hAnsi="Arial"/>
                              <w:b/>
                              <w:color w:val="404040"/>
                              <w:sz w:val="18"/>
                            </w:rPr>
                            <w:t>du</w:t>
                          </w:r>
                          <w:r>
                            <w:rPr>
                              <w:rFonts w:ascii="Arial" w:hAnsi="Arial"/>
                              <w:b/>
                              <w:color w:val="404040"/>
                              <w:spacing w:val="-5"/>
                              <w:sz w:val="18"/>
                            </w:rPr>
                            <w:t xml:space="preserve"> </w:t>
                          </w:r>
                          <w:r>
                            <w:rPr>
                              <w:rFonts w:ascii="Arial" w:hAnsi="Arial"/>
                              <w:b/>
                              <w:color w:val="404040"/>
                              <w:sz w:val="18"/>
                            </w:rPr>
                            <w:t>virus</w:t>
                          </w:r>
                          <w:r>
                            <w:rPr>
                              <w:rFonts w:ascii="Arial" w:hAnsi="Arial"/>
                              <w:b/>
                              <w:color w:val="404040"/>
                              <w:spacing w:val="-5"/>
                              <w:sz w:val="18"/>
                            </w:rPr>
                            <w:t xml:space="preserve"> </w:t>
                          </w:r>
                          <w:r>
                            <w:rPr>
                              <w:rFonts w:ascii="Arial" w:hAnsi="Arial"/>
                              <w:b/>
                              <w:color w:val="404040"/>
                              <w:sz w:val="18"/>
                            </w:rPr>
                            <w:t>sur</w:t>
                          </w:r>
                          <w:r>
                            <w:rPr>
                              <w:rFonts w:ascii="Arial" w:hAnsi="Arial"/>
                              <w:b/>
                              <w:color w:val="404040"/>
                              <w:spacing w:val="-5"/>
                              <w:sz w:val="18"/>
                            </w:rPr>
                            <w:t xml:space="preserve"> </w:t>
                          </w:r>
                          <w:r>
                            <w:rPr>
                              <w:rFonts w:ascii="Arial" w:hAnsi="Arial"/>
                              <w:b/>
                              <w:color w:val="404040"/>
                              <w:sz w:val="18"/>
                            </w:rPr>
                            <w:t>tout</w:t>
                          </w:r>
                          <w:r>
                            <w:rPr>
                              <w:rFonts w:ascii="Arial" w:hAnsi="Arial"/>
                              <w:b/>
                              <w:color w:val="404040"/>
                              <w:spacing w:val="-5"/>
                              <w:sz w:val="18"/>
                            </w:rPr>
                            <w:t xml:space="preserve"> </w:t>
                          </w:r>
                          <w:r>
                            <w:rPr>
                              <w:rFonts w:ascii="Arial" w:hAnsi="Arial"/>
                              <w:b/>
                              <w:color w:val="404040"/>
                              <w:sz w:val="18"/>
                            </w:rPr>
                            <w:t>ou</w:t>
                          </w:r>
                          <w:r>
                            <w:rPr>
                              <w:rFonts w:ascii="Arial" w:hAnsi="Arial"/>
                              <w:b/>
                              <w:color w:val="404040"/>
                              <w:spacing w:val="-4"/>
                              <w:sz w:val="18"/>
                            </w:rPr>
                            <w:t xml:space="preserve"> </w:t>
                          </w:r>
                          <w:r>
                            <w:rPr>
                              <w:rFonts w:ascii="Arial" w:hAnsi="Arial"/>
                              <w:b/>
                              <w:color w:val="404040"/>
                              <w:sz w:val="18"/>
                            </w:rPr>
                            <w:t>partie</w:t>
                          </w:r>
                          <w:r>
                            <w:rPr>
                              <w:rFonts w:ascii="Arial" w:hAnsi="Arial"/>
                              <w:b/>
                              <w:color w:val="404040"/>
                              <w:spacing w:val="-5"/>
                              <w:sz w:val="18"/>
                            </w:rPr>
                            <w:t xml:space="preserve"> </w:t>
                          </w:r>
                          <w:r>
                            <w:rPr>
                              <w:rFonts w:ascii="Arial" w:hAnsi="Arial"/>
                              <w:b/>
                              <w:color w:val="404040"/>
                              <w:sz w:val="18"/>
                            </w:rPr>
                            <w:t>du</w:t>
                          </w:r>
                          <w:r>
                            <w:rPr>
                              <w:rFonts w:ascii="Arial" w:hAnsi="Arial"/>
                              <w:b/>
                              <w:color w:val="404040"/>
                              <w:spacing w:val="-4"/>
                              <w:sz w:val="18"/>
                            </w:rPr>
                            <w:t xml:space="preserve"> </w:t>
                          </w:r>
                          <w:r>
                            <w:rPr>
                              <w:rFonts w:ascii="Arial" w:hAnsi="Arial"/>
                              <w:b/>
                              <w:color w:val="404040"/>
                              <w:sz w:val="18"/>
                            </w:rPr>
                            <w:t>territoire.</w:t>
                          </w:r>
                        </w:hyperlink>
                      </w:p>
                    </w:txbxContent>
                  </v:textbox>
                </v:shape>
                <w10:wrap type="topAndBottom" anchorx="page"/>
              </v:group>
            </w:pict>
          </mc:Fallback>
        </mc:AlternateContent>
      </w:r>
      <w:r>
        <w:rPr>
          <w:noProof/>
          <w:sz w:val="20"/>
        </w:rPr>
        <w:drawing>
          <wp:anchor distT="0" distB="0" distL="0" distR="0" simplePos="0" relativeHeight="487630848" behindDoc="1" locked="0" layoutInCell="1" allowOverlap="1" wp14:anchorId="100A9A66" wp14:editId="01D2034A">
            <wp:simplePos x="0" y="0"/>
            <wp:positionH relativeFrom="page">
              <wp:posOffset>6306820</wp:posOffset>
            </wp:positionH>
            <wp:positionV relativeFrom="paragraph">
              <wp:posOffset>7170496</wp:posOffset>
            </wp:positionV>
            <wp:extent cx="736595" cy="385762"/>
            <wp:effectExtent l="0" t="0" r="0" b="0"/>
            <wp:wrapTopAndBottom/>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52" cstate="print"/>
                    <a:stretch>
                      <a:fillRect/>
                    </a:stretch>
                  </pic:blipFill>
                  <pic:spPr>
                    <a:xfrm>
                      <a:off x="0" y="0"/>
                      <a:ext cx="736595" cy="385762"/>
                    </a:xfrm>
                    <a:prstGeom prst="rect">
                      <a:avLst/>
                    </a:prstGeom>
                  </pic:spPr>
                </pic:pic>
              </a:graphicData>
            </a:graphic>
          </wp:anchor>
        </w:drawing>
      </w:r>
    </w:p>
    <w:p w14:paraId="1C866F15" w14:textId="77777777" w:rsidR="00AF1393" w:rsidRDefault="00AF1393">
      <w:pPr>
        <w:pStyle w:val="Corpsdetexte"/>
        <w:spacing w:before="4"/>
        <w:rPr>
          <w:sz w:val="19"/>
        </w:rPr>
      </w:pPr>
    </w:p>
    <w:p w14:paraId="6C602895" w14:textId="77777777" w:rsidR="00AF1393" w:rsidRDefault="00AF1393">
      <w:pPr>
        <w:pStyle w:val="Corpsdetexte"/>
        <w:spacing w:before="17"/>
        <w:rPr>
          <w:sz w:val="20"/>
        </w:rPr>
      </w:pPr>
    </w:p>
    <w:p w14:paraId="4001BF8F" w14:textId="77777777" w:rsidR="00AF1393" w:rsidRDefault="00AF1393">
      <w:pPr>
        <w:pStyle w:val="Corpsdetexte"/>
        <w:rPr>
          <w:sz w:val="9"/>
        </w:rPr>
      </w:pPr>
    </w:p>
    <w:p w14:paraId="1E1EAC4A" w14:textId="77777777" w:rsidR="00AF1393" w:rsidRDefault="00AF1393">
      <w:pPr>
        <w:pStyle w:val="Corpsdetexte"/>
        <w:spacing w:before="10"/>
        <w:rPr>
          <w:sz w:val="9"/>
        </w:rPr>
      </w:pPr>
    </w:p>
    <w:p w14:paraId="19C45679" w14:textId="77777777" w:rsidR="00AF1393" w:rsidRDefault="00AF1393">
      <w:pPr>
        <w:pStyle w:val="Corpsdetexte"/>
        <w:rPr>
          <w:sz w:val="9"/>
        </w:rPr>
        <w:sectPr w:rsidR="00AF1393">
          <w:pgSz w:w="11910" w:h="16840"/>
          <w:pgMar w:top="980" w:right="140" w:bottom="280" w:left="566" w:header="720" w:footer="720" w:gutter="0"/>
          <w:cols w:space="720"/>
        </w:sectPr>
      </w:pPr>
    </w:p>
    <w:p w14:paraId="1C360D4B" w14:textId="77777777" w:rsidR="00AF1393" w:rsidRDefault="00000000">
      <w:pPr>
        <w:pStyle w:val="Corpsdetexte"/>
        <w:ind w:left="643"/>
        <w:rPr>
          <w:sz w:val="20"/>
        </w:rPr>
      </w:pPr>
      <w:r>
        <w:rPr>
          <w:noProof/>
          <w:sz w:val="20"/>
        </w:rPr>
        <w:lastRenderedPageBreak/>
        <w:drawing>
          <wp:inline distT="0" distB="0" distL="0" distR="0" wp14:anchorId="70D4E541" wp14:editId="326BD15F">
            <wp:extent cx="1060760" cy="1040415"/>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6" cstate="print"/>
                    <a:stretch>
                      <a:fillRect/>
                    </a:stretch>
                  </pic:blipFill>
                  <pic:spPr>
                    <a:xfrm>
                      <a:off x="0" y="0"/>
                      <a:ext cx="1060760" cy="1040415"/>
                    </a:xfrm>
                    <a:prstGeom prst="rect">
                      <a:avLst/>
                    </a:prstGeom>
                  </pic:spPr>
                </pic:pic>
              </a:graphicData>
            </a:graphic>
          </wp:inline>
        </w:drawing>
      </w:r>
    </w:p>
    <w:p w14:paraId="60A8A599" w14:textId="77777777" w:rsidR="00AF1393" w:rsidRDefault="00000000">
      <w:pPr>
        <w:spacing w:before="83"/>
        <w:ind w:left="607" w:right="9168" w:firstLine="1"/>
        <w:jc w:val="center"/>
        <w:rPr>
          <w:sz w:val="16"/>
        </w:rPr>
      </w:pPr>
      <w:r>
        <w:rPr>
          <w:rFonts w:ascii="Arial" w:hAnsi="Arial"/>
          <w:b/>
          <w:w w:val="90"/>
          <w:sz w:val="16"/>
        </w:rPr>
        <w:t>Max</w:t>
      </w:r>
      <w:r>
        <w:rPr>
          <w:rFonts w:ascii="Arial" w:hAnsi="Arial"/>
          <w:b/>
          <w:spacing w:val="-7"/>
          <w:w w:val="90"/>
          <w:sz w:val="16"/>
        </w:rPr>
        <w:t xml:space="preserve"> </w:t>
      </w:r>
      <w:proofErr w:type="spellStart"/>
      <w:r>
        <w:rPr>
          <w:rFonts w:ascii="Arial" w:hAnsi="Arial"/>
          <w:b/>
          <w:w w:val="90"/>
          <w:sz w:val="16"/>
        </w:rPr>
        <w:t>Gratadour</w:t>
      </w:r>
      <w:proofErr w:type="spellEnd"/>
      <w:r>
        <w:rPr>
          <w:rFonts w:ascii="Arial" w:hAnsi="Arial"/>
          <w:b/>
          <w:sz w:val="16"/>
        </w:rPr>
        <w:t xml:space="preserve"> </w:t>
      </w:r>
      <w:r>
        <w:rPr>
          <w:w w:val="80"/>
          <w:sz w:val="16"/>
        </w:rPr>
        <w:t>Conseiller de la Rectrice</w:t>
      </w:r>
      <w:r>
        <w:rPr>
          <w:sz w:val="16"/>
        </w:rPr>
        <w:t xml:space="preserve"> </w:t>
      </w:r>
      <w:r>
        <w:rPr>
          <w:w w:val="90"/>
          <w:sz w:val="16"/>
        </w:rPr>
        <w:t>Doyen IEN 1</w:t>
      </w:r>
      <w:r>
        <w:rPr>
          <w:w w:val="90"/>
          <w:position w:val="4"/>
          <w:sz w:val="10"/>
        </w:rPr>
        <w:t>er</w:t>
      </w:r>
      <w:r>
        <w:rPr>
          <w:spacing w:val="21"/>
          <w:position w:val="4"/>
          <w:sz w:val="10"/>
        </w:rPr>
        <w:t xml:space="preserve"> </w:t>
      </w:r>
      <w:r>
        <w:rPr>
          <w:w w:val="90"/>
          <w:sz w:val="16"/>
        </w:rPr>
        <w:t>degré</w:t>
      </w:r>
    </w:p>
    <w:p w14:paraId="40E5D6FE" w14:textId="77777777" w:rsidR="00AF1393" w:rsidRDefault="00AF1393">
      <w:pPr>
        <w:pStyle w:val="Corpsdetexte"/>
        <w:rPr>
          <w:sz w:val="16"/>
        </w:rPr>
      </w:pPr>
    </w:p>
    <w:p w14:paraId="4C75A424" w14:textId="77777777" w:rsidR="00AF1393" w:rsidRDefault="00AF1393">
      <w:pPr>
        <w:pStyle w:val="Corpsdetexte"/>
        <w:rPr>
          <w:sz w:val="16"/>
        </w:rPr>
      </w:pPr>
    </w:p>
    <w:p w14:paraId="5826D90F" w14:textId="77777777" w:rsidR="00AF1393" w:rsidRDefault="00AF1393">
      <w:pPr>
        <w:pStyle w:val="Corpsdetexte"/>
        <w:spacing w:before="89"/>
        <w:rPr>
          <w:sz w:val="16"/>
        </w:rPr>
      </w:pPr>
    </w:p>
    <w:p w14:paraId="65620870" w14:textId="77777777" w:rsidR="00AF1393" w:rsidRDefault="00000000">
      <w:pPr>
        <w:pStyle w:val="Titre1"/>
        <w:spacing w:before="1"/>
        <w:ind w:left="1904" w:right="1356" w:firstLine="2094"/>
      </w:pPr>
      <w:r>
        <w:rPr>
          <w:color w:val="181DD3"/>
          <w:spacing w:val="-2"/>
        </w:rPr>
        <w:t xml:space="preserve">SOMMAIRE </w:t>
      </w:r>
      <w:r>
        <w:rPr>
          <w:color w:val="C00000"/>
        </w:rPr>
        <w:t>CIRCULAIRES</w:t>
      </w:r>
      <w:r>
        <w:rPr>
          <w:color w:val="C00000"/>
          <w:spacing w:val="-16"/>
        </w:rPr>
        <w:t xml:space="preserve"> </w:t>
      </w:r>
      <w:r>
        <w:rPr>
          <w:color w:val="C00000"/>
        </w:rPr>
        <w:t>DE</w:t>
      </w:r>
      <w:r>
        <w:rPr>
          <w:color w:val="C00000"/>
          <w:spacing w:val="-16"/>
        </w:rPr>
        <w:t xml:space="preserve"> </w:t>
      </w:r>
      <w:r>
        <w:rPr>
          <w:color w:val="C00000"/>
        </w:rPr>
        <w:t>RENTRÉE</w:t>
      </w:r>
    </w:p>
    <w:p w14:paraId="7CEA916B" w14:textId="77777777" w:rsidR="00AF1393" w:rsidRDefault="00AF1393">
      <w:pPr>
        <w:pStyle w:val="Corpsdetexte"/>
        <w:spacing w:before="272"/>
        <w:rPr>
          <w:rFonts w:ascii="Arial"/>
          <w:b/>
          <w:sz w:val="36"/>
        </w:rPr>
      </w:pPr>
    </w:p>
    <w:p w14:paraId="4DD9A2D1" w14:textId="77777777" w:rsidR="00AF1393" w:rsidRDefault="00000000">
      <w:pPr>
        <w:pStyle w:val="Titre5"/>
        <w:numPr>
          <w:ilvl w:val="0"/>
          <w:numId w:val="2"/>
        </w:numPr>
        <w:tabs>
          <w:tab w:val="left" w:pos="1187"/>
          <w:tab w:val="left" w:pos="10418"/>
        </w:tabs>
        <w:ind w:left="1187" w:hanging="359"/>
      </w:pPr>
      <w:r>
        <w:rPr>
          <w:color w:val="000000"/>
          <w:shd w:val="clear" w:color="auto" w:fill="F7CAAC"/>
        </w:rPr>
        <w:t>Circulaires</w:t>
      </w:r>
      <w:r>
        <w:rPr>
          <w:color w:val="000000"/>
          <w:spacing w:val="-3"/>
          <w:shd w:val="clear" w:color="auto" w:fill="F7CAAC"/>
        </w:rPr>
        <w:t xml:space="preserve"> </w:t>
      </w:r>
      <w:r>
        <w:rPr>
          <w:color w:val="000000"/>
          <w:shd w:val="clear" w:color="auto" w:fill="F7CAAC"/>
        </w:rPr>
        <w:t>de</w:t>
      </w:r>
      <w:r>
        <w:rPr>
          <w:color w:val="000000"/>
          <w:spacing w:val="-2"/>
          <w:shd w:val="clear" w:color="auto" w:fill="F7CAAC"/>
        </w:rPr>
        <w:t xml:space="preserve"> </w:t>
      </w:r>
      <w:r>
        <w:rPr>
          <w:color w:val="000000"/>
          <w:shd w:val="clear" w:color="auto" w:fill="F7CAAC"/>
        </w:rPr>
        <w:t>rentrée</w:t>
      </w:r>
      <w:r>
        <w:rPr>
          <w:color w:val="000000"/>
          <w:spacing w:val="-2"/>
          <w:shd w:val="clear" w:color="auto" w:fill="F7CAAC"/>
        </w:rPr>
        <w:t xml:space="preserve"> fondatrices</w:t>
      </w:r>
      <w:r>
        <w:rPr>
          <w:color w:val="000000"/>
          <w:shd w:val="clear" w:color="auto" w:fill="F7CAAC"/>
        </w:rPr>
        <w:tab/>
      </w:r>
    </w:p>
    <w:p w14:paraId="314809F6" w14:textId="77777777" w:rsidR="00AF1393" w:rsidRDefault="00000000">
      <w:pPr>
        <w:pStyle w:val="Paragraphedeliste"/>
        <w:numPr>
          <w:ilvl w:val="1"/>
          <w:numId w:val="2"/>
        </w:numPr>
        <w:tabs>
          <w:tab w:val="left" w:pos="1636"/>
        </w:tabs>
        <w:spacing w:before="237" w:line="321" w:lineRule="exact"/>
        <w:ind w:left="1636" w:hanging="175"/>
        <w:rPr>
          <w:sz w:val="28"/>
        </w:rPr>
      </w:pPr>
      <w:r>
        <w:rPr>
          <w:sz w:val="28"/>
        </w:rPr>
        <w:t>Circulaire</w:t>
      </w:r>
      <w:r>
        <w:rPr>
          <w:spacing w:val="-7"/>
          <w:sz w:val="28"/>
        </w:rPr>
        <w:t xml:space="preserve"> </w:t>
      </w:r>
      <w:r>
        <w:rPr>
          <w:sz w:val="28"/>
        </w:rPr>
        <w:t>de</w:t>
      </w:r>
      <w:r>
        <w:rPr>
          <w:spacing w:val="-6"/>
          <w:sz w:val="28"/>
        </w:rPr>
        <w:t xml:space="preserve"> </w:t>
      </w:r>
      <w:r>
        <w:rPr>
          <w:sz w:val="28"/>
        </w:rPr>
        <w:t>rentrée</w:t>
      </w:r>
      <w:r>
        <w:rPr>
          <w:spacing w:val="-6"/>
          <w:sz w:val="28"/>
        </w:rPr>
        <w:t xml:space="preserve"> </w:t>
      </w:r>
      <w:r>
        <w:rPr>
          <w:sz w:val="28"/>
        </w:rPr>
        <w:t>2019</w:t>
      </w:r>
      <w:r>
        <w:rPr>
          <w:spacing w:val="-7"/>
          <w:sz w:val="28"/>
        </w:rPr>
        <w:t xml:space="preserve"> </w:t>
      </w:r>
      <w:r>
        <w:rPr>
          <w:sz w:val="28"/>
        </w:rPr>
        <w:t>/</w:t>
      </w:r>
      <w:r>
        <w:rPr>
          <w:spacing w:val="-6"/>
          <w:sz w:val="28"/>
        </w:rPr>
        <w:t xml:space="preserve"> </w:t>
      </w:r>
      <w:r>
        <w:rPr>
          <w:rFonts w:ascii="Arial" w:hAnsi="Arial"/>
          <w:b/>
          <w:sz w:val="28"/>
        </w:rPr>
        <w:t>Priorités</w:t>
      </w:r>
      <w:r>
        <w:rPr>
          <w:rFonts w:ascii="Arial" w:hAnsi="Arial"/>
          <w:b/>
          <w:spacing w:val="-6"/>
          <w:sz w:val="28"/>
        </w:rPr>
        <w:t xml:space="preserve"> </w:t>
      </w:r>
      <w:r>
        <w:rPr>
          <w:rFonts w:ascii="Arial" w:hAnsi="Arial"/>
          <w:b/>
          <w:sz w:val="28"/>
        </w:rPr>
        <w:t>pour</w:t>
      </w:r>
      <w:r>
        <w:rPr>
          <w:rFonts w:ascii="Arial" w:hAnsi="Arial"/>
          <w:b/>
          <w:spacing w:val="-6"/>
          <w:sz w:val="28"/>
        </w:rPr>
        <w:t xml:space="preserve"> </w:t>
      </w:r>
      <w:r>
        <w:rPr>
          <w:rFonts w:ascii="Arial" w:hAnsi="Arial"/>
          <w:b/>
          <w:sz w:val="28"/>
        </w:rPr>
        <w:t>l’école</w:t>
      </w:r>
      <w:r>
        <w:rPr>
          <w:rFonts w:ascii="Arial" w:hAnsi="Arial"/>
          <w:b/>
          <w:spacing w:val="-7"/>
          <w:sz w:val="28"/>
        </w:rPr>
        <w:t xml:space="preserve"> </w:t>
      </w:r>
      <w:r>
        <w:rPr>
          <w:rFonts w:ascii="Arial" w:hAnsi="Arial"/>
          <w:b/>
          <w:spacing w:val="-2"/>
          <w:sz w:val="28"/>
        </w:rPr>
        <w:t>primaire</w:t>
      </w:r>
    </w:p>
    <w:p w14:paraId="33B2FAA2" w14:textId="77777777" w:rsidR="00AF1393" w:rsidRDefault="00000000">
      <w:pPr>
        <w:spacing w:before="2" w:line="235" w:lineRule="auto"/>
        <w:ind w:left="1461" w:right="1356"/>
        <w:rPr>
          <w:sz w:val="20"/>
        </w:rPr>
      </w:pPr>
      <w:proofErr w:type="gramStart"/>
      <w:r>
        <w:rPr>
          <w:color w:val="0000FF"/>
          <w:spacing w:val="-2"/>
          <w:sz w:val="20"/>
          <w:u w:val="single" w:color="0000FF"/>
        </w:rPr>
        <w:t>https</w:t>
      </w:r>
      <w:proofErr w:type="gramEnd"/>
      <w:r>
        <w:rPr>
          <w:color w:val="0000FF"/>
          <w:spacing w:val="-2"/>
          <w:sz w:val="20"/>
          <w:u w:val="single" w:color="0000FF"/>
        </w:rPr>
        <w:t>://</w:t>
      </w:r>
      <w:hyperlink r:id="rId153">
        <w:r>
          <w:rPr>
            <w:color w:val="0000FF"/>
            <w:spacing w:val="-2"/>
            <w:sz w:val="20"/>
            <w:u w:val="single" w:color="0000FF"/>
          </w:rPr>
          <w:t>www.education.gouv.fr/cid142412/circulaire-de-rentree-2019-les-priorites-pour-l-ecole-</w:t>
        </w:r>
      </w:hyperlink>
      <w:r>
        <w:rPr>
          <w:color w:val="0000FF"/>
          <w:spacing w:val="-2"/>
          <w:sz w:val="20"/>
        </w:rPr>
        <w:t xml:space="preserve"> </w:t>
      </w:r>
      <w:r>
        <w:rPr>
          <w:color w:val="0000FF"/>
          <w:spacing w:val="-2"/>
          <w:sz w:val="20"/>
          <w:u w:val="single" w:color="0000FF"/>
        </w:rPr>
        <w:t>primaire.html</w:t>
      </w:r>
    </w:p>
    <w:p w14:paraId="7445F1A4" w14:textId="77777777" w:rsidR="00AF1393" w:rsidRDefault="00000000">
      <w:pPr>
        <w:spacing w:before="98"/>
        <w:ind w:left="1461"/>
        <w:rPr>
          <w:sz w:val="20"/>
        </w:rPr>
      </w:pPr>
      <w:proofErr w:type="gramStart"/>
      <w:r>
        <w:rPr>
          <w:color w:val="0000FF"/>
          <w:spacing w:val="-2"/>
          <w:sz w:val="20"/>
          <w:u w:val="single" w:color="0000FF"/>
        </w:rPr>
        <w:t>https</w:t>
      </w:r>
      <w:proofErr w:type="gramEnd"/>
      <w:r>
        <w:rPr>
          <w:color w:val="0000FF"/>
          <w:spacing w:val="-2"/>
          <w:sz w:val="20"/>
          <w:u w:val="single" w:color="0000FF"/>
        </w:rPr>
        <w:t>://</w:t>
      </w:r>
      <w:hyperlink r:id="rId154">
        <w:r>
          <w:rPr>
            <w:color w:val="0000FF"/>
            <w:spacing w:val="-2"/>
            <w:sz w:val="20"/>
            <w:u w:val="single" w:color="0000FF"/>
          </w:rPr>
          <w:t>www.education.gouv.fr/pid285/bulletin_officiel.html?cid_bo=142385</w:t>
        </w:r>
      </w:hyperlink>
    </w:p>
    <w:p w14:paraId="3A5403C9" w14:textId="77777777" w:rsidR="00AF1393" w:rsidRDefault="00AF1393">
      <w:pPr>
        <w:pStyle w:val="Corpsdetexte"/>
        <w:spacing w:before="136"/>
        <w:rPr>
          <w:sz w:val="28"/>
        </w:rPr>
      </w:pPr>
    </w:p>
    <w:p w14:paraId="4421FC61" w14:textId="77777777" w:rsidR="00AF1393" w:rsidRDefault="00000000">
      <w:pPr>
        <w:pStyle w:val="Paragraphedeliste"/>
        <w:numPr>
          <w:ilvl w:val="1"/>
          <w:numId w:val="2"/>
        </w:numPr>
        <w:tabs>
          <w:tab w:val="left" w:pos="1636"/>
        </w:tabs>
        <w:ind w:left="1636" w:hanging="175"/>
        <w:rPr>
          <w:sz w:val="28"/>
        </w:rPr>
      </w:pPr>
      <w:r>
        <w:rPr>
          <w:sz w:val="28"/>
        </w:rPr>
        <w:t>Circulaire</w:t>
      </w:r>
      <w:r>
        <w:rPr>
          <w:spacing w:val="-6"/>
          <w:sz w:val="28"/>
        </w:rPr>
        <w:t xml:space="preserve"> </w:t>
      </w:r>
      <w:r>
        <w:rPr>
          <w:sz w:val="28"/>
        </w:rPr>
        <w:t>de</w:t>
      </w:r>
      <w:r>
        <w:rPr>
          <w:spacing w:val="-6"/>
          <w:sz w:val="28"/>
        </w:rPr>
        <w:t xml:space="preserve"> </w:t>
      </w:r>
      <w:r>
        <w:rPr>
          <w:sz w:val="28"/>
        </w:rPr>
        <w:t>rentrée</w:t>
      </w:r>
      <w:r>
        <w:rPr>
          <w:spacing w:val="-6"/>
          <w:sz w:val="28"/>
        </w:rPr>
        <w:t xml:space="preserve"> </w:t>
      </w:r>
      <w:r>
        <w:rPr>
          <w:sz w:val="28"/>
        </w:rPr>
        <w:t>2019</w:t>
      </w:r>
      <w:r>
        <w:rPr>
          <w:spacing w:val="-6"/>
          <w:sz w:val="28"/>
        </w:rPr>
        <w:t xml:space="preserve"> </w:t>
      </w:r>
      <w:r>
        <w:rPr>
          <w:sz w:val="28"/>
        </w:rPr>
        <w:t>/</w:t>
      </w:r>
      <w:r>
        <w:rPr>
          <w:spacing w:val="-4"/>
          <w:sz w:val="28"/>
        </w:rPr>
        <w:t xml:space="preserve"> </w:t>
      </w:r>
      <w:r>
        <w:rPr>
          <w:rFonts w:ascii="Arial" w:hAnsi="Arial"/>
          <w:b/>
          <w:spacing w:val="-2"/>
          <w:sz w:val="28"/>
        </w:rPr>
        <w:t>Recommandations</w:t>
      </w:r>
    </w:p>
    <w:p w14:paraId="66DBDE37" w14:textId="77777777" w:rsidR="00AF1393" w:rsidRDefault="00000000">
      <w:pPr>
        <w:spacing w:before="228"/>
        <w:ind w:left="2311" w:right="1356"/>
        <w:rPr>
          <w:sz w:val="18"/>
        </w:rPr>
      </w:pPr>
      <w:r>
        <w:rPr>
          <w:color w:val="B51A00"/>
          <w:sz w:val="18"/>
        </w:rPr>
        <w:t xml:space="preserve">L'école maternelle, école du langage </w:t>
      </w:r>
      <w:r>
        <w:rPr>
          <w:color w:val="0000FF"/>
          <w:spacing w:val="-2"/>
          <w:sz w:val="18"/>
          <w:u w:val="single" w:color="0000FF"/>
        </w:rPr>
        <w:t>https://</w:t>
      </w:r>
      <w:hyperlink r:id="rId155">
        <w:r>
          <w:rPr>
            <w:color w:val="0000FF"/>
            <w:spacing w:val="-2"/>
            <w:sz w:val="18"/>
            <w:u w:val="single" w:color="0000FF"/>
          </w:rPr>
          <w:t>www.education.gouv.fr/pid285/bulletin_officiel.html?cid_bo=142293</w:t>
        </w:r>
      </w:hyperlink>
    </w:p>
    <w:p w14:paraId="1BE8E10A" w14:textId="77777777" w:rsidR="00AF1393" w:rsidRDefault="00AF1393">
      <w:pPr>
        <w:pStyle w:val="Corpsdetexte"/>
        <w:spacing w:before="3"/>
        <w:rPr>
          <w:sz w:val="18"/>
        </w:rPr>
      </w:pPr>
    </w:p>
    <w:p w14:paraId="500DF62D" w14:textId="77777777" w:rsidR="00AF1393" w:rsidRDefault="00000000">
      <w:pPr>
        <w:ind w:left="2311" w:right="1356"/>
        <w:rPr>
          <w:sz w:val="18"/>
        </w:rPr>
      </w:pPr>
      <w:r>
        <w:rPr>
          <w:color w:val="B51A00"/>
          <w:sz w:val="18"/>
        </w:rPr>
        <w:t>Un</w:t>
      </w:r>
      <w:r>
        <w:rPr>
          <w:color w:val="B51A00"/>
          <w:spacing w:val="-3"/>
          <w:sz w:val="18"/>
        </w:rPr>
        <w:t xml:space="preserve"> </w:t>
      </w:r>
      <w:r>
        <w:rPr>
          <w:color w:val="B51A00"/>
          <w:sz w:val="18"/>
        </w:rPr>
        <w:t>apprentissage</w:t>
      </w:r>
      <w:r>
        <w:rPr>
          <w:color w:val="B51A00"/>
          <w:spacing w:val="-3"/>
          <w:sz w:val="18"/>
        </w:rPr>
        <w:t xml:space="preserve"> </w:t>
      </w:r>
      <w:r>
        <w:rPr>
          <w:color w:val="B51A00"/>
          <w:sz w:val="18"/>
        </w:rPr>
        <w:t>fondamental</w:t>
      </w:r>
      <w:r>
        <w:rPr>
          <w:color w:val="B51A00"/>
          <w:spacing w:val="-2"/>
          <w:sz w:val="18"/>
        </w:rPr>
        <w:t xml:space="preserve"> </w:t>
      </w:r>
      <w:r>
        <w:rPr>
          <w:color w:val="B51A00"/>
          <w:sz w:val="18"/>
        </w:rPr>
        <w:t>à</w:t>
      </w:r>
      <w:r>
        <w:rPr>
          <w:color w:val="B51A00"/>
          <w:spacing w:val="-3"/>
          <w:sz w:val="18"/>
        </w:rPr>
        <w:t xml:space="preserve"> </w:t>
      </w:r>
      <w:r>
        <w:rPr>
          <w:color w:val="B51A00"/>
          <w:sz w:val="18"/>
        </w:rPr>
        <w:t>l'école</w:t>
      </w:r>
      <w:r>
        <w:rPr>
          <w:color w:val="B51A00"/>
          <w:spacing w:val="-3"/>
          <w:sz w:val="18"/>
        </w:rPr>
        <w:t xml:space="preserve"> </w:t>
      </w:r>
      <w:r>
        <w:rPr>
          <w:color w:val="B51A00"/>
          <w:sz w:val="18"/>
        </w:rPr>
        <w:t>maternelle</w:t>
      </w:r>
      <w:r>
        <w:rPr>
          <w:color w:val="B51A00"/>
          <w:spacing w:val="-3"/>
          <w:sz w:val="18"/>
        </w:rPr>
        <w:t xml:space="preserve"> </w:t>
      </w:r>
      <w:r>
        <w:rPr>
          <w:color w:val="B51A00"/>
          <w:sz w:val="18"/>
        </w:rPr>
        <w:t>:</w:t>
      </w:r>
      <w:r>
        <w:rPr>
          <w:color w:val="B51A00"/>
          <w:spacing w:val="-2"/>
          <w:sz w:val="18"/>
        </w:rPr>
        <w:t xml:space="preserve"> </w:t>
      </w:r>
      <w:r>
        <w:rPr>
          <w:color w:val="B51A00"/>
          <w:sz w:val="18"/>
        </w:rPr>
        <w:t>découvrir</w:t>
      </w:r>
      <w:r>
        <w:rPr>
          <w:color w:val="B51A00"/>
          <w:spacing w:val="-2"/>
          <w:sz w:val="18"/>
        </w:rPr>
        <w:t xml:space="preserve"> </w:t>
      </w:r>
      <w:r>
        <w:rPr>
          <w:color w:val="B51A00"/>
          <w:sz w:val="18"/>
        </w:rPr>
        <w:t>les</w:t>
      </w:r>
      <w:r>
        <w:rPr>
          <w:color w:val="B51A00"/>
          <w:spacing w:val="-3"/>
          <w:sz w:val="18"/>
        </w:rPr>
        <w:t xml:space="preserve"> </w:t>
      </w:r>
      <w:r>
        <w:rPr>
          <w:color w:val="B51A00"/>
          <w:sz w:val="18"/>
        </w:rPr>
        <w:t>nombres</w:t>
      </w:r>
      <w:r>
        <w:rPr>
          <w:color w:val="B51A00"/>
          <w:spacing w:val="-3"/>
          <w:sz w:val="18"/>
        </w:rPr>
        <w:t xml:space="preserve"> </w:t>
      </w:r>
      <w:r>
        <w:rPr>
          <w:color w:val="B51A00"/>
          <w:sz w:val="18"/>
        </w:rPr>
        <w:t>et</w:t>
      </w:r>
      <w:r>
        <w:rPr>
          <w:color w:val="B51A00"/>
          <w:spacing w:val="-2"/>
          <w:sz w:val="18"/>
        </w:rPr>
        <w:t xml:space="preserve"> </w:t>
      </w:r>
      <w:r>
        <w:rPr>
          <w:color w:val="B51A00"/>
          <w:sz w:val="18"/>
        </w:rPr>
        <w:t>leurs</w:t>
      </w:r>
      <w:r>
        <w:rPr>
          <w:color w:val="B51A00"/>
          <w:spacing w:val="-3"/>
          <w:sz w:val="18"/>
        </w:rPr>
        <w:t xml:space="preserve"> </w:t>
      </w:r>
      <w:r>
        <w:rPr>
          <w:color w:val="B51A00"/>
          <w:sz w:val="18"/>
        </w:rPr>
        <w:t xml:space="preserve">utilisations </w:t>
      </w:r>
      <w:r>
        <w:rPr>
          <w:color w:val="0000FF"/>
          <w:spacing w:val="-2"/>
          <w:sz w:val="18"/>
          <w:u w:val="single" w:color="0000FF"/>
        </w:rPr>
        <w:t>https://</w:t>
      </w:r>
      <w:hyperlink r:id="rId156">
        <w:r>
          <w:rPr>
            <w:color w:val="0000FF"/>
            <w:spacing w:val="-2"/>
            <w:sz w:val="18"/>
            <w:u w:val="single" w:color="0000FF"/>
          </w:rPr>
          <w:t>www.education.gouv.fr/pid285/bulletin_officiel.html?cid_bo=142291</w:t>
        </w:r>
      </w:hyperlink>
    </w:p>
    <w:p w14:paraId="42AA095E" w14:textId="77777777" w:rsidR="00AF1393" w:rsidRDefault="00000000">
      <w:pPr>
        <w:spacing w:before="205"/>
        <w:ind w:left="2311" w:right="1356"/>
        <w:rPr>
          <w:sz w:val="18"/>
        </w:rPr>
      </w:pPr>
      <w:r>
        <w:rPr>
          <w:color w:val="B51A00"/>
          <w:sz w:val="18"/>
        </w:rPr>
        <w:t xml:space="preserve">Les langues vivantes étrangères à l'école maternelle </w:t>
      </w:r>
      <w:r>
        <w:rPr>
          <w:color w:val="0000FF"/>
          <w:spacing w:val="-2"/>
          <w:sz w:val="18"/>
          <w:u w:val="single" w:color="0000FF"/>
        </w:rPr>
        <w:t>https://</w:t>
      </w:r>
      <w:hyperlink r:id="rId157">
        <w:r>
          <w:rPr>
            <w:color w:val="0000FF"/>
            <w:spacing w:val="-2"/>
            <w:sz w:val="18"/>
            <w:u w:val="single" w:color="0000FF"/>
          </w:rPr>
          <w:t>www.education.gouv.fr/pid285/bulletin_officiel.html?cid_bo=142292</w:t>
        </w:r>
      </w:hyperlink>
    </w:p>
    <w:p w14:paraId="10364001" w14:textId="77777777" w:rsidR="00AF1393" w:rsidRDefault="00AF1393">
      <w:pPr>
        <w:pStyle w:val="Corpsdetexte"/>
        <w:spacing w:before="140"/>
        <w:rPr>
          <w:sz w:val="28"/>
        </w:rPr>
      </w:pPr>
    </w:p>
    <w:p w14:paraId="0C422C93" w14:textId="77777777" w:rsidR="00AF1393" w:rsidRDefault="00000000">
      <w:pPr>
        <w:pStyle w:val="Paragraphedeliste"/>
        <w:numPr>
          <w:ilvl w:val="1"/>
          <w:numId w:val="2"/>
        </w:numPr>
        <w:tabs>
          <w:tab w:val="left" w:pos="1636"/>
        </w:tabs>
        <w:spacing w:line="321" w:lineRule="exact"/>
        <w:ind w:left="1636" w:hanging="175"/>
        <w:rPr>
          <w:sz w:val="28"/>
        </w:rPr>
      </w:pPr>
      <w:r>
        <w:rPr>
          <w:sz w:val="28"/>
        </w:rPr>
        <w:t>Circulaire</w:t>
      </w:r>
      <w:r>
        <w:rPr>
          <w:spacing w:val="-6"/>
          <w:sz w:val="28"/>
        </w:rPr>
        <w:t xml:space="preserve"> </w:t>
      </w:r>
      <w:r>
        <w:rPr>
          <w:sz w:val="28"/>
        </w:rPr>
        <w:t>de</w:t>
      </w:r>
      <w:r>
        <w:rPr>
          <w:spacing w:val="-6"/>
          <w:sz w:val="28"/>
        </w:rPr>
        <w:t xml:space="preserve"> </w:t>
      </w:r>
      <w:r>
        <w:rPr>
          <w:sz w:val="28"/>
        </w:rPr>
        <w:t>rentrée</w:t>
      </w:r>
      <w:r>
        <w:rPr>
          <w:spacing w:val="-5"/>
          <w:sz w:val="28"/>
        </w:rPr>
        <w:t xml:space="preserve"> </w:t>
      </w:r>
      <w:r>
        <w:rPr>
          <w:sz w:val="28"/>
        </w:rPr>
        <w:t>2019</w:t>
      </w:r>
      <w:r>
        <w:rPr>
          <w:spacing w:val="-6"/>
          <w:sz w:val="28"/>
        </w:rPr>
        <w:t xml:space="preserve"> </w:t>
      </w:r>
      <w:r>
        <w:rPr>
          <w:sz w:val="28"/>
        </w:rPr>
        <w:t>/</w:t>
      </w:r>
      <w:r>
        <w:rPr>
          <w:spacing w:val="-4"/>
          <w:sz w:val="28"/>
        </w:rPr>
        <w:t xml:space="preserve"> </w:t>
      </w:r>
      <w:r>
        <w:rPr>
          <w:rFonts w:ascii="Arial" w:hAnsi="Arial"/>
          <w:b/>
          <w:sz w:val="28"/>
        </w:rPr>
        <w:t>Attendus</w:t>
      </w:r>
      <w:r>
        <w:rPr>
          <w:rFonts w:ascii="Arial" w:hAnsi="Arial"/>
          <w:b/>
          <w:spacing w:val="-5"/>
          <w:sz w:val="28"/>
        </w:rPr>
        <w:t xml:space="preserve"> </w:t>
      </w:r>
      <w:r>
        <w:rPr>
          <w:rFonts w:ascii="Arial" w:hAnsi="Arial"/>
          <w:b/>
          <w:sz w:val="28"/>
        </w:rPr>
        <w:t>de</w:t>
      </w:r>
      <w:r>
        <w:rPr>
          <w:rFonts w:ascii="Arial" w:hAnsi="Arial"/>
          <w:b/>
          <w:spacing w:val="-6"/>
          <w:sz w:val="28"/>
        </w:rPr>
        <w:t xml:space="preserve"> </w:t>
      </w:r>
      <w:r>
        <w:rPr>
          <w:rFonts w:ascii="Arial" w:hAnsi="Arial"/>
          <w:b/>
          <w:sz w:val="28"/>
        </w:rPr>
        <w:t>fin</w:t>
      </w:r>
      <w:r>
        <w:rPr>
          <w:rFonts w:ascii="Arial" w:hAnsi="Arial"/>
          <w:b/>
          <w:spacing w:val="-6"/>
          <w:sz w:val="28"/>
        </w:rPr>
        <w:t xml:space="preserve"> </w:t>
      </w:r>
      <w:r>
        <w:rPr>
          <w:rFonts w:ascii="Arial" w:hAnsi="Arial"/>
          <w:b/>
          <w:sz w:val="28"/>
        </w:rPr>
        <w:t>de</w:t>
      </w:r>
      <w:r>
        <w:rPr>
          <w:rFonts w:ascii="Arial" w:hAnsi="Arial"/>
          <w:b/>
          <w:spacing w:val="-5"/>
          <w:sz w:val="28"/>
        </w:rPr>
        <w:t xml:space="preserve"> </w:t>
      </w:r>
      <w:r>
        <w:rPr>
          <w:rFonts w:ascii="Arial" w:hAnsi="Arial"/>
          <w:b/>
          <w:spacing w:val="-2"/>
          <w:sz w:val="28"/>
        </w:rPr>
        <w:t>cycle</w:t>
      </w:r>
    </w:p>
    <w:p w14:paraId="61B4BE72" w14:textId="77777777" w:rsidR="00AF1393" w:rsidRDefault="00000000">
      <w:pPr>
        <w:spacing w:line="229" w:lineRule="exact"/>
        <w:ind w:left="1461"/>
        <w:rPr>
          <w:sz w:val="20"/>
        </w:rPr>
      </w:pPr>
      <w:r>
        <w:rPr>
          <w:color w:val="0000FF"/>
          <w:spacing w:val="-2"/>
          <w:sz w:val="20"/>
          <w:u w:val="single" w:color="0000FF"/>
        </w:rPr>
        <w:t>https://eduscol.education.fr/pid38211/attendus-et-reperes.html</w:t>
      </w:r>
    </w:p>
    <w:p w14:paraId="6DFAFA59" w14:textId="77777777" w:rsidR="00AF1393" w:rsidRDefault="00AF1393">
      <w:pPr>
        <w:pStyle w:val="Corpsdetexte"/>
        <w:spacing w:before="141"/>
        <w:rPr>
          <w:sz w:val="28"/>
        </w:rPr>
      </w:pPr>
    </w:p>
    <w:p w14:paraId="5063077E" w14:textId="77777777" w:rsidR="00AF1393" w:rsidRDefault="00000000">
      <w:pPr>
        <w:pStyle w:val="Paragraphedeliste"/>
        <w:numPr>
          <w:ilvl w:val="1"/>
          <w:numId w:val="2"/>
        </w:numPr>
        <w:tabs>
          <w:tab w:val="left" w:pos="1636"/>
        </w:tabs>
        <w:spacing w:line="321" w:lineRule="exact"/>
        <w:ind w:left="1636" w:hanging="175"/>
        <w:rPr>
          <w:sz w:val="28"/>
        </w:rPr>
      </w:pPr>
      <w:r>
        <w:rPr>
          <w:sz w:val="28"/>
        </w:rPr>
        <w:t>Circulaire</w:t>
      </w:r>
      <w:r>
        <w:rPr>
          <w:spacing w:val="-6"/>
          <w:sz w:val="28"/>
        </w:rPr>
        <w:t xml:space="preserve"> </w:t>
      </w:r>
      <w:r>
        <w:rPr>
          <w:sz w:val="28"/>
        </w:rPr>
        <w:t>de</w:t>
      </w:r>
      <w:r>
        <w:rPr>
          <w:spacing w:val="-6"/>
          <w:sz w:val="28"/>
        </w:rPr>
        <w:t xml:space="preserve"> </w:t>
      </w:r>
      <w:r>
        <w:rPr>
          <w:sz w:val="28"/>
        </w:rPr>
        <w:t>rentrée</w:t>
      </w:r>
      <w:r>
        <w:rPr>
          <w:spacing w:val="-6"/>
          <w:sz w:val="28"/>
        </w:rPr>
        <w:t xml:space="preserve"> </w:t>
      </w:r>
      <w:r>
        <w:rPr>
          <w:sz w:val="28"/>
        </w:rPr>
        <w:t>2019</w:t>
      </w:r>
      <w:r>
        <w:rPr>
          <w:spacing w:val="-6"/>
          <w:sz w:val="28"/>
        </w:rPr>
        <w:t xml:space="preserve"> </w:t>
      </w:r>
      <w:r>
        <w:rPr>
          <w:sz w:val="28"/>
        </w:rPr>
        <w:t>/</w:t>
      </w:r>
      <w:r>
        <w:rPr>
          <w:spacing w:val="-4"/>
          <w:sz w:val="28"/>
        </w:rPr>
        <w:t xml:space="preserve"> </w:t>
      </w:r>
      <w:r>
        <w:rPr>
          <w:rFonts w:ascii="Arial" w:hAnsi="Arial"/>
          <w:b/>
          <w:sz w:val="28"/>
        </w:rPr>
        <w:t>Ecole</w:t>
      </w:r>
      <w:r>
        <w:rPr>
          <w:rFonts w:ascii="Arial" w:hAnsi="Arial"/>
          <w:b/>
          <w:spacing w:val="-6"/>
          <w:sz w:val="28"/>
        </w:rPr>
        <w:t xml:space="preserve"> </w:t>
      </w:r>
      <w:r>
        <w:rPr>
          <w:rFonts w:ascii="Arial" w:hAnsi="Arial"/>
          <w:b/>
          <w:spacing w:val="-2"/>
          <w:sz w:val="28"/>
        </w:rPr>
        <w:t>inclusive</w:t>
      </w:r>
    </w:p>
    <w:p w14:paraId="02233AA1" w14:textId="77777777" w:rsidR="00AF1393" w:rsidRDefault="00000000">
      <w:pPr>
        <w:spacing w:line="229" w:lineRule="exact"/>
        <w:ind w:right="3"/>
        <w:jc w:val="center"/>
        <w:rPr>
          <w:sz w:val="20"/>
        </w:rPr>
      </w:pPr>
      <w:proofErr w:type="gramStart"/>
      <w:r>
        <w:rPr>
          <w:color w:val="0000FF"/>
          <w:spacing w:val="-2"/>
          <w:sz w:val="20"/>
          <w:u w:val="single" w:color="0000FF"/>
        </w:rPr>
        <w:t>https</w:t>
      </w:r>
      <w:proofErr w:type="gramEnd"/>
      <w:r>
        <w:rPr>
          <w:color w:val="0000FF"/>
          <w:spacing w:val="-2"/>
          <w:sz w:val="20"/>
          <w:u w:val="single" w:color="0000FF"/>
        </w:rPr>
        <w:t>://</w:t>
      </w:r>
      <w:hyperlink r:id="rId158">
        <w:r>
          <w:rPr>
            <w:color w:val="0000FF"/>
            <w:spacing w:val="-2"/>
            <w:sz w:val="20"/>
            <w:u w:val="single" w:color="0000FF"/>
          </w:rPr>
          <w:t>www.education.gouv.fr/cid142657/pour-une-rentree-pleinement-inclusive-en-2019.html</w:t>
        </w:r>
      </w:hyperlink>
    </w:p>
    <w:p w14:paraId="1C8CDB67" w14:textId="77777777" w:rsidR="00AF1393" w:rsidRDefault="00AF1393">
      <w:pPr>
        <w:pStyle w:val="Corpsdetexte"/>
        <w:spacing w:before="367"/>
        <w:rPr>
          <w:sz w:val="36"/>
        </w:rPr>
      </w:pPr>
    </w:p>
    <w:p w14:paraId="62C9B8A3" w14:textId="77777777" w:rsidR="00AF1393" w:rsidRDefault="00000000">
      <w:pPr>
        <w:pStyle w:val="Titre5"/>
        <w:numPr>
          <w:ilvl w:val="0"/>
          <w:numId w:val="2"/>
        </w:numPr>
        <w:tabs>
          <w:tab w:val="left" w:pos="1187"/>
          <w:tab w:val="left" w:pos="10418"/>
        </w:tabs>
        <w:ind w:left="1187" w:hanging="359"/>
      </w:pPr>
      <w:r>
        <w:rPr>
          <w:color w:val="000000"/>
          <w:shd w:val="clear" w:color="auto" w:fill="F7CAAC"/>
        </w:rPr>
        <w:t>Circulaire</w:t>
      </w:r>
      <w:r>
        <w:rPr>
          <w:color w:val="000000"/>
          <w:spacing w:val="-2"/>
          <w:shd w:val="clear" w:color="auto" w:fill="F7CAAC"/>
        </w:rPr>
        <w:t xml:space="preserve"> </w:t>
      </w:r>
      <w:r>
        <w:rPr>
          <w:color w:val="000000"/>
          <w:shd w:val="clear" w:color="auto" w:fill="F7CAAC"/>
        </w:rPr>
        <w:t>de</w:t>
      </w:r>
      <w:r>
        <w:rPr>
          <w:color w:val="000000"/>
          <w:spacing w:val="-2"/>
          <w:shd w:val="clear" w:color="auto" w:fill="F7CAAC"/>
        </w:rPr>
        <w:t xml:space="preserve"> </w:t>
      </w:r>
      <w:r>
        <w:rPr>
          <w:color w:val="000000"/>
          <w:shd w:val="clear" w:color="auto" w:fill="F7CAAC"/>
        </w:rPr>
        <w:t>rentrée</w:t>
      </w:r>
      <w:r>
        <w:rPr>
          <w:color w:val="000000"/>
          <w:spacing w:val="-2"/>
          <w:shd w:val="clear" w:color="auto" w:fill="F7CAAC"/>
        </w:rPr>
        <w:t xml:space="preserve"> actuelle</w:t>
      </w:r>
      <w:r>
        <w:rPr>
          <w:color w:val="000000"/>
          <w:shd w:val="clear" w:color="auto" w:fill="F7CAAC"/>
        </w:rPr>
        <w:tab/>
      </w:r>
    </w:p>
    <w:p w14:paraId="6FBD3B39" w14:textId="77777777" w:rsidR="00AF1393" w:rsidRDefault="00000000">
      <w:pPr>
        <w:pStyle w:val="Paragraphedeliste"/>
        <w:numPr>
          <w:ilvl w:val="1"/>
          <w:numId w:val="2"/>
        </w:numPr>
        <w:tabs>
          <w:tab w:val="left" w:pos="509"/>
        </w:tabs>
        <w:spacing w:before="232" w:line="321" w:lineRule="exact"/>
        <w:ind w:left="509" w:hanging="175"/>
        <w:jc w:val="center"/>
        <w:rPr>
          <w:rFonts w:ascii="Arial" w:hAnsi="Arial"/>
          <w:i/>
          <w:sz w:val="28"/>
        </w:rPr>
      </w:pPr>
      <w:r>
        <w:rPr>
          <w:spacing w:val="-2"/>
          <w:w w:val="90"/>
          <w:sz w:val="28"/>
        </w:rPr>
        <w:t>Circulaire</w:t>
      </w:r>
      <w:r>
        <w:rPr>
          <w:spacing w:val="-1"/>
          <w:sz w:val="28"/>
        </w:rPr>
        <w:t xml:space="preserve"> </w:t>
      </w:r>
      <w:r>
        <w:rPr>
          <w:spacing w:val="-2"/>
          <w:w w:val="90"/>
          <w:sz w:val="28"/>
        </w:rPr>
        <w:t>de</w:t>
      </w:r>
      <w:r>
        <w:rPr>
          <w:spacing w:val="-1"/>
          <w:sz w:val="28"/>
        </w:rPr>
        <w:t xml:space="preserve"> </w:t>
      </w:r>
      <w:r>
        <w:rPr>
          <w:spacing w:val="-2"/>
          <w:w w:val="90"/>
          <w:sz w:val="28"/>
        </w:rPr>
        <w:t>rentrée</w:t>
      </w:r>
      <w:r>
        <w:rPr>
          <w:sz w:val="28"/>
        </w:rPr>
        <w:t xml:space="preserve"> </w:t>
      </w:r>
      <w:r>
        <w:rPr>
          <w:spacing w:val="-2"/>
          <w:w w:val="90"/>
          <w:sz w:val="28"/>
        </w:rPr>
        <w:t>2022</w:t>
      </w:r>
      <w:r>
        <w:rPr>
          <w:spacing w:val="-1"/>
          <w:sz w:val="28"/>
        </w:rPr>
        <w:t xml:space="preserve"> </w:t>
      </w:r>
      <w:r>
        <w:rPr>
          <w:spacing w:val="-2"/>
          <w:w w:val="90"/>
          <w:sz w:val="28"/>
        </w:rPr>
        <w:t>/</w:t>
      </w:r>
      <w:r>
        <w:rPr>
          <w:spacing w:val="-1"/>
          <w:sz w:val="28"/>
        </w:rPr>
        <w:t xml:space="preserve"> </w:t>
      </w:r>
      <w:r>
        <w:rPr>
          <w:rFonts w:ascii="Arial" w:hAnsi="Arial"/>
          <w:b/>
          <w:spacing w:val="-2"/>
          <w:w w:val="90"/>
          <w:sz w:val="20"/>
        </w:rPr>
        <w:t>Une</w:t>
      </w:r>
      <w:r>
        <w:rPr>
          <w:rFonts w:ascii="Arial" w:hAnsi="Arial"/>
          <w:b/>
          <w:spacing w:val="-6"/>
          <w:w w:val="90"/>
          <w:sz w:val="20"/>
        </w:rPr>
        <w:t xml:space="preserve"> </w:t>
      </w:r>
      <w:r>
        <w:rPr>
          <w:rFonts w:ascii="Arial" w:hAnsi="Arial"/>
          <w:b/>
          <w:spacing w:val="-2"/>
          <w:w w:val="90"/>
          <w:sz w:val="20"/>
        </w:rPr>
        <w:t>École</w:t>
      </w:r>
      <w:r>
        <w:rPr>
          <w:rFonts w:ascii="Arial" w:hAnsi="Arial"/>
          <w:b/>
          <w:spacing w:val="-5"/>
          <w:w w:val="90"/>
          <w:sz w:val="20"/>
        </w:rPr>
        <w:t xml:space="preserve"> </w:t>
      </w:r>
      <w:r>
        <w:rPr>
          <w:rFonts w:ascii="Arial" w:hAnsi="Arial"/>
          <w:b/>
          <w:spacing w:val="-2"/>
          <w:w w:val="90"/>
          <w:sz w:val="20"/>
        </w:rPr>
        <w:t>engagée</w:t>
      </w:r>
      <w:r>
        <w:rPr>
          <w:rFonts w:ascii="Arial" w:hAnsi="Arial"/>
          <w:b/>
          <w:spacing w:val="-6"/>
          <w:w w:val="90"/>
          <w:sz w:val="20"/>
        </w:rPr>
        <w:t xml:space="preserve"> </w:t>
      </w:r>
      <w:r>
        <w:rPr>
          <w:rFonts w:ascii="Arial" w:hAnsi="Arial"/>
          <w:b/>
          <w:spacing w:val="-2"/>
          <w:w w:val="90"/>
          <w:sz w:val="20"/>
        </w:rPr>
        <w:t>pour</w:t>
      </w:r>
      <w:r>
        <w:rPr>
          <w:rFonts w:ascii="Arial" w:hAnsi="Arial"/>
          <w:b/>
          <w:spacing w:val="-6"/>
          <w:w w:val="90"/>
          <w:sz w:val="20"/>
        </w:rPr>
        <w:t xml:space="preserve"> </w:t>
      </w:r>
      <w:r>
        <w:rPr>
          <w:rFonts w:ascii="Arial" w:hAnsi="Arial"/>
          <w:b/>
          <w:spacing w:val="-2"/>
          <w:w w:val="90"/>
          <w:sz w:val="20"/>
        </w:rPr>
        <w:t>l'excellence,</w:t>
      </w:r>
      <w:r>
        <w:rPr>
          <w:rFonts w:ascii="Arial" w:hAnsi="Arial"/>
          <w:b/>
          <w:spacing w:val="-6"/>
          <w:w w:val="90"/>
          <w:sz w:val="20"/>
        </w:rPr>
        <w:t xml:space="preserve"> </w:t>
      </w:r>
      <w:r>
        <w:rPr>
          <w:rFonts w:ascii="Arial" w:hAnsi="Arial"/>
          <w:b/>
          <w:spacing w:val="-2"/>
          <w:w w:val="90"/>
          <w:sz w:val="20"/>
        </w:rPr>
        <w:t>l'égalité</w:t>
      </w:r>
      <w:r>
        <w:rPr>
          <w:rFonts w:ascii="Arial" w:hAnsi="Arial"/>
          <w:b/>
          <w:spacing w:val="-6"/>
          <w:w w:val="90"/>
          <w:sz w:val="20"/>
        </w:rPr>
        <w:t xml:space="preserve"> </w:t>
      </w:r>
      <w:r>
        <w:rPr>
          <w:rFonts w:ascii="Arial" w:hAnsi="Arial"/>
          <w:b/>
          <w:spacing w:val="-2"/>
          <w:w w:val="90"/>
          <w:sz w:val="20"/>
        </w:rPr>
        <w:t>et</w:t>
      </w:r>
      <w:r>
        <w:rPr>
          <w:rFonts w:ascii="Arial" w:hAnsi="Arial"/>
          <w:b/>
          <w:spacing w:val="-6"/>
          <w:w w:val="90"/>
          <w:sz w:val="20"/>
        </w:rPr>
        <w:t xml:space="preserve"> </w:t>
      </w:r>
      <w:r>
        <w:rPr>
          <w:rFonts w:ascii="Arial" w:hAnsi="Arial"/>
          <w:b/>
          <w:spacing w:val="-2"/>
          <w:w w:val="90"/>
          <w:sz w:val="20"/>
        </w:rPr>
        <w:t>le</w:t>
      </w:r>
      <w:r>
        <w:rPr>
          <w:rFonts w:ascii="Arial" w:hAnsi="Arial"/>
          <w:b/>
          <w:spacing w:val="-5"/>
          <w:w w:val="90"/>
          <w:sz w:val="20"/>
        </w:rPr>
        <w:t xml:space="preserve"> </w:t>
      </w:r>
      <w:r>
        <w:rPr>
          <w:rFonts w:ascii="Arial" w:hAnsi="Arial"/>
          <w:b/>
          <w:spacing w:val="-2"/>
          <w:w w:val="90"/>
          <w:sz w:val="20"/>
        </w:rPr>
        <w:t>bien-</w:t>
      </w:r>
      <w:r>
        <w:rPr>
          <w:rFonts w:ascii="Arial" w:hAnsi="Arial"/>
          <w:b/>
          <w:spacing w:val="-4"/>
          <w:w w:val="90"/>
          <w:sz w:val="20"/>
        </w:rPr>
        <w:t>être</w:t>
      </w:r>
    </w:p>
    <w:p w14:paraId="4995FD22" w14:textId="77777777" w:rsidR="00AF1393" w:rsidRDefault="00000000">
      <w:pPr>
        <w:spacing w:line="229" w:lineRule="exact"/>
        <w:ind w:left="1461"/>
        <w:rPr>
          <w:sz w:val="20"/>
        </w:rPr>
      </w:pPr>
      <w:proofErr w:type="gramStart"/>
      <w:r>
        <w:rPr>
          <w:color w:val="0000FF"/>
          <w:spacing w:val="-2"/>
          <w:sz w:val="20"/>
          <w:u w:val="single" w:color="0000FF"/>
        </w:rPr>
        <w:t>https</w:t>
      </w:r>
      <w:proofErr w:type="gramEnd"/>
      <w:r>
        <w:rPr>
          <w:color w:val="0000FF"/>
          <w:spacing w:val="-2"/>
          <w:sz w:val="20"/>
          <w:u w:val="single" w:color="0000FF"/>
        </w:rPr>
        <w:t>://</w:t>
      </w:r>
      <w:hyperlink r:id="rId159">
        <w:r>
          <w:rPr>
            <w:color w:val="0000FF"/>
            <w:spacing w:val="-2"/>
            <w:sz w:val="20"/>
            <w:u w:val="single" w:color="0000FF"/>
          </w:rPr>
          <w:t>www.education.gouv.fr/bo/22/Hebdo26/MENE2219299C.htm</w:t>
        </w:r>
      </w:hyperlink>
    </w:p>
    <w:p w14:paraId="1A1CCBE8" w14:textId="77777777" w:rsidR="00AF1393" w:rsidRDefault="00AF1393">
      <w:pPr>
        <w:spacing w:line="229" w:lineRule="exact"/>
        <w:rPr>
          <w:sz w:val="20"/>
        </w:rPr>
        <w:sectPr w:rsidR="00AF1393">
          <w:pgSz w:w="11910" w:h="16840"/>
          <w:pgMar w:top="1040" w:right="141" w:bottom="280" w:left="566" w:header="720" w:footer="720" w:gutter="0"/>
          <w:cols w:space="720"/>
        </w:sectPr>
      </w:pPr>
    </w:p>
    <w:p w14:paraId="5DC752DB" w14:textId="77777777" w:rsidR="00AF1393" w:rsidRDefault="00AF1393">
      <w:pPr>
        <w:pStyle w:val="Corpsdetexte"/>
        <w:spacing w:before="4"/>
        <w:rPr>
          <w:sz w:val="17"/>
        </w:rPr>
      </w:pPr>
    </w:p>
    <w:p w14:paraId="42C271A7" w14:textId="77777777" w:rsidR="00AF1393" w:rsidRDefault="00AF1393">
      <w:pPr>
        <w:pStyle w:val="Corpsdetexte"/>
        <w:rPr>
          <w:sz w:val="17"/>
        </w:rPr>
        <w:sectPr w:rsidR="00AF1393">
          <w:pgSz w:w="11910" w:h="16840"/>
          <w:pgMar w:top="1920" w:right="141" w:bottom="280" w:left="566" w:header="720" w:footer="720" w:gutter="0"/>
          <w:cols w:space="720"/>
        </w:sectPr>
      </w:pPr>
    </w:p>
    <w:p w14:paraId="388EE232" w14:textId="77777777" w:rsidR="00AF1393" w:rsidRDefault="00AF1393">
      <w:pPr>
        <w:pStyle w:val="Corpsdetexte"/>
        <w:rPr>
          <w:sz w:val="20"/>
        </w:rPr>
      </w:pPr>
    </w:p>
    <w:p w14:paraId="5C88596D" w14:textId="77777777" w:rsidR="00AF1393" w:rsidRDefault="00AF1393">
      <w:pPr>
        <w:pStyle w:val="Corpsdetexte"/>
        <w:rPr>
          <w:sz w:val="20"/>
        </w:rPr>
      </w:pPr>
    </w:p>
    <w:p w14:paraId="75DB8C73" w14:textId="77777777" w:rsidR="00AF1393" w:rsidRDefault="00AF1393">
      <w:pPr>
        <w:pStyle w:val="Corpsdetexte"/>
        <w:rPr>
          <w:sz w:val="20"/>
        </w:rPr>
      </w:pPr>
    </w:p>
    <w:p w14:paraId="02A82087" w14:textId="77777777" w:rsidR="00AF1393" w:rsidRDefault="00AF1393">
      <w:pPr>
        <w:pStyle w:val="Corpsdetexte"/>
        <w:rPr>
          <w:sz w:val="20"/>
        </w:rPr>
      </w:pPr>
    </w:p>
    <w:p w14:paraId="06F47B31" w14:textId="77777777" w:rsidR="00AF1393" w:rsidRDefault="00AF1393">
      <w:pPr>
        <w:pStyle w:val="Corpsdetexte"/>
        <w:rPr>
          <w:sz w:val="20"/>
        </w:rPr>
      </w:pPr>
    </w:p>
    <w:p w14:paraId="6C26B75B" w14:textId="77777777" w:rsidR="00AF1393" w:rsidRDefault="00AF1393">
      <w:pPr>
        <w:pStyle w:val="Corpsdetexte"/>
        <w:rPr>
          <w:sz w:val="20"/>
        </w:rPr>
      </w:pPr>
    </w:p>
    <w:p w14:paraId="24550381" w14:textId="77777777" w:rsidR="00AF1393" w:rsidRDefault="00AF1393">
      <w:pPr>
        <w:pStyle w:val="Corpsdetexte"/>
        <w:rPr>
          <w:sz w:val="20"/>
        </w:rPr>
      </w:pPr>
    </w:p>
    <w:p w14:paraId="6C743451" w14:textId="77777777" w:rsidR="00AF1393" w:rsidRDefault="00AF1393">
      <w:pPr>
        <w:pStyle w:val="Corpsdetexte"/>
        <w:rPr>
          <w:sz w:val="20"/>
        </w:rPr>
      </w:pPr>
    </w:p>
    <w:p w14:paraId="4107FA11" w14:textId="77777777" w:rsidR="00AF1393" w:rsidRDefault="00AF1393">
      <w:pPr>
        <w:pStyle w:val="Corpsdetexte"/>
        <w:rPr>
          <w:sz w:val="20"/>
        </w:rPr>
      </w:pPr>
    </w:p>
    <w:p w14:paraId="6A1134B7" w14:textId="77777777" w:rsidR="00AF1393" w:rsidRDefault="00AF1393">
      <w:pPr>
        <w:pStyle w:val="Corpsdetexte"/>
        <w:rPr>
          <w:sz w:val="20"/>
        </w:rPr>
      </w:pPr>
    </w:p>
    <w:p w14:paraId="312048D1" w14:textId="77777777" w:rsidR="00AF1393" w:rsidRDefault="00AF1393">
      <w:pPr>
        <w:pStyle w:val="Corpsdetexte"/>
        <w:rPr>
          <w:sz w:val="20"/>
        </w:rPr>
      </w:pPr>
    </w:p>
    <w:p w14:paraId="3E9648D3" w14:textId="77777777" w:rsidR="00AF1393" w:rsidRDefault="00AF1393">
      <w:pPr>
        <w:pStyle w:val="Corpsdetexte"/>
        <w:rPr>
          <w:sz w:val="20"/>
        </w:rPr>
      </w:pPr>
    </w:p>
    <w:p w14:paraId="2674AAC2" w14:textId="77777777" w:rsidR="00AF1393" w:rsidRDefault="00AF1393">
      <w:pPr>
        <w:pStyle w:val="Corpsdetexte"/>
        <w:rPr>
          <w:sz w:val="20"/>
        </w:rPr>
      </w:pPr>
    </w:p>
    <w:p w14:paraId="64C7A1BA" w14:textId="77777777" w:rsidR="00AF1393" w:rsidRDefault="00AF1393">
      <w:pPr>
        <w:pStyle w:val="Corpsdetexte"/>
        <w:rPr>
          <w:sz w:val="20"/>
        </w:rPr>
      </w:pPr>
    </w:p>
    <w:p w14:paraId="599440D3" w14:textId="77777777" w:rsidR="00AF1393" w:rsidRDefault="00AF1393">
      <w:pPr>
        <w:pStyle w:val="Corpsdetexte"/>
        <w:rPr>
          <w:sz w:val="20"/>
        </w:rPr>
      </w:pPr>
    </w:p>
    <w:p w14:paraId="2787B9D8" w14:textId="77777777" w:rsidR="00AF1393" w:rsidRDefault="00AF1393">
      <w:pPr>
        <w:pStyle w:val="Corpsdetexte"/>
        <w:rPr>
          <w:sz w:val="20"/>
        </w:rPr>
      </w:pPr>
    </w:p>
    <w:p w14:paraId="1CF1491F" w14:textId="77777777" w:rsidR="00AF1393" w:rsidRDefault="00AF1393">
      <w:pPr>
        <w:pStyle w:val="Corpsdetexte"/>
        <w:rPr>
          <w:sz w:val="20"/>
        </w:rPr>
      </w:pPr>
    </w:p>
    <w:p w14:paraId="6F8EDFD5" w14:textId="77777777" w:rsidR="00AF1393" w:rsidRDefault="00AF1393">
      <w:pPr>
        <w:pStyle w:val="Corpsdetexte"/>
        <w:rPr>
          <w:sz w:val="20"/>
        </w:rPr>
      </w:pPr>
    </w:p>
    <w:p w14:paraId="572DE9B6" w14:textId="77777777" w:rsidR="00AF1393" w:rsidRDefault="00AF1393">
      <w:pPr>
        <w:pStyle w:val="Corpsdetexte"/>
        <w:rPr>
          <w:sz w:val="20"/>
        </w:rPr>
      </w:pPr>
    </w:p>
    <w:p w14:paraId="176BC45C" w14:textId="77777777" w:rsidR="00AF1393" w:rsidRDefault="00AF1393">
      <w:pPr>
        <w:pStyle w:val="Corpsdetexte"/>
        <w:rPr>
          <w:sz w:val="20"/>
        </w:rPr>
      </w:pPr>
    </w:p>
    <w:p w14:paraId="1C58BDB6" w14:textId="77777777" w:rsidR="00AF1393" w:rsidRDefault="00AF1393">
      <w:pPr>
        <w:pStyle w:val="Corpsdetexte"/>
        <w:rPr>
          <w:sz w:val="20"/>
        </w:rPr>
      </w:pPr>
    </w:p>
    <w:p w14:paraId="1372C31D" w14:textId="77777777" w:rsidR="00AF1393" w:rsidRDefault="00AF1393">
      <w:pPr>
        <w:pStyle w:val="Corpsdetexte"/>
        <w:rPr>
          <w:sz w:val="20"/>
        </w:rPr>
      </w:pPr>
    </w:p>
    <w:p w14:paraId="34B3FAC4" w14:textId="77777777" w:rsidR="00AF1393" w:rsidRDefault="00AF1393">
      <w:pPr>
        <w:pStyle w:val="Corpsdetexte"/>
        <w:rPr>
          <w:sz w:val="20"/>
        </w:rPr>
      </w:pPr>
    </w:p>
    <w:p w14:paraId="77A7F2C3" w14:textId="77777777" w:rsidR="00AF1393" w:rsidRDefault="00AF1393">
      <w:pPr>
        <w:pStyle w:val="Corpsdetexte"/>
        <w:rPr>
          <w:sz w:val="20"/>
        </w:rPr>
      </w:pPr>
    </w:p>
    <w:p w14:paraId="01192093" w14:textId="77777777" w:rsidR="00AF1393" w:rsidRDefault="00AF1393">
      <w:pPr>
        <w:pStyle w:val="Corpsdetexte"/>
        <w:rPr>
          <w:sz w:val="20"/>
        </w:rPr>
      </w:pPr>
    </w:p>
    <w:p w14:paraId="3C035316" w14:textId="77777777" w:rsidR="00AF1393" w:rsidRDefault="00AF1393">
      <w:pPr>
        <w:pStyle w:val="Corpsdetexte"/>
        <w:rPr>
          <w:sz w:val="20"/>
        </w:rPr>
      </w:pPr>
    </w:p>
    <w:p w14:paraId="669748DC" w14:textId="77777777" w:rsidR="00AF1393" w:rsidRDefault="00AF1393">
      <w:pPr>
        <w:pStyle w:val="Corpsdetexte"/>
        <w:rPr>
          <w:sz w:val="20"/>
        </w:rPr>
      </w:pPr>
    </w:p>
    <w:p w14:paraId="54D30B5E" w14:textId="77777777" w:rsidR="00AF1393" w:rsidRDefault="00AF1393">
      <w:pPr>
        <w:pStyle w:val="Corpsdetexte"/>
        <w:rPr>
          <w:sz w:val="20"/>
        </w:rPr>
      </w:pPr>
    </w:p>
    <w:p w14:paraId="3F68011F" w14:textId="77777777" w:rsidR="00AF1393" w:rsidRDefault="00AF1393">
      <w:pPr>
        <w:pStyle w:val="Corpsdetexte"/>
        <w:rPr>
          <w:sz w:val="20"/>
        </w:rPr>
      </w:pPr>
    </w:p>
    <w:p w14:paraId="13FFD24A" w14:textId="77777777" w:rsidR="00AF1393" w:rsidRDefault="00AF1393">
      <w:pPr>
        <w:pStyle w:val="Corpsdetexte"/>
        <w:rPr>
          <w:sz w:val="20"/>
        </w:rPr>
      </w:pPr>
    </w:p>
    <w:p w14:paraId="5833140F" w14:textId="77777777" w:rsidR="00AF1393" w:rsidRDefault="00AF1393">
      <w:pPr>
        <w:pStyle w:val="Corpsdetexte"/>
        <w:rPr>
          <w:sz w:val="20"/>
        </w:rPr>
      </w:pPr>
    </w:p>
    <w:p w14:paraId="3A955F9D" w14:textId="77777777" w:rsidR="00AF1393" w:rsidRDefault="00AF1393">
      <w:pPr>
        <w:pStyle w:val="Corpsdetexte"/>
        <w:rPr>
          <w:sz w:val="20"/>
        </w:rPr>
      </w:pPr>
    </w:p>
    <w:p w14:paraId="0F81CD8D" w14:textId="77777777" w:rsidR="00AF1393" w:rsidRDefault="00AF1393">
      <w:pPr>
        <w:pStyle w:val="Corpsdetexte"/>
        <w:rPr>
          <w:sz w:val="20"/>
        </w:rPr>
      </w:pPr>
    </w:p>
    <w:p w14:paraId="01B74097" w14:textId="77777777" w:rsidR="00AF1393" w:rsidRDefault="00AF1393">
      <w:pPr>
        <w:pStyle w:val="Corpsdetexte"/>
        <w:rPr>
          <w:sz w:val="20"/>
        </w:rPr>
      </w:pPr>
    </w:p>
    <w:p w14:paraId="6E359454" w14:textId="77777777" w:rsidR="00AF1393" w:rsidRDefault="00AF1393">
      <w:pPr>
        <w:pStyle w:val="Corpsdetexte"/>
        <w:rPr>
          <w:sz w:val="20"/>
        </w:rPr>
      </w:pPr>
    </w:p>
    <w:p w14:paraId="1888528E" w14:textId="77777777" w:rsidR="00AF1393" w:rsidRDefault="00AF1393">
      <w:pPr>
        <w:pStyle w:val="Corpsdetexte"/>
        <w:rPr>
          <w:sz w:val="20"/>
        </w:rPr>
      </w:pPr>
    </w:p>
    <w:p w14:paraId="40D3DBB1" w14:textId="77777777" w:rsidR="00AF1393" w:rsidRDefault="00AF1393">
      <w:pPr>
        <w:pStyle w:val="Corpsdetexte"/>
        <w:rPr>
          <w:sz w:val="20"/>
        </w:rPr>
      </w:pPr>
    </w:p>
    <w:p w14:paraId="1A9FE16E" w14:textId="77777777" w:rsidR="00AF1393" w:rsidRDefault="00AF1393">
      <w:pPr>
        <w:pStyle w:val="Corpsdetexte"/>
        <w:rPr>
          <w:sz w:val="20"/>
        </w:rPr>
      </w:pPr>
    </w:p>
    <w:p w14:paraId="0298016C" w14:textId="77777777" w:rsidR="00AF1393" w:rsidRDefault="00AF1393">
      <w:pPr>
        <w:pStyle w:val="Corpsdetexte"/>
        <w:rPr>
          <w:sz w:val="20"/>
        </w:rPr>
      </w:pPr>
    </w:p>
    <w:p w14:paraId="1C7B3227" w14:textId="77777777" w:rsidR="00AF1393" w:rsidRDefault="00AF1393">
      <w:pPr>
        <w:pStyle w:val="Corpsdetexte"/>
        <w:rPr>
          <w:sz w:val="20"/>
        </w:rPr>
      </w:pPr>
    </w:p>
    <w:p w14:paraId="3D3FB233" w14:textId="77777777" w:rsidR="00AF1393" w:rsidRDefault="00AF1393">
      <w:pPr>
        <w:pStyle w:val="Corpsdetexte"/>
        <w:rPr>
          <w:sz w:val="20"/>
        </w:rPr>
      </w:pPr>
    </w:p>
    <w:p w14:paraId="4FA42991" w14:textId="77777777" w:rsidR="00AF1393" w:rsidRDefault="00AF1393">
      <w:pPr>
        <w:pStyle w:val="Corpsdetexte"/>
        <w:rPr>
          <w:sz w:val="20"/>
        </w:rPr>
      </w:pPr>
    </w:p>
    <w:p w14:paraId="67DB6DC0" w14:textId="77777777" w:rsidR="00AF1393" w:rsidRDefault="00AF1393">
      <w:pPr>
        <w:pStyle w:val="Corpsdetexte"/>
        <w:rPr>
          <w:sz w:val="20"/>
        </w:rPr>
      </w:pPr>
    </w:p>
    <w:p w14:paraId="680E42ED" w14:textId="77777777" w:rsidR="00AF1393" w:rsidRDefault="00AF1393">
      <w:pPr>
        <w:pStyle w:val="Corpsdetexte"/>
        <w:rPr>
          <w:sz w:val="20"/>
        </w:rPr>
      </w:pPr>
    </w:p>
    <w:p w14:paraId="062A78AF" w14:textId="77777777" w:rsidR="00AF1393" w:rsidRDefault="00AF1393">
      <w:pPr>
        <w:pStyle w:val="Corpsdetexte"/>
        <w:rPr>
          <w:sz w:val="20"/>
        </w:rPr>
      </w:pPr>
    </w:p>
    <w:p w14:paraId="26648B59" w14:textId="77777777" w:rsidR="00AF1393" w:rsidRDefault="00AF1393">
      <w:pPr>
        <w:pStyle w:val="Corpsdetexte"/>
        <w:rPr>
          <w:sz w:val="20"/>
        </w:rPr>
      </w:pPr>
    </w:p>
    <w:p w14:paraId="7A428A87" w14:textId="77777777" w:rsidR="00AF1393" w:rsidRDefault="00AF1393">
      <w:pPr>
        <w:pStyle w:val="Corpsdetexte"/>
        <w:rPr>
          <w:sz w:val="20"/>
        </w:rPr>
      </w:pPr>
    </w:p>
    <w:p w14:paraId="65C95BE5" w14:textId="77777777" w:rsidR="00AF1393" w:rsidRDefault="00AF1393">
      <w:pPr>
        <w:pStyle w:val="Corpsdetexte"/>
        <w:rPr>
          <w:sz w:val="20"/>
        </w:rPr>
      </w:pPr>
    </w:p>
    <w:p w14:paraId="78D74DF5" w14:textId="77777777" w:rsidR="00AF1393" w:rsidRDefault="00AF1393">
      <w:pPr>
        <w:pStyle w:val="Corpsdetexte"/>
        <w:rPr>
          <w:sz w:val="20"/>
        </w:rPr>
      </w:pPr>
    </w:p>
    <w:p w14:paraId="76D6B42D" w14:textId="77777777" w:rsidR="00AF1393" w:rsidRDefault="00AF1393">
      <w:pPr>
        <w:pStyle w:val="Corpsdetexte"/>
        <w:rPr>
          <w:sz w:val="20"/>
        </w:rPr>
      </w:pPr>
    </w:p>
    <w:p w14:paraId="25CB0C13" w14:textId="77777777" w:rsidR="00AF1393" w:rsidRDefault="00AF1393">
      <w:pPr>
        <w:pStyle w:val="Corpsdetexte"/>
        <w:rPr>
          <w:sz w:val="20"/>
        </w:rPr>
      </w:pPr>
    </w:p>
    <w:p w14:paraId="799AF3C4" w14:textId="77777777" w:rsidR="00AF1393" w:rsidRDefault="00AF1393">
      <w:pPr>
        <w:pStyle w:val="Corpsdetexte"/>
        <w:spacing w:before="33"/>
        <w:rPr>
          <w:sz w:val="20"/>
        </w:rPr>
      </w:pPr>
    </w:p>
    <w:p w14:paraId="48868F41" w14:textId="77777777" w:rsidR="00AF1393" w:rsidRDefault="00000000">
      <w:pPr>
        <w:pStyle w:val="Corpsdetexte"/>
        <w:ind w:left="4461"/>
        <w:rPr>
          <w:sz w:val="20"/>
        </w:rPr>
      </w:pPr>
      <w:r>
        <w:rPr>
          <w:noProof/>
          <w:sz w:val="20"/>
        </w:rPr>
        <w:drawing>
          <wp:inline distT="0" distB="0" distL="0" distR="0" wp14:anchorId="6D4C0380" wp14:editId="182F251C">
            <wp:extent cx="1207988" cy="1078611"/>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60" cstate="print"/>
                    <a:stretch>
                      <a:fillRect/>
                    </a:stretch>
                  </pic:blipFill>
                  <pic:spPr>
                    <a:xfrm>
                      <a:off x="0" y="0"/>
                      <a:ext cx="1207988" cy="1078611"/>
                    </a:xfrm>
                    <a:prstGeom prst="rect">
                      <a:avLst/>
                    </a:prstGeom>
                  </pic:spPr>
                </pic:pic>
              </a:graphicData>
            </a:graphic>
          </wp:inline>
        </w:drawing>
      </w:r>
    </w:p>
    <w:sectPr w:rsidR="00AF1393">
      <w:pgSz w:w="11910" w:h="16840"/>
      <w:pgMar w:top="1920" w:right="141"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C1B"/>
    <w:multiLevelType w:val="hybridMultilevel"/>
    <w:tmpl w:val="F67ED32A"/>
    <w:lvl w:ilvl="0" w:tplc="A16AEE2C">
      <w:numFmt w:val="bullet"/>
      <w:lvlText w:val="-"/>
      <w:lvlJc w:val="left"/>
      <w:pPr>
        <w:ind w:left="105" w:hanging="101"/>
      </w:pPr>
      <w:rPr>
        <w:rFonts w:ascii="Arial MT" w:eastAsia="Arial MT" w:hAnsi="Arial MT" w:cs="Arial MT" w:hint="default"/>
        <w:b w:val="0"/>
        <w:bCs w:val="0"/>
        <w:i w:val="0"/>
        <w:iCs w:val="0"/>
        <w:spacing w:val="0"/>
        <w:w w:val="82"/>
        <w:sz w:val="20"/>
        <w:szCs w:val="20"/>
        <w:lang w:val="fr-FR" w:eastAsia="en-US" w:bidi="ar-SA"/>
      </w:rPr>
    </w:lvl>
    <w:lvl w:ilvl="1" w:tplc="CFF0E360">
      <w:numFmt w:val="bullet"/>
      <w:lvlText w:val="•"/>
      <w:lvlJc w:val="left"/>
      <w:pPr>
        <w:ind w:left="1116" w:hanging="101"/>
      </w:pPr>
      <w:rPr>
        <w:rFonts w:hint="default"/>
        <w:lang w:val="fr-FR" w:eastAsia="en-US" w:bidi="ar-SA"/>
      </w:rPr>
    </w:lvl>
    <w:lvl w:ilvl="2" w:tplc="9F98F2B0">
      <w:numFmt w:val="bullet"/>
      <w:lvlText w:val="•"/>
      <w:lvlJc w:val="left"/>
      <w:pPr>
        <w:ind w:left="2133" w:hanging="101"/>
      </w:pPr>
      <w:rPr>
        <w:rFonts w:hint="default"/>
        <w:lang w:val="fr-FR" w:eastAsia="en-US" w:bidi="ar-SA"/>
      </w:rPr>
    </w:lvl>
    <w:lvl w:ilvl="3" w:tplc="107CB7A8">
      <w:numFmt w:val="bullet"/>
      <w:lvlText w:val="•"/>
      <w:lvlJc w:val="left"/>
      <w:pPr>
        <w:ind w:left="3150" w:hanging="101"/>
      </w:pPr>
      <w:rPr>
        <w:rFonts w:hint="default"/>
        <w:lang w:val="fr-FR" w:eastAsia="en-US" w:bidi="ar-SA"/>
      </w:rPr>
    </w:lvl>
    <w:lvl w:ilvl="4" w:tplc="37DE974C">
      <w:numFmt w:val="bullet"/>
      <w:lvlText w:val="•"/>
      <w:lvlJc w:val="left"/>
      <w:pPr>
        <w:ind w:left="4166" w:hanging="101"/>
      </w:pPr>
      <w:rPr>
        <w:rFonts w:hint="default"/>
        <w:lang w:val="fr-FR" w:eastAsia="en-US" w:bidi="ar-SA"/>
      </w:rPr>
    </w:lvl>
    <w:lvl w:ilvl="5" w:tplc="AA7CC516">
      <w:numFmt w:val="bullet"/>
      <w:lvlText w:val="•"/>
      <w:lvlJc w:val="left"/>
      <w:pPr>
        <w:ind w:left="5183" w:hanging="101"/>
      </w:pPr>
      <w:rPr>
        <w:rFonts w:hint="default"/>
        <w:lang w:val="fr-FR" w:eastAsia="en-US" w:bidi="ar-SA"/>
      </w:rPr>
    </w:lvl>
    <w:lvl w:ilvl="6" w:tplc="95CAECBE">
      <w:numFmt w:val="bullet"/>
      <w:lvlText w:val="•"/>
      <w:lvlJc w:val="left"/>
      <w:pPr>
        <w:ind w:left="6200" w:hanging="101"/>
      </w:pPr>
      <w:rPr>
        <w:rFonts w:hint="default"/>
        <w:lang w:val="fr-FR" w:eastAsia="en-US" w:bidi="ar-SA"/>
      </w:rPr>
    </w:lvl>
    <w:lvl w:ilvl="7" w:tplc="F1E22232">
      <w:numFmt w:val="bullet"/>
      <w:lvlText w:val="•"/>
      <w:lvlJc w:val="left"/>
      <w:pPr>
        <w:ind w:left="7216" w:hanging="101"/>
      </w:pPr>
      <w:rPr>
        <w:rFonts w:hint="default"/>
        <w:lang w:val="fr-FR" w:eastAsia="en-US" w:bidi="ar-SA"/>
      </w:rPr>
    </w:lvl>
    <w:lvl w:ilvl="8" w:tplc="52C26BD8">
      <w:numFmt w:val="bullet"/>
      <w:lvlText w:val="•"/>
      <w:lvlJc w:val="left"/>
      <w:pPr>
        <w:ind w:left="8233" w:hanging="101"/>
      </w:pPr>
      <w:rPr>
        <w:rFonts w:hint="default"/>
        <w:lang w:val="fr-FR" w:eastAsia="en-US" w:bidi="ar-SA"/>
      </w:rPr>
    </w:lvl>
  </w:abstractNum>
  <w:abstractNum w:abstractNumId="1" w15:restartNumberingAfterBreak="0">
    <w:nsid w:val="00BB4475"/>
    <w:multiLevelType w:val="hybridMultilevel"/>
    <w:tmpl w:val="03D66DAE"/>
    <w:lvl w:ilvl="0" w:tplc="1E200C56">
      <w:numFmt w:val="bullet"/>
      <w:lvlText w:val="-"/>
      <w:lvlJc w:val="left"/>
      <w:pPr>
        <w:ind w:left="14" w:hanging="147"/>
      </w:pPr>
      <w:rPr>
        <w:rFonts w:ascii="Arial MT" w:eastAsia="Arial MT" w:hAnsi="Arial MT" w:cs="Arial MT" w:hint="default"/>
        <w:b w:val="0"/>
        <w:bCs w:val="0"/>
        <w:i w:val="0"/>
        <w:iCs w:val="0"/>
        <w:spacing w:val="0"/>
        <w:w w:val="100"/>
        <w:sz w:val="24"/>
        <w:szCs w:val="24"/>
        <w:lang w:val="fr-FR" w:eastAsia="en-US" w:bidi="ar-SA"/>
      </w:rPr>
    </w:lvl>
    <w:lvl w:ilvl="1" w:tplc="A7E68F3C">
      <w:numFmt w:val="bullet"/>
      <w:lvlText w:val="•"/>
      <w:lvlJc w:val="left"/>
      <w:pPr>
        <w:ind w:left="375" w:hanging="147"/>
      </w:pPr>
      <w:rPr>
        <w:rFonts w:hint="default"/>
        <w:lang w:val="fr-FR" w:eastAsia="en-US" w:bidi="ar-SA"/>
      </w:rPr>
    </w:lvl>
    <w:lvl w:ilvl="2" w:tplc="8E062490">
      <w:numFmt w:val="bullet"/>
      <w:lvlText w:val="•"/>
      <w:lvlJc w:val="left"/>
      <w:pPr>
        <w:ind w:left="731" w:hanging="147"/>
      </w:pPr>
      <w:rPr>
        <w:rFonts w:hint="default"/>
        <w:lang w:val="fr-FR" w:eastAsia="en-US" w:bidi="ar-SA"/>
      </w:rPr>
    </w:lvl>
    <w:lvl w:ilvl="3" w:tplc="06FC54F6">
      <w:numFmt w:val="bullet"/>
      <w:lvlText w:val="•"/>
      <w:lvlJc w:val="left"/>
      <w:pPr>
        <w:ind w:left="1086" w:hanging="147"/>
      </w:pPr>
      <w:rPr>
        <w:rFonts w:hint="default"/>
        <w:lang w:val="fr-FR" w:eastAsia="en-US" w:bidi="ar-SA"/>
      </w:rPr>
    </w:lvl>
    <w:lvl w:ilvl="4" w:tplc="DA92D590">
      <w:numFmt w:val="bullet"/>
      <w:lvlText w:val="•"/>
      <w:lvlJc w:val="left"/>
      <w:pPr>
        <w:ind w:left="1442" w:hanging="147"/>
      </w:pPr>
      <w:rPr>
        <w:rFonts w:hint="default"/>
        <w:lang w:val="fr-FR" w:eastAsia="en-US" w:bidi="ar-SA"/>
      </w:rPr>
    </w:lvl>
    <w:lvl w:ilvl="5" w:tplc="7886364C">
      <w:numFmt w:val="bullet"/>
      <w:lvlText w:val="•"/>
      <w:lvlJc w:val="left"/>
      <w:pPr>
        <w:ind w:left="1797" w:hanging="147"/>
      </w:pPr>
      <w:rPr>
        <w:rFonts w:hint="default"/>
        <w:lang w:val="fr-FR" w:eastAsia="en-US" w:bidi="ar-SA"/>
      </w:rPr>
    </w:lvl>
    <w:lvl w:ilvl="6" w:tplc="7D909EEE">
      <w:numFmt w:val="bullet"/>
      <w:lvlText w:val="•"/>
      <w:lvlJc w:val="left"/>
      <w:pPr>
        <w:ind w:left="2153" w:hanging="147"/>
      </w:pPr>
      <w:rPr>
        <w:rFonts w:hint="default"/>
        <w:lang w:val="fr-FR" w:eastAsia="en-US" w:bidi="ar-SA"/>
      </w:rPr>
    </w:lvl>
    <w:lvl w:ilvl="7" w:tplc="8F10CEEA">
      <w:numFmt w:val="bullet"/>
      <w:lvlText w:val="•"/>
      <w:lvlJc w:val="left"/>
      <w:pPr>
        <w:ind w:left="2508" w:hanging="147"/>
      </w:pPr>
      <w:rPr>
        <w:rFonts w:hint="default"/>
        <w:lang w:val="fr-FR" w:eastAsia="en-US" w:bidi="ar-SA"/>
      </w:rPr>
    </w:lvl>
    <w:lvl w:ilvl="8" w:tplc="94E6D67E">
      <w:numFmt w:val="bullet"/>
      <w:lvlText w:val="•"/>
      <w:lvlJc w:val="left"/>
      <w:pPr>
        <w:ind w:left="2864" w:hanging="147"/>
      </w:pPr>
      <w:rPr>
        <w:rFonts w:hint="default"/>
        <w:lang w:val="fr-FR" w:eastAsia="en-US" w:bidi="ar-SA"/>
      </w:rPr>
    </w:lvl>
  </w:abstractNum>
  <w:abstractNum w:abstractNumId="2" w15:restartNumberingAfterBreak="0">
    <w:nsid w:val="02D42610"/>
    <w:multiLevelType w:val="hybridMultilevel"/>
    <w:tmpl w:val="DC7C10DC"/>
    <w:lvl w:ilvl="0" w:tplc="423E9566">
      <w:numFmt w:val="bullet"/>
      <w:lvlText w:val="-"/>
      <w:lvlJc w:val="left"/>
      <w:pPr>
        <w:ind w:left="102" w:hanging="161"/>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CFAC8A56">
      <w:numFmt w:val="bullet"/>
      <w:lvlText w:val="•"/>
      <w:lvlJc w:val="left"/>
      <w:pPr>
        <w:ind w:left="1092" w:hanging="161"/>
      </w:pPr>
      <w:rPr>
        <w:rFonts w:hint="default"/>
        <w:lang w:val="fr-FR" w:eastAsia="en-US" w:bidi="ar-SA"/>
      </w:rPr>
    </w:lvl>
    <w:lvl w:ilvl="2" w:tplc="7A14F3E8">
      <w:numFmt w:val="bullet"/>
      <w:lvlText w:val="•"/>
      <w:lvlJc w:val="left"/>
      <w:pPr>
        <w:ind w:left="2084" w:hanging="161"/>
      </w:pPr>
      <w:rPr>
        <w:rFonts w:hint="default"/>
        <w:lang w:val="fr-FR" w:eastAsia="en-US" w:bidi="ar-SA"/>
      </w:rPr>
    </w:lvl>
    <w:lvl w:ilvl="3" w:tplc="D5581FCA">
      <w:numFmt w:val="bullet"/>
      <w:lvlText w:val="•"/>
      <w:lvlJc w:val="left"/>
      <w:pPr>
        <w:ind w:left="3076" w:hanging="161"/>
      </w:pPr>
      <w:rPr>
        <w:rFonts w:hint="default"/>
        <w:lang w:val="fr-FR" w:eastAsia="en-US" w:bidi="ar-SA"/>
      </w:rPr>
    </w:lvl>
    <w:lvl w:ilvl="4" w:tplc="D10C65C8">
      <w:numFmt w:val="bullet"/>
      <w:lvlText w:val="•"/>
      <w:lvlJc w:val="left"/>
      <w:pPr>
        <w:ind w:left="4068" w:hanging="161"/>
      </w:pPr>
      <w:rPr>
        <w:rFonts w:hint="default"/>
        <w:lang w:val="fr-FR" w:eastAsia="en-US" w:bidi="ar-SA"/>
      </w:rPr>
    </w:lvl>
    <w:lvl w:ilvl="5" w:tplc="4830BAD8">
      <w:numFmt w:val="bullet"/>
      <w:lvlText w:val="•"/>
      <w:lvlJc w:val="left"/>
      <w:pPr>
        <w:ind w:left="5060" w:hanging="161"/>
      </w:pPr>
      <w:rPr>
        <w:rFonts w:hint="default"/>
        <w:lang w:val="fr-FR" w:eastAsia="en-US" w:bidi="ar-SA"/>
      </w:rPr>
    </w:lvl>
    <w:lvl w:ilvl="6" w:tplc="90C2FAEC">
      <w:numFmt w:val="bullet"/>
      <w:lvlText w:val="•"/>
      <w:lvlJc w:val="left"/>
      <w:pPr>
        <w:ind w:left="6052" w:hanging="161"/>
      </w:pPr>
      <w:rPr>
        <w:rFonts w:hint="default"/>
        <w:lang w:val="fr-FR" w:eastAsia="en-US" w:bidi="ar-SA"/>
      </w:rPr>
    </w:lvl>
    <w:lvl w:ilvl="7" w:tplc="DC868C3A">
      <w:numFmt w:val="bullet"/>
      <w:lvlText w:val="•"/>
      <w:lvlJc w:val="left"/>
      <w:pPr>
        <w:ind w:left="7044" w:hanging="161"/>
      </w:pPr>
      <w:rPr>
        <w:rFonts w:hint="default"/>
        <w:lang w:val="fr-FR" w:eastAsia="en-US" w:bidi="ar-SA"/>
      </w:rPr>
    </w:lvl>
    <w:lvl w:ilvl="8" w:tplc="0F8A6562">
      <w:numFmt w:val="bullet"/>
      <w:lvlText w:val="•"/>
      <w:lvlJc w:val="left"/>
      <w:pPr>
        <w:ind w:left="8036" w:hanging="161"/>
      </w:pPr>
      <w:rPr>
        <w:rFonts w:hint="default"/>
        <w:lang w:val="fr-FR" w:eastAsia="en-US" w:bidi="ar-SA"/>
      </w:rPr>
    </w:lvl>
  </w:abstractNum>
  <w:abstractNum w:abstractNumId="3" w15:restartNumberingAfterBreak="0">
    <w:nsid w:val="04153CEB"/>
    <w:multiLevelType w:val="hybridMultilevel"/>
    <w:tmpl w:val="637AA4F4"/>
    <w:lvl w:ilvl="0" w:tplc="B0CADC60">
      <w:numFmt w:val="bullet"/>
      <w:lvlText w:val="•"/>
      <w:lvlJc w:val="left"/>
      <w:pPr>
        <w:ind w:left="247" w:hanging="14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EB745166">
      <w:numFmt w:val="bullet"/>
      <w:lvlText w:val="•"/>
      <w:lvlJc w:val="left"/>
      <w:pPr>
        <w:ind w:left="675" w:hanging="140"/>
      </w:pPr>
      <w:rPr>
        <w:rFonts w:hint="default"/>
        <w:lang w:val="fr-FR" w:eastAsia="en-US" w:bidi="ar-SA"/>
      </w:rPr>
    </w:lvl>
    <w:lvl w:ilvl="2" w:tplc="2BD00FA4">
      <w:numFmt w:val="bullet"/>
      <w:lvlText w:val="•"/>
      <w:lvlJc w:val="left"/>
      <w:pPr>
        <w:ind w:left="1111" w:hanging="140"/>
      </w:pPr>
      <w:rPr>
        <w:rFonts w:hint="default"/>
        <w:lang w:val="fr-FR" w:eastAsia="en-US" w:bidi="ar-SA"/>
      </w:rPr>
    </w:lvl>
    <w:lvl w:ilvl="3" w:tplc="58C4A9EA">
      <w:numFmt w:val="bullet"/>
      <w:lvlText w:val="•"/>
      <w:lvlJc w:val="left"/>
      <w:pPr>
        <w:ind w:left="1546" w:hanging="140"/>
      </w:pPr>
      <w:rPr>
        <w:rFonts w:hint="default"/>
        <w:lang w:val="fr-FR" w:eastAsia="en-US" w:bidi="ar-SA"/>
      </w:rPr>
    </w:lvl>
    <w:lvl w:ilvl="4" w:tplc="0D3C2338">
      <w:numFmt w:val="bullet"/>
      <w:lvlText w:val="•"/>
      <w:lvlJc w:val="left"/>
      <w:pPr>
        <w:ind w:left="1982" w:hanging="140"/>
      </w:pPr>
      <w:rPr>
        <w:rFonts w:hint="default"/>
        <w:lang w:val="fr-FR" w:eastAsia="en-US" w:bidi="ar-SA"/>
      </w:rPr>
    </w:lvl>
    <w:lvl w:ilvl="5" w:tplc="90209D16">
      <w:numFmt w:val="bullet"/>
      <w:lvlText w:val="•"/>
      <w:lvlJc w:val="left"/>
      <w:pPr>
        <w:ind w:left="2418" w:hanging="140"/>
      </w:pPr>
      <w:rPr>
        <w:rFonts w:hint="default"/>
        <w:lang w:val="fr-FR" w:eastAsia="en-US" w:bidi="ar-SA"/>
      </w:rPr>
    </w:lvl>
    <w:lvl w:ilvl="6" w:tplc="D85A8E72">
      <w:numFmt w:val="bullet"/>
      <w:lvlText w:val="•"/>
      <w:lvlJc w:val="left"/>
      <w:pPr>
        <w:ind w:left="2853" w:hanging="140"/>
      </w:pPr>
      <w:rPr>
        <w:rFonts w:hint="default"/>
        <w:lang w:val="fr-FR" w:eastAsia="en-US" w:bidi="ar-SA"/>
      </w:rPr>
    </w:lvl>
    <w:lvl w:ilvl="7" w:tplc="54DAB7A8">
      <w:numFmt w:val="bullet"/>
      <w:lvlText w:val="•"/>
      <w:lvlJc w:val="left"/>
      <w:pPr>
        <w:ind w:left="3289" w:hanging="140"/>
      </w:pPr>
      <w:rPr>
        <w:rFonts w:hint="default"/>
        <w:lang w:val="fr-FR" w:eastAsia="en-US" w:bidi="ar-SA"/>
      </w:rPr>
    </w:lvl>
    <w:lvl w:ilvl="8" w:tplc="22821F0C">
      <w:numFmt w:val="bullet"/>
      <w:lvlText w:val="•"/>
      <w:lvlJc w:val="left"/>
      <w:pPr>
        <w:ind w:left="3724" w:hanging="140"/>
      </w:pPr>
      <w:rPr>
        <w:rFonts w:hint="default"/>
        <w:lang w:val="fr-FR" w:eastAsia="en-US" w:bidi="ar-SA"/>
      </w:rPr>
    </w:lvl>
  </w:abstractNum>
  <w:abstractNum w:abstractNumId="4" w15:restartNumberingAfterBreak="0">
    <w:nsid w:val="044B5881"/>
    <w:multiLevelType w:val="hybridMultilevel"/>
    <w:tmpl w:val="45DED652"/>
    <w:lvl w:ilvl="0" w:tplc="9D8EED22">
      <w:numFmt w:val="bullet"/>
      <w:lvlText w:val="-"/>
      <w:lvlJc w:val="left"/>
      <w:pPr>
        <w:ind w:left="105" w:hanging="101"/>
      </w:pPr>
      <w:rPr>
        <w:rFonts w:ascii="Arial MT" w:eastAsia="Arial MT" w:hAnsi="Arial MT" w:cs="Arial MT" w:hint="default"/>
        <w:b w:val="0"/>
        <w:bCs w:val="0"/>
        <w:i w:val="0"/>
        <w:iCs w:val="0"/>
        <w:spacing w:val="0"/>
        <w:w w:val="82"/>
        <w:sz w:val="20"/>
        <w:szCs w:val="20"/>
        <w:lang w:val="fr-FR" w:eastAsia="en-US" w:bidi="ar-SA"/>
      </w:rPr>
    </w:lvl>
    <w:lvl w:ilvl="1" w:tplc="E3D065B8">
      <w:numFmt w:val="bullet"/>
      <w:lvlText w:val="•"/>
      <w:lvlJc w:val="left"/>
      <w:pPr>
        <w:ind w:left="1116" w:hanging="101"/>
      </w:pPr>
      <w:rPr>
        <w:rFonts w:hint="default"/>
        <w:lang w:val="fr-FR" w:eastAsia="en-US" w:bidi="ar-SA"/>
      </w:rPr>
    </w:lvl>
    <w:lvl w:ilvl="2" w:tplc="AD7CF92A">
      <w:numFmt w:val="bullet"/>
      <w:lvlText w:val="•"/>
      <w:lvlJc w:val="left"/>
      <w:pPr>
        <w:ind w:left="2133" w:hanging="101"/>
      </w:pPr>
      <w:rPr>
        <w:rFonts w:hint="default"/>
        <w:lang w:val="fr-FR" w:eastAsia="en-US" w:bidi="ar-SA"/>
      </w:rPr>
    </w:lvl>
    <w:lvl w:ilvl="3" w:tplc="5ACCAFB6">
      <w:numFmt w:val="bullet"/>
      <w:lvlText w:val="•"/>
      <w:lvlJc w:val="left"/>
      <w:pPr>
        <w:ind w:left="3150" w:hanging="101"/>
      </w:pPr>
      <w:rPr>
        <w:rFonts w:hint="default"/>
        <w:lang w:val="fr-FR" w:eastAsia="en-US" w:bidi="ar-SA"/>
      </w:rPr>
    </w:lvl>
    <w:lvl w:ilvl="4" w:tplc="49D02DEA">
      <w:numFmt w:val="bullet"/>
      <w:lvlText w:val="•"/>
      <w:lvlJc w:val="left"/>
      <w:pPr>
        <w:ind w:left="4166" w:hanging="101"/>
      </w:pPr>
      <w:rPr>
        <w:rFonts w:hint="default"/>
        <w:lang w:val="fr-FR" w:eastAsia="en-US" w:bidi="ar-SA"/>
      </w:rPr>
    </w:lvl>
    <w:lvl w:ilvl="5" w:tplc="E6B2B976">
      <w:numFmt w:val="bullet"/>
      <w:lvlText w:val="•"/>
      <w:lvlJc w:val="left"/>
      <w:pPr>
        <w:ind w:left="5183" w:hanging="101"/>
      </w:pPr>
      <w:rPr>
        <w:rFonts w:hint="default"/>
        <w:lang w:val="fr-FR" w:eastAsia="en-US" w:bidi="ar-SA"/>
      </w:rPr>
    </w:lvl>
    <w:lvl w:ilvl="6" w:tplc="78B2BBA4">
      <w:numFmt w:val="bullet"/>
      <w:lvlText w:val="•"/>
      <w:lvlJc w:val="left"/>
      <w:pPr>
        <w:ind w:left="6200" w:hanging="101"/>
      </w:pPr>
      <w:rPr>
        <w:rFonts w:hint="default"/>
        <w:lang w:val="fr-FR" w:eastAsia="en-US" w:bidi="ar-SA"/>
      </w:rPr>
    </w:lvl>
    <w:lvl w:ilvl="7" w:tplc="3BE07952">
      <w:numFmt w:val="bullet"/>
      <w:lvlText w:val="•"/>
      <w:lvlJc w:val="left"/>
      <w:pPr>
        <w:ind w:left="7216" w:hanging="101"/>
      </w:pPr>
      <w:rPr>
        <w:rFonts w:hint="default"/>
        <w:lang w:val="fr-FR" w:eastAsia="en-US" w:bidi="ar-SA"/>
      </w:rPr>
    </w:lvl>
    <w:lvl w:ilvl="8" w:tplc="E5A44DF4">
      <w:numFmt w:val="bullet"/>
      <w:lvlText w:val="•"/>
      <w:lvlJc w:val="left"/>
      <w:pPr>
        <w:ind w:left="8233" w:hanging="101"/>
      </w:pPr>
      <w:rPr>
        <w:rFonts w:hint="default"/>
        <w:lang w:val="fr-FR" w:eastAsia="en-US" w:bidi="ar-SA"/>
      </w:rPr>
    </w:lvl>
  </w:abstractNum>
  <w:abstractNum w:abstractNumId="5" w15:restartNumberingAfterBreak="0">
    <w:nsid w:val="0A884676"/>
    <w:multiLevelType w:val="hybridMultilevel"/>
    <w:tmpl w:val="C8A280CC"/>
    <w:lvl w:ilvl="0" w:tplc="959C1D18">
      <w:start w:val="1"/>
      <w:numFmt w:val="decimal"/>
      <w:lvlText w:val="%1."/>
      <w:lvlJc w:val="left"/>
      <w:pPr>
        <w:ind w:left="1188" w:hanging="360"/>
        <w:jc w:val="left"/>
      </w:pPr>
      <w:rPr>
        <w:rFonts w:ascii="Arial MT" w:eastAsia="Arial MT" w:hAnsi="Arial MT" w:cs="Arial MT" w:hint="default"/>
        <w:b w:val="0"/>
        <w:bCs w:val="0"/>
        <w:i w:val="0"/>
        <w:iCs w:val="0"/>
        <w:spacing w:val="0"/>
        <w:w w:val="100"/>
        <w:sz w:val="36"/>
        <w:szCs w:val="36"/>
        <w:shd w:val="clear" w:color="auto" w:fill="F7CAAC"/>
        <w:lang w:val="fr-FR" w:eastAsia="en-US" w:bidi="ar-SA"/>
      </w:rPr>
    </w:lvl>
    <w:lvl w:ilvl="1" w:tplc="931E5CE0">
      <w:numFmt w:val="bullet"/>
      <w:lvlText w:val="•"/>
      <w:lvlJc w:val="left"/>
      <w:pPr>
        <w:ind w:left="1777" w:hanging="176"/>
      </w:pPr>
      <w:rPr>
        <w:rFonts w:ascii="Arial" w:eastAsia="Arial" w:hAnsi="Arial" w:cs="Arial" w:hint="default"/>
        <w:spacing w:val="0"/>
        <w:w w:val="99"/>
        <w:lang w:val="fr-FR" w:eastAsia="en-US" w:bidi="ar-SA"/>
      </w:rPr>
    </w:lvl>
    <w:lvl w:ilvl="2" w:tplc="57D62656">
      <w:numFmt w:val="bullet"/>
      <w:lvlText w:val="•"/>
      <w:lvlJc w:val="left"/>
      <w:pPr>
        <w:ind w:left="1780" w:hanging="176"/>
      </w:pPr>
      <w:rPr>
        <w:rFonts w:hint="default"/>
        <w:lang w:val="fr-FR" w:eastAsia="en-US" w:bidi="ar-SA"/>
      </w:rPr>
    </w:lvl>
    <w:lvl w:ilvl="3" w:tplc="1C12656E">
      <w:numFmt w:val="bullet"/>
      <w:lvlText w:val="•"/>
      <w:lvlJc w:val="left"/>
      <w:pPr>
        <w:ind w:left="2957" w:hanging="176"/>
      </w:pPr>
      <w:rPr>
        <w:rFonts w:hint="default"/>
        <w:lang w:val="fr-FR" w:eastAsia="en-US" w:bidi="ar-SA"/>
      </w:rPr>
    </w:lvl>
    <w:lvl w:ilvl="4" w:tplc="BD6EBFBC">
      <w:numFmt w:val="bullet"/>
      <w:lvlText w:val="•"/>
      <w:lvlJc w:val="left"/>
      <w:pPr>
        <w:ind w:left="4134" w:hanging="176"/>
      </w:pPr>
      <w:rPr>
        <w:rFonts w:hint="default"/>
        <w:lang w:val="fr-FR" w:eastAsia="en-US" w:bidi="ar-SA"/>
      </w:rPr>
    </w:lvl>
    <w:lvl w:ilvl="5" w:tplc="42DA0A7C">
      <w:numFmt w:val="bullet"/>
      <w:lvlText w:val="•"/>
      <w:lvlJc w:val="left"/>
      <w:pPr>
        <w:ind w:left="5311" w:hanging="176"/>
      </w:pPr>
      <w:rPr>
        <w:rFonts w:hint="default"/>
        <w:lang w:val="fr-FR" w:eastAsia="en-US" w:bidi="ar-SA"/>
      </w:rPr>
    </w:lvl>
    <w:lvl w:ilvl="6" w:tplc="7828214A">
      <w:numFmt w:val="bullet"/>
      <w:lvlText w:val="•"/>
      <w:lvlJc w:val="left"/>
      <w:pPr>
        <w:ind w:left="6489" w:hanging="176"/>
      </w:pPr>
      <w:rPr>
        <w:rFonts w:hint="default"/>
        <w:lang w:val="fr-FR" w:eastAsia="en-US" w:bidi="ar-SA"/>
      </w:rPr>
    </w:lvl>
    <w:lvl w:ilvl="7" w:tplc="55F4F140">
      <w:numFmt w:val="bullet"/>
      <w:lvlText w:val="•"/>
      <w:lvlJc w:val="left"/>
      <w:pPr>
        <w:ind w:left="7666" w:hanging="176"/>
      </w:pPr>
      <w:rPr>
        <w:rFonts w:hint="default"/>
        <w:lang w:val="fr-FR" w:eastAsia="en-US" w:bidi="ar-SA"/>
      </w:rPr>
    </w:lvl>
    <w:lvl w:ilvl="8" w:tplc="E8FCC8FE">
      <w:numFmt w:val="bullet"/>
      <w:lvlText w:val="•"/>
      <w:lvlJc w:val="left"/>
      <w:pPr>
        <w:ind w:left="8843" w:hanging="176"/>
      </w:pPr>
      <w:rPr>
        <w:rFonts w:hint="default"/>
        <w:lang w:val="fr-FR" w:eastAsia="en-US" w:bidi="ar-SA"/>
      </w:rPr>
    </w:lvl>
  </w:abstractNum>
  <w:abstractNum w:abstractNumId="6" w15:restartNumberingAfterBreak="0">
    <w:nsid w:val="0AC96B26"/>
    <w:multiLevelType w:val="hybridMultilevel"/>
    <w:tmpl w:val="A9A232BC"/>
    <w:lvl w:ilvl="0" w:tplc="C69E58A2">
      <w:numFmt w:val="bullet"/>
      <w:lvlText w:val="-"/>
      <w:lvlJc w:val="left"/>
      <w:pPr>
        <w:ind w:left="373" w:hanging="268"/>
      </w:pPr>
      <w:rPr>
        <w:rFonts w:ascii="Arial MT" w:eastAsia="Arial MT" w:hAnsi="Arial MT" w:cs="Arial MT" w:hint="default"/>
        <w:b w:val="0"/>
        <w:bCs w:val="0"/>
        <w:i w:val="0"/>
        <w:iCs w:val="0"/>
        <w:spacing w:val="0"/>
        <w:w w:val="82"/>
        <w:sz w:val="20"/>
        <w:szCs w:val="20"/>
        <w:lang w:val="fr-FR" w:eastAsia="en-US" w:bidi="ar-SA"/>
      </w:rPr>
    </w:lvl>
    <w:lvl w:ilvl="1" w:tplc="DB0ACCEC">
      <w:numFmt w:val="bullet"/>
      <w:lvlText w:val="•"/>
      <w:lvlJc w:val="left"/>
      <w:pPr>
        <w:ind w:left="1368" w:hanging="268"/>
      </w:pPr>
      <w:rPr>
        <w:rFonts w:hint="default"/>
        <w:lang w:val="fr-FR" w:eastAsia="en-US" w:bidi="ar-SA"/>
      </w:rPr>
    </w:lvl>
    <w:lvl w:ilvl="2" w:tplc="2A127C30">
      <w:numFmt w:val="bullet"/>
      <w:lvlText w:val="•"/>
      <w:lvlJc w:val="left"/>
      <w:pPr>
        <w:ind w:left="2357" w:hanging="268"/>
      </w:pPr>
      <w:rPr>
        <w:rFonts w:hint="default"/>
        <w:lang w:val="fr-FR" w:eastAsia="en-US" w:bidi="ar-SA"/>
      </w:rPr>
    </w:lvl>
    <w:lvl w:ilvl="3" w:tplc="C85AD8AA">
      <w:numFmt w:val="bullet"/>
      <w:lvlText w:val="•"/>
      <w:lvlJc w:val="left"/>
      <w:pPr>
        <w:ind w:left="3346" w:hanging="268"/>
      </w:pPr>
      <w:rPr>
        <w:rFonts w:hint="default"/>
        <w:lang w:val="fr-FR" w:eastAsia="en-US" w:bidi="ar-SA"/>
      </w:rPr>
    </w:lvl>
    <w:lvl w:ilvl="4" w:tplc="916EC6CE">
      <w:numFmt w:val="bullet"/>
      <w:lvlText w:val="•"/>
      <w:lvlJc w:val="left"/>
      <w:pPr>
        <w:ind w:left="4334" w:hanging="268"/>
      </w:pPr>
      <w:rPr>
        <w:rFonts w:hint="default"/>
        <w:lang w:val="fr-FR" w:eastAsia="en-US" w:bidi="ar-SA"/>
      </w:rPr>
    </w:lvl>
    <w:lvl w:ilvl="5" w:tplc="81E0CC04">
      <w:numFmt w:val="bullet"/>
      <w:lvlText w:val="•"/>
      <w:lvlJc w:val="left"/>
      <w:pPr>
        <w:ind w:left="5323" w:hanging="268"/>
      </w:pPr>
      <w:rPr>
        <w:rFonts w:hint="default"/>
        <w:lang w:val="fr-FR" w:eastAsia="en-US" w:bidi="ar-SA"/>
      </w:rPr>
    </w:lvl>
    <w:lvl w:ilvl="6" w:tplc="6854BE52">
      <w:numFmt w:val="bullet"/>
      <w:lvlText w:val="•"/>
      <w:lvlJc w:val="left"/>
      <w:pPr>
        <w:ind w:left="6312" w:hanging="268"/>
      </w:pPr>
      <w:rPr>
        <w:rFonts w:hint="default"/>
        <w:lang w:val="fr-FR" w:eastAsia="en-US" w:bidi="ar-SA"/>
      </w:rPr>
    </w:lvl>
    <w:lvl w:ilvl="7" w:tplc="F378EE6E">
      <w:numFmt w:val="bullet"/>
      <w:lvlText w:val="•"/>
      <w:lvlJc w:val="left"/>
      <w:pPr>
        <w:ind w:left="7300" w:hanging="268"/>
      </w:pPr>
      <w:rPr>
        <w:rFonts w:hint="default"/>
        <w:lang w:val="fr-FR" w:eastAsia="en-US" w:bidi="ar-SA"/>
      </w:rPr>
    </w:lvl>
    <w:lvl w:ilvl="8" w:tplc="9D5C4026">
      <w:numFmt w:val="bullet"/>
      <w:lvlText w:val="•"/>
      <w:lvlJc w:val="left"/>
      <w:pPr>
        <w:ind w:left="8289" w:hanging="268"/>
      </w:pPr>
      <w:rPr>
        <w:rFonts w:hint="default"/>
        <w:lang w:val="fr-FR" w:eastAsia="en-US" w:bidi="ar-SA"/>
      </w:rPr>
    </w:lvl>
  </w:abstractNum>
  <w:abstractNum w:abstractNumId="7" w15:restartNumberingAfterBreak="0">
    <w:nsid w:val="0C9B4352"/>
    <w:multiLevelType w:val="hybridMultilevel"/>
    <w:tmpl w:val="BDC48DAE"/>
    <w:lvl w:ilvl="0" w:tplc="DC5086CA">
      <w:numFmt w:val="bullet"/>
      <w:lvlText w:val="-"/>
      <w:lvlJc w:val="left"/>
      <w:pPr>
        <w:ind w:left="14" w:hanging="147"/>
      </w:pPr>
      <w:rPr>
        <w:rFonts w:ascii="Arial MT" w:eastAsia="Arial MT" w:hAnsi="Arial MT" w:cs="Arial MT" w:hint="default"/>
        <w:b w:val="0"/>
        <w:bCs w:val="0"/>
        <w:i w:val="0"/>
        <w:iCs w:val="0"/>
        <w:spacing w:val="0"/>
        <w:w w:val="100"/>
        <w:sz w:val="24"/>
        <w:szCs w:val="24"/>
        <w:lang w:val="fr-FR" w:eastAsia="en-US" w:bidi="ar-SA"/>
      </w:rPr>
    </w:lvl>
    <w:lvl w:ilvl="1" w:tplc="680E7578">
      <w:numFmt w:val="bullet"/>
      <w:lvlText w:val="•"/>
      <w:lvlJc w:val="left"/>
      <w:pPr>
        <w:ind w:left="375" w:hanging="147"/>
      </w:pPr>
      <w:rPr>
        <w:rFonts w:hint="default"/>
        <w:lang w:val="fr-FR" w:eastAsia="en-US" w:bidi="ar-SA"/>
      </w:rPr>
    </w:lvl>
    <w:lvl w:ilvl="2" w:tplc="D8B2D352">
      <w:numFmt w:val="bullet"/>
      <w:lvlText w:val="•"/>
      <w:lvlJc w:val="left"/>
      <w:pPr>
        <w:ind w:left="731" w:hanging="147"/>
      </w:pPr>
      <w:rPr>
        <w:rFonts w:hint="default"/>
        <w:lang w:val="fr-FR" w:eastAsia="en-US" w:bidi="ar-SA"/>
      </w:rPr>
    </w:lvl>
    <w:lvl w:ilvl="3" w:tplc="6CAC8BC4">
      <w:numFmt w:val="bullet"/>
      <w:lvlText w:val="•"/>
      <w:lvlJc w:val="left"/>
      <w:pPr>
        <w:ind w:left="1086" w:hanging="147"/>
      </w:pPr>
      <w:rPr>
        <w:rFonts w:hint="default"/>
        <w:lang w:val="fr-FR" w:eastAsia="en-US" w:bidi="ar-SA"/>
      </w:rPr>
    </w:lvl>
    <w:lvl w:ilvl="4" w:tplc="6CA43210">
      <w:numFmt w:val="bullet"/>
      <w:lvlText w:val="•"/>
      <w:lvlJc w:val="left"/>
      <w:pPr>
        <w:ind w:left="1442" w:hanging="147"/>
      </w:pPr>
      <w:rPr>
        <w:rFonts w:hint="default"/>
        <w:lang w:val="fr-FR" w:eastAsia="en-US" w:bidi="ar-SA"/>
      </w:rPr>
    </w:lvl>
    <w:lvl w:ilvl="5" w:tplc="EEFAA428">
      <w:numFmt w:val="bullet"/>
      <w:lvlText w:val="•"/>
      <w:lvlJc w:val="left"/>
      <w:pPr>
        <w:ind w:left="1797" w:hanging="147"/>
      </w:pPr>
      <w:rPr>
        <w:rFonts w:hint="default"/>
        <w:lang w:val="fr-FR" w:eastAsia="en-US" w:bidi="ar-SA"/>
      </w:rPr>
    </w:lvl>
    <w:lvl w:ilvl="6" w:tplc="320EC23E">
      <w:numFmt w:val="bullet"/>
      <w:lvlText w:val="•"/>
      <w:lvlJc w:val="left"/>
      <w:pPr>
        <w:ind w:left="2153" w:hanging="147"/>
      </w:pPr>
      <w:rPr>
        <w:rFonts w:hint="default"/>
        <w:lang w:val="fr-FR" w:eastAsia="en-US" w:bidi="ar-SA"/>
      </w:rPr>
    </w:lvl>
    <w:lvl w:ilvl="7" w:tplc="6526EA2A">
      <w:numFmt w:val="bullet"/>
      <w:lvlText w:val="•"/>
      <w:lvlJc w:val="left"/>
      <w:pPr>
        <w:ind w:left="2508" w:hanging="147"/>
      </w:pPr>
      <w:rPr>
        <w:rFonts w:hint="default"/>
        <w:lang w:val="fr-FR" w:eastAsia="en-US" w:bidi="ar-SA"/>
      </w:rPr>
    </w:lvl>
    <w:lvl w:ilvl="8" w:tplc="FD3C7692">
      <w:numFmt w:val="bullet"/>
      <w:lvlText w:val="•"/>
      <w:lvlJc w:val="left"/>
      <w:pPr>
        <w:ind w:left="2864" w:hanging="147"/>
      </w:pPr>
      <w:rPr>
        <w:rFonts w:hint="default"/>
        <w:lang w:val="fr-FR" w:eastAsia="en-US" w:bidi="ar-SA"/>
      </w:rPr>
    </w:lvl>
  </w:abstractNum>
  <w:abstractNum w:abstractNumId="8" w15:restartNumberingAfterBreak="0">
    <w:nsid w:val="0EF911FD"/>
    <w:multiLevelType w:val="hybridMultilevel"/>
    <w:tmpl w:val="7054C824"/>
    <w:lvl w:ilvl="0" w:tplc="7F44F83A">
      <w:numFmt w:val="bullet"/>
      <w:lvlText w:val="-"/>
      <w:lvlJc w:val="left"/>
      <w:pPr>
        <w:ind w:left="105" w:hanging="101"/>
      </w:pPr>
      <w:rPr>
        <w:rFonts w:ascii="Arial MT" w:eastAsia="Arial MT" w:hAnsi="Arial MT" w:cs="Arial MT" w:hint="default"/>
        <w:b w:val="0"/>
        <w:bCs w:val="0"/>
        <w:i w:val="0"/>
        <w:iCs w:val="0"/>
        <w:spacing w:val="0"/>
        <w:w w:val="82"/>
        <w:sz w:val="20"/>
        <w:szCs w:val="20"/>
        <w:lang w:val="fr-FR" w:eastAsia="en-US" w:bidi="ar-SA"/>
      </w:rPr>
    </w:lvl>
    <w:lvl w:ilvl="1" w:tplc="4BCC444C">
      <w:numFmt w:val="bullet"/>
      <w:lvlText w:val="•"/>
      <w:lvlJc w:val="left"/>
      <w:pPr>
        <w:ind w:left="1116" w:hanging="101"/>
      </w:pPr>
      <w:rPr>
        <w:rFonts w:hint="default"/>
        <w:lang w:val="fr-FR" w:eastAsia="en-US" w:bidi="ar-SA"/>
      </w:rPr>
    </w:lvl>
    <w:lvl w:ilvl="2" w:tplc="94D0822E">
      <w:numFmt w:val="bullet"/>
      <w:lvlText w:val="•"/>
      <w:lvlJc w:val="left"/>
      <w:pPr>
        <w:ind w:left="2133" w:hanging="101"/>
      </w:pPr>
      <w:rPr>
        <w:rFonts w:hint="default"/>
        <w:lang w:val="fr-FR" w:eastAsia="en-US" w:bidi="ar-SA"/>
      </w:rPr>
    </w:lvl>
    <w:lvl w:ilvl="3" w:tplc="84A061A6">
      <w:numFmt w:val="bullet"/>
      <w:lvlText w:val="•"/>
      <w:lvlJc w:val="left"/>
      <w:pPr>
        <w:ind w:left="3150" w:hanging="101"/>
      </w:pPr>
      <w:rPr>
        <w:rFonts w:hint="default"/>
        <w:lang w:val="fr-FR" w:eastAsia="en-US" w:bidi="ar-SA"/>
      </w:rPr>
    </w:lvl>
    <w:lvl w:ilvl="4" w:tplc="B46E5B7E">
      <w:numFmt w:val="bullet"/>
      <w:lvlText w:val="•"/>
      <w:lvlJc w:val="left"/>
      <w:pPr>
        <w:ind w:left="4166" w:hanging="101"/>
      </w:pPr>
      <w:rPr>
        <w:rFonts w:hint="default"/>
        <w:lang w:val="fr-FR" w:eastAsia="en-US" w:bidi="ar-SA"/>
      </w:rPr>
    </w:lvl>
    <w:lvl w:ilvl="5" w:tplc="637C281A">
      <w:numFmt w:val="bullet"/>
      <w:lvlText w:val="•"/>
      <w:lvlJc w:val="left"/>
      <w:pPr>
        <w:ind w:left="5183" w:hanging="101"/>
      </w:pPr>
      <w:rPr>
        <w:rFonts w:hint="default"/>
        <w:lang w:val="fr-FR" w:eastAsia="en-US" w:bidi="ar-SA"/>
      </w:rPr>
    </w:lvl>
    <w:lvl w:ilvl="6" w:tplc="D7264CCA">
      <w:numFmt w:val="bullet"/>
      <w:lvlText w:val="•"/>
      <w:lvlJc w:val="left"/>
      <w:pPr>
        <w:ind w:left="6200" w:hanging="101"/>
      </w:pPr>
      <w:rPr>
        <w:rFonts w:hint="default"/>
        <w:lang w:val="fr-FR" w:eastAsia="en-US" w:bidi="ar-SA"/>
      </w:rPr>
    </w:lvl>
    <w:lvl w:ilvl="7" w:tplc="6DEC4DE6">
      <w:numFmt w:val="bullet"/>
      <w:lvlText w:val="•"/>
      <w:lvlJc w:val="left"/>
      <w:pPr>
        <w:ind w:left="7216" w:hanging="101"/>
      </w:pPr>
      <w:rPr>
        <w:rFonts w:hint="default"/>
        <w:lang w:val="fr-FR" w:eastAsia="en-US" w:bidi="ar-SA"/>
      </w:rPr>
    </w:lvl>
    <w:lvl w:ilvl="8" w:tplc="C9B48410">
      <w:numFmt w:val="bullet"/>
      <w:lvlText w:val="•"/>
      <w:lvlJc w:val="left"/>
      <w:pPr>
        <w:ind w:left="8233" w:hanging="101"/>
      </w:pPr>
      <w:rPr>
        <w:rFonts w:hint="default"/>
        <w:lang w:val="fr-FR" w:eastAsia="en-US" w:bidi="ar-SA"/>
      </w:rPr>
    </w:lvl>
  </w:abstractNum>
  <w:abstractNum w:abstractNumId="9" w15:restartNumberingAfterBreak="0">
    <w:nsid w:val="0FCD4ECD"/>
    <w:multiLevelType w:val="hybridMultilevel"/>
    <w:tmpl w:val="A446BCA2"/>
    <w:lvl w:ilvl="0" w:tplc="19E846D8">
      <w:numFmt w:val="bullet"/>
      <w:lvlText w:val="-"/>
      <w:lvlJc w:val="left"/>
      <w:pPr>
        <w:ind w:left="108" w:hanging="137"/>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30BCEDE6">
      <w:numFmt w:val="bullet"/>
      <w:lvlText w:val="•"/>
      <w:lvlJc w:val="left"/>
      <w:pPr>
        <w:ind w:left="471" w:hanging="137"/>
      </w:pPr>
      <w:rPr>
        <w:rFonts w:hint="default"/>
        <w:lang w:val="fr-FR" w:eastAsia="en-US" w:bidi="ar-SA"/>
      </w:rPr>
    </w:lvl>
    <w:lvl w:ilvl="2" w:tplc="53A45564">
      <w:numFmt w:val="bullet"/>
      <w:lvlText w:val="•"/>
      <w:lvlJc w:val="left"/>
      <w:pPr>
        <w:ind w:left="843" w:hanging="137"/>
      </w:pPr>
      <w:rPr>
        <w:rFonts w:hint="default"/>
        <w:lang w:val="fr-FR" w:eastAsia="en-US" w:bidi="ar-SA"/>
      </w:rPr>
    </w:lvl>
    <w:lvl w:ilvl="3" w:tplc="3C8E8D5A">
      <w:numFmt w:val="bullet"/>
      <w:lvlText w:val="•"/>
      <w:lvlJc w:val="left"/>
      <w:pPr>
        <w:ind w:left="1215" w:hanging="137"/>
      </w:pPr>
      <w:rPr>
        <w:rFonts w:hint="default"/>
        <w:lang w:val="fr-FR" w:eastAsia="en-US" w:bidi="ar-SA"/>
      </w:rPr>
    </w:lvl>
    <w:lvl w:ilvl="4" w:tplc="3E5E04E0">
      <w:numFmt w:val="bullet"/>
      <w:lvlText w:val="•"/>
      <w:lvlJc w:val="left"/>
      <w:pPr>
        <w:ind w:left="1587" w:hanging="137"/>
      </w:pPr>
      <w:rPr>
        <w:rFonts w:hint="default"/>
        <w:lang w:val="fr-FR" w:eastAsia="en-US" w:bidi="ar-SA"/>
      </w:rPr>
    </w:lvl>
    <w:lvl w:ilvl="5" w:tplc="7930BE58">
      <w:numFmt w:val="bullet"/>
      <w:lvlText w:val="•"/>
      <w:lvlJc w:val="left"/>
      <w:pPr>
        <w:ind w:left="1959" w:hanging="137"/>
      </w:pPr>
      <w:rPr>
        <w:rFonts w:hint="default"/>
        <w:lang w:val="fr-FR" w:eastAsia="en-US" w:bidi="ar-SA"/>
      </w:rPr>
    </w:lvl>
    <w:lvl w:ilvl="6" w:tplc="B128013A">
      <w:numFmt w:val="bullet"/>
      <w:lvlText w:val="•"/>
      <w:lvlJc w:val="left"/>
      <w:pPr>
        <w:ind w:left="2330" w:hanging="137"/>
      </w:pPr>
      <w:rPr>
        <w:rFonts w:hint="default"/>
        <w:lang w:val="fr-FR" w:eastAsia="en-US" w:bidi="ar-SA"/>
      </w:rPr>
    </w:lvl>
    <w:lvl w:ilvl="7" w:tplc="589274AA">
      <w:numFmt w:val="bullet"/>
      <w:lvlText w:val="•"/>
      <w:lvlJc w:val="left"/>
      <w:pPr>
        <w:ind w:left="2702" w:hanging="137"/>
      </w:pPr>
      <w:rPr>
        <w:rFonts w:hint="default"/>
        <w:lang w:val="fr-FR" w:eastAsia="en-US" w:bidi="ar-SA"/>
      </w:rPr>
    </w:lvl>
    <w:lvl w:ilvl="8" w:tplc="20FA726C">
      <w:numFmt w:val="bullet"/>
      <w:lvlText w:val="•"/>
      <w:lvlJc w:val="left"/>
      <w:pPr>
        <w:ind w:left="3074" w:hanging="137"/>
      </w:pPr>
      <w:rPr>
        <w:rFonts w:hint="default"/>
        <w:lang w:val="fr-FR" w:eastAsia="en-US" w:bidi="ar-SA"/>
      </w:rPr>
    </w:lvl>
  </w:abstractNum>
  <w:abstractNum w:abstractNumId="10" w15:restartNumberingAfterBreak="0">
    <w:nsid w:val="1118744F"/>
    <w:multiLevelType w:val="hybridMultilevel"/>
    <w:tmpl w:val="916080DA"/>
    <w:lvl w:ilvl="0" w:tplc="C5C4ACB4">
      <w:numFmt w:val="bullet"/>
      <w:lvlText w:val="•"/>
      <w:lvlJc w:val="left"/>
      <w:pPr>
        <w:ind w:left="137" w:hanging="124"/>
      </w:pPr>
      <w:rPr>
        <w:rFonts w:ascii="Arial" w:eastAsia="Arial" w:hAnsi="Arial" w:cs="Arial" w:hint="default"/>
        <w:b/>
        <w:bCs/>
        <w:i w:val="0"/>
        <w:iCs w:val="0"/>
        <w:spacing w:val="0"/>
        <w:w w:val="82"/>
        <w:sz w:val="24"/>
        <w:szCs w:val="24"/>
        <w:lang w:val="fr-FR" w:eastAsia="en-US" w:bidi="ar-SA"/>
      </w:rPr>
    </w:lvl>
    <w:lvl w:ilvl="1" w:tplc="1806DDC8">
      <w:numFmt w:val="bullet"/>
      <w:lvlText w:val="•"/>
      <w:lvlJc w:val="left"/>
      <w:pPr>
        <w:ind w:left="890" w:hanging="124"/>
      </w:pPr>
      <w:rPr>
        <w:rFonts w:hint="default"/>
        <w:lang w:val="fr-FR" w:eastAsia="en-US" w:bidi="ar-SA"/>
      </w:rPr>
    </w:lvl>
    <w:lvl w:ilvl="2" w:tplc="FDC8A0E4">
      <w:numFmt w:val="bullet"/>
      <w:lvlText w:val="•"/>
      <w:lvlJc w:val="left"/>
      <w:pPr>
        <w:ind w:left="1641" w:hanging="124"/>
      </w:pPr>
      <w:rPr>
        <w:rFonts w:hint="default"/>
        <w:lang w:val="fr-FR" w:eastAsia="en-US" w:bidi="ar-SA"/>
      </w:rPr>
    </w:lvl>
    <w:lvl w:ilvl="3" w:tplc="B6EC251E">
      <w:numFmt w:val="bullet"/>
      <w:lvlText w:val="•"/>
      <w:lvlJc w:val="left"/>
      <w:pPr>
        <w:ind w:left="2391" w:hanging="124"/>
      </w:pPr>
      <w:rPr>
        <w:rFonts w:hint="default"/>
        <w:lang w:val="fr-FR" w:eastAsia="en-US" w:bidi="ar-SA"/>
      </w:rPr>
    </w:lvl>
    <w:lvl w:ilvl="4" w:tplc="5914EE3C">
      <w:numFmt w:val="bullet"/>
      <w:lvlText w:val="•"/>
      <w:lvlJc w:val="left"/>
      <w:pPr>
        <w:ind w:left="3142" w:hanging="124"/>
      </w:pPr>
      <w:rPr>
        <w:rFonts w:hint="default"/>
        <w:lang w:val="fr-FR" w:eastAsia="en-US" w:bidi="ar-SA"/>
      </w:rPr>
    </w:lvl>
    <w:lvl w:ilvl="5" w:tplc="217C0D28">
      <w:numFmt w:val="bullet"/>
      <w:lvlText w:val="•"/>
      <w:lvlJc w:val="left"/>
      <w:pPr>
        <w:ind w:left="3893" w:hanging="124"/>
      </w:pPr>
      <w:rPr>
        <w:rFonts w:hint="default"/>
        <w:lang w:val="fr-FR" w:eastAsia="en-US" w:bidi="ar-SA"/>
      </w:rPr>
    </w:lvl>
    <w:lvl w:ilvl="6" w:tplc="27345A1A">
      <w:numFmt w:val="bullet"/>
      <w:lvlText w:val="•"/>
      <w:lvlJc w:val="left"/>
      <w:pPr>
        <w:ind w:left="4643" w:hanging="124"/>
      </w:pPr>
      <w:rPr>
        <w:rFonts w:hint="default"/>
        <w:lang w:val="fr-FR" w:eastAsia="en-US" w:bidi="ar-SA"/>
      </w:rPr>
    </w:lvl>
    <w:lvl w:ilvl="7" w:tplc="346EA740">
      <w:numFmt w:val="bullet"/>
      <w:lvlText w:val="•"/>
      <w:lvlJc w:val="left"/>
      <w:pPr>
        <w:ind w:left="5394" w:hanging="124"/>
      </w:pPr>
      <w:rPr>
        <w:rFonts w:hint="default"/>
        <w:lang w:val="fr-FR" w:eastAsia="en-US" w:bidi="ar-SA"/>
      </w:rPr>
    </w:lvl>
    <w:lvl w:ilvl="8" w:tplc="C2ACD692">
      <w:numFmt w:val="bullet"/>
      <w:lvlText w:val="•"/>
      <w:lvlJc w:val="left"/>
      <w:pPr>
        <w:ind w:left="6144" w:hanging="124"/>
      </w:pPr>
      <w:rPr>
        <w:rFonts w:hint="default"/>
        <w:lang w:val="fr-FR" w:eastAsia="en-US" w:bidi="ar-SA"/>
      </w:rPr>
    </w:lvl>
  </w:abstractNum>
  <w:abstractNum w:abstractNumId="11" w15:restartNumberingAfterBreak="0">
    <w:nsid w:val="134C730A"/>
    <w:multiLevelType w:val="hybridMultilevel"/>
    <w:tmpl w:val="15969320"/>
    <w:lvl w:ilvl="0" w:tplc="DCE27B08">
      <w:numFmt w:val="bullet"/>
      <w:lvlText w:val="-"/>
      <w:lvlJc w:val="left"/>
      <w:pPr>
        <w:ind w:left="477" w:hanging="157"/>
      </w:pPr>
      <w:rPr>
        <w:rFonts w:ascii="Arial MT" w:eastAsia="Arial MT" w:hAnsi="Arial MT" w:cs="Arial MT" w:hint="default"/>
        <w:b w:val="0"/>
        <w:bCs w:val="0"/>
        <w:i w:val="0"/>
        <w:iCs w:val="0"/>
        <w:spacing w:val="0"/>
        <w:w w:val="100"/>
        <w:sz w:val="24"/>
        <w:szCs w:val="24"/>
        <w:lang w:val="fr-FR" w:eastAsia="en-US" w:bidi="ar-SA"/>
      </w:rPr>
    </w:lvl>
    <w:lvl w:ilvl="1" w:tplc="4810E52E">
      <w:numFmt w:val="bullet"/>
      <w:lvlText w:val="•"/>
      <w:lvlJc w:val="left"/>
      <w:pPr>
        <w:ind w:left="1551" w:hanging="157"/>
      </w:pPr>
      <w:rPr>
        <w:rFonts w:hint="default"/>
        <w:lang w:val="fr-FR" w:eastAsia="en-US" w:bidi="ar-SA"/>
      </w:rPr>
    </w:lvl>
    <w:lvl w:ilvl="2" w:tplc="D362F81A">
      <w:numFmt w:val="bullet"/>
      <w:lvlText w:val="•"/>
      <w:lvlJc w:val="left"/>
      <w:pPr>
        <w:ind w:left="2623" w:hanging="157"/>
      </w:pPr>
      <w:rPr>
        <w:rFonts w:hint="default"/>
        <w:lang w:val="fr-FR" w:eastAsia="en-US" w:bidi="ar-SA"/>
      </w:rPr>
    </w:lvl>
    <w:lvl w:ilvl="3" w:tplc="9378E15E">
      <w:numFmt w:val="bullet"/>
      <w:lvlText w:val="•"/>
      <w:lvlJc w:val="left"/>
      <w:pPr>
        <w:ind w:left="3695" w:hanging="157"/>
      </w:pPr>
      <w:rPr>
        <w:rFonts w:hint="default"/>
        <w:lang w:val="fr-FR" w:eastAsia="en-US" w:bidi="ar-SA"/>
      </w:rPr>
    </w:lvl>
    <w:lvl w:ilvl="4" w:tplc="82A6AA6C">
      <w:numFmt w:val="bullet"/>
      <w:lvlText w:val="•"/>
      <w:lvlJc w:val="left"/>
      <w:pPr>
        <w:ind w:left="4767" w:hanging="157"/>
      </w:pPr>
      <w:rPr>
        <w:rFonts w:hint="default"/>
        <w:lang w:val="fr-FR" w:eastAsia="en-US" w:bidi="ar-SA"/>
      </w:rPr>
    </w:lvl>
    <w:lvl w:ilvl="5" w:tplc="98464412">
      <w:numFmt w:val="bullet"/>
      <w:lvlText w:val="•"/>
      <w:lvlJc w:val="left"/>
      <w:pPr>
        <w:ind w:left="5839" w:hanging="157"/>
      </w:pPr>
      <w:rPr>
        <w:rFonts w:hint="default"/>
        <w:lang w:val="fr-FR" w:eastAsia="en-US" w:bidi="ar-SA"/>
      </w:rPr>
    </w:lvl>
    <w:lvl w:ilvl="6" w:tplc="FD205CD6">
      <w:numFmt w:val="bullet"/>
      <w:lvlText w:val="•"/>
      <w:lvlJc w:val="left"/>
      <w:pPr>
        <w:ind w:left="6911" w:hanging="157"/>
      </w:pPr>
      <w:rPr>
        <w:rFonts w:hint="default"/>
        <w:lang w:val="fr-FR" w:eastAsia="en-US" w:bidi="ar-SA"/>
      </w:rPr>
    </w:lvl>
    <w:lvl w:ilvl="7" w:tplc="D0E46988">
      <w:numFmt w:val="bullet"/>
      <w:lvlText w:val="•"/>
      <w:lvlJc w:val="left"/>
      <w:pPr>
        <w:ind w:left="7982" w:hanging="157"/>
      </w:pPr>
      <w:rPr>
        <w:rFonts w:hint="default"/>
        <w:lang w:val="fr-FR" w:eastAsia="en-US" w:bidi="ar-SA"/>
      </w:rPr>
    </w:lvl>
    <w:lvl w:ilvl="8" w:tplc="EE4EF054">
      <w:numFmt w:val="bullet"/>
      <w:lvlText w:val="•"/>
      <w:lvlJc w:val="left"/>
      <w:pPr>
        <w:ind w:left="9054" w:hanging="157"/>
      </w:pPr>
      <w:rPr>
        <w:rFonts w:hint="default"/>
        <w:lang w:val="fr-FR" w:eastAsia="en-US" w:bidi="ar-SA"/>
      </w:rPr>
    </w:lvl>
  </w:abstractNum>
  <w:abstractNum w:abstractNumId="12" w15:restartNumberingAfterBreak="0">
    <w:nsid w:val="137A765E"/>
    <w:multiLevelType w:val="hybridMultilevel"/>
    <w:tmpl w:val="997A5CFA"/>
    <w:lvl w:ilvl="0" w:tplc="7916AD12">
      <w:numFmt w:val="bullet"/>
      <w:lvlText w:val="-"/>
      <w:lvlJc w:val="left"/>
      <w:pPr>
        <w:ind w:left="477" w:hanging="197"/>
      </w:pPr>
      <w:rPr>
        <w:rFonts w:ascii="Arial MT" w:eastAsia="Arial MT" w:hAnsi="Arial MT" w:cs="Arial MT" w:hint="default"/>
        <w:b w:val="0"/>
        <w:bCs w:val="0"/>
        <w:i w:val="0"/>
        <w:iCs w:val="0"/>
        <w:spacing w:val="0"/>
        <w:w w:val="100"/>
        <w:sz w:val="24"/>
        <w:szCs w:val="24"/>
        <w:lang w:val="fr-FR" w:eastAsia="en-US" w:bidi="ar-SA"/>
      </w:rPr>
    </w:lvl>
    <w:lvl w:ilvl="1" w:tplc="2152BAF0">
      <w:numFmt w:val="bullet"/>
      <w:lvlText w:val="•"/>
      <w:lvlJc w:val="left"/>
      <w:pPr>
        <w:ind w:left="1551" w:hanging="197"/>
      </w:pPr>
      <w:rPr>
        <w:rFonts w:hint="default"/>
        <w:lang w:val="fr-FR" w:eastAsia="en-US" w:bidi="ar-SA"/>
      </w:rPr>
    </w:lvl>
    <w:lvl w:ilvl="2" w:tplc="FEC2F4A0">
      <w:numFmt w:val="bullet"/>
      <w:lvlText w:val="•"/>
      <w:lvlJc w:val="left"/>
      <w:pPr>
        <w:ind w:left="2623" w:hanging="197"/>
      </w:pPr>
      <w:rPr>
        <w:rFonts w:hint="default"/>
        <w:lang w:val="fr-FR" w:eastAsia="en-US" w:bidi="ar-SA"/>
      </w:rPr>
    </w:lvl>
    <w:lvl w:ilvl="3" w:tplc="1D96740C">
      <w:numFmt w:val="bullet"/>
      <w:lvlText w:val="•"/>
      <w:lvlJc w:val="left"/>
      <w:pPr>
        <w:ind w:left="3695" w:hanging="197"/>
      </w:pPr>
      <w:rPr>
        <w:rFonts w:hint="default"/>
        <w:lang w:val="fr-FR" w:eastAsia="en-US" w:bidi="ar-SA"/>
      </w:rPr>
    </w:lvl>
    <w:lvl w:ilvl="4" w:tplc="95DC98A8">
      <w:numFmt w:val="bullet"/>
      <w:lvlText w:val="•"/>
      <w:lvlJc w:val="left"/>
      <w:pPr>
        <w:ind w:left="4767" w:hanging="197"/>
      </w:pPr>
      <w:rPr>
        <w:rFonts w:hint="default"/>
        <w:lang w:val="fr-FR" w:eastAsia="en-US" w:bidi="ar-SA"/>
      </w:rPr>
    </w:lvl>
    <w:lvl w:ilvl="5" w:tplc="03CAA5DE">
      <w:numFmt w:val="bullet"/>
      <w:lvlText w:val="•"/>
      <w:lvlJc w:val="left"/>
      <w:pPr>
        <w:ind w:left="5839" w:hanging="197"/>
      </w:pPr>
      <w:rPr>
        <w:rFonts w:hint="default"/>
        <w:lang w:val="fr-FR" w:eastAsia="en-US" w:bidi="ar-SA"/>
      </w:rPr>
    </w:lvl>
    <w:lvl w:ilvl="6" w:tplc="AE6028B6">
      <w:numFmt w:val="bullet"/>
      <w:lvlText w:val="•"/>
      <w:lvlJc w:val="left"/>
      <w:pPr>
        <w:ind w:left="6911" w:hanging="197"/>
      </w:pPr>
      <w:rPr>
        <w:rFonts w:hint="default"/>
        <w:lang w:val="fr-FR" w:eastAsia="en-US" w:bidi="ar-SA"/>
      </w:rPr>
    </w:lvl>
    <w:lvl w:ilvl="7" w:tplc="1902E39C">
      <w:numFmt w:val="bullet"/>
      <w:lvlText w:val="•"/>
      <w:lvlJc w:val="left"/>
      <w:pPr>
        <w:ind w:left="7982" w:hanging="197"/>
      </w:pPr>
      <w:rPr>
        <w:rFonts w:hint="default"/>
        <w:lang w:val="fr-FR" w:eastAsia="en-US" w:bidi="ar-SA"/>
      </w:rPr>
    </w:lvl>
    <w:lvl w:ilvl="8" w:tplc="96ACB466">
      <w:numFmt w:val="bullet"/>
      <w:lvlText w:val="•"/>
      <w:lvlJc w:val="left"/>
      <w:pPr>
        <w:ind w:left="9054" w:hanging="197"/>
      </w:pPr>
      <w:rPr>
        <w:rFonts w:hint="default"/>
        <w:lang w:val="fr-FR" w:eastAsia="en-US" w:bidi="ar-SA"/>
      </w:rPr>
    </w:lvl>
  </w:abstractNum>
  <w:abstractNum w:abstractNumId="13" w15:restartNumberingAfterBreak="0">
    <w:nsid w:val="14EE21BB"/>
    <w:multiLevelType w:val="hybridMultilevel"/>
    <w:tmpl w:val="78446ED6"/>
    <w:lvl w:ilvl="0" w:tplc="A63AB134">
      <w:numFmt w:val="bullet"/>
      <w:lvlText w:val="-"/>
      <w:lvlJc w:val="left"/>
      <w:pPr>
        <w:ind w:left="203" w:hanging="202"/>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9E7C6CA2">
      <w:numFmt w:val="bullet"/>
      <w:lvlText w:val="•"/>
      <w:lvlJc w:val="left"/>
      <w:pPr>
        <w:ind w:left="1202" w:hanging="202"/>
      </w:pPr>
      <w:rPr>
        <w:rFonts w:hint="default"/>
        <w:lang w:val="fr-FR" w:eastAsia="en-US" w:bidi="ar-SA"/>
      </w:rPr>
    </w:lvl>
    <w:lvl w:ilvl="2" w:tplc="2022FCE6">
      <w:numFmt w:val="bullet"/>
      <w:lvlText w:val="•"/>
      <w:lvlJc w:val="left"/>
      <w:pPr>
        <w:ind w:left="2204" w:hanging="202"/>
      </w:pPr>
      <w:rPr>
        <w:rFonts w:hint="default"/>
        <w:lang w:val="fr-FR" w:eastAsia="en-US" w:bidi="ar-SA"/>
      </w:rPr>
    </w:lvl>
    <w:lvl w:ilvl="3" w:tplc="C518D1CC">
      <w:numFmt w:val="bullet"/>
      <w:lvlText w:val="•"/>
      <w:lvlJc w:val="left"/>
      <w:pPr>
        <w:ind w:left="3206" w:hanging="202"/>
      </w:pPr>
      <w:rPr>
        <w:rFonts w:hint="default"/>
        <w:lang w:val="fr-FR" w:eastAsia="en-US" w:bidi="ar-SA"/>
      </w:rPr>
    </w:lvl>
    <w:lvl w:ilvl="4" w:tplc="00C264C8">
      <w:numFmt w:val="bullet"/>
      <w:lvlText w:val="•"/>
      <w:lvlJc w:val="left"/>
      <w:pPr>
        <w:ind w:left="4209" w:hanging="202"/>
      </w:pPr>
      <w:rPr>
        <w:rFonts w:hint="default"/>
        <w:lang w:val="fr-FR" w:eastAsia="en-US" w:bidi="ar-SA"/>
      </w:rPr>
    </w:lvl>
    <w:lvl w:ilvl="5" w:tplc="E102AB30">
      <w:numFmt w:val="bullet"/>
      <w:lvlText w:val="•"/>
      <w:lvlJc w:val="left"/>
      <w:pPr>
        <w:ind w:left="5211" w:hanging="202"/>
      </w:pPr>
      <w:rPr>
        <w:rFonts w:hint="default"/>
        <w:lang w:val="fr-FR" w:eastAsia="en-US" w:bidi="ar-SA"/>
      </w:rPr>
    </w:lvl>
    <w:lvl w:ilvl="6" w:tplc="E43C7196">
      <w:numFmt w:val="bullet"/>
      <w:lvlText w:val="•"/>
      <w:lvlJc w:val="left"/>
      <w:pPr>
        <w:ind w:left="6213" w:hanging="202"/>
      </w:pPr>
      <w:rPr>
        <w:rFonts w:hint="default"/>
        <w:lang w:val="fr-FR" w:eastAsia="en-US" w:bidi="ar-SA"/>
      </w:rPr>
    </w:lvl>
    <w:lvl w:ilvl="7" w:tplc="26F60FC4">
      <w:numFmt w:val="bullet"/>
      <w:lvlText w:val="•"/>
      <w:lvlJc w:val="left"/>
      <w:pPr>
        <w:ind w:left="7215" w:hanging="202"/>
      </w:pPr>
      <w:rPr>
        <w:rFonts w:hint="default"/>
        <w:lang w:val="fr-FR" w:eastAsia="en-US" w:bidi="ar-SA"/>
      </w:rPr>
    </w:lvl>
    <w:lvl w:ilvl="8" w:tplc="343AF1A4">
      <w:numFmt w:val="bullet"/>
      <w:lvlText w:val="•"/>
      <w:lvlJc w:val="left"/>
      <w:pPr>
        <w:ind w:left="8218" w:hanging="202"/>
      </w:pPr>
      <w:rPr>
        <w:rFonts w:hint="default"/>
        <w:lang w:val="fr-FR" w:eastAsia="en-US" w:bidi="ar-SA"/>
      </w:rPr>
    </w:lvl>
  </w:abstractNum>
  <w:abstractNum w:abstractNumId="14" w15:restartNumberingAfterBreak="0">
    <w:nsid w:val="15CC5CB8"/>
    <w:multiLevelType w:val="hybridMultilevel"/>
    <w:tmpl w:val="A8AC6090"/>
    <w:lvl w:ilvl="0" w:tplc="D4D21384">
      <w:numFmt w:val="bullet"/>
      <w:lvlText w:val="•"/>
      <w:lvlJc w:val="left"/>
      <w:pPr>
        <w:ind w:left="107" w:hanging="14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ECC020A4">
      <w:numFmt w:val="bullet"/>
      <w:lvlText w:val="•"/>
      <w:lvlJc w:val="left"/>
      <w:pPr>
        <w:ind w:left="386" w:hanging="140"/>
      </w:pPr>
      <w:rPr>
        <w:rFonts w:hint="default"/>
        <w:lang w:val="fr-FR" w:eastAsia="en-US" w:bidi="ar-SA"/>
      </w:rPr>
    </w:lvl>
    <w:lvl w:ilvl="2" w:tplc="7ECA7084">
      <w:numFmt w:val="bullet"/>
      <w:lvlText w:val="•"/>
      <w:lvlJc w:val="left"/>
      <w:pPr>
        <w:ind w:left="673" w:hanging="140"/>
      </w:pPr>
      <w:rPr>
        <w:rFonts w:hint="default"/>
        <w:lang w:val="fr-FR" w:eastAsia="en-US" w:bidi="ar-SA"/>
      </w:rPr>
    </w:lvl>
    <w:lvl w:ilvl="3" w:tplc="E11A3FEE">
      <w:numFmt w:val="bullet"/>
      <w:lvlText w:val="•"/>
      <w:lvlJc w:val="left"/>
      <w:pPr>
        <w:ind w:left="959" w:hanging="140"/>
      </w:pPr>
      <w:rPr>
        <w:rFonts w:hint="default"/>
        <w:lang w:val="fr-FR" w:eastAsia="en-US" w:bidi="ar-SA"/>
      </w:rPr>
    </w:lvl>
    <w:lvl w:ilvl="4" w:tplc="1A8A8AD8">
      <w:numFmt w:val="bullet"/>
      <w:lvlText w:val="•"/>
      <w:lvlJc w:val="left"/>
      <w:pPr>
        <w:ind w:left="1246" w:hanging="140"/>
      </w:pPr>
      <w:rPr>
        <w:rFonts w:hint="default"/>
        <w:lang w:val="fr-FR" w:eastAsia="en-US" w:bidi="ar-SA"/>
      </w:rPr>
    </w:lvl>
    <w:lvl w:ilvl="5" w:tplc="FD683E58">
      <w:numFmt w:val="bullet"/>
      <w:lvlText w:val="•"/>
      <w:lvlJc w:val="left"/>
      <w:pPr>
        <w:ind w:left="1533" w:hanging="140"/>
      </w:pPr>
      <w:rPr>
        <w:rFonts w:hint="default"/>
        <w:lang w:val="fr-FR" w:eastAsia="en-US" w:bidi="ar-SA"/>
      </w:rPr>
    </w:lvl>
    <w:lvl w:ilvl="6" w:tplc="1F8CBC3E">
      <w:numFmt w:val="bullet"/>
      <w:lvlText w:val="•"/>
      <w:lvlJc w:val="left"/>
      <w:pPr>
        <w:ind w:left="1819" w:hanging="140"/>
      </w:pPr>
      <w:rPr>
        <w:rFonts w:hint="default"/>
        <w:lang w:val="fr-FR" w:eastAsia="en-US" w:bidi="ar-SA"/>
      </w:rPr>
    </w:lvl>
    <w:lvl w:ilvl="7" w:tplc="11F4086C">
      <w:numFmt w:val="bullet"/>
      <w:lvlText w:val="•"/>
      <w:lvlJc w:val="left"/>
      <w:pPr>
        <w:ind w:left="2106" w:hanging="140"/>
      </w:pPr>
      <w:rPr>
        <w:rFonts w:hint="default"/>
        <w:lang w:val="fr-FR" w:eastAsia="en-US" w:bidi="ar-SA"/>
      </w:rPr>
    </w:lvl>
    <w:lvl w:ilvl="8" w:tplc="938AA736">
      <w:numFmt w:val="bullet"/>
      <w:lvlText w:val="•"/>
      <w:lvlJc w:val="left"/>
      <w:pPr>
        <w:ind w:left="2392" w:hanging="140"/>
      </w:pPr>
      <w:rPr>
        <w:rFonts w:hint="default"/>
        <w:lang w:val="fr-FR" w:eastAsia="en-US" w:bidi="ar-SA"/>
      </w:rPr>
    </w:lvl>
  </w:abstractNum>
  <w:abstractNum w:abstractNumId="15" w15:restartNumberingAfterBreak="0">
    <w:nsid w:val="16A73F3F"/>
    <w:multiLevelType w:val="hybridMultilevel"/>
    <w:tmpl w:val="24A4F1D4"/>
    <w:lvl w:ilvl="0" w:tplc="F8CE8BC0">
      <w:numFmt w:val="bullet"/>
      <w:lvlText w:val="-"/>
      <w:lvlJc w:val="left"/>
      <w:pPr>
        <w:ind w:left="361" w:hanging="256"/>
      </w:pPr>
      <w:rPr>
        <w:rFonts w:ascii="Arial MT" w:eastAsia="Arial MT" w:hAnsi="Arial MT" w:cs="Arial MT" w:hint="default"/>
        <w:b w:val="0"/>
        <w:bCs w:val="0"/>
        <w:i w:val="0"/>
        <w:iCs w:val="0"/>
        <w:spacing w:val="0"/>
        <w:w w:val="82"/>
        <w:sz w:val="20"/>
        <w:szCs w:val="20"/>
        <w:lang w:val="fr-FR" w:eastAsia="en-US" w:bidi="ar-SA"/>
      </w:rPr>
    </w:lvl>
    <w:lvl w:ilvl="1" w:tplc="BBFC5952">
      <w:numFmt w:val="bullet"/>
      <w:lvlText w:val="•"/>
      <w:lvlJc w:val="left"/>
      <w:pPr>
        <w:ind w:left="1350" w:hanging="256"/>
      </w:pPr>
      <w:rPr>
        <w:rFonts w:hint="default"/>
        <w:lang w:val="fr-FR" w:eastAsia="en-US" w:bidi="ar-SA"/>
      </w:rPr>
    </w:lvl>
    <w:lvl w:ilvl="2" w:tplc="1E2CF04A">
      <w:numFmt w:val="bullet"/>
      <w:lvlText w:val="•"/>
      <w:lvlJc w:val="left"/>
      <w:pPr>
        <w:ind w:left="2341" w:hanging="256"/>
      </w:pPr>
      <w:rPr>
        <w:rFonts w:hint="default"/>
        <w:lang w:val="fr-FR" w:eastAsia="en-US" w:bidi="ar-SA"/>
      </w:rPr>
    </w:lvl>
    <w:lvl w:ilvl="3" w:tplc="FD483C40">
      <w:numFmt w:val="bullet"/>
      <w:lvlText w:val="•"/>
      <w:lvlJc w:val="left"/>
      <w:pPr>
        <w:ind w:left="3332" w:hanging="256"/>
      </w:pPr>
      <w:rPr>
        <w:rFonts w:hint="default"/>
        <w:lang w:val="fr-FR" w:eastAsia="en-US" w:bidi="ar-SA"/>
      </w:rPr>
    </w:lvl>
    <w:lvl w:ilvl="4" w:tplc="BBF40918">
      <w:numFmt w:val="bullet"/>
      <w:lvlText w:val="•"/>
      <w:lvlJc w:val="left"/>
      <w:pPr>
        <w:ind w:left="4322" w:hanging="256"/>
      </w:pPr>
      <w:rPr>
        <w:rFonts w:hint="default"/>
        <w:lang w:val="fr-FR" w:eastAsia="en-US" w:bidi="ar-SA"/>
      </w:rPr>
    </w:lvl>
    <w:lvl w:ilvl="5" w:tplc="2B2E0BC4">
      <w:numFmt w:val="bullet"/>
      <w:lvlText w:val="•"/>
      <w:lvlJc w:val="left"/>
      <w:pPr>
        <w:ind w:left="5313" w:hanging="256"/>
      </w:pPr>
      <w:rPr>
        <w:rFonts w:hint="default"/>
        <w:lang w:val="fr-FR" w:eastAsia="en-US" w:bidi="ar-SA"/>
      </w:rPr>
    </w:lvl>
    <w:lvl w:ilvl="6" w:tplc="D12868D4">
      <w:numFmt w:val="bullet"/>
      <w:lvlText w:val="•"/>
      <w:lvlJc w:val="left"/>
      <w:pPr>
        <w:ind w:left="6304" w:hanging="256"/>
      </w:pPr>
      <w:rPr>
        <w:rFonts w:hint="default"/>
        <w:lang w:val="fr-FR" w:eastAsia="en-US" w:bidi="ar-SA"/>
      </w:rPr>
    </w:lvl>
    <w:lvl w:ilvl="7" w:tplc="FB661F6C">
      <w:numFmt w:val="bullet"/>
      <w:lvlText w:val="•"/>
      <w:lvlJc w:val="left"/>
      <w:pPr>
        <w:ind w:left="7294" w:hanging="256"/>
      </w:pPr>
      <w:rPr>
        <w:rFonts w:hint="default"/>
        <w:lang w:val="fr-FR" w:eastAsia="en-US" w:bidi="ar-SA"/>
      </w:rPr>
    </w:lvl>
    <w:lvl w:ilvl="8" w:tplc="BB183778">
      <w:numFmt w:val="bullet"/>
      <w:lvlText w:val="•"/>
      <w:lvlJc w:val="left"/>
      <w:pPr>
        <w:ind w:left="8285" w:hanging="256"/>
      </w:pPr>
      <w:rPr>
        <w:rFonts w:hint="default"/>
        <w:lang w:val="fr-FR" w:eastAsia="en-US" w:bidi="ar-SA"/>
      </w:rPr>
    </w:lvl>
  </w:abstractNum>
  <w:abstractNum w:abstractNumId="16" w15:restartNumberingAfterBreak="0">
    <w:nsid w:val="182030FE"/>
    <w:multiLevelType w:val="hybridMultilevel"/>
    <w:tmpl w:val="97B6BFB8"/>
    <w:lvl w:ilvl="0" w:tplc="B1E6726A">
      <w:numFmt w:val="bullet"/>
      <w:lvlText w:val="•"/>
      <w:lvlJc w:val="left"/>
      <w:pPr>
        <w:ind w:left="277" w:hanging="151"/>
      </w:pPr>
      <w:rPr>
        <w:rFonts w:ascii="Arial" w:eastAsia="Arial" w:hAnsi="Arial" w:cs="Arial" w:hint="default"/>
        <w:b/>
        <w:bCs/>
        <w:i w:val="0"/>
        <w:iCs w:val="0"/>
        <w:color w:val="C70000"/>
        <w:spacing w:val="0"/>
        <w:w w:val="100"/>
        <w:sz w:val="24"/>
        <w:szCs w:val="24"/>
        <w:lang w:val="fr-FR" w:eastAsia="en-US" w:bidi="ar-SA"/>
      </w:rPr>
    </w:lvl>
    <w:lvl w:ilvl="1" w:tplc="CF8E34FE">
      <w:numFmt w:val="bullet"/>
      <w:lvlText w:val="•"/>
      <w:lvlJc w:val="left"/>
      <w:pPr>
        <w:ind w:left="1822" w:hanging="151"/>
      </w:pPr>
      <w:rPr>
        <w:rFonts w:hint="default"/>
        <w:lang w:val="fr-FR" w:eastAsia="en-US" w:bidi="ar-SA"/>
      </w:rPr>
    </w:lvl>
    <w:lvl w:ilvl="2" w:tplc="7B96CD50">
      <w:numFmt w:val="bullet"/>
      <w:lvlText w:val="•"/>
      <w:lvlJc w:val="left"/>
      <w:pPr>
        <w:ind w:left="3365" w:hanging="151"/>
      </w:pPr>
      <w:rPr>
        <w:rFonts w:hint="default"/>
        <w:lang w:val="fr-FR" w:eastAsia="en-US" w:bidi="ar-SA"/>
      </w:rPr>
    </w:lvl>
    <w:lvl w:ilvl="3" w:tplc="F2FE9184">
      <w:numFmt w:val="bullet"/>
      <w:lvlText w:val="•"/>
      <w:lvlJc w:val="left"/>
      <w:pPr>
        <w:ind w:left="4907" w:hanging="151"/>
      </w:pPr>
      <w:rPr>
        <w:rFonts w:hint="default"/>
        <w:lang w:val="fr-FR" w:eastAsia="en-US" w:bidi="ar-SA"/>
      </w:rPr>
    </w:lvl>
    <w:lvl w:ilvl="4" w:tplc="E8BCFCD4">
      <w:numFmt w:val="bullet"/>
      <w:lvlText w:val="•"/>
      <w:lvlJc w:val="left"/>
      <w:pPr>
        <w:ind w:left="6450" w:hanging="151"/>
      </w:pPr>
      <w:rPr>
        <w:rFonts w:hint="default"/>
        <w:lang w:val="fr-FR" w:eastAsia="en-US" w:bidi="ar-SA"/>
      </w:rPr>
    </w:lvl>
    <w:lvl w:ilvl="5" w:tplc="D5C8023C">
      <w:numFmt w:val="bullet"/>
      <w:lvlText w:val="•"/>
      <w:lvlJc w:val="left"/>
      <w:pPr>
        <w:ind w:left="7992" w:hanging="151"/>
      </w:pPr>
      <w:rPr>
        <w:rFonts w:hint="default"/>
        <w:lang w:val="fr-FR" w:eastAsia="en-US" w:bidi="ar-SA"/>
      </w:rPr>
    </w:lvl>
    <w:lvl w:ilvl="6" w:tplc="13923828">
      <w:numFmt w:val="bullet"/>
      <w:lvlText w:val="•"/>
      <w:lvlJc w:val="left"/>
      <w:pPr>
        <w:ind w:left="9535" w:hanging="151"/>
      </w:pPr>
      <w:rPr>
        <w:rFonts w:hint="default"/>
        <w:lang w:val="fr-FR" w:eastAsia="en-US" w:bidi="ar-SA"/>
      </w:rPr>
    </w:lvl>
    <w:lvl w:ilvl="7" w:tplc="DDD02E42">
      <w:numFmt w:val="bullet"/>
      <w:lvlText w:val="•"/>
      <w:lvlJc w:val="left"/>
      <w:pPr>
        <w:ind w:left="11078" w:hanging="151"/>
      </w:pPr>
      <w:rPr>
        <w:rFonts w:hint="default"/>
        <w:lang w:val="fr-FR" w:eastAsia="en-US" w:bidi="ar-SA"/>
      </w:rPr>
    </w:lvl>
    <w:lvl w:ilvl="8" w:tplc="EE968294">
      <w:numFmt w:val="bullet"/>
      <w:lvlText w:val="•"/>
      <w:lvlJc w:val="left"/>
      <w:pPr>
        <w:ind w:left="12620" w:hanging="151"/>
      </w:pPr>
      <w:rPr>
        <w:rFonts w:hint="default"/>
        <w:lang w:val="fr-FR" w:eastAsia="en-US" w:bidi="ar-SA"/>
      </w:rPr>
    </w:lvl>
  </w:abstractNum>
  <w:abstractNum w:abstractNumId="17" w15:restartNumberingAfterBreak="0">
    <w:nsid w:val="1A7660CD"/>
    <w:multiLevelType w:val="hybridMultilevel"/>
    <w:tmpl w:val="B024D790"/>
    <w:lvl w:ilvl="0" w:tplc="57221948">
      <w:numFmt w:val="bullet"/>
      <w:lvlText w:val="-"/>
      <w:lvlJc w:val="left"/>
      <w:pPr>
        <w:ind w:left="83" w:hanging="157"/>
      </w:pPr>
      <w:rPr>
        <w:rFonts w:ascii="Microsoft Sans Serif" w:eastAsia="Microsoft Sans Serif" w:hAnsi="Microsoft Sans Serif" w:cs="Microsoft Sans Serif" w:hint="default"/>
        <w:spacing w:val="0"/>
        <w:w w:val="100"/>
        <w:lang w:val="fr-FR" w:eastAsia="en-US" w:bidi="ar-SA"/>
      </w:rPr>
    </w:lvl>
    <w:lvl w:ilvl="1" w:tplc="4AE831BC">
      <w:numFmt w:val="bullet"/>
      <w:lvlText w:val="♦"/>
      <w:lvlJc w:val="left"/>
      <w:pPr>
        <w:ind w:left="174" w:hanging="190"/>
      </w:pPr>
      <w:rPr>
        <w:rFonts w:ascii="Tahoma" w:eastAsia="Tahoma" w:hAnsi="Tahoma" w:cs="Tahoma" w:hint="default"/>
        <w:b w:val="0"/>
        <w:bCs w:val="0"/>
        <w:i w:val="0"/>
        <w:iCs w:val="0"/>
        <w:spacing w:val="0"/>
        <w:w w:val="83"/>
        <w:sz w:val="24"/>
        <w:szCs w:val="24"/>
        <w:lang w:val="fr-FR" w:eastAsia="en-US" w:bidi="ar-SA"/>
      </w:rPr>
    </w:lvl>
    <w:lvl w:ilvl="2" w:tplc="883AA4C4">
      <w:numFmt w:val="bullet"/>
      <w:lvlText w:val="•"/>
      <w:lvlJc w:val="left"/>
      <w:pPr>
        <w:ind w:left="1269" w:hanging="190"/>
      </w:pPr>
      <w:rPr>
        <w:rFonts w:hint="default"/>
        <w:lang w:val="fr-FR" w:eastAsia="en-US" w:bidi="ar-SA"/>
      </w:rPr>
    </w:lvl>
    <w:lvl w:ilvl="3" w:tplc="628050CC">
      <w:numFmt w:val="bullet"/>
      <w:lvlText w:val="•"/>
      <w:lvlJc w:val="left"/>
      <w:pPr>
        <w:ind w:left="2359" w:hanging="190"/>
      </w:pPr>
      <w:rPr>
        <w:rFonts w:hint="default"/>
        <w:lang w:val="fr-FR" w:eastAsia="en-US" w:bidi="ar-SA"/>
      </w:rPr>
    </w:lvl>
    <w:lvl w:ilvl="4" w:tplc="2EACFD14">
      <w:numFmt w:val="bullet"/>
      <w:lvlText w:val="•"/>
      <w:lvlJc w:val="left"/>
      <w:pPr>
        <w:ind w:left="3448" w:hanging="190"/>
      </w:pPr>
      <w:rPr>
        <w:rFonts w:hint="default"/>
        <w:lang w:val="fr-FR" w:eastAsia="en-US" w:bidi="ar-SA"/>
      </w:rPr>
    </w:lvl>
    <w:lvl w:ilvl="5" w:tplc="8F483CB4">
      <w:numFmt w:val="bullet"/>
      <w:lvlText w:val="•"/>
      <w:lvlJc w:val="left"/>
      <w:pPr>
        <w:ind w:left="4538" w:hanging="190"/>
      </w:pPr>
      <w:rPr>
        <w:rFonts w:hint="default"/>
        <w:lang w:val="fr-FR" w:eastAsia="en-US" w:bidi="ar-SA"/>
      </w:rPr>
    </w:lvl>
    <w:lvl w:ilvl="6" w:tplc="4A260452">
      <w:numFmt w:val="bullet"/>
      <w:lvlText w:val="•"/>
      <w:lvlJc w:val="left"/>
      <w:pPr>
        <w:ind w:left="5627" w:hanging="190"/>
      </w:pPr>
      <w:rPr>
        <w:rFonts w:hint="default"/>
        <w:lang w:val="fr-FR" w:eastAsia="en-US" w:bidi="ar-SA"/>
      </w:rPr>
    </w:lvl>
    <w:lvl w:ilvl="7" w:tplc="22244626">
      <w:numFmt w:val="bullet"/>
      <w:lvlText w:val="•"/>
      <w:lvlJc w:val="left"/>
      <w:pPr>
        <w:ind w:left="6717" w:hanging="190"/>
      </w:pPr>
      <w:rPr>
        <w:rFonts w:hint="default"/>
        <w:lang w:val="fr-FR" w:eastAsia="en-US" w:bidi="ar-SA"/>
      </w:rPr>
    </w:lvl>
    <w:lvl w:ilvl="8" w:tplc="6AF0D6BA">
      <w:numFmt w:val="bullet"/>
      <w:lvlText w:val="•"/>
      <w:lvlJc w:val="left"/>
      <w:pPr>
        <w:ind w:left="7806" w:hanging="190"/>
      </w:pPr>
      <w:rPr>
        <w:rFonts w:hint="default"/>
        <w:lang w:val="fr-FR" w:eastAsia="en-US" w:bidi="ar-SA"/>
      </w:rPr>
    </w:lvl>
  </w:abstractNum>
  <w:abstractNum w:abstractNumId="18" w15:restartNumberingAfterBreak="0">
    <w:nsid w:val="1D8C2C93"/>
    <w:multiLevelType w:val="hybridMultilevel"/>
    <w:tmpl w:val="840EA198"/>
    <w:lvl w:ilvl="0" w:tplc="D8467DC2">
      <w:numFmt w:val="bullet"/>
      <w:lvlText w:val="•"/>
      <w:lvlJc w:val="left"/>
      <w:pPr>
        <w:ind w:left="107" w:hanging="14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038A41B6">
      <w:numFmt w:val="bullet"/>
      <w:lvlText w:val="•"/>
      <w:lvlJc w:val="left"/>
      <w:pPr>
        <w:ind w:left="386" w:hanging="140"/>
      </w:pPr>
      <w:rPr>
        <w:rFonts w:hint="default"/>
        <w:lang w:val="fr-FR" w:eastAsia="en-US" w:bidi="ar-SA"/>
      </w:rPr>
    </w:lvl>
    <w:lvl w:ilvl="2" w:tplc="34E0049E">
      <w:numFmt w:val="bullet"/>
      <w:lvlText w:val="•"/>
      <w:lvlJc w:val="left"/>
      <w:pPr>
        <w:ind w:left="673" w:hanging="140"/>
      </w:pPr>
      <w:rPr>
        <w:rFonts w:hint="default"/>
        <w:lang w:val="fr-FR" w:eastAsia="en-US" w:bidi="ar-SA"/>
      </w:rPr>
    </w:lvl>
    <w:lvl w:ilvl="3" w:tplc="64DA5846">
      <w:numFmt w:val="bullet"/>
      <w:lvlText w:val="•"/>
      <w:lvlJc w:val="left"/>
      <w:pPr>
        <w:ind w:left="959" w:hanging="140"/>
      </w:pPr>
      <w:rPr>
        <w:rFonts w:hint="default"/>
        <w:lang w:val="fr-FR" w:eastAsia="en-US" w:bidi="ar-SA"/>
      </w:rPr>
    </w:lvl>
    <w:lvl w:ilvl="4" w:tplc="CFF8E7BA">
      <w:numFmt w:val="bullet"/>
      <w:lvlText w:val="•"/>
      <w:lvlJc w:val="left"/>
      <w:pPr>
        <w:ind w:left="1246" w:hanging="140"/>
      </w:pPr>
      <w:rPr>
        <w:rFonts w:hint="default"/>
        <w:lang w:val="fr-FR" w:eastAsia="en-US" w:bidi="ar-SA"/>
      </w:rPr>
    </w:lvl>
    <w:lvl w:ilvl="5" w:tplc="6D8891E8">
      <w:numFmt w:val="bullet"/>
      <w:lvlText w:val="•"/>
      <w:lvlJc w:val="left"/>
      <w:pPr>
        <w:ind w:left="1533" w:hanging="140"/>
      </w:pPr>
      <w:rPr>
        <w:rFonts w:hint="default"/>
        <w:lang w:val="fr-FR" w:eastAsia="en-US" w:bidi="ar-SA"/>
      </w:rPr>
    </w:lvl>
    <w:lvl w:ilvl="6" w:tplc="ECAE576C">
      <w:numFmt w:val="bullet"/>
      <w:lvlText w:val="•"/>
      <w:lvlJc w:val="left"/>
      <w:pPr>
        <w:ind w:left="1819" w:hanging="140"/>
      </w:pPr>
      <w:rPr>
        <w:rFonts w:hint="default"/>
        <w:lang w:val="fr-FR" w:eastAsia="en-US" w:bidi="ar-SA"/>
      </w:rPr>
    </w:lvl>
    <w:lvl w:ilvl="7" w:tplc="3EA6D5FC">
      <w:numFmt w:val="bullet"/>
      <w:lvlText w:val="•"/>
      <w:lvlJc w:val="left"/>
      <w:pPr>
        <w:ind w:left="2106" w:hanging="140"/>
      </w:pPr>
      <w:rPr>
        <w:rFonts w:hint="default"/>
        <w:lang w:val="fr-FR" w:eastAsia="en-US" w:bidi="ar-SA"/>
      </w:rPr>
    </w:lvl>
    <w:lvl w:ilvl="8" w:tplc="A9941F4E">
      <w:numFmt w:val="bullet"/>
      <w:lvlText w:val="•"/>
      <w:lvlJc w:val="left"/>
      <w:pPr>
        <w:ind w:left="2392" w:hanging="140"/>
      </w:pPr>
      <w:rPr>
        <w:rFonts w:hint="default"/>
        <w:lang w:val="fr-FR" w:eastAsia="en-US" w:bidi="ar-SA"/>
      </w:rPr>
    </w:lvl>
  </w:abstractNum>
  <w:abstractNum w:abstractNumId="19" w15:restartNumberingAfterBreak="0">
    <w:nsid w:val="1E5E2762"/>
    <w:multiLevelType w:val="hybridMultilevel"/>
    <w:tmpl w:val="253A7F64"/>
    <w:lvl w:ilvl="0" w:tplc="94D0942A">
      <w:numFmt w:val="bullet"/>
      <w:lvlText w:val="-"/>
      <w:lvlJc w:val="left"/>
      <w:pPr>
        <w:ind w:left="146" w:hanging="111"/>
      </w:pPr>
      <w:rPr>
        <w:rFonts w:ascii="Microsoft Sans Serif" w:eastAsia="Microsoft Sans Serif" w:hAnsi="Microsoft Sans Serif" w:cs="Microsoft Sans Serif" w:hint="default"/>
        <w:b w:val="0"/>
        <w:bCs w:val="0"/>
        <w:i w:val="0"/>
        <w:iCs w:val="0"/>
        <w:spacing w:val="0"/>
        <w:w w:val="99"/>
        <w:sz w:val="18"/>
        <w:szCs w:val="18"/>
        <w:lang w:val="fr-FR" w:eastAsia="en-US" w:bidi="ar-SA"/>
      </w:rPr>
    </w:lvl>
    <w:lvl w:ilvl="1" w:tplc="B896D89A">
      <w:numFmt w:val="bullet"/>
      <w:lvlText w:val="•"/>
      <w:lvlJc w:val="left"/>
      <w:pPr>
        <w:ind w:left="640" w:hanging="111"/>
      </w:pPr>
      <w:rPr>
        <w:rFonts w:hint="default"/>
        <w:lang w:val="fr-FR" w:eastAsia="en-US" w:bidi="ar-SA"/>
      </w:rPr>
    </w:lvl>
    <w:lvl w:ilvl="2" w:tplc="20A4A858">
      <w:numFmt w:val="bullet"/>
      <w:lvlText w:val="•"/>
      <w:lvlJc w:val="left"/>
      <w:pPr>
        <w:ind w:left="1141" w:hanging="111"/>
      </w:pPr>
      <w:rPr>
        <w:rFonts w:hint="default"/>
        <w:lang w:val="fr-FR" w:eastAsia="en-US" w:bidi="ar-SA"/>
      </w:rPr>
    </w:lvl>
    <w:lvl w:ilvl="3" w:tplc="A5D44458">
      <w:numFmt w:val="bullet"/>
      <w:lvlText w:val="•"/>
      <w:lvlJc w:val="left"/>
      <w:pPr>
        <w:ind w:left="1641" w:hanging="111"/>
      </w:pPr>
      <w:rPr>
        <w:rFonts w:hint="default"/>
        <w:lang w:val="fr-FR" w:eastAsia="en-US" w:bidi="ar-SA"/>
      </w:rPr>
    </w:lvl>
    <w:lvl w:ilvl="4" w:tplc="595236B0">
      <w:numFmt w:val="bullet"/>
      <w:lvlText w:val="•"/>
      <w:lvlJc w:val="left"/>
      <w:pPr>
        <w:ind w:left="2142" w:hanging="111"/>
      </w:pPr>
      <w:rPr>
        <w:rFonts w:hint="default"/>
        <w:lang w:val="fr-FR" w:eastAsia="en-US" w:bidi="ar-SA"/>
      </w:rPr>
    </w:lvl>
    <w:lvl w:ilvl="5" w:tplc="8AB4AA02">
      <w:numFmt w:val="bullet"/>
      <w:lvlText w:val="•"/>
      <w:lvlJc w:val="left"/>
      <w:pPr>
        <w:ind w:left="2642" w:hanging="111"/>
      </w:pPr>
      <w:rPr>
        <w:rFonts w:hint="default"/>
        <w:lang w:val="fr-FR" w:eastAsia="en-US" w:bidi="ar-SA"/>
      </w:rPr>
    </w:lvl>
    <w:lvl w:ilvl="6" w:tplc="A7109D4C">
      <w:numFmt w:val="bullet"/>
      <w:lvlText w:val="•"/>
      <w:lvlJc w:val="left"/>
      <w:pPr>
        <w:ind w:left="3143" w:hanging="111"/>
      </w:pPr>
      <w:rPr>
        <w:rFonts w:hint="default"/>
        <w:lang w:val="fr-FR" w:eastAsia="en-US" w:bidi="ar-SA"/>
      </w:rPr>
    </w:lvl>
    <w:lvl w:ilvl="7" w:tplc="E62CE37C">
      <w:numFmt w:val="bullet"/>
      <w:lvlText w:val="•"/>
      <w:lvlJc w:val="left"/>
      <w:pPr>
        <w:ind w:left="3643" w:hanging="111"/>
      </w:pPr>
      <w:rPr>
        <w:rFonts w:hint="default"/>
        <w:lang w:val="fr-FR" w:eastAsia="en-US" w:bidi="ar-SA"/>
      </w:rPr>
    </w:lvl>
    <w:lvl w:ilvl="8" w:tplc="9FECA5C2">
      <w:numFmt w:val="bullet"/>
      <w:lvlText w:val="•"/>
      <w:lvlJc w:val="left"/>
      <w:pPr>
        <w:ind w:left="4144" w:hanging="111"/>
      </w:pPr>
      <w:rPr>
        <w:rFonts w:hint="default"/>
        <w:lang w:val="fr-FR" w:eastAsia="en-US" w:bidi="ar-SA"/>
      </w:rPr>
    </w:lvl>
  </w:abstractNum>
  <w:abstractNum w:abstractNumId="20" w15:restartNumberingAfterBreak="0">
    <w:nsid w:val="1EF00398"/>
    <w:multiLevelType w:val="hybridMultilevel"/>
    <w:tmpl w:val="0426A5CA"/>
    <w:lvl w:ilvl="0" w:tplc="DA5C9D2E">
      <w:numFmt w:val="bullet"/>
      <w:lvlText w:val="-"/>
      <w:lvlJc w:val="left"/>
      <w:pPr>
        <w:ind w:left="110" w:hanging="137"/>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977AB336">
      <w:numFmt w:val="bullet"/>
      <w:lvlText w:val="•"/>
      <w:lvlJc w:val="left"/>
      <w:pPr>
        <w:ind w:left="1122" w:hanging="137"/>
      </w:pPr>
      <w:rPr>
        <w:rFonts w:hint="default"/>
        <w:lang w:val="fr-FR" w:eastAsia="en-US" w:bidi="ar-SA"/>
      </w:rPr>
    </w:lvl>
    <w:lvl w:ilvl="2" w:tplc="8CE6B870">
      <w:numFmt w:val="bullet"/>
      <w:lvlText w:val="•"/>
      <w:lvlJc w:val="left"/>
      <w:pPr>
        <w:ind w:left="2125" w:hanging="137"/>
      </w:pPr>
      <w:rPr>
        <w:rFonts w:hint="default"/>
        <w:lang w:val="fr-FR" w:eastAsia="en-US" w:bidi="ar-SA"/>
      </w:rPr>
    </w:lvl>
    <w:lvl w:ilvl="3" w:tplc="312CAA04">
      <w:numFmt w:val="bullet"/>
      <w:lvlText w:val="•"/>
      <w:lvlJc w:val="left"/>
      <w:pPr>
        <w:ind w:left="3128" w:hanging="137"/>
      </w:pPr>
      <w:rPr>
        <w:rFonts w:hint="default"/>
        <w:lang w:val="fr-FR" w:eastAsia="en-US" w:bidi="ar-SA"/>
      </w:rPr>
    </w:lvl>
    <w:lvl w:ilvl="4" w:tplc="F0744CA6">
      <w:numFmt w:val="bullet"/>
      <w:lvlText w:val="•"/>
      <w:lvlJc w:val="left"/>
      <w:pPr>
        <w:ind w:left="4130" w:hanging="137"/>
      </w:pPr>
      <w:rPr>
        <w:rFonts w:hint="default"/>
        <w:lang w:val="fr-FR" w:eastAsia="en-US" w:bidi="ar-SA"/>
      </w:rPr>
    </w:lvl>
    <w:lvl w:ilvl="5" w:tplc="E9923536">
      <w:numFmt w:val="bullet"/>
      <w:lvlText w:val="•"/>
      <w:lvlJc w:val="left"/>
      <w:pPr>
        <w:ind w:left="5133" w:hanging="137"/>
      </w:pPr>
      <w:rPr>
        <w:rFonts w:hint="default"/>
        <w:lang w:val="fr-FR" w:eastAsia="en-US" w:bidi="ar-SA"/>
      </w:rPr>
    </w:lvl>
    <w:lvl w:ilvl="6" w:tplc="E5E4E0CA">
      <w:numFmt w:val="bullet"/>
      <w:lvlText w:val="•"/>
      <w:lvlJc w:val="left"/>
      <w:pPr>
        <w:ind w:left="6136" w:hanging="137"/>
      </w:pPr>
      <w:rPr>
        <w:rFonts w:hint="default"/>
        <w:lang w:val="fr-FR" w:eastAsia="en-US" w:bidi="ar-SA"/>
      </w:rPr>
    </w:lvl>
    <w:lvl w:ilvl="7" w:tplc="363E6B58">
      <w:numFmt w:val="bullet"/>
      <w:lvlText w:val="•"/>
      <w:lvlJc w:val="left"/>
      <w:pPr>
        <w:ind w:left="7138" w:hanging="137"/>
      </w:pPr>
      <w:rPr>
        <w:rFonts w:hint="default"/>
        <w:lang w:val="fr-FR" w:eastAsia="en-US" w:bidi="ar-SA"/>
      </w:rPr>
    </w:lvl>
    <w:lvl w:ilvl="8" w:tplc="6B68CF6E">
      <w:numFmt w:val="bullet"/>
      <w:lvlText w:val="•"/>
      <w:lvlJc w:val="left"/>
      <w:pPr>
        <w:ind w:left="8141" w:hanging="137"/>
      </w:pPr>
      <w:rPr>
        <w:rFonts w:hint="default"/>
        <w:lang w:val="fr-FR" w:eastAsia="en-US" w:bidi="ar-SA"/>
      </w:rPr>
    </w:lvl>
  </w:abstractNum>
  <w:abstractNum w:abstractNumId="21" w15:restartNumberingAfterBreak="0">
    <w:nsid w:val="1F5A79FF"/>
    <w:multiLevelType w:val="hybridMultilevel"/>
    <w:tmpl w:val="FF4E1664"/>
    <w:lvl w:ilvl="0" w:tplc="608E8D7A">
      <w:start w:val="1"/>
      <w:numFmt w:val="decimal"/>
      <w:lvlText w:val="%1)"/>
      <w:lvlJc w:val="left"/>
      <w:pPr>
        <w:ind w:left="454" w:hanging="281"/>
        <w:jc w:val="left"/>
      </w:pPr>
      <w:rPr>
        <w:rFonts w:ascii="Arial" w:eastAsia="Arial" w:hAnsi="Arial" w:cs="Arial" w:hint="default"/>
        <w:b/>
        <w:bCs/>
        <w:i w:val="0"/>
        <w:iCs w:val="0"/>
        <w:color w:val="0000FF"/>
        <w:spacing w:val="0"/>
        <w:w w:val="100"/>
        <w:sz w:val="24"/>
        <w:szCs w:val="24"/>
        <w:lang w:val="fr-FR" w:eastAsia="en-US" w:bidi="ar-SA"/>
      </w:rPr>
    </w:lvl>
    <w:lvl w:ilvl="1" w:tplc="2354C86E">
      <w:numFmt w:val="bullet"/>
      <w:lvlText w:val="-"/>
      <w:lvlJc w:val="left"/>
      <w:pPr>
        <w:ind w:left="174" w:hanging="205"/>
      </w:pPr>
      <w:rPr>
        <w:rFonts w:ascii="Arial MT" w:eastAsia="Arial MT" w:hAnsi="Arial MT" w:cs="Arial MT" w:hint="default"/>
        <w:b w:val="0"/>
        <w:bCs w:val="0"/>
        <w:i w:val="0"/>
        <w:iCs w:val="0"/>
        <w:spacing w:val="0"/>
        <w:w w:val="100"/>
        <w:sz w:val="24"/>
        <w:szCs w:val="24"/>
        <w:lang w:val="fr-FR" w:eastAsia="en-US" w:bidi="ar-SA"/>
      </w:rPr>
    </w:lvl>
    <w:lvl w:ilvl="2" w:tplc="C2F82B9A">
      <w:numFmt w:val="bullet"/>
      <w:lvlText w:val="•"/>
      <w:lvlJc w:val="left"/>
      <w:pPr>
        <w:ind w:left="1590" w:hanging="205"/>
      </w:pPr>
      <w:rPr>
        <w:rFonts w:hint="default"/>
        <w:lang w:val="fr-FR" w:eastAsia="en-US" w:bidi="ar-SA"/>
      </w:rPr>
    </w:lvl>
    <w:lvl w:ilvl="3" w:tplc="18560EEE">
      <w:numFmt w:val="bullet"/>
      <w:lvlText w:val="•"/>
      <w:lvlJc w:val="left"/>
      <w:pPr>
        <w:ind w:left="2720" w:hanging="205"/>
      </w:pPr>
      <w:rPr>
        <w:rFonts w:hint="default"/>
        <w:lang w:val="fr-FR" w:eastAsia="en-US" w:bidi="ar-SA"/>
      </w:rPr>
    </w:lvl>
    <w:lvl w:ilvl="4" w:tplc="4568120E">
      <w:numFmt w:val="bullet"/>
      <w:lvlText w:val="•"/>
      <w:lvlJc w:val="left"/>
      <w:pPr>
        <w:ind w:left="3850" w:hanging="205"/>
      </w:pPr>
      <w:rPr>
        <w:rFonts w:hint="default"/>
        <w:lang w:val="fr-FR" w:eastAsia="en-US" w:bidi="ar-SA"/>
      </w:rPr>
    </w:lvl>
    <w:lvl w:ilvl="5" w:tplc="0CBC0798">
      <w:numFmt w:val="bullet"/>
      <w:lvlText w:val="•"/>
      <w:lvlJc w:val="left"/>
      <w:pPr>
        <w:ind w:left="4980" w:hanging="205"/>
      </w:pPr>
      <w:rPr>
        <w:rFonts w:hint="default"/>
        <w:lang w:val="fr-FR" w:eastAsia="en-US" w:bidi="ar-SA"/>
      </w:rPr>
    </w:lvl>
    <w:lvl w:ilvl="6" w:tplc="B64872EE">
      <w:numFmt w:val="bullet"/>
      <w:lvlText w:val="•"/>
      <w:lvlJc w:val="left"/>
      <w:pPr>
        <w:ind w:left="6110" w:hanging="205"/>
      </w:pPr>
      <w:rPr>
        <w:rFonts w:hint="default"/>
        <w:lang w:val="fr-FR" w:eastAsia="en-US" w:bidi="ar-SA"/>
      </w:rPr>
    </w:lvl>
    <w:lvl w:ilvl="7" w:tplc="A4E6AAA2">
      <w:numFmt w:val="bullet"/>
      <w:lvlText w:val="•"/>
      <w:lvlJc w:val="left"/>
      <w:pPr>
        <w:ind w:left="7240" w:hanging="205"/>
      </w:pPr>
      <w:rPr>
        <w:rFonts w:hint="default"/>
        <w:lang w:val="fr-FR" w:eastAsia="en-US" w:bidi="ar-SA"/>
      </w:rPr>
    </w:lvl>
    <w:lvl w:ilvl="8" w:tplc="7DAA5C38">
      <w:numFmt w:val="bullet"/>
      <w:lvlText w:val="•"/>
      <w:lvlJc w:val="left"/>
      <w:pPr>
        <w:ind w:left="8370" w:hanging="205"/>
      </w:pPr>
      <w:rPr>
        <w:rFonts w:hint="default"/>
        <w:lang w:val="fr-FR" w:eastAsia="en-US" w:bidi="ar-SA"/>
      </w:rPr>
    </w:lvl>
  </w:abstractNum>
  <w:abstractNum w:abstractNumId="22" w15:restartNumberingAfterBreak="0">
    <w:nsid w:val="1F99772C"/>
    <w:multiLevelType w:val="hybridMultilevel"/>
    <w:tmpl w:val="5254C73C"/>
    <w:lvl w:ilvl="0" w:tplc="C2469EF0">
      <w:start w:val="1"/>
      <w:numFmt w:val="decimal"/>
      <w:lvlText w:val="%1."/>
      <w:lvlJc w:val="left"/>
      <w:pPr>
        <w:ind w:left="367" w:hanging="269"/>
        <w:jc w:val="left"/>
      </w:pPr>
      <w:rPr>
        <w:rFonts w:ascii="Arial" w:eastAsia="Arial" w:hAnsi="Arial" w:cs="Arial" w:hint="default"/>
        <w:b/>
        <w:bCs/>
        <w:i w:val="0"/>
        <w:iCs w:val="0"/>
        <w:color w:val="7030A0"/>
        <w:spacing w:val="0"/>
        <w:w w:val="99"/>
        <w:sz w:val="24"/>
        <w:szCs w:val="24"/>
        <w:lang w:val="fr-FR" w:eastAsia="en-US" w:bidi="ar-SA"/>
      </w:rPr>
    </w:lvl>
    <w:lvl w:ilvl="1" w:tplc="DC66D81A">
      <w:numFmt w:val="bullet"/>
      <w:lvlText w:val="-"/>
      <w:lvlJc w:val="left"/>
      <w:pPr>
        <w:ind w:left="98" w:hanging="137"/>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2" w:tplc="DA56D2D0">
      <w:numFmt w:val="bullet"/>
      <w:lvlText w:val="•"/>
      <w:lvlJc w:val="left"/>
      <w:pPr>
        <w:ind w:left="1432" w:hanging="137"/>
      </w:pPr>
      <w:rPr>
        <w:rFonts w:hint="default"/>
        <w:lang w:val="fr-FR" w:eastAsia="en-US" w:bidi="ar-SA"/>
      </w:rPr>
    </w:lvl>
    <w:lvl w:ilvl="3" w:tplc="2444BF2E">
      <w:numFmt w:val="bullet"/>
      <w:lvlText w:val="•"/>
      <w:lvlJc w:val="left"/>
      <w:pPr>
        <w:ind w:left="2505" w:hanging="137"/>
      </w:pPr>
      <w:rPr>
        <w:rFonts w:hint="default"/>
        <w:lang w:val="fr-FR" w:eastAsia="en-US" w:bidi="ar-SA"/>
      </w:rPr>
    </w:lvl>
    <w:lvl w:ilvl="4" w:tplc="D4E047A0">
      <w:numFmt w:val="bullet"/>
      <w:lvlText w:val="•"/>
      <w:lvlJc w:val="left"/>
      <w:pPr>
        <w:ind w:left="3578" w:hanging="137"/>
      </w:pPr>
      <w:rPr>
        <w:rFonts w:hint="default"/>
        <w:lang w:val="fr-FR" w:eastAsia="en-US" w:bidi="ar-SA"/>
      </w:rPr>
    </w:lvl>
    <w:lvl w:ilvl="5" w:tplc="14685360">
      <w:numFmt w:val="bullet"/>
      <w:lvlText w:val="•"/>
      <w:lvlJc w:val="left"/>
      <w:pPr>
        <w:ind w:left="4651" w:hanging="137"/>
      </w:pPr>
      <w:rPr>
        <w:rFonts w:hint="default"/>
        <w:lang w:val="fr-FR" w:eastAsia="en-US" w:bidi="ar-SA"/>
      </w:rPr>
    </w:lvl>
    <w:lvl w:ilvl="6" w:tplc="09C063BC">
      <w:numFmt w:val="bullet"/>
      <w:lvlText w:val="•"/>
      <w:lvlJc w:val="left"/>
      <w:pPr>
        <w:ind w:left="5724" w:hanging="137"/>
      </w:pPr>
      <w:rPr>
        <w:rFonts w:hint="default"/>
        <w:lang w:val="fr-FR" w:eastAsia="en-US" w:bidi="ar-SA"/>
      </w:rPr>
    </w:lvl>
    <w:lvl w:ilvl="7" w:tplc="93441050">
      <w:numFmt w:val="bullet"/>
      <w:lvlText w:val="•"/>
      <w:lvlJc w:val="left"/>
      <w:pPr>
        <w:ind w:left="6797" w:hanging="137"/>
      </w:pPr>
      <w:rPr>
        <w:rFonts w:hint="default"/>
        <w:lang w:val="fr-FR" w:eastAsia="en-US" w:bidi="ar-SA"/>
      </w:rPr>
    </w:lvl>
    <w:lvl w:ilvl="8" w:tplc="49B28E5A">
      <w:numFmt w:val="bullet"/>
      <w:lvlText w:val="•"/>
      <w:lvlJc w:val="left"/>
      <w:pPr>
        <w:ind w:left="7870" w:hanging="137"/>
      </w:pPr>
      <w:rPr>
        <w:rFonts w:hint="default"/>
        <w:lang w:val="fr-FR" w:eastAsia="en-US" w:bidi="ar-SA"/>
      </w:rPr>
    </w:lvl>
  </w:abstractNum>
  <w:abstractNum w:abstractNumId="23" w15:restartNumberingAfterBreak="0">
    <w:nsid w:val="203550E8"/>
    <w:multiLevelType w:val="hybridMultilevel"/>
    <w:tmpl w:val="339AF77A"/>
    <w:lvl w:ilvl="0" w:tplc="97901496">
      <w:numFmt w:val="bullet"/>
      <w:lvlText w:val="-"/>
      <w:lvlJc w:val="left"/>
      <w:pPr>
        <w:ind w:left="105" w:hanging="343"/>
      </w:pPr>
      <w:rPr>
        <w:rFonts w:ascii="Arial MT" w:eastAsia="Arial MT" w:hAnsi="Arial MT" w:cs="Arial MT" w:hint="default"/>
        <w:b w:val="0"/>
        <w:bCs w:val="0"/>
        <w:i w:val="0"/>
        <w:iCs w:val="0"/>
        <w:spacing w:val="0"/>
        <w:w w:val="82"/>
        <w:sz w:val="20"/>
        <w:szCs w:val="20"/>
        <w:lang w:val="fr-FR" w:eastAsia="en-US" w:bidi="ar-SA"/>
      </w:rPr>
    </w:lvl>
    <w:lvl w:ilvl="1" w:tplc="FDB22B40">
      <w:numFmt w:val="bullet"/>
      <w:lvlText w:val="•"/>
      <w:lvlJc w:val="left"/>
      <w:pPr>
        <w:ind w:left="1116" w:hanging="343"/>
      </w:pPr>
      <w:rPr>
        <w:rFonts w:hint="default"/>
        <w:lang w:val="fr-FR" w:eastAsia="en-US" w:bidi="ar-SA"/>
      </w:rPr>
    </w:lvl>
    <w:lvl w:ilvl="2" w:tplc="BD4EE9BE">
      <w:numFmt w:val="bullet"/>
      <w:lvlText w:val="•"/>
      <w:lvlJc w:val="left"/>
      <w:pPr>
        <w:ind w:left="2133" w:hanging="343"/>
      </w:pPr>
      <w:rPr>
        <w:rFonts w:hint="default"/>
        <w:lang w:val="fr-FR" w:eastAsia="en-US" w:bidi="ar-SA"/>
      </w:rPr>
    </w:lvl>
    <w:lvl w:ilvl="3" w:tplc="DF94CC32">
      <w:numFmt w:val="bullet"/>
      <w:lvlText w:val="•"/>
      <w:lvlJc w:val="left"/>
      <w:pPr>
        <w:ind w:left="3150" w:hanging="343"/>
      </w:pPr>
      <w:rPr>
        <w:rFonts w:hint="default"/>
        <w:lang w:val="fr-FR" w:eastAsia="en-US" w:bidi="ar-SA"/>
      </w:rPr>
    </w:lvl>
    <w:lvl w:ilvl="4" w:tplc="22243750">
      <w:numFmt w:val="bullet"/>
      <w:lvlText w:val="•"/>
      <w:lvlJc w:val="left"/>
      <w:pPr>
        <w:ind w:left="4166" w:hanging="343"/>
      </w:pPr>
      <w:rPr>
        <w:rFonts w:hint="default"/>
        <w:lang w:val="fr-FR" w:eastAsia="en-US" w:bidi="ar-SA"/>
      </w:rPr>
    </w:lvl>
    <w:lvl w:ilvl="5" w:tplc="503EC416">
      <w:numFmt w:val="bullet"/>
      <w:lvlText w:val="•"/>
      <w:lvlJc w:val="left"/>
      <w:pPr>
        <w:ind w:left="5183" w:hanging="343"/>
      </w:pPr>
      <w:rPr>
        <w:rFonts w:hint="default"/>
        <w:lang w:val="fr-FR" w:eastAsia="en-US" w:bidi="ar-SA"/>
      </w:rPr>
    </w:lvl>
    <w:lvl w:ilvl="6" w:tplc="0F5CA070">
      <w:numFmt w:val="bullet"/>
      <w:lvlText w:val="•"/>
      <w:lvlJc w:val="left"/>
      <w:pPr>
        <w:ind w:left="6200" w:hanging="343"/>
      </w:pPr>
      <w:rPr>
        <w:rFonts w:hint="default"/>
        <w:lang w:val="fr-FR" w:eastAsia="en-US" w:bidi="ar-SA"/>
      </w:rPr>
    </w:lvl>
    <w:lvl w:ilvl="7" w:tplc="9A1A5D48">
      <w:numFmt w:val="bullet"/>
      <w:lvlText w:val="•"/>
      <w:lvlJc w:val="left"/>
      <w:pPr>
        <w:ind w:left="7216" w:hanging="343"/>
      </w:pPr>
      <w:rPr>
        <w:rFonts w:hint="default"/>
        <w:lang w:val="fr-FR" w:eastAsia="en-US" w:bidi="ar-SA"/>
      </w:rPr>
    </w:lvl>
    <w:lvl w:ilvl="8" w:tplc="FFA62CF2">
      <w:numFmt w:val="bullet"/>
      <w:lvlText w:val="•"/>
      <w:lvlJc w:val="left"/>
      <w:pPr>
        <w:ind w:left="8233" w:hanging="343"/>
      </w:pPr>
      <w:rPr>
        <w:rFonts w:hint="default"/>
        <w:lang w:val="fr-FR" w:eastAsia="en-US" w:bidi="ar-SA"/>
      </w:rPr>
    </w:lvl>
  </w:abstractNum>
  <w:abstractNum w:abstractNumId="24" w15:restartNumberingAfterBreak="0">
    <w:nsid w:val="222F1EDE"/>
    <w:multiLevelType w:val="hybridMultilevel"/>
    <w:tmpl w:val="DAA43E94"/>
    <w:lvl w:ilvl="0" w:tplc="3D4A95B0">
      <w:numFmt w:val="bullet"/>
      <w:lvlText w:val="-"/>
      <w:lvlJc w:val="left"/>
      <w:pPr>
        <w:ind w:left="14" w:hanging="147"/>
      </w:pPr>
      <w:rPr>
        <w:rFonts w:ascii="Arial MT" w:eastAsia="Arial MT" w:hAnsi="Arial MT" w:cs="Arial MT" w:hint="default"/>
        <w:b w:val="0"/>
        <w:bCs w:val="0"/>
        <w:i w:val="0"/>
        <w:iCs w:val="0"/>
        <w:spacing w:val="0"/>
        <w:w w:val="81"/>
        <w:sz w:val="24"/>
        <w:szCs w:val="24"/>
        <w:lang w:val="fr-FR" w:eastAsia="en-US" w:bidi="ar-SA"/>
      </w:rPr>
    </w:lvl>
    <w:lvl w:ilvl="1" w:tplc="14C2B60C">
      <w:numFmt w:val="bullet"/>
      <w:lvlText w:val="•"/>
      <w:lvlJc w:val="left"/>
      <w:pPr>
        <w:ind w:left="782" w:hanging="147"/>
      </w:pPr>
      <w:rPr>
        <w:rFonts w:hint="default"/>
        <w:lang w:val="fr-FR" w:eastAsia="en-US" w:bidi="ar-SA"/>
      </w:rPr>
    </w:lvl>
    <w:lvl w:ilvl="2" w:tplc="64BE6C1E">
      <w:numFmt w:val="bullet"/>
      <w:lvlText w:val="•"/>
      <w:lvlJc w:val="left"/>
      <w:pPr>
        <w:ind w:left="1545" w:hanging="147"/>
      </w:pPr>
      <w:rPr>
        <w:rFonts w:hint="default"/>
        <w:lang w:val="fr-FR" w:eastAsia="en-US" w:bidi="ar-SA"/>
      </w:rPr>
    </w:lvl>
    <w:lvl w:ilvl="3" w:tplc="41B2BAF2">
      <w:numFmt w:val="bullet"/>
      <w:lvlText w:val="•"/>
      <w:lvlJc w:val="left"/>
      <w:pPr>
        <w:ind w:left="2307" w:hanging="147"/>
      </w:pPr>
      <w:rPr>
        <w:rFonts w:hint="default"/>
        <w:lang w:val="fr-FR" w:eastAsia="en-US" w:bidi="ar-SA"/>
      </w:rPr>
    </w:lvl>
    <w:lvl w:ilvl="4" w:tplc="6A104106">
      <w:numFmt w:val="bullet"/>
      <w:lvlText w:val="•"/>
      <w:lvlJc w:val="left"/>
      <w:pPr>
        <w:ind w:left="3070" w:hanging="147"/>
      </w:pPr>
      <w:rPr>
        <w:rFonts w:hint="default"/>
        <w:lang w:val="fr-FR" w:eastAsia="en-US" w:bidi="ar-SA"/>
      </w:rPr>
    </w:lvl>
    <w:lvl w:ilvl="5" w:tplc="F5FC80D8">
      <w:numFmt w:val="bullet"/>
      <w:lvlText w:val="•"/>
      <w:lvlJc w:val="left"/>
      <w:pPr>
        <w:ind w:left="3833" w:hanging="147"/>
      </w:pPr>
      <w:rPr>
        <w:rFonts w:hint="default"/>
        <w:lang w:val="fr-FR" w:eastAsia="en-US" w:bidi="ar-SA"/>
      </w:rPr>
    </w:lvl>
    <w:lvl w:ilvl="6" w:tplc="5694CE76">
      <w:numFmt w:val="bullet"/>
      <w:lvlText w:val="•"/>
      <w:lvlJc w:val="left"/>
      <w:pPr>
        <w:ind w:left="4595" w:hanging="147"/>
      </w:pPr>
      <w:rPr>
        <w:rFonts w:hint="default"/>
        <w:lang w:val="fr-FR" w:eastAsia="en-US" w:bidi="ar-SA"/>
      </w:rPr>
    </w:lvl>
    <w:lvl w:ilvl="7" w:tplc="3B7C5630">
      <w:numFmt w:val="bullet"/>
      <w:lvlText w:val="•"/>
      <w:lvlJc w:val="left"/>
      <w:pPr>
        <w:ind w:left="5358" w:hanging="147"/>
      </w:pPr>
      <w:rPr>
        <w:rFonts w:hint="default"/>
        <w:lang w:val="fr-FR" w:eastAsia="en-US" w:bidi="ar-SA"/>
      </w:rPr>
    </w:lvl>
    <w:lvl w:ilvl="8" w:tplc="FA9E26CA">
      <w:numFmt w:val="bullet"/>
      <w:lvlText w:val="•"/>
      <w:lvlJc w:val="left"/>
      <w:pPr>
        <w:ind w:left="6120" w:hanging="147"/>
      </w:pPr>
      <w:rPr>
        <w:rFonts w:hint="default"/>
        <w:lang w:val="fr-FR" w:eastAsia="en-US" w:bidi="ar-SA"/>
      </w:rPr>
    </w:lvl>
  </w:abstractNum>
  <w:abstractNum w:abstractNumId="25" w15:restartNumberingAfterBreak="0">
    <w:nsid w:val="2295607A"/>
    <w:multiLevelType w:val="hybridMultilevel"/>
    <w:tmpl w:val="D2F48898"/>
    <w:lvl w:ilvl="0" w:tplc="AEC40246">
      <w:numFmt w:val="bullet"/>
      <w:lvlText w:val="•"/>
      <w:lvlJc w:val="left"/>
      <w:pPr>
        <w:ind w:left="86" w:hanging="151"/>
      </w:pPr>
      <w:rPr>
        <w:rFonts w:ascii="Arial MT" w:eastAsia="Arial MT" w:hAnsi="Arial MT" w:cs="Arial MT" w:hint="default"/>
        <w:b w:val="0"/>
        <w:bCs w:val="0"/>
        <w:i w:val="0"/>
        <w:iCs w:val="0"/>
        <w:spacing w:val="0"/>
        <w:w w:val="100"/>
        <w:sz w:val="24"/>
        <w:szCs w:val="24"/>
        <w:lang w:val="fr-FR" w:eastAsia="en-US" w:bidi="ar-SA"/>
      </w:rPr>
    </w:lvl>
    <w:lvl w:ilvl="1" w:tplc="7A84AD76">
      <w:numFmt w:val="bullet"/>
      <w:lvlText w:val="•"/>
      <w:lvlJc w:val="left"/>
      <w:pPr>
        <w:ind w:left="1077" w:hanging="151"/>
      </w:pPr>
      <w:rPr>
        <w:rFonts w:hint="default"/>
        <w:lang w:val="fr-FR" w:eastAsia="en-US" w:bidi="ar-SA"/>
      </w:rPr>
    </w:lvl>
    <w:lvl w:ilvl="2" w:tplc="33860C54">
      <w:numFmt w:val="bullet"/>
      <w:lvlText w:val="•"/>
      <w:lvlJc w:val="left"/>
      <w:pPr>
        <w:ind w:left="2074" w:hanging="151"/>
      </w:pPr>
      <w:rPr>
        <w:rFonts w:hint="default"/>
        <w:lang w:val="fr-FR" w:eastAsia="en-US" w:bidi="ar-SA"/>
      </w:rPr>
    </w:lvl>
    <w:lvl w:ilvl="3" w:tplc="4E883C38">
      <w:numFmt w:val="bullet"/>
      <w:lvlText w:val="•"/>
      <w:lvlJc w:val="left"/>
      <w:pPr>
        <w:ind w:left="3071" w:hanging="151"/>
      </w:pPr>
      <w:rPr>
        <w:rFonts w:hint="default"/>
        <w:lang w:val="fr-FR" w:eastAsia="en-US" w:bidi="ar-SA"/>
      </w:rPr>
    </w:lvl>
    <w:lvl w:ilvl="4" w:tplc="9378D7C4">
      <w:numFmt w:val="bullet"/>
      <w:lvlText w:val="•"/>
      <w:lvlJc w:val="left"/>
      <w:pPr>
        <w:ind w:left="4068" w:hanging="151"/>
      </w:pPr>
      <w:rPr>
        <w:rFonts w:hint="default"/>
        <w:lang w:val="fr-FR" w:eastAsia="en-US" w:bidi="ar-SA"/>
      </w:rPr>
    </w:lvl>
    <w:lvl w:ilvl="5" w:tplc="FF8C3378">
      <w:numFmt w:val="bullet"/>
      <w:lvlText w:val="•"/>
      <w:lvlJc w:val="left"/>
      <w:pPr>
        <w:ind w:left="5065" w:hanging="151"/>
      </w:pPr>
      <w:rPr>
        <w:rFonts w:hint="default"/>
        <w:lang w:val="fr-FR" w:eastAsia="en-US" w:bidi="ar-SA"/>
      </w:rPr>
    </w:lvl>
    <w:lvl w:ilvl="6" w:tplc="144E3E5A">
      <w:numFmt w:val="bullet"/>
      <w:lvlText w:val="•"/>
      <w:lvlJc w:val="left"/>
      <w:pPr>
        <w:ind w:left="6062" w:hanging="151"/>
      </w:pPr>
      <w:rPr>
        <w:rFonts w:hint="default"/>
        <w:lang w:val="fr-FR" w:eastAsia="en-US" w:bidi="ar-SA"/>
      </w:rPr>
    </w:lvl>
    <w:lvl w:ilvl="7" w:tplc="6A2EEE80">
      <w:numFmt w:val="bullet"/>
      <w:lvlText w:val="•"/>
      <w:lvlJc w:val="left"/>
      <w:pPr>
        <w:ind w:left="7059" w:hanging="151"/>
      </w:pPr>
      <w:rPr>
        <w:rFonts w:hint="default"/>
        <w:lang w:val="fr-FR" w:eastAsia="en-US" w:bidi="ar-SA"/>
      </w:rPr>
    </w:lvl>
    <w:lvl w:ilvl="8" w:tplc="27FEAA20">
      <w:numFmt w:val="bullet"/>
      <w:lvlText w:val="•"/>
      <w:lvlJc w:val="left"/>
      <w:pPr>
        <w:ind w:left="8056" w:hanging="151"/>
      </w:pPr>
      <w:rPr>
        <w:rFonts w:hint="default"/>
        <w:lang w:val="fr-FR" w:eastAsia="en-US" w:bidi="ar-SA"/>
      </w:rPr>
    </w:lvl>
  </w:abstractNum>
  <w:abstractNum w:abstractNumId="26" w15:restartNumberingAfterBreak="0">
    <w:nsid w:val="25EA3C50"/>
    <w:multiLevelType w:val="hybridMultilevel"/>
    <w:tmpl w:val="164A74A8"/>
    <w:lvl w:ilvl="0" w:tplc="D62865CA">
      <w:start w:val="1"/>
      <w:numFmt w:val="decimal"/>
      <w:lvlText w:val="%1."/>
      <w:lvlJc w:val="left"/>
      <w:pPr>
        <w:ind w:left="337" w:hanging="245"/>
        <w:jc w:val="left"/>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1" w:tplc="6C22CE58">
      <w:numFmt w:val="bullet"/>
      <w:lvlText w:val="•"/>
      <w:lvlJc w:val="left"/>
      <w:pPr>
        <w:ind w:left="1307" w:hanging="245"/>
      </w:pPr>
      <w:rPr>
        <w:rFonts w:hint="default"/>
        <w:lang w:val="fr-FR" w:eastAsia="en-US" w:bidi="ar-SA"/>
      </w:rPr>
    </w:lvl>
    <w:lvl w:ilvl="2" w:tplc="A79A3B96">
      <w:numFmt w:val="bullet"/>
      <w:lvlText w:val="•"/>
      <w:lvlJc w:val="left"/>
      <w:pPr>
        <w:ind w:left="2274" w:hanging="245"/>
      </w:pPr>
      <w:rPr>
        <w:rFonts w:hint="default"/>
        <w:lang w:val="fr-FR" w:eastAsia="en-US" w:bidi="ar-SA"/>
      </w:rPr>
    </w:lvl>
    <w:lvl w:ilvl="3" w:tplc="79D8D220">
      <w:numFmt w:val="bullet"/>
      <w:lvlText w:val="•"/>
      <w:lvlJc w:val="left"/>
      <w:pPr>
        <w:ind w:left="3241" w:hanging="245"/>
      </w:pPr>
      <w:rPr>
        <w:rFonts w:hint="default"/>
        <w:lang w:val="fr-FR" w:eastAsia="en-US" w:bidi="ar-SA"/>
      </w:rPr>
    </w:lvl>
    <w:lvl w:ilvl="4" w:tplc="D47C362A">
      <w:numFmt w:val="bullet"/>
      <w:lvlText w:val="•"/>
      <w:lvlJc w:val="left"/>
      <w:pPr>
        <w:ind w:left="4208" w:hanging="245"/>
      </w:pPr>
      <w:rPr>
        <w:rFonts w:hint="default"/>
        <w:lang w:val="fr-FR" w:eastAsia="en-US" w:bidi="ar-SA"/>
      </w:rPr>
    </w:lvl>
    <w:lvl w:ilvl="5" w:tplc="6BE0E340">
      <w:numFmt w:val="bullet"/>
      <w:lvlText w:val="•"/>
      <w:lvlJc w:val="left"/>
      <w:pPr>
        <w:ind w:left="5175" w:hanging="245"/>
      </w:pPr>
      <w:rPr>
        <w:rFonts w:hint="default"/>
        <w:lang w:val="fr-FR" w:eastAsia="en-US" w:bidi="ar-SA"/>
      </w:rPr>
    </w:lvl>
    <w:lvl w:ilvl="6" w:tplc="D214F4E4">
      <w:numFmt w:val="bullet"/>
      <w:lvlText w:val="•"/>
      <w:lvlJc w:val="left"/>
      <w:pPr>
        <w:ind w:left="6142" w:hanging="245"/>
      </w:pPr>
      <w:rPr>
        <w:rFonts w:hint="default"/>
        <w:lang w:val="fr-FR" w:eastAsia="en-US" w:bidi="ar-SA"/>
      </w:rPr>
    </w:lvl>
    <w:lvl w:ilvl="7" w:tplc="73448C68">
      <w:numFmt w:val="bullet"/>
      <w:lvlText w:val="•"/>
      <w:lvlJc w:val="left"/>
      <w:pPr>
        <w:ind w:left="7109" w:hanging="245"/>
      </w:pPr>
      <w:rPr>
        <w:rFonts w:hint="default"/>
        <w:lang w:val="fr-FR" w:eastAsia="en-US" w:bidi="ar-SA"/>
      </w:rPr>
    </w:lvl>
    <w:lvl w:ilvl="8" w:tplc="FE663F14">
      <w:numFmt w:val="bullet"/>
      <w:lvlText w:val="•"/>
      <w:lvlJc w:val="left"/>
      <w:pPr>
        <w:ind w:left="8076" w:hanging="245"/>
      </w:pPr>
      <w:rPr>
        <w:rFonts w:hint="default"/>
        <w:lang w:val="fr-FR" w:eastAsia="en-US" w:bidi="ar-SA"/>
      </w:rPr>
    </w:lvl>
  </w:abstractNum>
  <w:abstractNum w:abstractNumId="27" w15:restartNumberingAfterBreak="0">
    <w:nsid w:val="26AD6AF9"/>
    <w:multiLevelType w:val="hybridMultilevel"/>
    <w:tmpl w:val="3C32DAF0"/>
    <w:lvl w:ilvl="0" w:tplc="AF4C72A0">
      <w:numFmt w:val="bullet"/>
      <w:lvlText w:val="•"/>
      <w:lvlJc w:val="left"/>
      <w:pPr>
        <w:ind w:left="32" w:hanging="163"/>
      </w:pPr>
      <w:rPr>
        <w:rFonts w:ascii="Arial MT" w:eastAsia="Arial MT" w:hAnsi="Arial MT" w:cs="Arial MT" w:hint="default"/>
        <w:b w:val="0"/>
        <w:bCs w:val="0"/>
        <w:i w:val="0"/>
        <w:iCs w:val="0"/>
        <w:spacing w:val="0"/>
        <w:w w:val="100"/>
        <w:sz w:val="24"/>
        <w:szCs w:val="24"/>
        <w:lang w:val="fr-FR" w:eastAsia="en-US" w:bidi="ar-SA"/>
      </w:rPr>
    </w:lvl>
    <w:lvl w:ilvl="1" w:tplc="D3944F30">
      <w:numFmt w:val="bullet"/>
      <w:lvlText w:val="•"/>
      <w:lvlJc w:val="left"/>
      <w:pPr>
        <w:ind w:left="1028" w:hanging="163"/>
      </w:pPr>
      <w:rPr>
        <w:rFonts w:hint="default"/>
        <w:lang w:val="fr-FR" w:eastAsia="en-US" w:bidi="ar-SA"/>
      </w:rPr>
    </w:lvl>
    <w:lvl w:ilvl="2" w:tplc="4DE2509E">
      <w:numFmt w:val="bullet"/>
      <w:lvlText w:val="•"/>
      <w:lvlJc w:val="left"/>
      <w:pPr>
        <w:ind w:left="2016" w:hanging="163"/>
      </w:pPr>
      <w:rPr>
        <w:rFonts w:hint="default"/>
        <w:lang w:val="fr-FR" w:eastAsia="en-US" w:bidi="ar-SA"/>
      </w:rPr>
    </w:lvl>
    <w:lvl w:ilvl="3" w:tplc="2B82890A">
      <w:numFmt w:val="bullet"/>
      <w:lvlText w:val="•"/>
      <w:lvlJc w:val="left"/>
      <w:pPr>
        <w:ind w:left="3004" w:hanging="163"/>
      </w:pPr>
      <w:rPr>
        <w:rFonts w:hint="default"/>
        <w:lang w:val="fr-FR" w:eastAsia="en-US" w:bidi="ar-SA"/>
      </w:rPr>
    </w:lvl>
    <w:lvl w:ilvl="4" w:tplc="DE96AC40">
      <w:numFmt w:val="bullet"/>
      <w:lvlText w:val="•"/>
      <w:lvlJc w:val="left"/>
      <w:pPr>
        <w:ind w:left="3992" w:hanging="163"/>
      </w:pPr>
      <w:rPr>
        <w:rFonts w:hint="default"/>
        <w:lang w:val="fr-FR" w:eastAsia="en-US" w:bidi="ar-SA"/>
      </w:rPr>
    </w:lvl>
    <w:lvl w:ilvl="5" w:tplc="9EDE4A5E">
      <w:numFmt w:val="bullet"/>
      <w:lvlText w:val="•"/>
      <w:lvlJc w:val="left"/>
      <w:pPr>
        <w:ind w:left="4980" w:hanging="163"/>
      </w:pPr>
      <w:rPr>
        <w:rFonts w:hint="default"/>
        <w:lang w:val="fr-FR" w:eastAsia="en-US" w:bidi="ar-SA"/>
      </w:rPr>
    </w:lvl>
    <w:lvl w:ilvl="6" w:tplc="5402394A">
      <w:numFmt w:val="bullet"/>
      <w:lvlText w:val="•"/>
      <w:lvlJc w:val="left"/>
      <w:pPr>
        <w:ind w:left="5968" w:hanging="163"/>
      </w:pPr>
      <w:rPr>
        <w:rFonts w:hint="default"/>
        <w:lang w:val="fr-FR" w:eastAsia="en-US" w:bidi="ar-SA"/>
      </w:rPr>
    </w:lvl>
    <w:lvl w:ilvl="7" w:tplc="27C06E8A">
      <w:numFmt w:val="bullet"/>
      <w:lvlText w:val="•"/>
      <w:lvlJc w:val="left"/>
      <w:pPr>
        <w:ind w:left="6957" w:hanging="163"/>
      </w:pPr>
      <w:rPr>
        <w:rFonts w:hint="default"/>
        <w:lang w:val="fr-FR" w:eastAsia="en-US" w:bidi="ar-SA"/>
      </w:rPr>
    </w:lvl>
    <w:lvl w:ilvl="8" w:tplc="29EED5D2">
      <w:numFmt w:val="bullet"/>
      <w:lvlText w:val="•"/>
      <w:lvlJc w:val="left"/>
      <w:pPr>
        <w:ind w:left="7945" w:hanging="163"/>
      </w:pPr>
      <w:rPr>
        <w:rFonts w:hint="default"/>
        <w:lang w:val="fr-FR" w:eastAsia="en-US" w:bidi="ar-SA"/>
      </w:rPr>
    </w:lvl>
  </w:abstractNum>
  <w:abstractNum w:abstractNumId="28" w15:restartNumberingAfterBreak="0">
    <w:nsid w:val="26F24EFB"/>
    <w:multiLevelType w:val="hybridMultilevel"/>
    <w:tmpl w:val="702EFBB6"/>
    <w:lvl w:ilvl="0" w:tplc="1C38FB76">
      <w:numFmt w:val="bullet"/>
      <w:lvlText w:val="-"/>
      <w:lvlJc w:val="left"/>
      <w:pPr>
        <w:ind w:left="15" w:hanging="147"/>
      </w:pPr>
      <w:rPr>
        <w:rFonts w:ascii="Arial MT" w:eastAsia="Arial MT" w:hAnsi="Arial MT" w:cs="Arial MT" w:hint="default"/>
        <w:b w:val="0"/>
        <w:bCs w:val="0"/>
        <w:i w:val="0"/>
        <w:iCs w:val="0"/>
        <w:spacing w:val="0"/>
        <w:w w:val="100"/>
        <w:sz w:val="24"/>
        <w:szCs w:val="24"/>
        <w:lang w:val="fr-FR" w:eastAsia="en-US" w:bidi="ar-SA"/>
      </w:rPr>
    </w:lvl>
    <w:lvl w:ilvl="1" w:tplc="7D64DF7A">
      <w:numFmt w:val="bullet"/>
      <w:lvlText w:val="•"/>
      <w:lvlJc w:val="left"/>
      <w:pPr>
        <w:ind w:left="425" w:hanging="147"/>
      </w:pPr>
      <w:rPr>
        <w:rFonts w:hint="default"/>
        <w:lang w:val="fr-FR" w:eastAsia="en-US" w:bidi="ar-SA"/>
      </w:rPr>
    </w:lvl>
    <w:lvl w:ilvl="2" w:tplc="EAFED3E4">
      <w:numFmt w:val="bullet"/>
      <w:lvlText w:val="•"/>
      <w:lvlJc w:val="left"/>
      <w:pPr>
        <w:ind w:left="830" w:hanging="147"/>
      </w:pPr>
      <w:rPr>
        <w:rFonts w:hint="default"/>
        <w:lang w:val="fr-FR" w:eastAsia="en-US" w:bidi="ar-SA"/>
      </w:rPr>
    </w:lvl>
    <w:lvl w:ilvl="3" w:tplc="8C46F426">
      <w:numFmt w:val="bullet"/>
      <w:lvlText w:val="•"/>
      <w:lvlJc w:val="left"/>
      <w:pPr>
        <w:ind w:left="1236" w:hanging="147"/>
      </w:pPr>
      <w:rPr>
        <w:rFonts w:hint="default"/>
        <w:lang w:val="fr-FR" w:eastAsia="en-US" w:bidi="ar-SA"/>
      </w:rPr>
    </w:lvl>
    <w:lvl w:ilvl="4" w:tplc="D7C0852A">
      <w:numFmt w:val="bullet"/>
      <w:lvlText w:val="•"/>
      <w:lvlJc w:val="left"/>
      <w:pPr>
        <w:ind w:left="1641" w:hanging="147"/>
      </w:pPr>
      <w:rPr>
        <w:rFonts w:hint="default"/>
        <w:lang w:val="fr-FR" w:eastAsia="en-US" w:bidi="ar-SA"/>
      </w:rPr>
    </w:lvl>
    <w:lvl w:ilvl="5" w:tplc="18DE43DE">
      <w:numFmt w:val="bullet"/>
      <w:lvlText w:val="•"/>
      <w:lvlJc w:val="left"/>
      <w:pPr>
        <w:ind w:left="2047" w:hanging="147"/>
      </w:pPr>
      <w:rPr>
        <w:rFonts w:hint="default"/>
        <w:lang w:val="fr-FR" w:eastAsia="en-US" w:bidi="ar-SA"/>
      </w:rPr>
    </w:lvl>
    <w:lvl w:ilvl="6" w:tplc="147E9B98">
      <w:numFmt w:val="bullet"/>
      <w:lvlText w:val="•"/>
      <w:lvlJc w:val="left"/>
      <w:pPr>
        <w:ind w:left="2452" w:hanging="147"/>
      </w:pPr>
      <w:rPr>
        <w:rFonts w:hint="default"/>
        <w:lang w:val="fr-FR" w:eastAsia="en-US" w:bidi="ar-SA"/>
      </w:rPr>
    </w:lvl>
    <w:lvl w:ilvl="7" w:tplc="BF800EDE">
      <w:numFmt w:val="bullet"/>
      <w:lvlText w:val="•"/>
      <w:lvlJc w:val="left"/>
      <w:pPr>
        <w:ind w:left="2857" w:hanging="147"/>
      </w:pPr>
      <w:rPr>
        <w:rFonts w:hint="default"/>
        <w:lang w:val="fr-FR" w:eastAsia="en-US" w:bidi="ar-SA"/>
      </w:rPr>
    </w:lvl>
    <w:lvl w:ilvl="8" w:tplc="D69CBF2C">
      <w:numFmt w:val="bullet"/>
      <w:lvlText w:val="•"/>
      <w:lvlJc w:val="left"/>
      <w:pPr>
        <w:ind w:left="3263" w:hanging="147"/>
      </w:pPr>
      <w:rPr>
        <w:rFonts w:hint="default"/>
        <w:lang w:val="fr-FR" w:eastAsia="en-US" w:bidi="ar-SA"/>
      </w:rPr>
    </w:lvl>
  </w:abstractNum>
  <w:abstractNum w:abstractNumId="29" w15:restartNumberingAfterBreak="0">
    <w:nsid w:val="2A9E38EB"/>
    <w:multiLevelType w:val="hybridMultilevel"/>
    <w:tmpl w:val="7828365C"/>
    <w:lvl w:ilvl="0" w:tplc="B930DD6C">
      <w:numFmt w:val="bullet"/>
      <w:lvlText w:val="-"/>
      <w:lvlJc w:val="left"/>
      <w:pPr>
        <w:ind w:left="117" w:hanging="137"/>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36CC983A">
      <w:numFmt w:val="bullet"/>
      <w:lvlText w:val="•"/>
      <w:lvlJc w:val="left"/>
      <w:pPr>
        <w:ind w:left="797" w:hanging="14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2" w:tplc="51465372">
      <w:numFmt w:val="bullet"/>
      <w:lvlText w:val="•"/>
      <w:lvlJc w:val="left"/>
      <w:pPr>
        <w:ind w:left="1826" w:hanging="140"/>
      </w:pPr>
      <w:rPr>
        <w:rFonts w:hint="default"/>
        <w:lang w:val="fr-FR" w:eastAsia="en-US" w:bidi="ar-SA"/>
      </w:rPr>
    </w:lvl>
    <w:lvl w:ilvl="3" w:tplc="D50EF036">
      <w:numFmt w:val="bullet"/>
      <w:lvlText w:val="•"/>
      <w:lvlJc w:val="left"/>
      <w:pPr>
        <w:ind w:left="2852" w:hanging="140"/>
      </w:pPr>
      <w:rPr>
        <w:rFonts w:hint="default"/>
        <w:lang w:val="fr-FR" w:eastAsia="en-US" w:bidi="ar-SA"/>
      </w:rPr>
    </w:lvl>
    <w:lvl w:ilvl="4" w:tplc="F60CF03E">
      <w:numFmt w:val="bullet"/>
      <w:lvlText w:val="•"/>
      <w:lvlJc w:val="left"/>
      <w:pPr>
        <w:ind w:left="3878" w:hanging="140"/>
      </w:pPr>
      <w:rPr>
        <w:rFonts w:hint="default"/>
        <w:lang w:val="fr-FR" w:eastAsia="en-US" w:bidi="ar-SA"/>
      </w:rPr>
    </w:lvl>
    <w:lvl w:ilvl="5" w:tplc="34E46524">
      <w:numFmt w:val="bullet"/>
      <w:lvlText w:val="•"/>
      <w:lvlJc w:val="left"/>
      <w:pPr>
        <w:ind w:left="4904" w:hanging="140"/>
      </w:pPr>
      <w:rPr>
        <w:rFonts w:hint="default"/>
        <w:lang w:val="fr-FR" w:eastAsia="en-US" w:bidi="ar-SA"/>
      </w:rPr>
    </w:lvl>
    <w:lvl w:ilvl="6" w:tplc="AEF8EB7C">
      <w:numFmt w:val="bullet"/>
      <w:lvlText w:val="•"/>
      <w:lvlJc w:val="left"/>
      <w:pPr>
        <w:ind w:left="5931" w:hanging="140"/>
      </w:pPr>
      <w:rPr>
        <w:rFonts w:hint="default"/>
        <w:lang w:val="fr-FR" w:eastAsia="en-US" w:bidi="ar-SA"/>
      </w:rPr>
    </w:lvl>
    <w:lvl w:ilvl="7" w:tplc="7F2E780C">
      <w:numFmt w:val="bullet"/>
      <w:lvlText w:val="•"/>
      <w:lvlJc w:val="left"/>
      <w:pPr>
        <w:ind w:left="6957" w:hanging="140"/>
      </w:pPr>
      <w:rPr>
        <w:rFonts w:hint="default"/>
        <w:lang w:val="fr-FR" w:eastAsia="en-US" w:bidi="ar-SA"/>
      </w:rPr>
    </w:lvl>
    <w:lvl w:ilvl="8" w:tplc="E2F08D5A">
      <w:numFmt w:val="bullet"/>
      <w:lvlText w:val="•"/>
      <w:lvlJc w:val="left"/>
      <w:pPr>
        <w:ind w:left="7983" w:hanging="140"/>
      </w:pPr>
      <w:rPr>
        <w:rFonts w:hint="default"/>
        <w:lang w:val="fr-FR" w:eastAsia="en-US" w:bidi="ar-SA"/>
      </w:rPr>
    </w:lvl>
  </w:abstractNum>
  <w:abstractNum w:abstractNumId="30" w15:restartNumberingAfterBreak="0">
    <w:nsid w:val="2C0D2C75"/>
    <w:multiLevelType w:val="hybridMultilevel"/>
    <w:tmpl w:val="65B08ABE"/>
    <w:lvl w:ilvl="0" w:tplc="1DD6F06E">
      <w:numFmt w:val="bullet"/>
      <w:lvlText w:val="♦"/>
      <w:lvlJc w:val="left"/>
      <w:pPr>
        <w:ind w:left="32" w:hanging="208"/>
      </w:pPr>
      <w:rPr>
        <w:rFonts w:ascii="Tahoma" w:eastAsia="Tahoma" w:hAnsi="Tahoma" w:cs="Tahoma" w:hint="default"/>
        <w:spacing w:val="0"/>
        <w:w w:val="83"/>
        <w:lang w:val="fr-FR" w:eastAsia="en-US" w:bidi="ar-SA"/>
      </w:rPr>
    </w:lvl>
    <w:lvl w:ilvl="1" w:tplc="2D30E4E2">
      <w:numFmt w:val="bullet"/>
      <w:lvlText w:val="•"/>
      <w:lvlJc w:val="left"/>
      <w:pPr>
        <w:ind w:left="1028" w:hanging="208"/>
      </w:pPr>
      <w:rPr>
        <w:rFonts w:hint="default"/>
        <w:lang w:val="fr-FR" w:eastAsia="en-US" w:bidi="ar-SA"/>
      </w:rPr>
    </w:lvl>
    <w:lvl w:ilvl="2" w:tplc="34DC6334">
      <w:numFmt w:val="bullet"/>
      <w:lvlText w:val="•"/>
      <w:lvlJc w:val="left"/>
      <w:pPr>
        <w:ind w:left="2016" w:hanging="208"/>
      </w:pPr>
      <w:rPr>
        <w:rFonts w:hint="default"/>
        <w:lang w:val="fr-FR" w:eastAsia="en-US" w:bidi="ar-SA"/>
      </w:rPr>
    </w:lvl>
    <w:lvl w:ilvl="3" w:tplc="1A385B1E">
      <w:numFmt w:val="bullet"/>
      <w:lvlText w:val="•"/>
      <w:lvlJc w:val="left"/>
      <w:pPr>
        <w:ind w:left="3004" w:hanging="208"/>
      </w:pPr>
      <w:rPr>
        <w:rFonts w:hint="default"/>
        <w:lang w:val="fr-FR" w:eastAsia="en-US" w:bidi="ar-SA"/>
      </w:rPr>
    </w:lvl>
    <w:lvl w:ilvl="4" w:tplc="07B60C58">
      <w:numFmt w:val="bullet"/>
      <w:lvlText w:val="•"/>
      <w:lvlJc w:val="left"/>
      <w:pPr>
        <w:ind w:left="3992" w:hanging="208"/>
      </w:pPr>
      <w:rPr>
        <w:rFonts w:hint="default"/>
        <w:lang w:val="fr-FR" w:eastAsia="en-US" w:bidi="ar-SA"/>
      </w:rPr>
    </w:lvl>
    <w:lvl w:ilvl="5" w:tplc="F58CB484">
      <w:numFmt w:val="bullet"/>
      <w:lvlText w:val="•"/>
      <w:lvlJc w:val="left"/>
      <w:pPr>
        <w:ind w:left="4980" w:hanging="208"/>
      </w:pPr>
      <w:rPr>
        <w:rFonts w:hint="default"/>
        <w:lang w:val="fr-FR" w:eastAsia="en-US" w:bidi="ar-SA"/>
      </w:rPr>
    </w:lvl>
    <w:lvl w:ilvl="6" w:tplc="BF781394">
      <w:numFmt w:val="bullet"/>
      <w:lvlText w:val="•"/>
      <w:lvlJc w:val="left"/>
      <w:pPr>
        <w:ind w:left="5968" w:hanging="208"/>
      </w:pPr>
      <w:rPr>
        <w:rFonts w:hint="default"/>
        <w:lang w:val="fr-FR" w:eastAsia="en-US" w:bidi="ar-SA"/>
      </w:rPr>
    </w:lvl>
    <w:lvl w:ilvl="7" w:tplc="86E694FE">
      <w:numFmt w:val="bullet"/>
      <w:lvlText w:val="•"/>
      <w:lvlJc w:val="left"/>
      <w:pPr>
        <w:ind w:left="6957" w:hanging="208"/>
      </w:pPr>
      <w:rPr>
        <w:rFonts w:hint="default"/>
        <w:lang w:val="fr-FR" w:eastAsia="en-US" w:bidi="ar-SA"/>
      </w:rPr>
    </w:lvl>
    <w:lvl w:ilvl="8" w:tplc="6C30C6A8">
      <w:numFmt w:val="bullet"/>
      <w:lvlText w:val="•"/>
      <w:lvlJc w:val="left"/>
      <w:pPr>
        <w:ind w:left="7945" w:hanging="208"/>
      </w:pPr>
      <w:rPr>
        <w:rFonts w:hint="default"/>
        <w:lang w:val="fr-FR" w:eastAsia="en-US" w:bidi="ar-SA"/>
      </w:rPr>
    </w:lvl>
  </w:abstractNum>
  <w:abstractNum w:abstractNumId="31" w15:restartNumberingAfterBreak="0">
    <w:nsid w:val="2C1D1155"/>
    <w:multiLevelType w:val="hybridMultilevel"/>
    <w:tmpl w:val="3664129A"/>
    <w:lvl w:ilvl="0" w:tplc="E376A5AA">
      <w:start w:val="1"/>
      <w:numFmt w:val="decimal"/>
      <w:lvlText w:val="%1)"/>
      <w:lvlJc w:val="left"/>
      <w:pPr>
        <w:ind w:left="678" w:hanging="269"/>
        <w:jc w:val="left"/>
      </w:pPr>
      <w:rPr>
        <w:rFonts w:ascii="Arial" w:eastAsia="Arial" w:hAnsi="Arial" w:cs="Arial" w:hint="default"/>
        <w:b/>
        <w:bCs/>
        <w:i w:val="0"/>
        <w:iCs w:val="0"/>
        <w:color w:val="000090"/>
        <w:spacing w:val="0"/>
        <w:w w:val="81"/>
        <w:sz w:val="28"/>
        <w:szCs w:val="28"/>
        <w:lang w:val="fr-FR" w:eastAsia="en-US" w:bidi="ar-SA"/>
      </w:rPr>
    </w:lvl>
    <w:lvl w:ilvl="1" w:tplc="1904F58C">
      <w:numFmt w:val="bullet"/>
      <w:lvlText w:val="•"/>
      <w:lvlJc w:val="left"/>
      <w:pPr>
        <w:ind w:left="2182" w:hanging="269"/>
      </w:pPr>
      <w:rPr>
        <w:rFonts w:hint="default"/>
        <w:lang w:val="fr-FR" w:eastAsia="en-US" w:bidi="ar-SA"/>
      </w:rPr>
    </w:lvl>
    <w:lvl w:ilvl="2" w:tplc="C5724666">
      <w:numFmt w:val="bullet"/>
      <w:lvlText w:val="•"/>
      <w:lvlJc w:val="left"/>
      <w:pPr>
        <w:ind w:left="3685" w:hanging="269"/>
      </w:pPr>
      <w:rPr>
        <w:rFonts w:hint="default"/>
        <w:lang w:val="fr-FR" w:eastAsia="en-US" w:bidi="ar-SA"/>
      </w:rPr>
    </w:lvl>
    <w:lvl w:ilvl="3" w:tplc="44BC6170">
      <w:numFmt w:val="bullet"/>
      <w:lvlText w:val="•"/>
      <w:lvlJc w:val="left"/>
      <w:pPr>
        <w:ind w:left="5187" w:hanging="269"/>
      </w:pPr>
      <w:rPr>
        <w:rFonts w:hint="default"/>
        <w:lang w:val="fr-FR" w:eastAsia="en-US" w:bidi="ar-SA"/>
      </w:rPr>
    </w:lvl>
    <w:lvl w:ilvl="4" w:tplc="803C1E62">
      <w:numFmt w:val="bullet"/>
      <w:lvlText w:val="•"/>
      <w:lvlJc w:val="left"/>
      <w:pPr>
        <w:ind w:left="6690" w:hanging="269"/>
      </w:pPr>
      <w:rPr>
        <w:rFonts w:hint="default"/>
        <w:lang w:val="fr-FR" w:eastAsia="en-US" w:bidi="ar-SA"/>
      </w:rPr>
    </w:lvl>
    <w:lvl w:ilvl="5" w:tplc="108C4D84">
      <w:numFmt w:val="bullet"/>
      <w:lvlText w:val="•"/>
      <w:lvlJc w:val="left"/>
      <w:pPr>
        <w:ind w:left="8192" w:hanging="269"/>
      </w:pPr>
      <w:rPr>
        <w:rFonts w:hint="default"/>
        <w:lang w:val="fr-FR" w:eastAsia="en-US" w:bidi="ar-SA"/>
      </w:rPr>
    </w:lvl>
    <w:lvl w:ilvl="6" w:tplc="5A644C00">
      <w:numFmt w:val="bullet"/>
      <w:lvlText w:val="•"/>
      <w:lvlJc w:val="left"/>
      <w:pPr>
        <w:ind w:left="9695" w:hanging="269"/>
      </w:pPr>
      <w:rPr>
        <w:rFonts w:hint="default"/>
        <w:lang w:val="fr-FR" w:eastAsia="en-US" w:bidi="ar-SA"/>
      </w:rPr>
    </w:lvl>
    <w:lvl w:ilvl="7" w:tplc="156C1F8A">
      <w:numFmt w:val="bullet"/>
      <w:lvlText w:val="•"/>
      <w:lvlJc w:val="left"/>
      <w:pPr>
        <w:ind w:left="11198" w:hanging="269"/>
      </w:pPr>
      <w:rPr>
        <w:rFonts w:hint="default"/>
        <w:lang w:val="fr-FR" w:eastAsia="en-US" w:bidi="ar-SA"/>
      </w:rPr>
    </w:lvl>
    <w:lvl w:ilvl="8" w:tplc="4F10A796">
      <w:numFmt w:val="bullet"/>
      <w:lvlText w:val="•"/>
      <w:lvlJc w:val="left"/>
      <w:pPr>
        <w:ind w:left="12700" w:hanging="269"/>
      </w:pPr>
      <w:rPr>
        <w:rFonts w:hint="default"/>
        <w:lang w:val="fr-FR" w:eastAsia="en-US" w:bidi="ar-SA"/>
      </w:rPr>
    </w:lvl>
  </w:abstractNum>
  <w:abstractNum w:abstractNumId="32" w15:restartNumberingAfterBreak="0">
    <w:nsid w:val="2C4E6C2B"/>
    <w:multiLevelType w:val="hybridMultilevel"/>
    <w:tmpl w:val="F0744E98"/>
    <w:lvl w:ilvl="0" w:tplc="AF422816">
      <w:numFmt w:val="bullet"/>
      <w:lvlText w:val="-"/>
      <w:lvlJc w:val="left"/>
      <w:pPr>
        <w:ind w:left="262" w:hanging="157"/>
      </w:pPr>
      <w:rPr>
        <w:rFonts w:ascii="Arial MT" w:eastAsia="Arial MT" w:hAnsi="Arial MT" w:cs="Arial MT" w:hint="default"/>
        <w:b w:val="0"/>
        <w:bCs w:val="0"/>
        <w:i w:val="0"/>
        <w:iCs w:val="0"/>
        <w:spacing w:val="0"/>
        <w:w w:val="82"/>
        <w:sz w:val="20"/>
        <w:szCs w:val="20"/>
        <w:lang w:val="fr-FR" w:eastAsia="en-US" w:bidi="ar-SA"/>
      </w:rPr>
    </w:lvl>
    <w:lvl w:ilvl="1" w:tplc="49FCA556">
      <w:numFmt w:val="bullet"/>
      <w:lvlText w:val="•"/>
      <w:lvlJc w:val="left"/>
      <w:pPr>
        <w:ind w:left="1260" w:hanging="157"/>
      </w:pPr>
      <w:rPr>
        <w:rFonts w:hint="default"/>
        <w:lang w:val="fr-FR" w:eastAsia="en-US" w:bidi="ar-SA"/>
      </w:rPr>
    </w:lvl>
    <w:lvl w:ilvl="2" w:tplc="47EEF63E">
      <w:numFmt w:val="bullet"/>
      <w:lvlText w:val="•"/>
      <w:lvlJc w:val="left"/>
      <w:pPr>
        <w:ind w:left="2261" w:hanging="157"/>
      </w:pPr>
      <w:rPr>
        <w:rFonts w:hint="default"/>
        <w:lang w:val="fr-FR" w:eastAsia="en-US" w:bidi="ar-SA"/>
      </w:rPr>
    </w:lvl>
    <w:lvl w:ilvl="3" w:tplc="71486570">
      <w:numFmt w:val="bullet"/>
      <w:lvlText w:val="•"/>
      <w:lvlJc w:val="left"/>
      <w:pPr>
        <w:ind w:left="3262" w:hanging="157"/>
      </w:pPr>
      <w:rPr>
        <w:rFonts w:hint="default"/>
        <w:lang w:val="fr-FR" w:eastAsia="en-US" w:bidi="ar-SA"/>
      </w:rPr>
    </w:lvl>
    <w:lvl w:ilvl="4" w:tplc="FC24B408">
      <w:numFmt w:val="bullet"/>
      <w:lvlText w:val="•"/>
      <w:lvlJc w:val="left"/>
      <w:pPr>
        <w:ind w:left="4262" w:hanging="157"/>
      </w:pPr>
      <w:rPr>
        <w:rFonts w:hint="default"/>
        <w:lang w:val="fr-FR" w:eastAsia="en-US" w:bidi="ar-SA"/>
      </w:rPr>
    </w:lvl>
    <w:lvl w:ilvl="5" w:tplc="268AE286">
      <w:numFmt w:val="bullet"/>
      <w:lvlText w:val="•"/>
      <w:lvlJc w:val="left"/>
      <w:pPr>
        <w:ind w:left="5263" w:hanging="157"/>
      </w:pPr>
      <w:rPr>
        <w:rFonts w:hint="default"/>
        <w:lang w:val="fr-FR" w:eastAsia="en-US" w:bidi="ar-SA"/>
      </w:rPr>
    </w:lvl>
    <w:lvl w:ilvl="6" w:tplc="BAB67BBE">
      <w:numFmt w:val="bullet"/>
      <w:lvlText w:val="•"/>
      <w:lvlJc w:val="left"/>
      <w:pPr>
        <w:ind w:left="6264" w:hanging="157"/>
      </w:pPr>
      <w:rPr>
        <w:rFonts w:hint="default"/>
        <w:lang w:val="fr-FR" w:eastAsia="en-US" w:bidi="ar-SA"/>
      </w:rPr>
    </w:lvl>
    <w:lvl w:ilvl="7" w:tplc="B866D22E">
      <w:numFmt w:val="bullet"/>
      <w:lvlText w:val="•"/>
      <w:lvlJc w:val="left"/>
      <w:pPr>
        <w:ind w:left="7264" w:hanging="157"/>
      </w:pPr>
      <w:rPr>
        <w:rFonts w:hint="default"/>
        <w:lang w:val="fr-FR" w:eastAsia="en-US" w:bidi="ar-SA"/>
      </w:rPr>
    </w:lvl>
    <w:lvl w:ilvl="8" w:tplc="CBF2AF80">
      <w:numFmt w:val="bullet"/>
      <w:lvlText w:val="•"/>
      <w:lvlJc w:val="left"/>
      <w:pPr>
        <w:ind w:left="8265" w:hanging="157"/>
      </w:pPr>
      <w:rPr>
        <w:rFonts w:hint="default"/>
        <w:lang w:val="fr-FR" w:eastAsia="en-US" w:bidi="ar-SA"/>
      </w:rPr>
    </w:lvl>
  </w:abstractNum>
  <w:abstractNum w:abstractNumId="33" w15:restartNumberingAfterBreak="0">
    <w:nsid w:val="2CF45B42"/>
    <w:multiLevelType w:val="hybridMultilevel"/>
    <w:tmpl w:val="700044DC"/>
    <w:lvl w:ilvl="0" w:tplc="3B20C7E4">
      <w:start w:val="1"/>
      <w:numFmt w:val="decimal"/>
      <w:lvlText w:val="%1"/>
      <w:lvlJc w:val="left"/>
      <w:pPr>
        <w:ind w:left="477" w:hanging="208"/>
        <w:jc w:val="left"/>
      </w:pPr>
      <w:rPr>
        <w:rFonts w:ascii="Arial" w:eastAsia="Arial" w:hAnsi="Arial" w:cs="Arial" w:hint="default"/>
        <w:b/>
        <w:bCs/>
        <w:i w:val="0"/>
        <w:iCs w:val="0"/>
        <w:color w:val="16808D"/>
        <w:spacing w:val="0"/>
        <w:w w:val="100"/>
        <w:sz w:val="24"/>
        <w:szCs w:val="24"/>
        <w:lang w:val="fr-FR" w:eastAsia="en-US" w:bidi="ar-SA"/>
      </w:rPr>
    </w:lvl>
    <w:lvl w:ilvl="1" w:tplc="F2ECC790">
      <w:numFmt w:val="bullet"/>
      <w:lvlText w:val="•"/>
      <w:lvlJc w:val="left"/>
      <w:pPr>
        <w:ind w:left="1551" w:hanging="208"/>
      </w:pPr>
      <w:rPr>
        <w:rFonts w:hint="default"/>
        <w:lang w:val="fr-FR" w:eastAsia="en-US" w:bidi="ar-SA"/>
      </w:rPr>
    </w:lvl>
    <w:lvl w:ilvl="2" w:tplc="5576F272">
      <w:numFmt w:val="bullet"/>
      <w:lvlText w:val="•"/>
      <w:lvlJc w:val="left"/>
      <w:pPr>
        <w:ind w:left="2623" w:hanging="208"/>
      </w:pPr>
      <w:rPr>
        <w:rFonts w:hint="default"/>
        <w:lang w:val="fr-FR" w:eastAsia="en-US" w:bidi="ar-SA"/>
      </w:rPr>
    </w:lvl>
    <w:lvl w:ilvl="3" w:tplc="A11E900C">
      <w:numFmt w:val="bullet"/>
      <w:lvlText w:val="•"/>
      <w:lvlJc w:val="left"/>
      <w:pPr>
        <w:ind w:left="3695" w:hanging="208"/>
      </w:pPr>
      <w:rPr>
        <w:rFonts w:hint="default"/>
        <w:lang w:val="fr-FR" w:eastAsia="en-US" w:bidi="ar-SA"/>
      </w:rPr>
    </w:lvl>
    <w:lvl w:ilvl="4" w:tplc="8190E29A">
      <w:numFmt w:val="bullet"/>
      <w:lvlText w:val="•"/>
      <w:lvlJc w:val="left"/>
      <w:pPr>
        <w:ind w:left="4767" w:hanging="208"/>
      </w:pPr>
      <w:rPr>
        <w:rFonts w:hint="default"/>
        <w:lang w:val="fr-FR" w:eastAsia="en-US" w:bidi="ar-SA"/>
      </w:rPr>
    </w:lvl>
    <w:lvl w:ilvl="5" w:tplc="E1226452">
      <w:numFmt w:val="bullet"/>
      <w:lvlText w:val="•"/>
      <w:lvlJc w:val="left"/>
      <w:pPr>
        <w:ind w:left="5839" w:hanging="208"/>
      </w:pPr>
      <w:rPr>
        <w:rFonts w:hint="default"/>
        <w:lang w:val="fr-FR" w:eastAsia="en-US" w:bidi="ar-SA"/>
      </w:rPr>
    </w:lvl>
    <w:lvl w:ilvl="6" w:tplc="136EE4C6">
      <w:numFmt w:val="bullet"/>
      <w:lvlText w:val="•"/>
      <w:lvlJc w:val="left"/>
      <w:pPr>
        <w:ind w:left="6911" w:hanging="208"/>
      </w:pPr>
      <w:rPr>
        <w:rFonts w:hint="default"/>
        <w:lang w:val="fr-FR" w:eastAsia="en-US" w:bidi="ar-SA"/>
      </w:rPr>
    </w:lvl>
    <w:lvl w:ilvl="7" w:tplc="470042C6">
      <w:numFmt w:val="bullet"/>
      <w:lvlText w:val="•"/>
      <w:lvlJc w:val="left"/>
      <w:pPr>
        <w:ind w:left="7982" w:hanging="208"/>
      </w:pPr>
      <w:rPr>
        <w:rFonts w:hint="default"/>
        <w:lang w:val="fr-FR" w:eastAsia="en-US" w:bidi="ar-SA"/>
      </w:rPr>
    </w:lvl>
    <w:lvl w:ilvl="8" w:tplc="1AB01A32">
      <w:numFmt w:val="bullet"/>
      <w:lvlText w:val="•"/>
      <w:lvlJc w:val="left"/>
      <w:pPr>
        <w:ind w:left="9054" w:hanging="208"/>
      </w:pPr>
      <w:rPr>
        <w:rFonts w:hint="default"/>
        <w:lang w:val="fr-FR" w:eastAsia="en-US" w:bidi="ar-SA"/>
      </w:rPr>
    </w:lvl>
  </w:abstractNum>
  <w:abstractNum w:abstractNumId="34" w15:restartNumberingAfterBreak="0">
    <w:nsid w:val="2D9432EA"/>
    <w:multiLevelType w:val="hybridMultilevel"/>
    <w:tmpl w:val="DD78C346"/>
    <w:lvl w:ilvl="0" w:tplc="E046650A">
      <w:numFmt w:val="bullet"/>
      <w:lvlText w:val="-"/>
      <w:lvlJc w:val="left"/>
      <w:pPr>
        <w:ind w:left="12" w:hanging="121"/>
      </w:pPr>
      <w:rPr>
        <w:rFonts w:ascii="Arial MT" w:eastAsia="Arial MT" w:hAnsi="Arial MT" w:cs="Arial MT" w:hint="default"/>
        <w:b w:val="0"/>
        <w:bCs w:val="0"/>
        <w:i w:val="0"/>
        <w:iCs w:val="0"/>
        <w:spacing w:val="0"/>
        <w:w w:val="81"/>
        <w:sz w:val="24"/>
        <w:szCs w:val="24"/>
        <w:lang w:val="fr-FR" w:eastAsia="en-US" w:bidi="ar-SA"/>
      </w:rPr>
    </w:lvl>
    <w:lvl w:ilvl="1" w:tplc="B1F6BF5C">
      <w:numFmt w:val="bullet"/>
      <w:lvlText w:val="•"/>
      <w:lvlJc w:val="left"/>
      <w:pPr>
        <w:ind w:left="247" w:hanging="121"/>
      </w:pPr>
      <w:rPr>
        <w:rFonts w:hint="default"/>
        <w:lang w:val="fr-FR" w:eastAsia="en-US" w:bidi="ar-SA"/>
      </w:rPr>
    </w:lvl>
    <w:lvl w:ilvl="2" w:tplc="CB90F78E">
      <w:numFmt w:val="bullet"/>
      <w:lvlText w:val="•"/>
      <w:lvlJc w:val="left"/>
      <w:pPr>
        <w:ind w:left="474" w:hanging="121"/>
      </w:pPr>
      <w:rPr>
        <w:rFonts w:hint="default"/>
        <w:lang w:val="fr-FR" w:eastAsia="en-US" w:bidi="ar-SA"/>
      </w:rPr>
    </w:lvl>
    <w:lvl w:ilvl="3" w:tplc="A268F4B6">
      <w:numFmt w:val="bullet"/>
      <w:lvlText w:val="•"/>
      <w:lvlJc w:val="left"/>
      <w:pPr>
        <w:ind w:left="701" w:hanging="121"/>
      </w:pPr>
      <w:rPr>
        <w:rFonts w:hint="default"/>
        <w:lang w:val="fr-FR" w:eastAsia="en-US" w:bidi="ar-SA"/>
      </w:rPr>
    </w:lvl>
    <w:lvl w:ilvl="4" w:tplc="A06CCD24">
      <w:numFmt w:val="bullet"/>
      <w:lvlText w:val="•"/>
      <w:lvlJc w:val="left"/>
      <w:pPr>
        <w:ind w:left="928" w:hanging="121"/>
      </w:pPr>
      <w:rPr>
        <w:rFonts w:hint="default"/>
        <w:lang w:val="fr-FR" w:eastAsia="en-US" w:bidi="ar-SA"/>
      </w:rPr>
    </w:lvl>
    <w:lvl w:ilvl="5" w:tplc="8A50BB60">
      <w:numFmt w:val="bullet"/>
      <w:lvlText w:val="•"/>
      <w:lvlJc w:val="left"/>
      <w:pPr>
        <w:ind w:left="1155" w:hanging="121"/>
      </w:pPr>
      <w:rPr>
        <w:rFonts w:hint="default"/>
        <w:lang w:val="fr-FR" w:eastAsia="en-US" w:bidi="ar-SA"/>
      </w:rPr>
    </w:lvl>
    <w:lvl w:ilvl="6" w:tplc="E138B052">
      <w:numFmt w:val="bullet"/>
      <w:lvlText w:val="•"/>
      <w:lvlJc w:val="left"/>
      <w:pPr>
        <w:ind w:left="1382" w:hanging="121"/>
      </w:pPr>
      <w:rPr>
        <w:rFonts w:hint="default"/>
        <w:lang w:val="fr-FR" w:eastAsia="en-US" w:bidi="ar-SA"/>
      </w:rPr>
    </w:lvl>
    <w:lvl w:ilvl="7" w:tplc="B84E3638">
      <w:numFmt w:val="bullet"/>
      <w:lvlText w:val="•"/>
      <w:lvlJc w:val="left"/>
      <w:pPr>
        <w:ind w:left="1609" w:hanging="121"/>
      </w:pPr>
      <w:rPr>
        <w:rFonts w:hint="default"/>
        <w:lang w:val="fr-FR" w:eastAsia="en-US" w:bidi="ar-SA"/>
      </w:rPr>
    </w:lvl>
    <w:lvl w:ilvl="8" w:tplc="6BAAE530">
      <w:numFmt w:val="bullet"/>
      <w:lvlText w:val="•"/>
      <w:lvlJc w:val="left"/>
      <w:pPr>
        <w:ind w:left="1836" w:hanging="121"/>
      </w:pPr>
      <w:rPr>
        <w:rFonts w:hint="default"/>
        <w:lang w:val="fr-FR" w:eastAsia="en-US" w:bidi="ar-SA"/>
      </w:rPr>
    </w:lvl>
  </w:abstractNum>
  <w:abstractNum w:abstractNumId="35" w15:restartNumberingAfterBreak="0">
    <w:nsid w:val="2E484328"/>
    <w:multiLevelType w:val="hybridMultilevel"/>
    <w:tmpl w:val="09B8136E"/>
    <w:lvl w:ilvl="0" w:tplc="A0901DD8">
      <w:start w:val="1"/>
      <w:numFmt w:val="decimal"/>
      <w:lvlText w:val="%1."/>
      <w:lvlJc w:val="left"/>
      <w:pPr>
        <w:ind w:left="335" w:hanging="248"/>
        <w:jc w:val="left"/>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1" w:tplc="43F475C0">
      <w:numFmt w:val="bullet"/>
      <w:lvlText w:val="◻"/>
      <w:lvlJc w:val="left"/>
      <w:pPr>
        <w:ind w:left="298" w:hanging="226"/>
      </w:pPr>
      <w:rPr>
        <w:rFonts w:ascii="Cambria" w:eastAsia="Cambria" w:hAnsi="Cambria" w:cs="Cambria" w:hint="default"/>
        <w:b w:val="0"/>
        <w:bCs w:val="0"/>
        <w:i w:val="0"/>
        <w:iCs w:val="0"/>
        <w:spacing w:val="0"/>
        <w:w w:val="90"/>
        <w:sz w:val="22"/>
        <w:szCs w:val="22"/>
        <w:lang w:val="fr-FR" w:eastAsia="en-US" w:bidi="ar-SA"/>
      </w:rPr>
    </w:lvl>
    <w:lvl w:ilvl="2" w:tplc="A86EED7A">
      <w:numFmt w:val="bullet"/>
      <w:lvlText w:val="•"/>
      <w:lvlJc w:val="left"/>
      <w:pPr>
        <w:ind w:left="1423" w:hanging="226"/>
      </w:pPr>
      <w:rPr>
        <w:rFonts w:hint="default"/>
        <w:lang w:val="fr-FR" w:eastAsia="en-US" w:bidi="ar-SA"/>
      </w:rPr>
    </w:lvl>
    <w:lvl w:ilvl="3" w:tplc="FF5052DE">
      <w:numFmt w:val="bullet"/>
      <w:lvlText w:val="•"/>
      <w:lvlJc w:val="left"/>
      <w:pPr>
        <w:ind w:left="2507" w:hanging="226"/>
      </w:pPr>
      <w:rPr>
        <w:rFonts w:hint="default"/>
        <w:lang w:val="fr-FR" w:eastAsia="en-US" w:bidi="ar-SA"/>
      </w:rPr>
    </w:lvl>
    <w:lvl w:ilvl="4" w:tplc="7FFC51D6">
      <w:numFmt w:val="bullet"/>
      <w:lvlText w:val="•"/>
      <w:lvlJc w:val="left"/>
      <w:pPr>
        <w:ind w:left="3590" w:hanging="226"/>
      </w:pPr>
      <w:rPr>
        <w:rFonts w:hint="default"/>
        <w:lang w:val="fr-FR" w:eastAsia="en-US" w:bidi="ar-SA"/>
      </w:rPr>
    </w:lvl>
    <w:lvl w:ilvl="5" w:tplc="0E960B18">
      <w:numFmt w:val="bullet"/>
      <w:lvlText w:val="•"/>
      <w:lvlJc w:val="left"/>
      <w:pPr>
        <w:ind w:left="4674" w:hanging="226"/>
      </w:pPr>
      <w:rPr>
        <w:rFonts w:hint="default"/>
        <w:lang w:val="fr-FR" w:eastAsia="en-US" w:bidi="ar-SA"/>
      </w:rPr>
    </w:lvl>
    <w:lvl w:ilvl="6" w:tplc="F90E498A">
      <w:numFmt w:val="bullet"/>
      <w:lvlText w:val="•"/>
      <w:lvlJc w:val="left"/>
      <w:pPr>
        <w:ind w:left="5757" w:hanging="226"/>
      </w:pPr>
      <w:rPr>
        <w:rFonts w:hint="default"/>
        <w:lang w:val="fr-FR" w:eastAsia="en-US" w:bidi="ar-SA"/>
      </w:rPr>
    </w:lvl>
    <w:lvl w:ilvl="7" w:tplc="9F503042">
      <w:numFmt w:val="bullet"/>
      <w:lvlText w:val="•"/>
      <w:lvlJc w:val="left"/>
      <w:pPr>
        <w:ind w:left="6841" w:hanging="226"/>
      </w:pPr>
      <w:rPr>
        <w:rFonts w:hint="default"/>
        <w:lang w:val="fr-FR" w:eastAsia="en-US" w:bidi="ar-SA"/>
      </w:rPr>
    </w:lvl>
    <w:lvl w:ilvl="8" w:tplc="ADDA2824">
      <w:numFmt w:val="bullet"/>
      <w:lvlText w:val="•"/>
      <w:lvlJc w:val="left"/>
      <w:pPr>
        <w:ind w:left="7925" w:hanging="226"/>
      </w:pPr>
      <w:rPr>
        <w:rFonts w:hint="default"/>
        <w:lang w:val="fr-FR" w:eastAsia="en-US" w:bidi="ar-SA"/>
      </w:rPr>
    </w:lvl>
  </w:abstractNum>
  <w:abstractNum w:abstractNumId="36" w15:restartNumberingAfterBreak="0">
    <w:nsid w:val="2E8C5EBF"/>
    <w:multiLevelType w:val="hybridMultilevel"/>
    <w:tmpl w:val="057E27C4"/>
    <w:lvl w:ilvl="0" w:tplc="05D4CEEC">
      <w:start w:val="1"/>
      <w:numFmt w:val="decimal"/>
      <w:lvlText w:val="%1."/>
      <w:lvlJc w:val="left"/>
      <w:pPr>
        <w:ind w:left="367" w:hanging="248"/>
        <w:jc w:val="left"/>
      </w:pPr>
      <w:rPr>
        <w:rFonts w:hint="default"/>
        <w:spacing w:val="-1"/>
        <w:w w:val="100"/>
        <w:lang w:val="fr-FR" w:eastAsia="en-US" w:bidi="ar-SA"/>
      </w:rPr>
    </w:lvl>
    <w:lvl w:ilvl="1" w:tplc="AD842A24">
      <w:start w:val="1"/>
      <w:numFmt w:val="lowerLetter"/>
      <w:lvlText w:val="%2)"/>
      <w:lvlJc w:val="left"/>
      <w:pPr>
        <w:ind w:left="376" w:hanging="257"/>
        <w:jc w:val="left"/>
      </w:pPr>
      <w:rPr>
        <w:rFonts w:ascii="Arial" w:eastAsia="Arial" w:hAnsi="Arial" w:cs="Arial" w:hint="default"/>
        <w:b/>
        <w:bCs/>
        <w:i/>
        <w:iCs/>
        <w:color w:val="7030A0"/>
        <w:spacing w:val="-1"/>
        <w:w w:val="100"/>
        <w:sz w:val="22"/>
        <w:szCs w:val="22"/>
        <w:lang w:val="fr-FR" w:eastAsia="en-US" w:bidi="ar-SA"/>
      </w:rPr>
    </w:lvl>
    <w:lvl w:ilvl="2" w:tplc="F322EE58">
      <w:numFmt w:val="bullet"/>
      <w:lvlText w:val="•"/>
      <w:lvlJc w:val="left"/>
      <w:pPr>
        <w:ind w:left="1466" w:hanging="257"/>
      </w:pPr>
      <w:rPr>
        <w:rFonts w:hint="default"/>
        <w:lang w:val="fr-FR" w:eastAsia="en-US" w:bidi="ar-SA"/>
      </w:rPr>
    </w:lvl>
    <w:lvl w:ilvl="3" w:tplc="37762782">
      <w:numFmt w:val="bullet"/>
      <w:lvlText w:val="•"/>
      <w:lvlJc w:val="left"/>
      <w:pPr>
        <w:ind w:left="2552" w:hanging="257"/>
      </w:pPr>
      <w:rPr>
        <w:rFonts w:hint="default"/>
        <w:lang w:val="fr-FR" w:eastAsia="en-US" w:bidi="ar-SA"/>
      </w:rPr>
    </w:lvl>
    <w:lvl w:ilvl="4" w:tplc="0756C756">
      <w:numFmt w:val="bullet"/>
      <w:lvlText w:val="•"/>
      <w:lvlJc w:val="left"/>
      <w:pPr>
        <w:ind w:left="3639" w:hanging="257"/>
      </w:pPr>
      <w:rPr>
        <w:rFonts w:hint="default"/>
        <w:lang w:val="fr-FR" w:eastAsia="en-US" w:bidi="ar-SA"/>
      </w:rPr>
    </w:lvl>
    <w:lvl w:ilvl="5" w:tplc="DECE3798">
      <w:numFmt w:val="bullet"/>
      <w:lvlText w:val="•"/>
      <w:lvlJc w:val="left"/>
      <w:pPr>
        <w:ind w:left="4725" w:hanging="257"/>
      </w:pPr>
      <w:rPr>
        <w:rFonts w:hint="default"/>
        <w:lang w:val="fr-FR" w:eastAsia="en-US" w:bidi="ar-SA"/>
      </w:rPr>
    </w:lvl>
    <w:lvl w:ilvl="6" w:tplc="41BC5DC8">
      <w:numFmt w:val="bullet"/>
      <w:lvlText w:val="•"/>
      <w:lvlJc w:val="left"/>
      <w:pPr>
        <w:ind w:left="5811" w:hanging="257"/>
      </w:pPr>
      <w:rPr>
        <w:rFonts w:hint="default"/>
        <w:lang w:val="fr-FR" w:eastAsia="en-US" w:bidi="ar-SA"/>
      </w:rPr>
    </w:lvl>
    <w:lvl w:ilvl="7" w:tplc="4934A528">
      <w:numFmt w:val="bullet"/>
      <w:lvlText w:val="•"/>
      <w:lvlJc w:val="left"/>
      <w:pPr>
        <w:ind w:left="6898" w:hanging="257"/>
      </w:pPr>
      <w:rPr>
        <w:rFonts w:hint="default"/>
        <w:lang w:val="fr-FR" w:eastAsia="en-US" w:bidi="ar-SA"/>
      </w:rPr>
    </w:lvl>
    <w:lvl w:ilvl="8" w:tplc="6B7C03FE">
      <w:numFmt w:val="bullet"/>
      <w:lvlText w:val="•"/>
      <w:lvlJc w:val="left"/>
      <w:pPr>
        <w:ind w:left="7984" w:hanging="257"/>
      </w:pPr>
      <w:rPr>
        <w:rFonts w:hint="default"/>
        <w:lang w:val="fr-FR" w:eastAsia="en-US" w:bidi="ar-SA"/>
      </w:rPr>
    </w:lvl>
  </w:abstractNum>
  <w:abstractNum w:abstractNumId="37" w15:restartNumberingAfterBreak="0">
    <w:nsid w:val="2FB02CC4"/>
    <w:multiLevelType w:val="hybridMultilevel"/>
    <w:tmpl w:val="2BFA8AAC"/>
    <w:lvl w:ilvl="0" w:tplc="4BDEFEC6">
      <w:numFmt w:val="bullet"/>
      <w:lvlText w:val="-"/>
      <w:lvlJc w:val="left"/>
      <w:pPr>
        <w:ind w:left="161" w:hanging="147"/>
      </w:pPr>
      <w:rPr>
        <w:rFonts w:ascii="Arial MT" w:eastAsia="Arial MT" w:hAnsi="Arial MT" w:cs="Arial MT" w:hint="default"/>
        <w:b w:val="0"/>
        <w:bCs w:val="0"/>
        <w:i w:val="0"/>
        <w:iCs w:val="0"/>
        <w:spacing w:val="0"/>
        <w:w w:val="100"/>
        <w:sz w:val="24"/>
        <w:szCs w:val="24"/>
        <w:lang w:val="fr-FR" w:eastAsia="en-US" w:bidi="ar-SA"/>
      </w:rPr>
    </w:lvl>
    <w:lvl w:ilvl="1" w:tplc="8D00DC40">
      <w:numFmt w:val="bullet"/>
      <w:lvlText w:val="•"/>
      <w:lvlJc w:val="left"/>
      <w:pPr>
        <w:ind w:left="551" w:hanging="147"/>
      </w:pPr>
      <w:rPr>
        <w:rFonts w:hint="default"/>
        <w:lang w:val="fr-FR" w:eastAsia="en-US" w:bidi="ar-SA"/>
      </w:rPr>
    </w:lvl>
    <w:lvl w:ilvl="2" w:tplc="1AB4CB16">
      <w:numFmt w:val="bullet"/>
      <w:lvlText w:val="•"/>
      <w:lvlJc w:val="left"/>
      <w:pPr>
        <w:ind w:left="942" w:hanging="147"/>
      </w:pPr>
      <w:rPr>
        <w:rFonts w:hint="default"/>
        <w:lang w:val="fr-FR" w:eastAsia="en-US" w:bidi="ar-SA"/>
      </w:rPr>
    </w:lvl>
    <w:lvl w:ilvl="3" w:tplc="C19868CE">
      <w:numFmt w:val="bullet"/>
      <w:lvlText w:val="•"/>
      <w:lvlJc w:val="left"/>
      <w:pPr>
        <w:ind w:left="1334" w:hanging="147"/>
      </w:pPr>
      <w:rPr>
        <w:rFonts w:hint="default"/>
        <w:lang w:val="fr-FR" w:eastAsia="en-US" w:bidi="ar-SA"/>
      </w:rPr>
    </w:lvl>
    <w:lvl w:ilvl="4" w:tplc="1A6A94A6">
      <w:numFmt w:val="bullet"/>
      <w:lvlText w:val="•"/>
      <w:lvlJc w:val="left"/>
      <w:pPr>
        <w:ind w:left="1725" w:hanging="147"/>
      </w:pPr>
      <w:rPr>
        <w:rFonts w:hint="default"/>
        <w:lang w:val="fr-FR" w:eastAsia="en-US" w:bidi="ar-SA"/>
      </w:rPr>
    </w:lvl>
    <w:lvl w:ilvl="5" w:tplc="462E9EA2">
      <w:numFmt w:val="bullet"/>
      <w:lvlText w:val="•"/>
      <w:lvlJc w:val="left"/>
      <w:pPr>
        <w:ind w:left="2117" w:hanging="147"/>
      </w:pPr>
      <w:rPr>
        <w:rFonts w:hint="default"/>
        <w:lang w:val="fr-FR" w:eastAsia="en-US" w:bidi="ar-SA"/>
      </w:rPr>
    </w:lvl>
    <w:lvl w:ilvl="6" w:tplc="142C3C56">
      <w:numFmt w:val="bullet"/>
      <w:lvlText w:val="•"/>
      <w:lvlJc w:val="left"/>
      <w:pPr>
        <w:ind w:left="2508" w:hanging="147"/>
      </w:pPr>
      <w:rPr>
        <w:rFonts w:hint="default"/>
        <w:lang w:val="fr-FR" w:eastAsia="en-US" w:bidi="ar-SA"/>
      </w:rPr>
    </w:lvl>
    <w:lvl w:ilvl="7" w:tplc="F9D04768">
      <w:numFmt w:val="bullet"/>
      <w:lvlText w:val="•"/>
      <w:lvlJc w:val="left"/>
      <w:pPr>
        <w:ind w:left="2899" w:hanging="147"/>
      </w:pPr>
      <w:rPr>
        <w:rFonts w:hint="default"/>
        <w:lang w:val="fr-FR" w:eastAsia="en-US" w:bidi="ar-SA"/>
      </w:rPr>
    </w:lvl>
    <w:lvl w:ilvl="8" w:tplc="EACC2170">
      <w:numFmt w:val="bullet"/>
      <w:lvlText w:val="•"/>
      <w:lvlJc w:val="left"/>
      <w:pPr>
        <w:ind w:left="3291" w:hanging="147"/>
      </w:pPr>
      <w:rPr>
        <w:rFonts w:hint="default"/>
        <w:lang w:val="fr-FR" w:eastAsia="en-US" w:bidi="ar-SA"/>
      </w:rPr>
    </w:lvl>
  </w:abstractNum>
  <w:abstractNum w:abstractNumId="38" w15:restartNumberingAfterBreak="0">
    <w:nsid w:val="30060DF3"/>
    <w:multiLevelType w:val="hybridMultilevel"/>
    <w:tmpl w:val="AD784D9A"/>
    <w:lvl w:ilvl="0" w:tplc="9696764C">
      <w:numFmt w:val="bullet"/>
      <w:lvlText w:val="-"/>
      <w:lvlJc w:val="left"/>
      <w:pPr>
        <w:ind w:left="14" w:hanging="147"/>
      </w:pPr>
      <w:rPr>
        <w:rFonts w:ascii="Arial MT" w:eastAsia="Arial MT" w:hAnsi="Arial MT" w:cs="Arial MT" w:hint="default"/>
        <w:b w:val="0"/>
        <w:bCs w:val="0"/>
        <w:i w:val="0"/>
        <w:iCs w:val="0"/>
        <w:spacing w:val="0"/>
        <w:w w:val="100"/>
        <w:sz w:val="24"/>
        <w:szCs w:val="24"/>
        <w:lang w:val="fr-FR" w:eastAsia="en-US" w:bidi="ar-SA"/>
      </w:rPr>
    </w:lvl>
    <w:lvl w:ilvl="1" w:tplc="AC04C84C">
      <w:numFmt w:val="bullet"/>
      <w:lvlText w:val="•"/>
      <w:lvlJc w:val="left"/>
      <w:pPr>
        <w:ind w:left="375" w:hanging="147"/>
      </w:pPr>
      <w:rPr>
        <w:rFonts w:hint="default"/>
        <w:lang w:val="fr-FR" w:eastAsia="en-US" w:bidi="ar-SA"/>
      </w:rPr>
    </w:lvl>
    <w:lvl w:ilvl="2" w:tplc="C956A242">
      <w:numFmt w:val="bullet"/>
      <w:lvlText w:val="•"/>
      <w:lvlJc w:val="left"/>
      <w:pPr>
        <w:ind w:left="731" w:hanging="147"/>
      </w:pPr>
      <w:rPr>
        <w:rFonts w:hint="default"/>
        <w:lang w:val="fr-FR" w:eastAsia="en-US" w:bidi="ar-SA"/>
      </w:rPr>
    </w:lvl>
    <w:lvl w:ilvl="3" w:tplc="7018E006">
      <w:numFmt w:val="bullet"/>
      <w:lvlText w:val="•"/>
      <w:lvlJc w:val="left"/>
      <w:pPr>
        <w:ind w:left="1086" w:hanging="147"/>
      </w:pPr>
      <w:rPr>
        <w:rFonts w:hint="default"/>
        <w:lang w:val="fr-FR" w:eastAsia="en-US" w:bidi="ar-SA"/>
      </w:rPr>
    </w:lvl>
    <w:lvl w:ilvl="4" w:tplc="C730366A">
      <w:numFmt w:val="bullet"/>
      <w:lvlText w:val="•"/>
      <w:lvlJc w:val="left"/>
      <w:pPr>
        <w:ind w:left="1442" w:hanging="147"/>
      </w:pPr>
      <w:rPr>
        <w:rFonts w:hint="default"/>
        <w:lang w:val="fr-FR" w:eastAsia="en-US" w:bidi="ar-SA"/>
      </w:rPr>
    </w:lvl>
    <w:lvl w:ilvl="5" w:tplc="E110ADD2">
      <w:numFmt w:val="bullet"/>
      <w:lvlText w:val="•"/>
      <w:lvlJc w:val="left"/>
      <w:pPr>
        <w:ind w:left="1797" w:hanging="147"/>
      </w:pPr>
      <w:rPr>
        <w:rFonts w:hint="default"/>
        <w:lang w:val="fr-FR" w:eastAsia="en-US" w:bidi="ar-SA"/>
      </w:rPr>
    </w:lvl>
    <w:lvl w:ilvl="6" w:tplc="FBEE9F5A">
      <w:numFmt w:val="bullet"/>
      <w:lvlText w:val="•"/>
      <w:lvlJc w:val="left"/>
      <w:pPr>
        <w:ind w:left="2153" w:hanging="147"/>
      </w:pPr>
      <w:rPr>
        <w:rFonts w:hint="default"/>
        <w:lang w:val="fr-FR" w:eastAsia="en-US" w:bidi="ar-SA"/>
      </w:rPr>
    </w:lvl>
    <w:lvl w:ilvl="7" w:tplc="D250009C">
      <w:numFmt w:val="bullet"/>
      <w:lvlText w:val="•"/>
      <w:lvlJc w:val="left"/>
      <w:pPr>
        <w:ind w:left="2508" w:hanging="147"/>
      </w:pPr>
      <w:rPr>
        <w:rFonts w:hint="default"/>
        <w:lang w:val="fr-FR" w:eastAsia="en-US" w:bidi="ar-SA"/>
      </w:rPr>
    </w:lvl>
    <w:lvl w:ilvl="8" w:tplc="B6F0C954">
      <w:numFmt w:val="bullet"/>
      <w:lvlText w:val="•"/>
      <w:lvlJc w:val="left"/>
      <w:pPr>
        <w:ind w:left="2864" w:hanging="147"/>
      </w:pPr>
      <w:rPr>
        <w:rFonts w:hint="default"/>
        <w:lang w:val="fr-FR" w:eastAsia="en-US" w:bidi="ar-SA"/>
      </w:rPr>
    </w:lvl>
  </w:abstractNum>
  <w:abstractNum w:abstractNumId="39" w15:restartNumberingAfterBreak="0">
    <w:nsid w:val="302D6A7F"/>
    <w:multiLevelType w:val="hybridMultilevel"/>
    <w:tmpl w:val="CAA84AE6"/>
    <w:lvl w:ilvl="0" w:tplc="F05C81A8">
      <w:numFmt w:val="bullet"/>
      <w:lvlText w:val="-"/>
      <w:lvlJc w:val="left"/>
      <w:pPr>
        <w:ind w:left="105" w:hanging="115"/>
      </w:pPr>
      <w:rPr>
        <w:rFonts w:ascii="Arial MT" w:eastAsia="Arial MT" w:hAnsi="Arial MT" w:cs="Arial MT" w:hint="default"/>
        <w:b w:val="0"/>
        <w:bCs w:val="0"/>
        <w:i w:val="0"/>
        <w:iCs w:val="0"/>
        <w:spacing w:val="0"/>
        <w:w w:val="82"/>
        <w:sz w:val="20"/>
        <w:szCs w:val="20"/>
        <w:lang w:val="fr-FR" w:eastAsia="en-US" w:bidi="ar-SA"/>
      </w:rPr>
    </w:lvl>
    <w:lvl w:ilvl="1" w:tplc="71A088D8">
      <w:numFmt w:val="bullet"/>
      <w:lvlText w:val="•"/>
      <w:lvlJc w:val="left"/>
      <w:pPr>
        <w:ind w:left="1116" w:hanging="115"/>
      </w:pPr>
      <w:rPr>
        <w:rFonts w:hint="default"/>
        <w:lang w:val="fr-FR" w:eastAsia="en-US" w:bidi="ar-SA"/>
      </w:rPr>
    </w:lvl>
    <w:lvl w:ilvl="2" w:tplc="34AE7F28">
      <w:numFmt w:val="bullet"/>
      <w:lvlText w:val="•"/>
      <w:lvlJc w:val="left"/>
      <w:pPr>
        <w:ind w:left="2133" w:hanging="115"/>
      </w:pPr>
      <w:rPr>
        <w:rFonts w:hint="default"/>
        <w:lang w:val="fr-FR" w:eastAsia="en-US" w:bidi="ar-SA"/>
      </w:rPr>
    </w:lvl>
    <w:lvl w:ilvl="3" w:tplc="C4D22F76">
      <w:numFmt w:val="bullet"/>
      <w:lvlText w:val="•"/>
      <w:lvlJc w:val="left"/>
      <w:pPr>
        <w:ind w:left="3150" w:hanging="115"/>
      </w:pPr>
      <w:rPr>
        <w:rFonts w:hint="default"/>
        <w:lang w:val="fr-FR" w:eastAsia="en-US" w:bidi="ar-SA"/>
      </w:rPr>
    </w:lvl>
    <w:lvl w:ilvl="4" w:tplc="3A9A72AE">
      <w:numFmt w:val="bullet"/>
      <w:lvlText w:val="•"/>
      <w:lvlJc w:val="left"/>
      <w:pPr>
        <w:ind w:left="4166" w:hanging="115"/>
      </w:pPr>
      <w:rPr>
        <w:rFonts w:hint="default"/>
        <w:lang w:val="fr-FR" w:eastAsia="en-US" w:bidi="ar-SA"/>
      </w:rPr>
    </w:lvl>
    <w:lvl w:ilvl="5" w:tplc="1A14F198">
      <w:numFmt w:val="bullet"/>
      <w:lvlText w:val="•"/>
      <w:lvlJc w:val="left"/>
      <w:pPr>
        <w:ind w:left="5183" w:hanging="115"/>
      </w:pPr>
      <w:rPr>
        <w:rFonts w:hint="default"/>
        <w:lang w:val="fr-FR" w:eastAsia="en-US" w:bidi="ar-SA"/>
      </w:rPr>
    </w:lvl>
    <w:lvl w:ilvl="6" w:tplc="E66C6536">
      <w:numFmt w:val="bullet"/>
      <w:lvlText w:val="•"/>
      <w:lvlJc w:val="left"/>
      <w:pPr>
        <w:ind w:left="6200" w:hanging="115"/>
      </w:pPr>
      <w:rPr>
        <w:rFonts w:hint="default"/>
        <w:lang w:val="fr-FR" w:eastAsia="en-US" w:bidi="ar-SA"/>
      </w:rPr>
    </w:lvl>
    <w:lvl w:ilvl="7" w:tplc="4EB4CED6">
      <w:numFmt w:val="bullet"/>
      <w:lvlText w:val="•"/>
      <w:lvlJc w:val="left"/>
      <w:pPr>
        <w:ind w:left="7216" w:hanging="115"/>
      </w:pPr>
      <w:rPr>
        <w:rFonts w:hint="default"/>
        <w:lang w:val="fr-FR" w:eastAsia="en-US" w:bidi="ar-SA"/>
      </w:rPr>
    </w:lvl>
    <w:lvl w:ilvl="8" w:tplc="687A796E">
      <w:numFmt w:val="bullet"/>
      <w:lvlText w:val="•"/>
      <w:lvlJc w:val="left"/>
      <w:pPr>
        <w:ind w:left="8233" w:hanging="115"/>
      </w:pPr>
      <w:rPr>
        <w:rFonts w:hint="default"/>
        <w:lang w:val="fr-FR" w:eastAsia="en-US" w:bidi="ar-SA"/>
      </w:rPr>
    </w:lvl>
  </w:abstractNum>
  <w:abstractNum w:abstractNumId="40" w15:restartNumberingAfterBreak="0">
    <w:nsid w:val="304467DD"/>
    <w:multiLevelType w:val="hybridMultilevel"/>
    <w:tmpl w:val="B5B44E28"/>
    <w:lvl w:ilvl="0" w:tplc="E2185718">
      <w:start w:val="1"/>
      <w:numFmt w:val="decimal"/>
      <w:lvlText w:val="%1."/>
      <w:lvlJc w:val="left"/>
      <w:pPr>
        <w:ind w:left="361" w:hanging="269"/>
        <w:jc w:val="left"/>
      </w:pPr>
      <w:rPr>
        <w:rFonts w:ascii="Arial" w:eastAsia="Arial" w:hAnsi="Arial" w:cs="Arial" w:hint="default"/>
        <w:b/>
        <w:bCs/>
        <w:i w:val="0"/>
        <w:iCs w:val="0"/>
        <w:spacing w:val="0"/>
        <w:w w:val="99"/>
        <w:sz w:val="24"/>
        <w:szCs w:val="24"/>
        <w:lang w:val="fr-FR" w:eastAsia="en-US" w:bidi="ar-SA"/>
      </w:rPr>
    </w:lvl>
    <w:lvl w:ilvl="1" w:tplc="B5BC6EB0">
      <w:numFmt w:val="bullet"/>
      <w:lvlText w:val="•"/>
      <w:lvlJc w:val="left"/>
      <w:pPr>
        <w:ind w:left="1325" w:hanging="269"/>
      </w:pPr>
      <w:rPr>
        <w:rFonts w:hint="default"/>
        <w:lang w:val="fr-FR" w:eastAsia="en-US" w:bidi="ar-SA"/>
      </w:rPr>
    </w:lvl>
    <w:lvl w:ilvl="2" w:tplc="F92CABDE">
      <w:numFmt w:val="bullet"/>
      <w:lvlText w:val="•"/>
      <w:lvlJc w:val="left"/>
      <w:pPr>
        <w:ind w:left="2290" w:hanging="269"/>
      </w:pPr>
      <w:rPr>
        <w:rFonts w:hint="default"/>
        <w:lang w:val="fr-FR" w:eastAsia="en-US" w:bidi="ar-SA"/>
      </w:rPr>
    </w:lvl>
    <w:lvl w:ilvl="3" w:tplc="12BE49C2">
      <w:numFmt w:val="bullet"/>
      <w:lvlText w:val="•"/>
      <w:lvlJc w:val="left"/>
      <w:pPr>
        <w:ind w:left="3255" w:hanging="269"/>
      </w:pPr>
      <w:rPr>
        <w:rFonts w:hint="default"/>
        <w:lang w:val="fr-FR" w:eastAsia="en-US" w:bidi="ar-SA"/>
      </w:rPr>
    </w:lvl>
    <w:lvl w:ilvl="4" w:tplc="2D686CD8">
      <w:numFmt w:val="bullet"/>
      <w:lvlText w:val="•"/>
      <w:lvlJc w:val="left"/>
      <w:pPr>
        <w:ind w:left="4220" w:hanging="269"/>
      </w:pPr>
      <w:rPr>
        <w:rFonts w:hint="default"/>
        <w:lang w:val="fr-FR" w:eastAsia="en-US" w:bidi="ar-SA"/>
      </w:rPr>
    </w:lvl>
    <w:lvl w:ilvl="5" w:tplc="2B84B400">
      <w:numFmt w:val="bullet"/>
      <w:lvlText w:val="•"/>
      <w:lvlJc w:val="left"/>
      <w:pPr>
        <w:ind w:left="5185" w:hanging="269"/>
      </w:pPr>
      <w:rPr>
        <w:rFonts w:hint="default"/>
        <w:lang w:val="fr-FR" w:eastAsia="en-US" w:bidi="ar-SA"/>
      </w:rPr>
    </w:lvl>
    <w:lvl w:ilvl="6" w:tplc="D6540806">
      <w:numFmt w:val="bullet"/>
      <w:lvlText w:val="•"/>
      <w:lvlJc w:val="left"/>
      <w:pPr>
        <w:ind w:left="6150" w:hanging="269"/>
      </w:pPr>
      <w:rPr>
        <w:rFonts w:hint="default"/>
        <w:lang w:val="fr-FR" w:eastAsia="en-US" w:bidi="ar-SA"/>
      </w:rPr>
    </w:lvl>
    <w:lvl w:ilvl="7" w:tplc="45042220">
      <w:numFmt w:val="bullet"/>
      <w:lvlText w:val="•"/>
      <w:lvlJc w:val="left"/>
      <w:pPr>
        <w:ind w:left="7115" w:hanging="269"/>
      </w:pPr>
      <w:rPr>
        <w:rFonts w:hint="default"/>
        <w:lang w:val="fr-FR" w:eastAsia="en-US" w:bidi="ar-SA"/>
      </w:rPr>
    </w:lvl>
    <w:lvl w:ilvl="8" w:tplc="AB8CCF92">
      <w:numFmt w:val="bullet"/>
      <w:lvlText w:val="•"/>
      <w:lvlJc w:val="left"/>
      <w:pPr>
        <w:ind w:left="8080" w:hanging="269"/>
      </w:pPr>
      <w:rPr>
        <w:rFonts w:hint="default"/>
        <w:lang w:val="fr-FR" w:eastAsia="en-US" w:bidi="ar-SA"/>
      </w:rPr>
    </w:lvl>
  </w:abstractNum>
  <w:abstractNum w:abstractNumId="41" w15:restartNumberingAfterBreak="0">
    <w:nsid w:val="328B430F"/>
    <w:multiLevelType w:val="hybridMultilevel"/>
    <w:tmpl w:val="9F389584"/>
    <w:lvl w:ilvl="0" w:tplc="75B628F4">
      <w:numFmt w:val="bullet"/>
      <w:lvlText w:val="•"/>
      <w:lvlJc w:val="left"/>
      <w:pPr>
        <w:ind w:left="107" w:hanging="14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6C94E858">
      <w:numFmt w:val="bullet"/>
      <w:lvlText w:val="•"/>
      <w:lvlJc w:val="left"/>
      <w:pPr>
        <w:ind w:left="549" w:hanging="140"/>
      </w:pPr>
      <w:rPr>
        <w:rFonts w:hint="default"/>
        <w:lang w:val="fr-FR" w:eastAsia="en-US" w:bidi="ar-SA"/>
      </w:rPr>
    </w:lvl>
    <w:lvl w:ilvl="2" w:tplc="2D22D340">
      <w:numFmt w:val="bullet"/>
      <w:lvlText w:val="•"/>
      <w:lvlJc w:val="left"/>
      <w:pPr>
        <w:ind w:left="999" w:hanging="140"/>
      </w:pPr>
      <w:rPr>
        <w:rFonts w:hint="default"/>
        <w:lang w:val="fr-FR" w:eastAsia="en-US" w:bidi="ar-SA"/>
      </w:rPr>
    </w:lvl>
    <w:lvl w:ilvl="3" w:tplc="C422ECF4">
      <w:numFmt w:val="bullet"/>
      <w:lvlText w:val="•"/>
      <w:lvlJc w:val="left"/>
      <w:pPr>
        <w:ind w:left="1448" w:hanging="140"/>
      </w:pPr>
      <w:rPr>
        <w:rFonts w:hint="default"/>
        <w:lang w:val="fr-FR" w:eastAsia="en-US" w:bidi="ar-SA"/>
      </w:rPr>
    </w:lvl>
    <w:lvl w:ilvl="4" w:tplc="F41C82C0">
      <w:numFmt w:val="bullet"/>
      <w:lvlText w:val="•"/>
      <w:lvlJc w:val="left"/>
      <w:pPr>
        <w:ind w:left="1898" w:hanging="140"/>
      </w:pPr>
      <w:rPr>
        <w:rFonts w:hint="default"/>
        <w:lang w:val="fr-FR" w:eastAsia="en-US" w:bidi="ar-SA"/>
      </w:rPr>
    </w:lvl>
    <w:lvl w:ilvl="5" w:tplc="7B3E95E4">
      <w:numFmt w:val="bullet"/>
      <w:lvlText w:val="•"/>
      <w:lvlJc w:val="left"/>
      <w:pPr>
        <w:ind w:left="2348" w:hanging="140"/>
      </w:pPr>
      <w:rPr>
        <w:rFonts w:hint="default"/>
        <w:lang w:val="fr-FR" w:eastAsia="en-US" w:bidi="ar-SA"/>
      </w:rPr>
    </w:lvl>
    <w:lvl w:ilvl="6" w:tplc="F6ACE732">
      <w:numFmt w:val="bullet"/>
      <w:lvlText w:val="•"/>
      <w:lvlJc w:val="left"/>
      <w:pPr>
        <w:ind w:left="2797" w:hanging="140"/>
      </w:pPr>
      <w:rPr>
        <w:rFonts w:hint="default"/>
        <w:lang w:val="fr-FR" w:eastAsia="en-US" w:bidi="ar-SA"/>
      </w:rPr>
    </w:lvl>
    <w:lvl w:ilvl="7" w:tplc="F79EEE04">
      <w:numFmt w:val="bullet"/>
      <w:lvlText w:val="•"/>
      <w:lvlJc w:val="left"/>
      <w:pPr>
        <w:ind w:left="3247" w:hanging="140"/>
      </w:pPr>
      <w:rPr>
        <w:rFonts w:hint="default"/>
        <w:lang w:val="fr-FR" w:eastAsia="en-US" w:bidi="ar-SA"/>
      </w:rPr>
    </w:lvl>
    <w:lvl w:ilvl="8" w:tplc="BBF2CA66">
      <w:numFmt w:val="bullet"/>
      <w:lvlText w:val="•"/>
      <w:lvlJc w:val="left"/>
      <w:pPr>
        <w:ind w:left="3696" w:hanging="140"/>
      </w:pPr>
      <w:rPr>
        <w:rFonts w:hint="default"/>
        <w:lang w:val="fr-FR" w:eastAsia="en-US" w:bidi="ar-SA"/>
      </w:rPr>
    </w:lvl>
  </w:abstractNum>
  <w:abstractNum w:abstractNumId="42" w15:restartNumberingAfterBreak="0">
    <w:nsid w:val="35B46F52"/>
    <w:multiLevelType w:val="hybridMultilevel"/>
    <w:tmpl w:val="F4C24E68"/>
    <w:lvl w:ilvl="0" w:tplc="39865960">
      <w:numFmt w:val="bullet"/>
      <w:lvlText w:val="-"/>
      <w:lvlJc w:val="left"/>
      <w:pPr>
        <w:ind w:left="32" w:hanging="147"/>
      </w:pPr>
      <w:rPr>
        <w:rFonts w:ascii="Arial MT" w:eastAsia="Arial MT" w:hAnsi="Arial MT" w:cs="Arial MT" w:hint="default"/>
        <w:b w:val="0"/>
        <w:bCs w:val="0"/>
        <w:i w:val="0"/>
        <w:iCs w:val="0"/>
        <w:spacing w:val="0"/>
        <w:w w:val="100"/>
        <w:sz w:val="24"/>
        <w:szCs w:val="24"/>
        <w:lang w:val="fr-FR" w:eastAsia="en-US" w:bidi="ar-SA"/>
      </w:rPr>
    </w:lvl>
    <w:lvl w:ilvl="1" w:tplc="4CC228F6">
      <w:numFmt w:val="bullet"/>
      <w:lvlText w:val="•"/>
      <w:lvlJc w:val="left"/>
      <w:pPr>
        <w:ind w:left="1028" w:hanging="147"/>
      </w:pPr>
      <w:rPr>
        <w:rFonts w:hint="default"/>
        <w:lang w:val="fr-FR" w:eastAsia="en-US" w:bidi="ar-SA"/>
      </w:rPr>
    </w:lvl>
    <w:lvl w:ilvl="2" w:tplc="C59C6D08">
      <w:numFmt w:val="bullet"/>
      <w:lvlText w:val="•"/>
      <w:lvlJc w:val="left"/>
      <w:pPr>
        <w:ind w:left="2016" w:hanging="147"/>
      </w:pPr>
      <w:rPr>
        <w:rFonts w:hint="default"/>
        <w:lang w:val="fr-FR" w:eastAsia="en-US" w:bidi="ar-SA"/>
      </w:rPr>
    </w:lvl>
    <w:lvl w:ilvl="3" w:tplc="517EAB54">
      <w:numFmt w:val="bullet"/>
      <w:lvlText w:val="•"/>
      <w:lvlJc w:val="left"/>
      <w:pPr>
        <w:ind w:left="3004" w:hanging="147"/>
      </w:pPr>
      <w:rPr>
        <w:rFonts w:hint="default"/>
        <w:lang w:val="fr-FR" w:eastAsia="en-US" w:bidi="ar-SA"/>
      </w:rPr>
    </w:lvl>
    <w:lvl w:ilvl="4" w:tplc="49522DA0">
      <w:numFmt w:val="bullet"/>
      <w:lvlText w:val="•"/>
      <w:lvlJc w:val="left"/>
      <w:pPr>
        <w:ind w:left="3992" w:hanging="147"/>
      </w:pPr>
      <w:rPr>
        <w:rFonts w:hint="default"/>
        <w:lang w:val="fr-FR" w:eastAsia="en-US" w:bidi="ar-SA"/>
      </w:rPr>
    </w:lvl>
    <w:lvl w:ilvl="5" w:tplc="B7EA2984">
      <w:numFmt w:val="bullet"/>
      <w:lvlText w:val="•"/>
      <w:lvlJc w:val="left"/>
      <w:pPr>
        <w:ind w:left="4980" w:hanging="147"/>
      </w:pPr>
      <w:rPr>
        <w:rFonts w:hint="default"/>
        <w:lang w:val="fr-FR" w:eastAsia="en-US" w:bidi="ar-SA"/>
      </w:rPr>
    </w:lvl>
    <w:lvl w:ilvl="6" w:tplc="2EE68A9A">
      <w:numFmt w:val="bullet"/>
      <w:lvlText w:val="•"/>
      <w:lvlJc w:val="left"/>
      <w:pPr>
        <w:ind w:left="5968" w:hanging="147"/>
      </w:pPr>
      <w:rPr>
        <w:rFonts w:hint="default"/>
        <w:lang w:val="fr-FR" w:eastAsia="en-US" w:bidi="ar-SA"/>
      </w:rPr>
    </w:lvl>
    <w:lvl w:ilvl="7" w:tplc="A770E852">
      <w:numFmt w:val="bullet"/>
      <w:lvlText w:val="•"/>
      <w:lvlJc w:val="left"/>
      <w:pPr>
        <w:ind w:left="6957" w:hanging="147"/>
      </w:pPr>
      <w:rPr>
        <w:rFonts w:hint="default"/>
        <w:lang w:val="fr-FR" w:eastAsia="en-US" w:bidi="ar-SA"/>
      </w:rPr>
    </w:lvl>
    <w:lvl w:ilvl="8" w:tplc="0FFC92F8">
      <w:numFmt w:val="bullet"/>
      <w:lvlText w:val="•"/>
      <w:lvlJc w:val="left"/>
      <w:pPr>
        <w:ind w:left="7945" w:hanging="147"/>
      </w:pPr>
      <w:rPr>
        <w:rFonts w:hint="default"/>
        <w:lang w:val="fr-FR" w:eastAsia="en-US" w:bidi="ar-SA"/>
      </w:rPr>
    </w:lvl>
  </w:abstractNum>
  <w:abstractNum w:abstractNumId="43" w15:restartNumberingAfterBreak="0">
    <w:nsid w:val="364377E6"/>
    <w:multiLevelType w:val="hybridMultilevel"/>
    <w:tmpl w:val="1F00B7F0"/>
    <w:lvl w:ilvl="0" w:tplc="F5C2A4DA">
      <w:start w:val="1"/>
      <w:numFmt w:val="decimal"/>
      <w:lvlText w:val="%1."/>
      <w:lvlJc w:val="left"/>
      <w:pPr>
        <w:ind w:left="567" w:hanging="384"/>
        <w:jc w:val="left"/>
      </w:pPr>
      <w:rPr>
        <w:rFonts w:ascii="Arial MT" w:eastAsia="Arial MT" w:hAnsi="Arial MT" w:cs="Arial MT" w:hint="default"/>
        <w:b w:val="0"/>
        <w:bCs w:val="0"/>
        <w:i w:val="0"/>
        <w:iCs w:val="0"/>
        <w:spacing w:val="-2"/>
        <w:w w:val="82"/>
        <w:sz w:val="42"/>
        <w:szCs w:val="42"/>
        <w:lang w:val="fr-FR" w:eastAsia="en-US" w:bidi="ar-SA"/>
      </w:rPr>
    </w:lvl>
    <w:lvl w:ilvl="1" w:tplc="AC26A344">
      <w:numFmt w:val="bullet"/>
      <w:lvlText w:val="•"/>
      <w:lvlJc w:val="left"/>
      <w:pPr>
        <w:ind w:left="1538" w:hanging="384"/>
      </w:pPr>
      <w:rPr>
        <w:rFonts w:hint="default"/>
        <w:lang w:val="fr-FR" w:eastAsia="en-US" w:bidi="ar-SA"/>
      </w:rPr>
    </w:lvl>
    <w:lvl w:ilvl="2" w:tplc="D560403A">
      <w:numFmt w:val="bullet"/>
      <w:lvlText w:val="•"/>
      <w:lvlJc w:val="left"/>
      <w:pPr>
        <w:ind w:left="2517" w:hanging="384"/>
      </w:pPr>
      <w:rPr>
        <w:rFonts w:hint="default"/>
        <w:lang w:val="fr-FR" w:eastAsia="en-US" w:bidi="ar-SA"/>
      </w:rPr>
    </w:lvl>
    <w:lvl w:ilvl="3" w:tplc="4FAA96CC">
      <w:numFmt w:val="bullet"/>
      <w:lvlText w:val="•"/>
      <w:lvlJc w:val="left"/>
      <w:pPr>
        <w:ind w:left="3496" w:hanging="384"/>
      </w:pPr>
      <w:rPr>
        <w:rFonts w:hint="default"/>
        <w:lang w:val="fr-FR" w:eastAsia="en-US" w:bidi="ar-SA"/>
      </w:rPr>
    </w:lvl>
    <w:lvl w:ilvl="4" w:tplc="883E158C">
      <w:numFmt w:val="bullet"/>
      <w:lvlText w:val="•"/>
      <w:lvlJc w:val="left"/>
      <w:pPr>
        <w:ind w:left="4475" w:hanging="384"/>
      </w:pPr>
      <w:rPr>
        <w:rFonts w:hint="default"/>
        <w:lang w:val="fr-FR" w:eastAsia="en-US" w:bidi="ar-SA"/>
      </w:rPr>
    </w:lvl>
    <w:lvl w:ilvl="5" w:tplc="F788E5C2">
      <w:numFmt w:val="bullet"/>
      <w:lvlText w:val="•"/>
      <w:lvlJc w:val="left"/>
      <w:pPr>
        <w:ind w:left="5453" w:hanging="384"/>
      </w:pPr>
      <w:rPr>
        <w:rFonts w:hint="default"/>
        <w:lang w:val="fr-FR" w:eastAsia="en-US" w:bidi="ar-SA"/>
      </w:rPr>
    </w:lvl>
    <w:lvl w:ilvl="6" w:tplc="FEF813B2">
      <w:numFmt w:val="bullet"/>
      <w:lvlText w:val="•"/>
      <w:lvlJc w:val="left"/>
      <w:pPr>
        <w:ind w:left="6432" w:hanging="384"/>
      </w:pPr>
      <w:rPr>
        <w:rFonts w:hint="default"/>
        <w:lang w:val="fr-FR" w:eastAsia="en-US" w:bidi="ar-SA"/>
      </w:rPr>
    </w:lvl>
    <w:lvl w:ilvl="7" w:tplc="16EEF7A2">
      <w:numFmt w:val="bullet"/>
      <w:lvlText w:val="•"/>
      <w:lvlJc w:val="left"/>
      <w:pPr>
        <w:ind w:left="7411" w:hanging="384"/>
      </w:pPr>
      <w:rPr>
        <w:rFonts w:hint="default"/>
        <w:lang w:val="fr-FR" w:eastAsia="en-US" w:bidi="ar-SA"/>
      </w:rPr>
    </w:lvl>
    <w:lvl w:ilvl="8" w:tplc="C92C597E">
      <w:numFmt w:val="bullet"/>
      <w:lvlText w:val="•"/>
      <w:lvlJc w:val="left"/>
      <w:pPr>
        <w:ind w:left="8390" w:hanging="384"/>
      </w:pPr>
      <w:rPr>
        <w:rFonts w:hint="default"/>
        <w:lang w:val="fr-FR" w:eastAsia="en-US" w:bidi="ar-SA"/>
      </w:rPr>
    </w:lvl>
  </w:abstractNum>
  <w:abstractNum w:abstractNumId="44" w15:restartNumberingAfterBreak="0">
    <w:nsid w:val="36E12653"/>
    <w:multiLevelType w:val="hybridMultilevel"/>
    <w:tmpl w:val="CB46F212"/>
    <w:lvl w:ilvl="0" w:tplc="3E18771E">
      <w:numFmt w:val="bullet"/>
      <w:lvlText w:val="•"/>
      <w:lvlJc w:val="left"/>
      <w:pPr>
        <w:ind w:left="137" w:hanging="124"/>
      </w:pPr>
      <w:rPr>
        <w:rFonts w:ascii="Arial" w:eastAsia="Arial" w:hAnsi="Arial" w:cs="Arial" w:hint="default"/>
        <w:b/>
        <w:bCs/>
        <w:i w:val="0"/>
        <w:iCs w:val="0"/>
        <w:color w:val="0000FF"/>
        <w:spacing w:val="0"/>
        <w:w w:val="82"/>
        <w:sz w:val="24"/>
        <w:szCs w:val="24"/>
        <w:lang w:val="fr-FR" w:eastAsia="en-US" w:bidi="ar-SA"/>
      </w:rPr>
    </w:lvl>
    <w:lvl w:ilvl="1" w:tplc="29B0C394">
      <w:numFmt w:val="bullet"/>
      <w:lvlText w:val="•"/>
      <w:lvlJc w:val="left"/>
      <w:pPr>
        <w:ind w:left="890" w:hanging="124"/>
      </w:pPr>
      <w:rPr>
        <w:rFonts w:hint="default"/>
        <w:lang w:val="fr-FR" w:eastAsia="en-US" w:bidi="ar-SA"/>
      </w:rPr>
    </w:lvl>
    <w:lvl w:ilvl="2" w:tplc="B61CF756">
      <w:numFmt w:val="bullet"/>
      <w:lvlText w:val="•"/>
      <w:lvlJc w:val="left"/>
      <w:pPr>
        <w:ind w:left="1641" w:hanging="124"/>
      </w:pPr>
      <w:rPr>
        <w:rFonts w:hint="default"/>
        <w:lang w:val="fr-FR" w:eastAsia="en-US" w:bidi="ar-SA"/>
      </w:rPr>
    </w:lvl>
    <w:lvl w:ilvl="3" w:tplc="507E4B9C">
      <w:numFmt w:val="bullet"/>
      <w:lvlText w:val="•"/>
      <w:lvlJc w:val="left"/>
      <w:pPr>
        <w:ind w:left="2391" w:hanging="124"/>
      </w:pPr>
      <w:rPr>
        <w:rFonts w:hint="default"/>
        <w:lang w:val="fr-FR" w:eastAsia="en-US" w:bidi="ar-SA"/>
      </w:rPr>
    </w:lvl>
    <w:lvl w:ilvl="4" w:tplc="1A3CC24A">
      <w:numFmt w:val="bullet"/>
      <w:lvlText w:val="•"/>
      <w:lvlJc w:val="left"/>
      <w:pPr>
        <w:ind w:left="3142" w:hanging="124"/>
      </w:pPr>
      <w:rPr>
        <w:rFonts w:hint="default"/>
        <w:lang w:val="fr-FR" w:eastAsia="en-US" w:bidi="ar-SA"/>
      </w:rPr>
    </w:lvl>
    <w:lvl w:ilvl="5" w:tplc="4990A848">
      <w:numFmt w:val="bullet"/>
      <w:lvlText w:val="•"/>
      <w:lvlJc w:val="left"/>
      <w:pPr>
        <w:ind w:left="3893" w:hanging="124"/>
      </w:pPr>
      <w:rPr>
        <w:rFonts w:hint="default"/>
        <w:lang w:val="fr-FR" w:eastAsia="en-US" w:bidi="ar-SA"/>
      </w:rPr>
    </w:lvl>
    <w:lvl w:ilvl="6" w:tplc="3E302376">
      <w:numFmt w:val="bullet"/>
      <w:lvlText w:val="•"/>
      <w:lvlJc w:val="left"/>
      <w:pPr>
        <w:ind w:left="4643" w:hanging="124"/>
      </w:pPr>
      <w:rPr>
        <w:rFonts w:hint="default"/>
        <w:lang w:val="fr-FR" w:eastAsia="en-US" w:bidi="ar-SA"/>
      </w:rPr>
    </w:lvl>
    <w:lvl w:ilvl="7" w:tplc="E7148832">
      <w:numFmt w:val="bullet"/>
      <w:lvlText w:val="•"/>
      <w:lvlJc w:val="left"/>
      <w:pPr>
        <w:ind w:left="5394" w:hanging="124"/>
      </w:pPr>
      <w:rPr>
        <w:rFonts w:hint="default"/>
        <w:lang w:val="fr-FR" w:eastAsia="en-US" w:bidi="ar-SA"/>
      </w:rPr>
    </w:lvl>
    <w:lvl w:ilvl="8" w:tplc="8A36A282">
      <w:numFmt w:val="bullet"/>
      <w:lvlText w:val="•"/>
      <w:lvlJc w:val="left"/>
      <w:pPr>
        <w:ind w:left="6144" w:hanging="124"/>
      </w:pPr>
      <w:rPr>
        <w:rFonts w:hint="default"/>
        <w:lang w:val="fr-FR" w:eastAsia="en-US" w:bidi="ar-SA"/>
      </w:rPr>
    </w:lvl>
  </w:abstractNum>
  <w:abstractNum w:abstractNumId="45" w15:restartNumberingAfterBreak="0">
    <w:nsid w:val="375F7593"/>
    <w:multiLevelType w:val="hybridMultilevel"/>
    <w:tmpl w:val="BACA833C"/>
    <w:lvl w:ilvl="0" w:tplc="199609F8">
      <w:numFmt w:val="bullet"/>
      <w:lvlText w:val="•"/>
      <w:lvlJc w:val="left"/>
      <w:pPr>
        <w:ind w:left="183" w:hanging="151"/>
      </w:pPr>
      <w:rPr>
        <w:rFonts w:ascii="Arial" w:eastAsia="Arial" w:hAnsi="Arial" w:cs="Arial" w:hint="default"/>
        <w:b/>
        <w:bCs/>
        <w:i w:val="0"/>
        <w:iCs w:val="0"/>
        <w:spacing w:val="0"/>
        <w:w w:val="100"/>
        <w:sz w:val="24"/>
        <w:szCs w:val="24"/>
        <w:lang w:val="fr-FR" w:eastAsia="en-US" w:bidi="ar-SA"/>
      </w:rPr>
    </w:lvl>
    <w:lvl w:ilvl="1" w:tplc="DCCC2386">
      <w:numFmt w:val="bullet"/>
      <w:lvlText w:val="•"/>
      <w:lvlJc w:val="left"/>
      <w:pPr>
        <w:ind w:left="1154" w:hanging="151"/>
      </w:pPr>
      <w:rPr>
        <w:rFonts w:hint="default"/>
        <w:lang w:val="fr-FR" w:eastAsia="en-US" w:bidi="ar-SA"/>
      </w:rPr>
    </w:lvl>
    <w:lvl w:ilvl="2" w:tplc="41141BDC">
      <w:numFmt w:val="bullet"/>
      <w:lvlText w:val="•"/>
      <w:lvlJc w:val="left"/>
      <w:pPr>
        <w:ind w:left="2128" w:hanging="151"/>
      </w:pPr>
      <w:rPr>
        <w:rFonts w:hint="default"/>
        <w:lang w:val="fr-FR" w:eastAsia="en-US" w:bidi="ar-SA"/>
      </w:rPr>
    </w:lvl>
    <w:lvl w:ilvl="3" w:tplc="0C06AEEE">
      <w:numFmt w:val="bullet"/>
      <w:lvlText w:val="•"/>
      <w:lvlJc w:val="left"/>
      <w:pPr>
        <w:ind w:left="3102" w:hanging="151"/>
      </w:pPr>
      <w:rPr>
        <w:rFonts w:hint="default"/>
        <w:lang w:val="fr-FR" w:eastAsia="en-US" w:bidi="ar-SA"/>
      </w:rPr>
    </w:lvl>
    <w:lvl w:ilvl="4" w:tplc="8784715C">
      <w:numFmt w:val="bullet"/>
      <w:lvlText w:val="•"/>
      <w:lvlJc w:val="left"/>
      <w:pPr>
        <w:ind w:left="4076" w:hanging="151"/>
      </w:pPr>
      <w:rPr>
        <w:rFonts w:hint="default"/>
        <w:lang w:val="fr-FR" w:eastAsia="en-US" w:bidi="ar-SA"/>
      </w:rPr>
    </w:lvl>
    <w:lvl w:ilvl="5" w:tplc="38BA7F50">
      <w:numFmt w:val="bullet"/>
      <w:lvlText w:val="•"/>
      <w:lvlJc w:val="left"/>
      <w:pPr>
        <w:ind w:left="5050" w:hanging="151"/>
      </w:pPr>
      <w:rPr>
        <w:rFonts w:hint="default"/>
        <w:lang w:val="fr-FR" w:eastAsia="en-US" w:bidi="ar-SA"/>
      </w:rPr>
    </w:lvl>
    <w:lvl w:ilvl="6" w:tplc="A5866E0A">
      <w:numFmt w:val="bullet"/>
      <w:lvlText w:val="•"/>
      <w:lvlJc w:val="left"/>
      <w:pPr>
        <w:ind w:left="6024" w:hanging="151"/>
      </w:pPr>
      <w:rPr>
        <w:rFonts w:hint="default"/>
        <w:lang w:val="fr-FR" w:eastAsia="en-US" w:bidi="ar-SA"/>
      </w:rPr>
    </w:lvl>
    <w:lvl w:ilvl="7" w:tplc="FDF41444">
      <w:numFmt w:val="bullet"/>
      <w:lvlText w:val="•"/>
      <w:lvlJc w:val="left"/>
      <w:pPr>
        <w:ind w:left="6999" w:hanging="151"/>
      </w:pPr>
      <w:rPr>
        <w:rFonts w:hint="default"/>
        <w:lang w:val="fr-FR" w:eastAsia="en-US" w:bidi="ar-SA"/>
      </w:rPr>
    </w:lvl>
    <w:lvl w:ilvl="8" w:tplc="F5BCBD3C">
      <w:numFmt w:val="bullet"/>
      <w:lvlText w:val="•"/>
      <w:lvlJc w:val="left"/>
      <w:pPr>
        <w:ind w:left="7973" w:hanging="151"/>
      </w:pPr>
      <w:rPr>
        <w:rFonts w:hint="default"/>
        <w:lang w:val="fr-FR" w:eastAsia="en-US" w:bidi="ar-SA"/>
      </w:rPr>
    </w:lvl>
  </w:abstractNum>
  <w:abstractNum w:abstractNumId="46" w15:restartNumberingAfterBreak="0">
    <w:nsid w:val="37A91F9C"/>
    <w:multiLevelType w:val="hybridMultilevel"/>
    <w:tmpl w:val="C70EFE5C"/>
    <w:lvl w:ilvl="0" w:tplc="C49ABAD0">
      <w:numFmt w:val="bullet"/>
      <w:lvlText w:val="-"/>
      <w:lvlJc w:val="left"/>
      <w:pPr>
        <w:ind w:left="184" w:hanging="151"/>
      </w:pPr>
      <w:rPr>
        <w:rFonts w:ascii="Arial" w:eastAsia="Arial" w:hAnsi="Arial" w:cs="Arial" w:hint="default"/>
        <w:b/>
        <w:bCs/>
        <w:i w:val="0"/>
        <w:iCs w:val="0"/>
        <w:spacing w:val="0"/>
        <w:w w:val="100"/>
        <w:sz w:val="24"/>
        <w:szCs w:val="24"/>
        <w:lang w:val="fr-FR" w:eastAsia="en-US" w:bidi="ar-SA"/>
      </w:rPr>
    </w:lvl>
    <w:lvl w:ilvl="1" w:tplc="6CF43038">
      <w:numFmt w:val="bullet"/>
      <w:lvlText w:val="-"/>
      <w:lvlJc w:val="left"/>
      <w:pPr>
        <w:ind w:left="468" w:hanging="142"/>
      </w:pPr>
      <w:rPr>
        <w:rFonts w:ascii="Arial MT" w:eastAsia="Arial MT" w:hAnsi="Arial MT" w:cs="Arial MT" w:hint="default"/>
        <w:b w:val="0"/>
        <w:bCs w:val="0"/>
        <w:i w:val="0"/>
        <w:iCs w:val="0"/>
        <w:spacing w:val="0"/>
        <w:w w:val="100"/>
        <w:sz w:val="24"/>
        <w:szCs w:val="24"/>
        <w:lang w:val="fr-FR" w:eastAsia="en-US" w:bidi="ar-SA"/>
      </w:rPr>
    </w:lvl>
    <w:lvl w:ilvl="2" w:tplc="3B5A5ADE">
      <w:numFmt w:val="bullet"/>
      <w:lvlText w:val="•"/>
      <w:lvlJc w:val="left"/>
      <w:pPr>
        <w:ind w:left="1558" w:hanging="142"/>
      </w:pPr>
      <w:rPr>
        <w:rFonts w:hint="default"/>
        <w:lang w:val="fr-FR" w:eastAsia="en-US" w:bidi="ar-SA"/>
      </w:rPr>
    </w:lvl>
    <w:lvl w:ilvl="3" w:tplc="5110279C">
      <w:numFmt w:val="bullet"/>
      <w:lvlText w:val="•"/>
      <w:lvlJc w:val="left"/>
      <w:pPr>
        <w:ind w:left="2657" w:hanging="142"/>
      </w:pPr>
      <w:rPr>
        <w:rFonts w:hint="default"/>
        <w:lang w:val="fr-FR" w:eastAsia="en-US" w:bidi="ar-SA"/>
      </w:rPr>
    </w:lvl>
    <w:lvl w:ilvl="4" w:tplc="17C6892C">
      <w:numFmt w:val="bullet"/>
      <w:lvlText w:val="•"/>
      <w:lvlJc w:val="left"/>
      <w:pPr>
        <w:ind w:left="3755" w:hanging="142"/>
      </w:pPr>
      <w:rPr>
        <w:rFonts w:hint="default"/>
        <w:lang w:val="fr-FR" w:eastAsia="en-US" w:bidi="ar-SA"/>
      </w:rPr>
    </w:lvl>
    <w:lvl w:ilvl="5" w:tplc="07943720">
      <w:numFmt w:val="bullet"/>
      <w:lvlText w:val="•"/>
      <w:lvlJc w:val="left"/>
      <w:pPr>
        <w:ind w:left="4854" w:hanging="142"/>
      </w:pPr>
      <w:rPr>
        <w:rFonts w:hint="default"/>
        <w:lang w:val="fr-FR" w:eastAsia="en-US" w:bidi="ar-SA"/>
      </w:rPr>
    </w:lvl>
    <w:lvl w:ilvl="6" w:tplc="39CE041A">
      <w:numFmt w:val="bullet"/>
      <w:lvlText w:val="•"/>
      <w:lvlJc w:val="left"/>
      <w:pPr>
        <w:ind w:left="5953" w:hanging="142"/>
      </w:pPr>
      <w:rPr>
        <w:rFonts w:hint="default"/>
        <w:lang w:val="fr-FR" w:eastAsia="en-US" w:bidi="ar-SA"/>
      </w:rPr>
    </w:lvl>
    <w:lvl w:ilvl="7" w:tplc="AA3E8D96">
      <w:numFmt w:val="bullet"/>
      <w:lvlText w:val="•"/>
      <w:lvlJc w:val="left"/>
      <w:pPr>
        <w:ind w:left="7051" w:hanging="142"/>
      </w:pPr>
      <w:rPr>
        <w:rFonts w:hint="default"/>
        <w:lang w:val="fr-FR" w:eastAsia="en-US" w:bidi="ar-SA"/>
      </w:rPr>
    </w:lvl>
    <w:lvl w:ilvl="8" w:tplc="28EC7074">
      <w:numFmt w:val="bullet"/>
      <w:lvlText w:val="•"/>
      <w:lvlJc w:val="left"/>
      <w:pPr>
        <w:ind w:left="8150" w:hanging="142"/>
      </w:pPr>
      <w:rPr>
        <w:rFonts w:hint="default"/>
        <w:lang w:val="fr-FR" w:eastAsia="en-US" w:bidi="ar-SA"/>
      </w:rPr>
    </w:lvl>
  </w:abstractNum>
  <w:abstractNum w:abstractNumId="47" w15:restartNumberingAfterBreak="0">
    <w:nsid w:val="37DE7215"/>
    <w:multiLevelType w:val="hybridMultilevel"/>
    <w:tmpl w:val="A7B8ECEE"/>
    <w:lvl w:ilvl="0" w:tplc="F888FE8E">
      <w:numFmt w:val="bullet"/>
      <w:lvlText w:val="-"/>
      <w:lvlJc w:val="left"/>
      <w:pPr>
        <w:ind w:left="184" w:hanging="127"/>
      </w:pPr>
      <w:rPr>
        <w:rFonts w:ascii="Arial MT" w:eastAsia="Arial MT" w:hAnsi="Arial MT" w:cs="Arial MT" w:hint="default"/>
        <w:b w:val="0"/>
        <w:bCs w:val="0"/>
        <w:i w:val="0"/>
        <w:iCs w:val="0"/>
        <w:spacing w:val="0"/>
        <w:w w:val="100"/>
        <w:sz w:val="20"/>
        <w:szCs w:val="20"/>
        <w:lang w:val="fr-FR" w:eastAsia="en-US" w:bidi="ar-SA"/>
      </w:rPr>
    </w:lvl>
    <w:lvl w:ilvl="1" w:tplc="26DC3672">
      <w:numFmt w:val="bullet"/>
      <w:lvlText w:val="•"/>
      <w:lvlJc w:val="left"/>
      <w:pPr>
        <w:ind w:left="1225" w:hanging="127"/>
      </w:pPr>
      <w:rPr>
        <w:rFonts w:hint="default"/>
        <w:lang w:val="fr-FR" w:eastAsia="en-US" w:bidi="ar-SA"/>
      </w:rPr>
    </w:lvl>
    <w:lvl w:ilvl="2" w:tplc="37540A50">
      <w:numFmt w:val="bullet"/>
      <w:lvlText w:val="•"/>
      <w:lvlJc w:val="left"/>
      <w:pPr>
        <w:ind w:left="2270" w:hanging="127"/>
      </w:pPr>
      <w:rPr>
        <w:rFonts w:hint="default"/>
        <w:lang w:val="fr-FR" w:eastAsia="en-US" w:bidi="ar-SA"/>
      </w:rPr>
    </w:lvl>
    <w:lvl w:ilvl="3" w:tplc="14647F84">
      <w:numFmt w:val="bullet"/>
      <w:lvlText w:val="•"/>
      <w:lvlJc w:val="left"/>
      <w:pPr>
        <w:ind w:left="3315" w:hanging="127"/>
      </w:pPr>
      <w:rPr>
        <w:rFonts w:hint="default"/>
        <w:lang w:val="fr-FR" w:eastAsia="en-US" w:bidi="ar-SA"/>
      </w:rPr>
    </w:lvl>
    <w:lvl w:ilvl="4" w:tplc="850A2F7A">
      <w:numFmt w:val="bullet"/>
      <w:lvlText w:val="•"/>
      <w:lvlJc w:val="left"/>
      <w:pPr>
        <w:ind w:left="4360" w:hanging="127"/>
      </w:pPr>
      <w:rPr>
        <w:rFonts w:hint="default"/>
        <w:lang w:val="fr-FR" w:eastAsia="en-US" w:bidi="ar-SA"/>
      </w:rPr>
    </w:lvl>
    <w:lvl w:ilvl="5" w:tplc="BA54A1E6">
      <w:numFmt w:val="bullet"/>
      <w:lvlText w:val="•"/>
      <w:lvlJc w:val="left"/>
      <w:pPr>
        <w:ind w:left="5405" w:hanging="127"/>
      </w:pPr>
      <w:rPr>
        <w:rFonts w:hint="default"/>
        <w:lang w:val="fr-FR" w:eastAsia="en-US" w:bidi="ar-SA"/>
      </w:rPr>
    </w:lvl>
    <w:lvl w:ilvl="6" w:tplc="5D808974">
      <w:numFmt w:val="bullet"/>
      <w:lvlText w:val="•"/>
      <w:lvlJc w:val="left"/>
      <w:pPr>
        <w:ind w:left="6450" w:hanging="127"/>
      </w:pPr>
      <w:rPr>
        <w:rFonts w:hint="default"/>
        <w:lang w:val="fr-FR" w:eastAsia="en-US" w:bidi="ar-SA"/>
      </w:rPr>
    </w:lvl>
    <w:lvl w:ilvl="7" w:tplc="C82E3088">
      <w:numFmt w:val="bullet"/>
      <w:lvlText w:val="•"/>
      <w:lvlJc w:val="left"/>
      <w:pPr>
        <w:ind w:left="7495" w:hanging="127"/>
      </w:pPr>
      <w:rPr>
        <w:rFonts w:hint="default"/>
        <w:lang w:val="fr-FR" w:eastAsia="en-US" w:bidi="ar-SA"/>
      </w:rPr>
    </w:lvl>
    <w:lvl w:ilvl="8" w:tplc="5B904080">
      <w:numFmt w:val="bullet"/>
      <w:lvlText w:val="•"/>
      <w:lvlJc w:val="left"/>
      <w:pPr>
        <w:ind w:left="8540" w:hanging="127"/>
      </w:pPr>
      <w:rPr>
        <w:rFonts w:hint="default"/>
        <w:lang w:val="fr-FR" w:eastAsia="en-US" w:bidi="ar-SA"/>
      </w:rPr>
    </w:lvl>
  </w:abstractNum>
  <w:abstractNum w:abstractNumId="48" w15:restartNumberingAfterBreak="0">
    <w:nsid w:val="38B82DC8"/>
    <w:multiLevelType w:val="hybridMultilevel"/>
    <w:tmpl w:val="0BEEEFEC"/>
    <w:lvl w:ilvl="0" w:tplc="B0682358">
      <w:numFmt w:val="bullet"/>
      <w:lvlText w:val="-"/>
      <w:lvlJc w:val="left"/>
      <w:pPr>
        <w:ind w:left="83" w:hanging="144"/>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36FCDE84">
      <w:numFmt w:val="bullet"/>
      <w:lvlText w:val="•"/>
      <w:lvlJc w:val="left"/>
      <w:pPr>
        <w:ind w:left="1071" w:hanging="144"/>
      </w:pPr>
      <w:rPr>
        <w:rFonts w:hint="default"/>
        <w:lang w:val="fr-FR" w:eastAsia="en-US" w:bidi="ar-SA"/>
      </w:rPr>
    </w:lvl>
    <w:lvl w:ilvl="2" w:tplc="2B9ED3CC">
      <w:numFmt w:val="bullet"/>
      <w:lvlText w:val="•"/>
      <w:lvlJc w:val="left"/>
      <w:pPr>
        <w:ind w:left="2063" w:hanging="144"/>
      </w:pPr>
      <w:rPr>
        <w:rFonts w:hint="default"/>
        <w:lang w:val="fr-FR" w:eastAsia="en-US" w:bidi="ar-SA"/>
      </w:rPr>
    </w:lvl>
    <w:lvl w:ilvl="3" w:tplc="B73CEB24">
      <w:numFmt w:val="bullet"/>
      <w:lvlText w:val="•"/>
      <w:lvlJc w:val="left"/>
      <w:pPr>
        <w:ind w:left="3055" w:hanging="144"/>
      </w:pPr>
      <w:rPr>
        <w:rFonts w:hint="default"/>
        <w:lang w:val="fr-FR" w:eastAsia="en-US" w:bidi="ar-SA"/>
      </w:rPr>
    </w:lvl>
    <w:lvl w:ilvl="4" w:tplc="6804F6D6">
      <w:numFmt w:val="bullet"/>
      <w:lvlText w:val="•"/>
      <w:lvlJc w:val="left"/>
      <w:pPr>
        <w:ind w:left="4047" w:hanging="144"/>
      </w:pPr>
      <w:rPr>
        <w:rFonts w:hint="default"/>
        <w:lang w:val="fr-FR" w:eastAsia="en-US" w:bidi="ar-SA"/>
      </w:rPr>
    </w:lvl>
    <w:lvl w:ilvl="5" w:tplc="1EC4AD74">
      <w:numFmt w:val="bullet"/>
      <w:lvlText w:val="•"/>
      <w:lvlJc w:val="left"/>
      <w:pPr>
        <w:ind w:left="5039" w:hanging="144"/>
      </w:pPr>
      <w:rPr>
        <w:rFonts w:hint="default"/>
        <w:lang w:val="fr-FR" w:eastAsia="en-US" w:bidi="ar-SA"/>
      </w:rPr>
    </w:lvl>
    <w:lvl w:ilvl="6" w:tplc="C9D44976">
      <w:numFmt w:val="bullet"/>
      <w:lvlText w:val="•"/>
      <w:lvlJc w:val="left"/>
      <w:pPr>
        <w:ind w:left="6031" w:hanging="144"/>
      </w:pPr>
      <w:rPr>
        <w:rFonts w:hint="default"/>
        <w:lang w:val="fr-FR" w:eastAsia="en-US" w:bidi="ar-SA"/>
      </w:rPr>
    </w:lvl>
    <w:lvl w:ilvl="7" w:tplc="B8C042D2">
      <w:numFmt w:val="bullet"/>
      <w:lvlText w:val="•"/>
      <w:lvlJc w:val="left"/>
      <w:pPr>
        <w:ind w:left="7022" w:hanging="144"/>
      </w:pPr>
      <w:rPr>
        <w:rFonts w:hint="default"/>
        <w:lang w:val="fr-FR" w:eastAsia="en-US" w:bidi="ar-SA"/>
      </w:rPr>
    </w:lvl>
    <w:lvl w:ilvl="8" w:tplc="F94C955E">
      <w:numFmt w:val="bullet"/>
      <w:lvlText w:val="•"/>
      <w:lvlJc w:val="left"/>
      <w:pPr>
        <w:ind w:left="8014" w:hanging="144"/>
      </w:pPr>
      <w:rPr>
        <w:rFonts w:hint="default"/>
        <w:lang w:val="fr-FR" w:eastAsia="en-US" w:bidi="ar-SA"/>
      </w:rPr>
    </w:lvl>
  </w:abstractNum>
  <w:abstractNum w:abstractNumId="49" w15:restartNumberingAfterBreak="0">
    <w:nsid w:val="38E96FAA"/>
    <w:multiLevelType w:val="hybridMultilevel"/>
    <w:tmpl w:val="20BAF5B4"/>
    <w:lvl w:ilvl="0" w:tplc="AE403EE6">
      <w:numFmt w:val="bullet"/>
      <w:lvlText w:val="-"/>
      <w:lvlJc w:val="left"/>
      <w:pPr>
        <w:ind w:left="861" w:hanging="360"/>
      </w:pPr>
      <w:rPr>
        <w:rFonts w:ascii="Calibri" w:eastAsia="Calibri" w:hAnsi="Calibri" w:cs="Calibri" w:hint="default"/>
        <w:b w:val="0"/>
        <w:bCs w:val="0"/>
        <w:i w:val="0"/>
        <w:iCs w:val="0"/>
        <w:spacing w:val="0"/>
        <w:w w:val="100"/>
        <w:sz w:val="22"/>
        <w:szCs w:val="22"/>
        <w:lang w:val="fr-FR" w:eastAsia="en-US" w:bidi="ar-SA"/>
      </w:rPr>
    </w:lvl>
    <w:lvl w:ilvl="1" w:tplc="712876CC">
      <w:numFmt w:val="bullet"/>
      <w:lvlText w:val="o"/>
      <w:lvlJc w:val="left"/>
      <w:pPr>
        <w:ind w:left="1581" w:hanging="360"/>
      </w:pPr>
      <w:rPr>
        <w:rFonts w:ascii="Courier New" w:eastAsia="Courier New" w:hAnsi="Courier New" w:cs="Courier New" w:hint="default"/>
        <w:b w:val="0"/>
        <w:bCs w:val="0"/>
        <w:i w:val="0"/>
        <w:iCs w:val="0"/>
        <w:spacing w:val="0"/>
        <w:w w:val="100"/>
        <w:sz w:val="22"/>
        <w:szCs w:val="22"/>
        <w:lang w:val="fr-FR" w:eastAsia="en-US" w:bidi="ar-SA"/>
      </w:rPr>
    </w:lvl>
    <w:lvl w:ilvl="2" w:tplc="F370A3F2">
      <w:numFmt w:val="bullet"/>
      <w:lvlText w:val="•"/>
      <w:lvlJc w:val="left"/>
      <w:pPr>
        <w:ind w:left="2443" w:hanging="360"/>
      </w:pPr>
      <w:rPr>
        <w:rFonts w:hint="default"/>
        <w:lang w:val="fr-FR" w:eastAsia="en-US" w:bidi="ar-SA"/>
      </w:rPr>
    </w:lvl>
    <w:lvl w:ilvl="3" w:tplc="1CE03F84">
      <w:numFmt w:val="bullet"/>
      <w:lvlText w:val="•"/>
      <w:lvlJc w:val="left"/>
      <w:pPr>
        <w:ind w:left="3306" w:hanging="360"/>
      </w:pPr>
      <w:rPr>
        <w:rFonts w:hint="default"/>
        <w:lang w:val="fr-FR" w:eastAsia="en-US" w:bidi="ar-SA"/>
      </w:rPr>
    </w:lvl>
    <w:lvl w:ilvl="4" w:tplc="1F44E17E">
      <w:numFmt w:val="bullet"/>
      <w:lvlText w:val="•"/>
      <w:lvlJc w:val="left"/>
      <w:pPr>
        <w:ind w:left="4169" w:hanging="360"/>
      </w:pPr>
      <w:rPr>
        <w:rFonts w:hint="default"/>
        <w:lang w:val="fr-FR" w:eastAsia="en-US" w:bidi="ar-SA"/>
      </w:rPr>
    </w:lvl>
    <w:lvl w:ilvl="5" w:tplc="2250A81A">
      <w:numFmt w:val="bullet"/>
      <w:lvlText w:val="•"/>
      <w:lvlJc w:val="left"/>
      <w:pPr>
        <w:ind w:left="5032" w:hanging="360"/>
      </w:pPr>
      <w:rPr>
        <w:rFonts w:hint="default"/>
        <w:lang w:val="fr-FR" w:eastAsia="en-US" w:bidi="ar-SA"/>
      </w:rPr>
    </w:lvl>
    <w:lvl w:ilvl="6" w:tplc="92229CFA">
      <w:numFmt w:val="bullet"/>
      <w:lvlText w:val="•"/>
      <w:lvlJc w:val="left"/>
      <w:pPr>
        <w:ind w:left="5896" w:hanging="360"/>
      </w:pPr>
      <w:rPr>
        <w:rFonts w:hint="default"/>
        <w:lang w:val="fr-FR" w:eastAsia="en-US" w:bidi="ar-SA"/>
      </w:rPr>
    </w:lvl>
    <w:lvl w:ilvl="7" w:tplc="B77A6EDC">
      <w:numFmt w:val="bullet"/>
      <w:lvlText w:val="•"/>
      <w:lvlJc w:val="left"/>
      <w:pPr>
        <w:ind w:left="6759" w:hanging="360"/>
      </w:pPr>
      <w:rPr>
        <w:rFonts w:hint="default"/>
        <w:lang w:val="fr-FR" w:eastAsia="en-US" w:bidi="ar-SA"/>
      </w:rPr>
    </w:lvl>
    <w:lvl w:ilvl="8" w:tplc="53F2E400">
      <w:numFmt w:val="bullet"/>
      <w:lvlText w:val="•"/>
      <w:lvlJc w:val="left"/>
      <w:pPr>
        <w:ind w:left="7622" w:hanging="360"/>
      </w:pPr>
      <w:rPr>
        <w:rFonts w:hint="default"/>
        <w:lang w:val="fr-FR" w:eastAsia="en-US" w:bidi="ar-SA"/>
      </w:rPr>
    </w:lvl>
  </w:abstractNum>
  <w:abstractNum w:abstractNumId="50" w15:restartNumberingAfterBreak="0">
    <w:nsid w:val="39065148"/>
    <w:multiLevelType w:val="hybridMultilevel"/>
    <w:tmpl w:val="15D87272"/>
    <w:lvl w:ilvl="0" w:tplc="2056CCDA">
      <w:numFmt w:val="bullet"/>
      <w:lvlText w:val="-"/>
      <w:lvlJc w:val="left"/>
      <w:pPr>
        <w:ind w:left="227" w:hanging="123"/>
      </w:pPr>
      <w:rPr>
        <w:rFonts w:ascii="Arial MT" w:eastAsia="Arial MT" w:hAnsi="Arial MT" w:cs="Arial MT" w:hint="default"/>
        <w:b w:val="0"/>
        <w:bCs w:val="0"/>
        <w:i w:val="0"/>
        <w:iCs w:val="0"/>
        <w:color w:val="0000FF"/>
        <w:spacing w:val="0"/>
        <w:w w:val="100"/>
        <w:sz w:val="20"/>
        <w:szCs w:val="20"/>
        <w:lang w:val="fr-FR" w:eastAsia="en-US" w:bidi="ar-SA"/>
      </w:rPr>
    </w:lvl>
    <w:lvl w:ilvl="1" w:tplc="5E58A868">
      <w:numFmt w:val="bullet"/>
      <w:lvlText w:val="•"/>
      <w:lvlJc w:val="left"/>
      <w:pPr>
        <w:ind w:left="1239" w:hanging="123"/>
      </w:pPr>
      <w:rPr>
        <w:rFonts w:hint="default"/>
        <w:lang w:val="fr-FR" w:eastAsia="en-US" w:bidi="ar-SA"/>
      </w:rPr>
    </w:lvl>
    <w:lvl w:ilvl="2" w:tplc="23688D8A">
      <w:numFmt w:val="bullet"/>
      <w:lvlText w:val="•"/>
      <w:lvlJc w:val="left"/>
      <w:pPr>
        <w:ind w:left="2258" w:hanging="123"/>
      </w:pPr>
      <w:rPr>
        <w:rFonts w:hint="default"/>
        <w:lang w:val="fr-FR" w:eastAsia="en-US" w:bidi="ar-SA"/>
      </w:rPr>
    </w:lvl>
    <w:lvl w:ilvl="3" w:tplc="4AA28BC0">
      <w:numFmt w:val="bullet"/>
      <w:lvlText w:val="•"/>
      <w:lvlJc w:val="left"/>
      <w:pPr>
        <w:ind w:left="3277" w:hanging="123"/>
      </w:pPr>
      <w:rPr>
        <w:rFonts w:hint="default"/>
        <w:lang w:val="fr-FR" w:eastAsia="en-US" w:bidi="ar-SA"/>
      </w:rPr>
    </w:lvl>
    <w:lvl w:ilvl="4" w:tplc="B22E38BA">
      <w:numFmt w:val="bullet"/>
      <w:lvlText w:val="•"/>
      <w:lvlJc w:val="left"/>
      <w:pPr>
        <w:ind w:left="4296" w:hanging="123"/>
      </w:pPr>
      <w:rPr>
        <w:rFonts w:hint="default"/>
        <w:lang w:val="fr-FR" w:eastAsia="en-US" w:bidi="ar-SA"/>
      </w:rPr>
    </w:lvl>
    <w:lvl w:ilvl="5" w:tplc="C478A46E">
      <w:numFmt w:val="bullet"/>
      <w:lvlText w:val="•"/>
      <w:lvlJc w:val="left"/>
      <w:pPr>
        <w:ind w:left="5315" w:hanging="123"/>
      </w:pPr>
      <w:rPr>
        <w:rFonts w:hint="default"/>
        <w:lang w:val="fr-FR" w:eastAsia="en-US" w:bidi="ar-SA"/>
      </w:rPr>
    </w:lvl>
    <w:lvl w:ilvl="6" w:tplc="81064960">
      <w:numFmt w:val="bullet"/>
      <w:lvlText w:val="•"/>
      <w:lvlJc w:val="left"/>
      <w:pPr>
        <w:ind w:left="6334" w:hanging="123"/>
      </w:pPr>
      <w:rPr>
        <w:rFonts w:hint="default"/>
        <w:lang w:val="fr-FR" w:eastAsia="en-US" w:bidi="ar-SA"/>
      </w:rPr>
    </w:lvl>
    <w:lvl w:ilvl="7" w:tplc="5F2443FE">
      <w:numFmt w:val="bullet"/>
      <w:lvlText w:val="•"/>
      <w:lvlJc w:val="left"/>
      <w:pPr>
        <w:ind w:left="7353" w:hanging="123"/>
      </w:pPr>
      <w:rPr>
        <w:rFonts w:hint="default"/>
        <w:lang w:val="fr-FR" w:eastAsia="en-US" w:bidi="ar-SA"/>
      </w:rPr>
    </w:lvl>
    <w:lvl w:ilvl="8" w:tplc="F28A5E6E">
      <w:numFmt w:val="bullet"/>
      <w:lvlText w:val="•"/>
      <w:lvlJc w:val="left"/>
      <w:pPr>
        <w:ind w:left="8372" w:hanging="123"/>
      </w:pPr>
      <w:rPr>
        <w:rFonts w:hint="default"/>
        <w:lang w:val="fr-FR" w:eastAsia="en-US" w:bidi="ar-SA"/>
      </w:rPr>
    </w:lvl>
  </w:abstractNum>
  <w:abstractNum w:abstractNumId="51" w15:restartNumberingAfterBreak="0">
    <w:nsid w:val="39BC2DB3"/>
    <w:multiLevelType w:val="hybridMultilevel"/>
    <w:tmpl w:val="AA3E79F0"/>
    <w:lvl w:ilvl="0" w:tplc="721AAD7A">
      <w:numFmt w:val="bullet"/>
      <w:lvlText w:val="-"/>
      <w:lvlJc w:val="left"/>
      <w:pPr>
        <w:ind w:left="14" w:hanging="147"/>
      </w:pPr>
      <w:rPr>
        <w:rFonts w:ascii="Arial MT" w:eastAsia="Arial MT" w:hAnsi="Arial MT" w:cs="Arial MT" w:hint="default"/>
        <w:b w:val="0"/>
        <w:bCs w:val="0"/>
        <w:i w:val="0"/>
        <w:iCs w:val="0"/>
        <w:spacing w:val="0"/>
        <w:w w:val="100"/>
        <w:sz w:val="24"/>
        <w:szCs w:val="24"/>
        <w:lang w:val="fr-FR" w:eastAsia="en-US" w:bidi="ar-SA"/>
      </w:rPr>
    </w:lvl>
    <w:lvl w:ilvl="1" w:tplc="BCCA28F2">
      <w:numFmt w:val="bullet"/>
      <w:lvlText w:val="•"/>
      <w:lvlJc w:val="left"/>
      <w:pPr>
        <w:ind w:left="375" w:hanging="147"/>
      </w:pPr>
      <w:rPr>
        <w:rFonts w:hint="default"/>
        <w:lang w:val="fr-FR" w:eastAsia="en-US" w:bidi="ar-SA"/>
      </w:rPr>
    </w:lvl>
    <w:lvl w:ilvl="2" w:tplc="3C062312">
      <w:numFmt w:val="bullet"/>
      <w:lvlText w:val="•"/>
      <w:lvlJc w:val="left"/>
      <w:pPr>
        <w:ind w:left="731" w:hanging="147"/>
      </w:pPr>
      <w:rPr>
        <w:rFonts w:hint="default"/>
        <w:lang w:val="fr-FR" w:eastAsia="en-US" w:bidi="ar-SA"/>
      </w:rPr>
    </w:lvl>
    <w:lvl w:ilvl="3" w:tplc="D18207E8">
      <w:numFmt w:val="bullet"/>
      <w:lvlText w:val="•"/>
      <w:lvlJc w:val="left"/>
      <w:pPr>
        <w:ind w:left="1086" w:hanging="147"/>
      </w:pPr>
      <w:rPr>
        <w:rFonts w:hint="default"/>
        <w:lang w:val="fr-FR" w:eastAsia="en-US" w:bidi="ar-SA"/>
      </w:rPr>
    </w:lvl>
    <w:lvl w:ilvl="4" w:tplc="C56AE8A4">
      <w:numFmt w:val="bullet"/>
      <w:lvlText w:val="•"/>
      <w:lvlJc w:val="left"/>
      <w:pPr>
        <w:ind w:left="1442" w:hanging="147"/>
      </w:pPr>
      <w:rPr>
        <w:rFonts w:hint="default"/>
        <w:lang w:val="fr-FR" w:eastAsia="en-US" w:bidi="ar-SA"/>
      </w:rPr>
    </w:lvl>
    <w:lvl w:ilvl="5" w:tplc="765AB886">
      <w:numFmt w:val="bullet"/>
      <w:lvlText w:val="•"/>
      <w:lvlJc w:val="left"/>
      <w:pPr>
        <w:ind w:left="1797" w:hanging="147"/>
      </w:pPr>
      <w:rPr>
        <w:rFonts w:hint="default"/>
        <w:lang w:val="fr-FR" w:eastAsia="en-US" w:bidi="ar-SA"/>
      </w:rPr>
    </w:lvl>
    <w:lvl w:ilvl="6" w:tplc="A2D2D8A8">
      <w:numFmt w:val="bullet"/>
      <w:lvlText w:val="•"/>
      <w:lvlJc w:val="left"/>
      <w:pPr>
        <w:ind w:left="2153" w:hanging="147"/>
      </w:pPr>
      <w:rPr>
        <w:rFonts w:hint="default"/>
        <w:lang w:val="fr-FR" w:eastAsia="en-US" w:bidi="ar-SA"/>
      </w:rPr>
    </w:lvl>
    <w:lvl w:ilvl="7" w:tplc="2F228F46">
      <w:numFmt w:val="bullet"/>
      <w:lvlText w:val="•"/>
      <w:lvlJc w:val="left"/>
      <w:pPr>
        <w:ind w:left="2508" w:hanging="147"/>
      </w:pPr>
      <w:rPr>
        <w:rFonts w:hint="default"/>
        <w:lang w:val="fr-FR" w:eastAsia="en-US" w:bidi="ar-SA"/>
      </w:rPr>
    </w:lvl>
    <w:lvl w:ilvl="8" w:tplc="F77E38D4">
      <w:numFmt w:val="bullet"/>
      <w:lvlText w:val="•"/>
      <w:lvlJc w:val="left"/>
      <w:pPr>
        <w:ind w:left="2864" w:hanging="147"/>
      </w:pPr>
      <w:rPr>
        <w:rFonts w:hint="default"/>
        <w:lang w:val="fr-FR" w:eastAsia="en-US" w:bidi="ar-SA"/>
      </w:rPr>
    </w:lvl>
  </w:abstractNum>
  <w:abstractNum w:abstractNumId="52" w15:restartNumberingAfterBreak="0">
    <w:nsid w:val="3A395585"/>
    <w:multiLevelType w:val="hybridMultilevel"/>
    <w:tmpl w:val="4694FD7A"/>
    <w:lvl w:ilvl="0" w:tplc="D4F8C570">
      <w:numFmt w:val="bullet"/>
      <w:lvlText w:val="•"/>
      <w:lvlJc w:val="left"/>
      <w:pPr>
        <w:ind w:left="222" w:hanging="14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F1281E5E">
      <w:numFmt w:val="bullet"/>
      <w:lvlText w:val="•"/>
      <w:lvlJc w:val="left"/>
      <w:pPr>
        <w:ind w:left="1197" w:hanging="140"/>
      </w:pPr>
      <w:rPr>
        <w:rFonts w:hint="default"/>
        <w:lang w:val="fr-FR" w:eastAsia="en-US" w:bidi="ar-SA"/>
      </w:rPr>
    </w:lvl>
    <w:lvl w:ilvl="2" w:tplc="4AF61B46">
      <w:numFmt w:val="bullet"/>
      <w:lvlText w:val="•"/>
      <w:lvlJc w:val="left"/>
      <w:pPr>
        <w:ind w:left="2175" w:hanging="140"/>
      </w:pPr>
      <w:rPr>
        <w:rFonts w:hint="default"/>
        <w:lang w:val="fr-FR" w:eastAsia="en-US" w:bidi="ar-SA"/>
      </w:rPr>
    </w:lvl>
    <w:lvl w:ilvl="3" w:tplc="CA94148E">
      <w:numFmt w:val="bullet"/>
      <w:lvlText w:val="•"/>
      <w:lvlJc w:val="left"/>
      <w:pPr>
        <w:ind w:left="3153" w:hanging="140"/>
      </w:pPr>
      <w:rPr>
        <w:rFonts w:hint="default"/>
        <w:lang w:val="fr-FR" w:eastAsia="en-US" w:bidi="ar-SA"/>
      </w:rPr>
    </w:lvl>
    <w:lvl w:ilvl="4" w:tplc="0BA2A9F2">
      <w:numFmt w:val="bullet"/>
      <w:lvlText w:val="•"/>
      <w:lvlJc w:val="left"/>
      <w:pPr>
        <w:ind w:left="4131" w:hanging="140"/>
      </w:pPr>
      <w:rPr>
        <w:rFonts w:hint="default"/>
        <w:lang w:val="fr-FR" w:eastAsia="en-US" w:bidi="ar-SA"/>
      </w:rPr>
    </w:lvl>
    <w:lvl w:ilvl="5" w:tplc="2E3AC52C">
      <w:numFmt w:val="bullet"/>
      <w:lvlText w:val="•"/>
      <w:lvlJc w:val="left"/>
      <w:pPr>
        <w:ind w:left="5109" w:hanging="140"/>
      </w:pPr>
      <w:rPr>
        <w:rFonts w:hint="default"/>
        <w:lang w:val="fr-FR" w:eastAsia="en-US" w:bidi="ar-SA"/>
      </w:rPr>
    </w:lvl>
    <w:lvl w:ilvl="6" w:tplc="D98EA9E4">
      <w:numFmt w:val="bullet"/>
      <w:lvlText w:val="•"/>
      <w:lvlJc w:val="left"/>
      <w:pPr>
        <w:ind w:left="6087" w:hanging="140"/>
      </w:pPr>
      <w:rPr>
        <w:rFonts w:hint="default"/>
        <w:lang w:val="fr-FR" w:eastAsia="en-US" w:bidi="ar-SA"/>
      </w:rPr>
    </w:lvl>
    <w:lvl w:ilvl="7" w:tplc="350EC444">
      <w:numFmt w:val="bullet"/>
      <w:lvlText w:val="•"/>
      <w:lvlJc w:val="left"/>
      <w:pPr>
        <w:ind w:left="7064" w:hanging="140"/>
      </w:pPr>
      <w:rPr>
        <w:rFonts w:hint="default"/>
        <w:lang w:val="fr-FR" w:eastAsia="en-US" w:bidi="ar-SA"/>
      </w:rPr>
    </w:lvl>
    <w:lvl w:ilvl="8" w:tplc="DE9C9AF4">
      <w:numFmt w:val="bullet"/>
      <w:lvlText w:val="•"/>
      <w:lvlJc w:val="left"/>
      <w:pPr>
        <w:ind w:left="8042" w:hanging="140"/>
      </w:pPr>
      <w:rPr>
        <w:rFonts w:hint="default"/>
        <w:lang w:val="fr-FR" w:eastAsia="en-US" w:bidi="ar-SA"/>
      </w:rPr>
    </w:lvl>
  </w:abstractNum>
  <w:abstractNum w:abstractNumId="53" w15:restartNumberingAfterBreak="0">
    <w:nsid w:val="3A557CAD"/>
    <w:multiLevelType w:val="hybridMultilevel"/>
    <w:tmpl w:val="8DF68702"/>
    <w:lvl w:ilvl="0" w:tplc="BA60AF84">
      <w:numFmt w:val="bullet"/>
      <w:lvlText w:val="-"/>
      <w:lvlJc w:val="left"/>
      <w:pPr>
        <w:ind w:left="477" w:hanging="147"/>
      </w:pPr>
      <w:rPr>
        <w:rFonts w:ascii="Arial MT" w:eastAsia="Arial MT" w:hAnsi="Arial MT" w:cs="Arial MT" w:hint="default"/>
        <w:b w:val="0"/>
        <w:bCs w:val="0"/>
        <w:i w:val="0"/>
        <w:iCs w:val="0"/>
        <w:spacing w:val="0"/>
        <w:w w:val="100"/>
        <w:sz w:val="24"/>
        <w:szCs w:val="24"/>
        <w:lang w:val="fr-FR" w:eastAsia="en-US" w:bidi="ar-SA"/>
      </w:rPr>
    </w:lvl>
    <w:lvl w:ilvl="1" w:tplc="0E2C33B2">
      <w:numFmt w:val="bullet"/>
      <w:lvlText w:val="•"/>
      <w:lvlJc w:val="left"/>
      <w:pPr>
        <w:ind w:left="1551" w:hanging="147"/>
      </w:pPr>
      <w:rPr>
        <w:rFonts w:hint="default"/>
        <w:lang w:val="fr-FR" w:eastAsia="en-US" w:bidi="ar-SA"/>
      </w:rPr>
    </w:lvl>
    <w:lvl w:ilvl="2" w:tplc="87121EB4">
      <w:numFmt w:val="bullet"/>
      <w:lvlText w:val="•"/>
      <w:lvlJc w:val="left"/>
      <w:pPr>
        <w:ind w:left="2623" w:hanging="147"/>
      </w:pPr>
      <w:rPr>
        <w:rFonts w:hint="default"/>
        <w:lang w:val="fr-FR" w:eastAsia="en-US" w:bidi="ar-SA"/>
      </w:rPr>
    </w:lvl>
    <w:lvl w:ilvl="3" w:tplc="4080015C">
      <w:numFmt w:val="bullet"/>
      <w:lvlText w:val="•"/>
      <w:lvlJc w:val="left"/>
      <w:pPr>
        <w:ind w:left="3695" w:hanging="147"/>
      </w:pPr>
      <w:rPr>
        <w:rFonts w:hint="default"/>
        <w:lang w:val="fr-FR" w:eastAsia="en-US" w:bidi="ar-SA"/>
      </w:rPr>
    </w:lvl>
    <w:lvl w:ilvl="4" w:tplc="99A86AD6">
      <w:numFmt w:val="bullet"/>
      <w:lvlText w:val="•"/>
      <w:lvlJc w:val="left"/>
      <w:pPr>
        <w:ind w:left="4767" w:hanging="147"/>
      </w:pPr>
      <w:rPr>
        <w:rFonts w:hint="default"/>
        <w:lang w:val="fr-FR" w:eastAsia="en-US" w:bidi="ar-SA"/>
      </w:rPr>
    </w:lvl>
    <w:lvl w:ilvl="5" w:tplc="02F0EBE4">
      <w:numFmt w:val="bullet"/>
      <w:lvlText w:val="•"/>
      <w:lvlJc w:val="left"/>
      <w:pPr>
        <w:ind w:left="5839" w:hanging="147"/>
      </w:pPr>
      <w:rPr>
        <w:rFonts w:hint="default"/>
        <w:lang w:val="fr-FR" w:eastAsia="en-US" w:bidi="ar-SA"/>
      </w:rPr>
    </w:lvl>
    <w:lvl w:ilvl="6" w:tplc="1AE07934">
      <w:numFmt w:val="bullet"/>
      <w:lvlText w:val="•"/>
      <w:lvlJc w:val="left"/>
      <w:pPr>
        <w:ind w:left="6911" w:hanging="147"/>
      </w:pPr>
      <w:rPr>
        <w:rFonts w:hint="default"/>
        <w:lang w:val="fr-FR" w:eastAsia="en-US" w:bidi="ar-SA"/>
      </w:rPr>
    </w:lvl>
    <w:lvl w:ilvl="7" w:tplc="3C0CE8C6">
      <w:numFmt w:val="bullet"/>
      <w:lvlText w:val="•"/>
      <w:lvlJc w:val="left"/>
      <w:pPr>
        <w:ind w:left="7982" w:hanging="147"/>
      </w:pPr>
      <w:rPr>
        <w:rFonts w:hint="default"/>
        <w:lang w:val="fr-FR" w:eastAsia="en-US" w:bidi="ar-SA"/>
      </w:rPr>
    </w:lvl>
    <w:lvl w:ilvl="8" w:tplc="BB787BE6">
      <w:numFmt w:val="bullet"/>
      <w:lvlText w:val="•"/>
      <w:lvlJc w:val="left"/>
      <w:pPr>
        <w:ind w:left="9054" w:hanging="147"/>
      </w:pPr>
      <w:rPr>
        <w:rFonts w:hint="default"/>
        <w:lang w:val="fr-FR" w:eastAsia="en-US" w:bidi="ar-SA"/>
      </w:rPr>
    </w:lvl>
  </w:abstractNum>
  <w:abstractNum w:abstractNumId="54" w15:restartNumberingAfterBreak="0">
    <w:nsid w:val="3AFD364C"/>
    <w:multiLevelType w:val="hybridMultilevel"/>
    <w:tmpl w:val="9190B630"/>
    <w:lvl w:ilvl="0" w:tplc="EBD63206">
      <w:numFmt w:val="bullet"/>
      <w:lvlText w:val="-"/>
      <w:lvlJc w:val="left"/>
      <w:pPr>
        <w:ind w:left="244" w:hanging="137"/>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5D3C5278">
      <w:numFmt w:val="bullet"/>
      <w:lvlText w:val="•"/>
      <w:lvlJc w:val="left"/>
      <w:pPr>
        <w:ind w:left="509" w:hanging="137"/>
      </w:pPr>
      <w:rPr>
        <w:rFonts w:hint="default"/>
        <w:lang w:val="fr-FR" w:eastAsia="en-US" w:bidi="ar-SA"/>
      </w:rPr>
    </w:lvl>
    <w:lvl w:ilvl="2" w:tplc="58CCFEDC">
      <w:numFmt w:val="bullet"/>
      <w:lvlText w:val="•"/>
      <w:lvlJc w:val="left"/>
      <w:pPr>
        <w:ind w:left="779" w:hanging="137"/>
      </w:pPr>
      <w:rPr>
        <w:rFonts w:hint="default"/>
        <w:lang w:val="fr-FR" w:eastAsia="en-US" w:bidi="ar-SA"/>
      </w:rPr>
    </w:lvl>
    <w:lvl w:ilvl="3" w:tplc="FB98AD52">
      <w:numFmt w:val="bullet"/>
      <w:lvlText w:val="•"/>
      <w:lvlJc w:val="left"/>
      <w:pPr>
        <w:ind w:left="1049" w:hanging="137"/>
      </w:pPr>
      <w:rPr>
        <w:rFonts w:hint="default"/>
        <w:lang w:val="fr-FR" w:eastAsia="en-US" w:bidi="ar-SA"/>
      </w:rPr>
    </w:lvl>
    <w:lvl w:ilvl="4" w:tplc="CD12A3FE">
      <w:numFmt w:val="bullet"/>
      <w:lvlText w:val="•"/>
      <w:lvlJc w:val="left"/>
      <w:pPr>
        <w:ind w:left="1318" w:hanging="137"/>
      </w:pPr>
      <w:rPr>
        <w:rFonts w:hint="default"/>
        <w:lang w:val="fr-FR" w:eastAsia="en-US" w:bidi="ar-SA"/>
      </w:rPr>
    </w:lvl>
    <w:lvl w:ilvl="5" w:tplc="BE1CB392">
      <w:numFmt w:val="bullet"/>
      <w:lvlText w:val="•"/>
      <w:lvlJc w:val="left"/>
      <w:pPr>
        <w:ind w:left="1588" w:hanging="137"/>
      </w:pPr>
      <w:rPr>
        <w:rFonts w:hint="default"/>
        <w:lang w:val="fr-FR" w:eastAsia="en-US" w:bidi="ar-SA"/>
      </w:rPr>
    </w:lvl>
    <w:lvl w:ilvl="6" w:tplc="7AB63404">
      <w:numFmt w:val="bullet"/>
      <w:lvlText w:val="•"/>
      <w:lvlJc w:val="left"/>
      <w:pPr>
        <w:ind w:left="1858" w:hanging="137"/>
      </w:pPr>
      <w:rPr>
        <w:rFonts w:hint="default"/>
        <w:lang w:val="fr-FR" w:eastAsia="en-US" w:bidi="ar-SA"/>
      </w:rPr>
    </w:lvl>
    <w:lvl w:ilvl="7" w:tplc="DA3E0ABC">
      <w:numFmt w:val="bullet"/>
      <w:lvlText w:val="•"/>
      <w:lvlJc w:val="left"/>
      <w:pPr>
        <w:ind w:left="2127" w:hanging="137"/>
      </w:pPr>
      <w:rPr>
        <w:rFonts w:hint="default"/>
        <w:lang w:val="fr-FR" w:eastAsia="en-US" w:bidi="ar-SA"/>
      </w:rPr>
    </w:lvl>
    <w:lvl w:ilvl="8" w:tplc="3E1627EC">
      <w:numFmt w:val="bullet"/>
      <w:lvlText w:val="•"/>
      <w:lvlJc w:val="left"/>
      <w:pPr>
        <w:ind w:left="2397" w:hanging="137"/>
      </w:pPr>
      <w:rPr>
        <w:rFonts w:hint="default"/>
        <w:lang w:val="fr-FR" w:eastAsia="en-US" w:bidi="ar-SA"/>
      </w:rPr>
    </w:lvl>
  </w:abstractNum>
  <w:abstractNum w:abstractNumId="55" w15:restartNumberingAfterBreak="0">
    <w:nsid w:val="3E42183E"/>
    <w:multiLevelType w:val="hybridMultilevel"/>
    <w:tmpl w:val="71A8BA36"/>
    <w:lvl w:ilvl="0" w:tplc="306E417C">
      <w:numFmt w:val="bullet"/>
      <w:lvlText w:val="-"/>
      <w:lvlJc w:val="left"/>
      <w:pPr>
        <w:ind w:left="13" w:hanging="121"/>
      </w:pPr>
      <w:rPr>
        <w:rFonts w:ascii="Arial MT" w:eastAsia="Arial MT" w:hAnsi="Arial MT" w:cs="Arial MT" w:hint="default"/>
        <w:b w:val="0"/>
        <w:bCs w:val="0"/>
        <w:i w:val="0"/>
        <w:iCs w:val="0"/>
        <w:spacing w:val="0"/>
        <w:w w:val="81"/>
        <w:sz w:val="24"/>
        <w:szCs w:val="24"/>
        <w:lang w:val="fr-FR" w:eastAsia="en-US" w:bidi="ar-SA"/>
      </w:rPr>
    </w:lvl>
    <w:lvl w:ilvl="1" w:tplc="A378E188">
      <w:numFmt w:val="bullet"/>
      <w:lvlText w:val="•"/>
      <w:lvlJc w:val="left"/>
      <w:pPr>
        <w:ind w:left="247" w:hanging="121"/>
      </w:pPr>
      <w:rPr>
        <w:rFonts w:hint="default"/>
        <w:lang w:val="fr-FR" w:eastAsia="en-US" w:bidi="ar-SA"/>
      </w:rPr>
    </w:lvl>
    <w:lvl w:ilvl="2" w:tplc="B73E68BA">
      <w:numFmt w:val="bullet"/>
      <w:lvlText w:val="•"/>
      <w:lvlJc w:val="left"/>
      <w:pPr>
        <w:ind w:left="474" w:hanging="121"/>
      </w:pPr>
      <w:rPr>
        <w:rFonts w:hint="default"/>
        <w:lang w:val="fr-FR" w:eastAsia="en-US" w:bidi="ar-SA"/>
      </w:rPr>
    </w:lvl>
    <w:lvl w:ilvl="3" w:tplc="0FF2101A">
      <w:numFmt w:val="bullet"/>
      <w:lvlText w:val="•"/>
      <w:lvlJc w:val="left"/>
      <w:pPr>
        <w:ind w:left="701" w:hanging="121"/>
      </w:pPr>
      <w:rPr>
        <w:rFonts w:hint="default"/>
        <w:lang w:val="fr-FR" w:eastAsia="en-US" w:bidi="ar-SA"/>
      </w:rPr>
    </w:lvl>
    <w:lvl w:ilvl="4" w:tplc="F87C3998">
      <w:numFmt w:val="bullet"/>
      <w:lvlText w:val="•"/>
      <w:lvlJc w:val="left"/>
      <w:pPr>
        <w:ind w:left="928" w:hanging="121"/>
      </w:pPr>
      <w:rPr>
        <w:rFonts w:hint="default"/>
        <w:lang w:val="fr-FR" w:eastAsia="en-US" w:bidi="ar-SA"/>
      </w:rPr>
    </w:lvl>
    <w:lvl w:ilvl="5" w:tplc="C8F26C1E">
      <w:numFmt w:val="bullet"/>
      <w:lvlText w:val="•"/>
      <w:lvlJc w:val="left"/>
      <w:pPr>
        <w:ind w:left="1155" w:hanging="121"/>
      </w:pPr>
      <w:rPr>
        <w:rFonts w:hint="default"/>
        <w:lang w:val="fr-FR" w:eastAsia="en-US" w:bidi="ar-SA"/>
      </w:rPr>
    </w:lvl>
    <w:lvl w:ilvl="6" w:tplc="3AE859D6">
      <w:numFmt w:val="bullet"/>
      <w:lvlText w:val="•"/>
      <w:lvlJc w:val="left"/>
      <w:pPr>
        <w:ind w:left="1382" w:hanging="121"/>
      </w:pPr>
      <w:rPr>
        <w:rFonts w:hint="default"/>
        <w:lang w:val="fr-FR" w:eastAsia="en-US" w:bidi="ar-SA"/>
      </w:rPr>
    </w:lvl>
    <w:lvl w:ilvl="7" w:tplc="F942202C">
      <w:numFmt w:val="bullet"/>
      <w:lvlText w:val="•"/>
      <w:lvlJc w:val="left"/>
      <w:pPr>
        <w:ind w:left="1609" w:hanging="121"/>
      </w:pPr>
      <w:rPr>
        <w:rFonts w:hint="default"/>
        <w:lang w:val="fr-FR" w:eastAsia="en-US" w:bidi="ar-SA"/>
      </w:rPr>
    </w:lvl>
    <w:lvl w:ilvl="8" w:tplc="984C2664">
      <w:numFmt w:val="bullet"/>
      <w:lvlText w:val="•"/>
      <w:lvlJc w:val="left"/>
      <w:pPr>
        <w:ind w:left="1836" w:hanging="121"/>
      </w:pPr>
      <w:rPr>
        <w:rFonts w:hint="default"/>
        <w:lang w:val="fr-FR" w:eastAsia="en-US" w:bidi="ar-SA"/>
      </w:rPr>
    </w:lvl>
  </w:abstractNum>
  <w:abstractNum w:abstractNumId="56" w15:restartNumberingAfterBreak="0">
    <w:nsid w:val="3E7A7DD0"/>
    <w:multiLevelType w:val="hybridMultilevel"/>
    <w:tmpl w:val="B6BCCDF0"/>
    <w:lvl w:ilvl="0" w:tplc="FC40B388">
      <w:numFmt w:val="bullet"/>
      <w:lvlText w:val="-"/>
      <w:lvlJc w:val="left"/>
      <w:pPr>
        <w:ind w:left="1197" w:hanging="249"/>
      </w:pPr>
      <w:rPr>
        <w:rFonts w:ascii="Arial MT" w:eastAsia="Arial MT" w:hAnsi="Arial MT" w:cs="Arial MT" w:hint="default"/>
        <w:b w:val="0"/>
        <w:bCs w:val="0"/>
        <w:i w:val="0"/>
        <w:iCs w:val="0"/>
        <w:spacing w:val="0"/>
        <w:w w:val="102"/>
        <w:sz w:val="21"/>
        <w:szCs w:val="21"/>
        <w:lang w:val="fr-FR" w:eastAsia="en-US" w:bidi="ar-SA"/>
      </w:rPr>
    </w:lvl>
    <w:lvl w:ilvl="1" w:tplc="F190BD80">
      <w:numFmt w:val="bullet"/>
      <w:lvlText w:val="•"/>
      <w:lvlJc w:val="left"/>
      <w:pPr>
        <w:ind w:left="1186" w:hanging="139"/>
      </w:pPr>
      <w:rPr>
        <w:rFonts w:ascii="Arial MT" w:eastAsia="Arial MT" w:hAnsi="Arial MT" w:cs="Arial MT" w:hint="default"/>
        <w:b w:val="0"/>
        <w:bCs w:val="0"/>
        <w:i w:val="0"/>
        <w:iCs w:val="0"/>
        <w:spacing w:val="0"/>
        <w:w w:val="102"/>
        <w:sz w:val="21"/>
        <w:szCs w:val="21"/>
        <w:lang w:val="fr-FR" w:eastAsia="en-US" w:bidi="ar-SA"/>
      </w:rPr>
    </w:lvl>
    <w:lvl w:ilvl="2" w:tplc="81728C52">
      <w:numFmt w:val="bullet"/>
      <w:lvlText w:val="•"/>
      <w:lvlJc w:val="left"/>
      <w:pPr>
        <w:ind w:left="2310" w:hanging="139"/>
      </w:pPr>
      <w:rPr>
        <w:rFonts w:hint="default"/>
        <w:lang w:val="fr-FR" w:eastAsia="en-US" w:bidi="ar-SA"/>
      </w:rPr>
    </w:lvl>
    <w:lvl w:ilvl="3" w:tplc="C0505DB0">
      <w:numFmt w:val="bullet"/>
      <w:lvlText w:val="•"/>
      <w:lvlJc w:val="left"/>
      <w:pPr>
        <w:ind w:left="3421" w:hanging="139"/>
      </w:pPr>
      <w:rPr>
        <w:rFonts w:hint="default"/>
        <w:lang w:val="fr-FR" w:eastAsia="en-US" w:bidi="ar-SA"/>
      </w:rPr>
    </w:lvl>
    <w:lvl w:ilvl="4" w:tplc="AD7E52D4">
      <w:numFmt w:val="bullet"/>
      <w:lvlText w:val="•"/>
      <w:lvlJc w:val="left"/>
      <w:pPr>
        <w:ind w:left="4532" w:hanging="139"/>
      </w:pPr>
      <w:rPr>
        <w:rFonts w:hint="default"/>
        <w:lang w:val="fr-FR" w:eastAsia="en-US" w:bidi="ar-SA"/>
      </w:rPr>
    </w:lvl>
    <w:lvl w:ilvl="5" w:tplc="E8BC165C">
      <w:numFmt w:val="bullet"/>
      <w:lvlText w:val="•"/>
      <w:lvlJc w:val="left"/>
      <w:pPr>
        <w:ind w:left="5643" w:hanging="139"/>
      </w:pPr>
      <w:rPr>
        <w:rFonts w:hint="default"/>
        <w:lang w:val="fr-FR" w:eastAsia="en-US" w:bidi="ar-SA"/>
      </w:rPr>
    </w:lvl>
    <w:lvl w:ilvl="6" w:tplc="2D349DF4">
      <w:numFmt w:val="bullet"/>
      <w:lvlText w:val="•"/>
      <w:lvlJc w:val="left"/>
      <w:pPr>
        <w:ind w:left="6754" w:hanging="139"/>
      </w:pPr>
      <w:rPr>
        <w:rFonts w:hint="default"/>
        <w:lang w:val="fr-FR" w:eastAsia="en-US" w:bidi="ar-SA"/>
      </w:rPr>
    </w:lvl>
    <w:lvl w:ilvl="7" w:tplc="3620C630">
      <w:numFmt w:val="bullet"/>
      <w:lvlText w:val="•"/>
      <w:lvlJc w:val="left"/>
      <w:pPr>
        <w:ind w:left="7865" w:hanging="139"/>
      </w:pPr>
      <w:rPr>
        <w:rFonts w:hint="default"/>
        <w:lang w:val="fr-FR" w:eastAsia="en-US" w:bidi="ar-SA"/>
      </w:rPr>
    </w:lvl>
    <w:lvl w:ilvl="8" w:tplc="BB7C3664">
      <w:numFmt w:val="bullet"/>
      <w:lvlText w:val="•"/>
      <w:lvlJc w:val="left"/>
      <w:pPr>
        <w:ind w:left="8976" w:hanging="139"/>
      </w:pPr>
      <w:rPr>
        <w:rFonts w:hint="default"/>
        <w:lang w:val="fr-FR" w:eastAsia="en-US" w:bidi="ar-SA"/>
      </w:rPr>
    </w:lvl>
  </w:abstractNum>
  <w:abstractNum w:abstractNumId="57" w15:restartNumberingAfterBreak="0">
    <w:nsid w:val="3F0A221C"/>
    <w:multiLevelType w:val="hybridMultilevel"/>
    <w:tmpl w:val="82D210EC"/>
    <w:lvl w:ilvl="0" w:tplc="77465EAC">
      <w:numFmt w:val="bullet"/>
      <w:lvlText w:val="-"/>
      <w:lvlJc w:val="left"/>
      <w:pPr>
        <w:ind w:left="477" w:hanging="147"/>
      </w:pPr>
      <w:rPr>
        <w:rFonts w:ascii="Arial" w:eastAsia="Arial" w:hAnsi="Arial" w:cs="Arial" w:hint="default"/>
        <w:b w:val="0"/>
        <w:bCs w:val="0"/>
        <w:i/>
        <w:iCs/>
        <w:spacing w:val="0"/>
        <w:w w:val="100"/>
        <w:sz w:val="24"/>
        <w:szCs w:val="24"/>
        <w:lang w:val="fr-FR" w:eastAsia="en-US" w:bidi="ar-SA"/>
      </w:rPr>
    </w:lvl>
    <w:lvl w:ilvl="1" w:tplc="7DC8EE06">
      <w:numFmt w:val="bullet"/>
      <w:lvlText w:val="•"/>
      <w:lvlJc w:val="left"/>
      <w:pPr>
        <w:ind w:left="1551" w:hanging="147"/>
      </w:pPr>
      <w:rPr>
        <w:rFonts w:hint="default"/>
        <w:lang w:val="fr-FR" w:eastAsia="en-US" w:bidi="ar-SA"/>
      </w:rPr>
    </w:lvl>
    <w:lvl w:ilvl="2" w:tplc="F2787C42">
      <w:numFmt w:val="bullet"/>
      <w:lvlText w:val="•"/>
      <w:lvlJc w:val="left"/>
      <w:pPr>
        <w:ind w:left="2623" w:hanging="147"/>
      </w:pPr>
      <w:rPr>
        <w:rFonts w:hint="default"/>
        <w:lang w:val="fr-FR" w:eastAsia="en-US" w:bidi="ar-SA"/>
      </w:rPr>
    </w:lvl>
    <w:lvl w:ilvl="3" w:tplc="6826EF2C">
      <w:numFmt w:val="bullet"/>
      <w:lvlText w:val="•"/>
      <w:lvlJc w:val="left"/>
      <w:pPr>
        <w:ind w:left="3695" w:hanging="147"/>
      </w:pPr>
      <w:rPr>
        <w:rFonts w:hint="default"/>
        <w:lang w:val="fr-FR" w:eastAsia="en-US" w:bidi="ar-SA"/>
      </w:rPr>
    </w:lvl>
    <w:lvl w:ilvl="4" w:tplc="E9C0ED08">
      <w:numFmt w:val="bullet"/>
      <w:lvlText w:val="•"/>
      <w:lvlJc w:val="left"/>
      <w:pPr>
        <w:ind w:left="4767" w:hanging="147"/>
      </w:pPr>
      <w:rPr>
        <w:rFonts w:hint="default"/>
        <w:lang w:val="fr-FR" w:eastAsia="en-US" w:bidi="ar-SA"/>
      </w:rPr>
    </w:lvl>
    <w:lvl w:ilvl="5" w:tplc="01E4D566">
      <w:numFmt w:val="bullet"/>
      <w:lvlText w:val="•"/>
      <w:lvlJc w:val="left"/>
      <w:pPr>
        <w:ind w:left="5839" w:hanging="147"/>
      </w:pPr>
      <w:rPr>
        <w:rFonts w:hint="default"/>
        <w:lang w:val="fr-FR" w:eastAsia="en-US" w:bidi="ar-SA"/>
      </w:rPr>
    </w:lvl>
    <w:lvl w:ilvl="6" w:tplc="5498C2CC">
      <w:numFmt w:val="bullet"/>
      <w:lvlText w:val="•"/>
      <w:lvlJc w:val="left"/>
      <w:pPr>
        <w:ind w:left="6911" w:hanging="147"/>
      </w:pPr>
      <w:rPr>
        <w:rFonts w:hint="default"/>
        <w:lang w:val="fr-FR" w:eastAsia="en-US" w:bidi="ar-SA"/>
      </w:rPr>
    </w:lvl>
    <w:lvl w:ilvl="7" w:tplc="A7E462E6">
      <w:numFmt w:val="bullet"/>
      <w:lvlText w:val="•"/>
      <w:lvlJc w:val="left"/>
      <w:pPr>
        <w:ind w:left="7982" w:hanging="147"/>
      </w:pPr>
      <w:rPr>
        <w:rFonts w:hint="default"/>
        <w:lang w:val="fr-FR" w:eastAsia="en-US" w:bidi="ar-SA"/>
      </w:rPr>
    </w:lvl>
    <w:lvl w:ilvl="8" w:tplc="AD7AD756">
      <w:numFmt w:val="bullet"/>
      <w:lvlText w:val="•"/>
      <w:lvlJc w:val="left"/>
      <w:pPr>
        <w:ind w:left="9054" w:hanging="147"/>
      </w:pPr>
      <w:rPr>
        <w:rFonts w:hint="default"/>
        <w:lang w:val="fr-FR" w:eastAsia="en-US" w:bidi="ar-SA"/>
      </w:rPr>
    </w:lvl>
  </w:abstractNum>
  <w:abstractNum w:abstractNumId="58" w15:restartNumberingAfterBreak="0">
    <w:nsid w:val="46236A20"/>
    <w:multiLevelType w:val="hybridMultilevel"/>
    <w:tmpl w:val="32B831AC"/>
    <w:lvl w:ilvl="0" w:tplc="1614768C">
      <w:numFmt w:val="bullet"/>
      <w:lvlText w:val="o"/>
      <w:lvlJc w:val="left"/>
      <w:pPr>
        <w:ind w:left="110" w:hanging="264"/>
      </w:pPr>
      <w:rPr>
        <w:rFonts w:ascii="Verdana" w:eastAsia="Verdana" w:hAnsi="Verdana" w:cs="Verdana" w:hint="default"/>
        <w:b w:val="0"/>
        <w:bCs w:val="0"/>
        <w:i w:val="0"/>
        <w:iCs w:val="0"/>
        <w:spacing w:val="0"/>
        <w:w w:val="99"/>
        <w:sz w:val="22"/>
        <w:szCs w:val="22"/>
        <w:lang w:val="fr-FR" w:eastAsia="en-US" w:bidi="ar-SA"/>
      </w:rPr>
    </w:lvl>
    <w:lvl w:ilvl="1" w:tplc="35D0D4EA">
      <w:numFmt w:val="bullet"/>
      <w:lvlText w:val="•"/>
      <w:lvlJc w:val="left"/>
      <w:pPr>
        <w:ind w:left="1122" w:hanging="264"/>
      </w:pPr>
      <w:rPr>
        <w:rFonts w:hint="default"/>
        <w:lang w:val="fr-FR" w:eastAsia="en-US" w:bidi="ar-SA"/>
      </w:rPr>
    </w:lvl>
    <w:lvl w:ilvl="2" w:tplc="BCDA7658">
      <w:numFmt w:val="bullet"/>
      <w:lvlText w:val="•"/>
      <w:lvlJc w:val="left"/>
      <w:pPr>
        <w:ind w:left="2125" w:hanging="264"/>
      </w:pPr>
      <w:rPr>
        <w:rFonts w:hint="default"/>
        <w:lang w:val="fr-FR" w:eastAsia="en-US" w:bidi="ar-SA"/>
      </w:rPr>
    </w:lvl>
    <w:lvl w:ilvl="3" w:tplc="AA006C38">
      <w:numFmt w:val="bullet"/>
      <w:lvlText w:val="•"/>
      <w:lvlJc w:val="left"/>
      <w:pPr>
        <w:ind w:left="3128" w:hanging="264"/>
      </w:pPr>
      <w:rPr>
        <w:rFonts w:hint="default"/>
        <w:lang w:val="fr-FR" w:eastAsia="en-US" w:bidi="ar-SA"/>
      </w:rPr>
    </w:lvl>
    <w:lvl w:ilvl="4" w:tplc="14F44362">
      <w:numFmt w:val="bullet"/>
      <w:lvlText w:val="•"/>
      <w:lvlJc w:val="left"/>
      <w:pPr>
        <w:ind w:left="4130" w:hanging="264"/>
      </w:pPr>
      <w:rPr>
        <w:rFonts w:hint="default"/>
        <w:lang w:val="fr-FR" w:eastAsia="en-US" w:bidi="ar-SA"/>
      </w:rPr>
    </w:lvl>
    <w:lvl w:ilvl="5" w:tplc="51D0EF06">
      <w:numFmt w:val="bullet"/>
      <w:lvlText w:val="•"/>
      <w:lvlJc w:val="left"/>
      <w:pPr>
        <w:ind w:left="5133" w:hanging="264"/>
      </w:pPr>
      <w:rPr>
        <w:rFonts w:hint="default"/>
        <w:lang w:val="fr-FR" w:eastAsia="en-US" w:bidi="ar-SA"/>
      </w:rPr>
    </w:lvl>
    <w:lvl w:ilvl="6" w:tplc="6B983BBC">
      <w:numFmt w:val="bullet"/>
      <w:lvlText w:val="•"/>
      <w:lvlJc w:val="left"/>
      <w:pPr>
        <w:ind w:left="6136" w:hanging="264"/>
      </w:pPr>
      <w:rPr>
        <w:rFonts w:hint="default"/>
        <w:lang w:val="fr-FR" w:eastAsia="en-US" w:bidi="ar-SA"/>
      </w:rPr>
    </w:lvl>
    <w:lvl w:ilvl="7" w:tplc="FBF0AEC2">
      <w:numFmt w:val="bullet"/>
      <w:lvlText w:val="•"/>
      <w:lvlJc w:val="left"/>
      <w:pPr>
        <w:ind w:left="7138" w:hanging="264"/>
      </w:pPr>
      <w:rPr>
        <w:rFonts w:hint="default"/>
        <w:lang w:val="fr-FR" w:eastAsia="en-US" w:bidi="ar-SA"/>
      </w:rPr>
    </w:lvl>
    <w:lvl w:ilvl="8" w:tplc="E53A8734">
      <w:numFmt w:val="bullet"/>
      <w:lvlText w:val="•"/>
      <w:lvlJc w:val="left"/>
      <w:pPr>
        <w:ind w:left="8141" w:hanging="264"/>
      </w:pPr>
      <w:rPr>
        <w:rFonts w:hint="default"/>
        <w:lang w:val="fr-FR" w:eastAsia="en-US" w:bidi="ar-SA"/>
      </w:rPr>
    </w:lvl>
  </w:abstractNum>
  <w:abstractNum w:abstractNumId="59" w15:restartNumberingAfterBreak="0">
    <w:nsid w:val="46654797"/>
    <w:multiLevelType w:val="hybridMultilevel"/>
    <w:tmpl w:val="73609640"/>
    <w:lvl w:ilvl="0" w:tplc="9E081CC0">
      <w:numFmt w:val="bullet"/>
      <w:lvlText w:val="•"/>
      <w:lvlJc w:val="left"/>
      <w:pPr>
        <w:ind w:left="309" w:hanging="126"/>
      </w:pPr>
      <w:rPr>
        <w:rFonts w:ascii="Microsoft Sans Serif" w:eastAsia="Microsoft Sans Serif" w:hAnsi="Microsoft Sans Serif" w:cs="Microsoft Sans Serif" w:hint="default"/>
        <w:b w:val="0"/>
        <w:bCs w:val="0"/>
        <w:i w:val="0"/>
        <w:iCs w:val="0"/>
        <w:color w:val="800000"/>
        <w:spacing w:val="0"/>
        <w:w w:val="100"/>
        <w:sz w:val="20"/>
        <w:szCs w:val="20"/>
        <w:lang w:val="fr-FR" w:eastAsia="en-US" w:bidi="ar-SA"/>
      </w:rPr>
    </w:lvl>
    <w:lvl w:ilvl="1" w:tplc="76E821A6">
      <w:numFmt w:val="bullet"/>
      <w:lvlText w:val="•"/>
      <w:lvlJc w:val="left"/>
      <w:pPr>
        <w:ind w:left="1304" w:hanging="126"/>
      </w:pPr>
      <w:rPr>
        <w:rFonts w:hint="default"/>
        <w:lang w:val="fr-FR" w:eastAsia="en-US" w:bidi="ar-SA"/>
      </w:rPr>
    </w:lvl>
    <w:lvl w:ilvl="2" w:tplc="4C68C3AA">
      <w:numFmt w:val="bullet"/>
      <w:lvlText w:val="•"/>
      <w:lvlJc w:val="left"/>
      <w:pPr>
        <w:ind w:left="2309" w:hanging="126"/>
      </w:pPr>
      <w:rPr>
        <w:rFonts w:hint="default"/>
        <w:lang w:val="fr-FR" w:eastAsia="en-US" w:bidi="ar-SA"/>
      </w:rPr>
    </w:lvl>
    <w:lvl w:ilvl="3" w:tplc="FEA009F4">
      <w:numFmt w:val="bullet"/>
      <w:lvlText w:val="•"/>
      <w:lvlJc w:val="left"/>
      <w:pPr>
        <w:ind w:left="3314" w:hanging="126"/>
      </w:pPr>
      <w:rPr>
        <w:rFonts w:hint="default"/>
        <w:lang w:val="fr-FR" w:eastAsia="en-US" w:bidi="ar-SA"/>
      </w:rPr>
    </w:lvl>
    <w:lvl w:ilvl="4" w:tplc="2AEC1474">
      <w:numFmt w:val="bullet"/>
      <w:lvlText w:val="•"/>
      <w:lvlJc w:val="left"/>
      <w:pPr>
        <w:ind w:left="4319" w:hanging="126"/>
      </w:pPr>
      <w:rPr>
        <w:rFonts w:hint="default"/>
        <w:lang w:val="fr-FR" w:eastAsia="en-US" w:bidi="ar-SA"/>
      </w:rPr>
    </w:lvl>
    <w:lvl w:ilvl="5" w:tplc="297CF504">
      <w:numFmt w:val="bullet"/>
      <w:lvlText w:val="•"/>
      <w:lvlJc w:val="left"/>
      <w:pPr>
        <w:ind w:left="5323" w:hanging="126"/>
      </w:pPr>
      <w:rPr>
        <w:rFonts w:hint="default"/>
        <w:lang w:val="fr-FR" w:eastAsia="en-US" w:bidi="ar-SA"/>
      </w:rPr>
    </w:lvl>
    <w:lvl w:ilvl="6" w:tplc="289E9A26">
      <w:numFmt w:val="bullet"/>
      <w:lvlText w:val="•"/>
      <w:lvlJc w:val="left"/>
      <w:pPr>
        <w:ind w:left="6328" w:hanging="126"/>
      </w:pPr>
      <w:rPr>
        <w:rFonts w:hint="default"/>
        <w:lang w:val="fr-FR" w:eastAsia="en-US" w:bidi="ar-SA"/>
      </w:rPr>
    </w:lvl>
    <w:lvl w:ilvl="7" w:tplc="1E889C46">
      <w:numFmt w:val="bullet"/>
      <w:lvlText w:val="•"/>
      <w:lvlJc w:val="left"/>
      <w:pPr>
        <w:ind w:left="7333" w:hanging="126"/>
      </w:pPr>
      <w:rPr>
        <w:rFonts w:hint="default"/>
        <w:lang w:val="fr-FR" w:eastAsia="en-US" w:bidi="ar-SA"/>
      </w:rPr>
    </w:lvl>
    <w:lvl w:ilvl="8" w:tplc="919CB820">
      <w:numFmt w:val="bullet"/>
      <w:lvlText w:val="•"/>
      <w:lvlJc w:val="left"/>
      <w:pPr>
        <w:ind w:left="8338" w:hanging="126"/>
      </w:pPr>
      <w:rPr>
        <w:rFonts w:hint="default"/>
        <w:lang w:val="fr-FR" w:eastAsia="en-US" w:bidi="ar-SA"/>
      </w:rPr>
    </w:lvl>
  </w:abstractNum>
  <w:abstractNum w:abstractNumId="60" w15:restartNumberingAfterBreak="0">
    <w:nsid w:val="4791419C"/>
    <w:multiLevelType w:val="hybridMultilevel"/>
    <w:tmpl w:val="72FED3A4"/>
    <w:lvl w:ilvl="0" w:tplc="C49637A2">
      <w:numFmt w:val="bullet"/>
      <w:lvlText w:val="-"/>
      <w:lvlJc w:val="left"/>
      <w:pPr>
        <w:ind w:left="244" w:hanging="137"/>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AC20D0F4">
      <w:numFmt w:val="bullet"/>
      <w:lvlText w:val="•"/>
      <w:lvlJc w:val="left"/>
      <w:pPr>
        <w:ind w:left="503" w:hanging="137"/>
      </w:pPr>
      <w:rPr>
        <w:rFonts w:hint="default"/>
        <w:lang w:val="fr-FR" w:eastAsia="en-US" w:bidi="ar-SA"/>
      </w:rPr>
    </w:lvl>
    <w:lvl w:ilvl="2" w:tplc="C396DEC0">
      <w:numFmt w:val="bullet"/>
      <w:lvlText w:val="•"/>
      <w:lvlJc w:val="left"/>
      <w:pPr>
        <w:ind w:left="766" w:hanging="137"/>
      </w:pPr>
      <w:rPr>
        <w:rFonts w:hint="default"/>
        <w:lang w:val="fr-FR" w:eastAsia="en-US" w:bidi="ar-SA"/>
      </w:rPr>
    </w:lvl>
    <w:lvl w:ilvl="3" w:tplc="2512698A">
      <w:numFmt w:val="bullet"/>
      <w:lvlText w:val="•"/>
      <w:lvlJc w:val="left"/>
      <w:pPr>
        <w:ind w:left="1029" w:hanging="137"/>
      </w:pPr>
      <w:rPr>
        <w:rFonts w:hint="default"/>
        <w:lang w:val="fr-FR" w:eastAsia="en-US" w:bidi="ar-SA"/>
      </w:rPr>
    </w:lvl>
    <w:lvl w:ilvl="4" w:tplc="4798E010">
      <w:numFmt w:val="bullet"/>
      <w:lvlText w:val="•"/>
      <w:lvlJc w:val="left"/>
      <w:pPr>
        <w:ind w:left="1292" w:hanging="137"/>
      </w:pPr>
      <w:rPr>
        <w:rFonts w:hint="default"/>
        <w:lang w:val="fr-FR" w:eastAsia="en-US" w:bidi="ar-SA"/>
      </w:rPr>
    </w:lvl>
    <w:lvl w:ilvl="5" w:tplc="60565D60">
      <w:numFmt w:val="bullet"/>
      <w:lvlText w:val="•"/>
      <w:lvlJc w:val="left"/>
      <w:pPr>
        <w:ind w:left="1555" w:hanging="137"/>
      </w:pPr>
      <w:rPr>
        <w:rFonts w:hint="default"/>
        <w:lang w:val="fr-FR" w:eastAsia="en-US" w:bidi="ar-SA"/>
      </w:rPr>
    </w:lvl>
    <w:lvl w:ilvl="6" w:tplc="C538B0A4">
      <w:numFmt w:val="bullet"/>
      <w:lvlText w:val="•"/>
      <w:lvlJc w:val="left"/>
      <w:pPr>
        <w:ind w:left="1818" w:hanging="137"/>
      </w:pPr>
      <w:rPr>
        <w:rFonts w:hint="default"/>
        <w:lang w:val="fr-FR" w:eastAsia="en-US" w:bidi="ar-SA"/>
      </w:rPr>
    </w:lvl>
    <w:lvl w:ilvl="7" w:tplc="007E2D06">
      <w:numFmt w:val="bullet"/>
      <w:lvlText w:val="•"/>
      <w:lvlJc w:val="left"/>
      <w:pPr>
        <w:ind w:left="2081" w:hanging="137"/>
      </w:pPr>
      <w:rPr>
        <w:rFonts w:hint="default"/>
        <w:lang w:val="fr-FR" w:eastAsia="en-US" w:bidi="ar-SA"/>
      </w:rPr>
    </w:lvl>
    <w:lvl w:ilvl="8" w:tplc="C8F01F10">
      <w:numFmt w:val="bullet"/>
      <w:lvlText w:val="•"/>
      <w:lvlJc w:val="left"/>
      <w:pPr>
        <w:ind w:left="2344" w:hanging="137"/>
      </w:pPr>
      <w:rPr>
        <w:rFonts w:hint="default"/>
        <w:lang w:val="fr-FR" w:eastAsia="en-US" w:bidi="ar-SA"/>
      </w:rPr>
    </w:lvl>
  </w:abstractNum>
  <w:abstractNum w:abstractNumId="61" w15:restartNumberingAfterBreak="0">
    <w:nsid w:val="48F948C7"/>
    <w:multiLevelType w:val="hybridMultilevel"/>
    <w:tmpl w:val="5E36CE4A"/>
    <w:lvl w:ilvl="0" w:tplc="66FAE0DC">
      <w:numFmt w:val="bullet"/>
      <w:lvlText w:val="-"/>
      <w:lvlJc w:val="left"/>
      <w:pPr>
        <w:ind w:left="146" w:hanging="111"/>
      </w:pPr>
      <w:rPr>
        <w:rFonts w:ascii="Microsoft Sans Serif" w:eastAsia="Microsoft Sans Serif" w:hAnsi="Microsoft Sans Serif" w:cs="Microsoft Sans Serif" w:hint="default"/>
        <w:b w:val="0"/>
        <w:bCs w:val="0"/>
        <w:i w:val="0"/>
        <w:iCs w:val="0"/>
        <w:spacing w:val="0"/>
        <w:w w:val="99"/>
        <w:sz w:val="18"/>
        <w:szCs w:val="18"/>
        <w:lang w:val="fr-FR" w:eastAsia="en-US" w:bidi="ar-SA"/>
      </w:rPr>
    </w:lvl>
    <w:lvl w:ilvl="1" w:tplc="FB1E4B98">
      <w:numFmt w:val="bullet"/>
      <w:lvlText w:val="•"/>
      <w:lvlJc w:val="left"/>
      <w:pPr>
        <w:ind w:left="484" w:hanging="111"/>
      </w:pPr>
      <w:rPr>
        <w:rFonts w:hint="default"/>
        <w:lang w:val="fr-FR" w:eastAsia="en-US" w:bidi="ar-SA"/>
      </w:rPr>
    </w:lvl>
    <w:lvl w:ilvl="2" w:tplc="9AFE87D0">
      <w:numFmt w:val="bullet"/>
      <w:lvlText w:val="•"/>
      <w:lvlJc w:val="left"/>
      <w:pPr>
        <w:ind w:left="829" w:hanging="111"/>
      </w:pPr>
      <w:rPr>
        <w:rFonts w:hint="default"/>
        <w:lang w:val="fr-FR" w:eastAsia="en-US" w:bidi="ar-SA"/>
      </w:rPr>
    </w:lvl>
    <w:lvl w:ilvl="3" w:tplc="B6A8ECC0">
      <w:numFmt w:val="bullet"/>
      <w:lvlText w:val="•"/>
      <w:lvlJc w:val="left"/>
      <w:pPr>
        <w:ind w:left="1174" w:hanging="111"/>
      </w:pPr>
      <w:rPr>
        <w:rFonts w:hint="default"/>
        <w:lang w:val="fr-FR" w:eastAsia="en-US" w:bidi="ar-SA"/>
      </w:rPr>
    </w:lvl>
    <w:lvl w:ilvl="4" w:tplc="41305614">
      <w:numFmt w:val="bullet"/>
      <w:lvlText w:val="•"/>
      <w:lvlJc w:val="left"/>
      <w:pPr>
        <w:ind w:left="1518" w:hanging="111"/>
      </w:pPr>
      <w:rPr>
        <w:rFonts w:hint="default"/>
        <w:lang w:val="fr-FR" w:eastAsia="en-US" w:bidi="ar-SA"/>
      </w:rPr>
    </w:lvl>
    <w:lvl w:ilvl="5" w:tplc="AD74B1EA">
      <w:numFmt w:val="bullet"/>
      <w:lvlText w:val="•"/>
      <w:lvlJc w:val="left"/>
      <w:pPr>
        <w:ind w:left="1863" w:hanging="111"/>
      </w:pPr>
      <w:rPr>
        <w:rFonts w:hint="default"/>
        <w:lang w:val="fr-FR" w:eastAsia="en-US" w:bidi="ar-SA"/>
      </w:rPr>
    </w:lvl>
    <w:lvl w:ilvl="6" w:tplc="CE3EA48E">
      <w:numFmt w:val="bullet"/>
      <w:lvlText w:val="•"/>
      <w:lvlJc w:val="left"/>
      <w:pPr>
        <w:ind w:left="2208" w:hanging="111"/>
      </w:pPr>
      <w:rPr>
        <w:rFonts w:hint="default"/>
        <w:lang w:val="fr-FR" w:eastAsia="en-US" w:bidi="ar-SA"/>
      </w:rPr>
    </w:lvl>
    <w:lvl w:ilvl="7" w:tplc="532C2214">
      <w:numFmt w:val="bullet"/>
      <w:lvlText w:val="•"/>
      <w:lvlJc w:val="left"/>
      <w:pPr>
        <w:ind w:left="2553" w:hanging="111"/>
      </w:pPr>
      <w:rPr>
        <w:rFonts w:hint="default"/>
        <w:lang w:val="fr-FR" w:eastAsia="en-US" w:bidi="ar-SA"/>
      </w:rPr>
    </w:lvl>
    <w:lvl w:ilvl="8" w:tplc="9D66EB20">
      <w:numFmt w:val="bullet"/>
      <w:lvlText w:val="•"/>
      <w:lvlJc w:val="left"/>
      <w:pPr>
        <w:ind w:left="2897" w:hanging="111"/>
      </w:pPr>
      <w:rPr>
        <w:rFonts w:hint="default"/>
        <w:lang w:val="fr-FR" w:eastAsia="en-US" w:bidi="ar-SA"/>
      </w:rPr>
    </w:lvl>
  </w:abstractNum>
  <w:abstractNum w:abstractNumId="62" w15:restartNumberingAfterBreak="0">
    <w:nsid w:val="4A8460EC"/>
    <w:multiLevelType w:val="hybridMultilevel"/>
    <w:tmpl w:val="0DE217D2"/>
    <w:lvl w:ilvl="0" w:tplc="48929266">
      <w:numFmt w:val="bullet"/>
      <w:lvlText w:val="-"/>
      <w:lvlJc w:val="left"/>
      <w:pPr>
        <w:ind w:left="105" w:hanging="101"/>
      </w:pPr>
      <w:rPr>
        <w:rFonts w:ascii="Arial MT" w:eastAsia="Arial MT" w:hAnsi="Arial MT" w:cs="Arial MT" w:hint="default"/>
        <w:b w:val="0"/>
        <w:bCs w:val="0"/>
        <w:i w:val="0"/>
        <w:iCs w:val="0"/>
        <w:spacing w:val="0"/>
        <w:w w:val="82"/>
        <w:sz w:val="20"/>
        <w:szCs w:val="20"/>
        <w:lang w:val="fr-FR" w:eastAsia="en-US" w:bidi="ar-SA"/>
      </w:rPr>
    </w:lvl>
    <w:lvl w:ilvl="1" w:tplc="B86469CC">
      <w:numFmt w:val="bullet"/>
      <w:lvlText w:val="•"/>
      <w:lvlJc w:val="left"/>
      <w:pPr>
        <w:ind w:left="1116" w:hanging="101"/>
      </w:pPr>
      <w:rPr>
        <w:rFonts w:hint="default"/>
        <w:lang w:val="fr-FR" w:eastAsia="en-US" w:bidi="ar-SA"/>
      </w:rPr>
    </w:lvl>
    <w:lvl w:ilvl="2" w:tplc="2E68989E">
      <w:numFmt w:val="bullet"/>
      <w:lvlText w:val="•"/>
      <w:lvlJc w:val="left"/>
      <w:pPr>
        <w:ind w:left="2133" w:hanging="101"/>
      </w:pPr>
      <w:rPr>
        <w:rFonts w:hint="default"/>
        <w:lang w:val="fr-FR" w:eastAsia="en-US" w:bidi="ar-SA"/>
      </w:rPr>
    </w:lvl>
    <w:lvl w:ilvl="3" w:tplc="754A2032">
      <w:numFmt w:val="bullet"/>
      <w:lvlText w:val="•"/>
      <w:lvlJc w:val="left"/>
      <w:pPr>
        <w:ind w:left="3150" w:hanging="101"/>
      </w:pPr>
      <w:rPr>
        <w:rFonts w:hint="default"/>
        <w:lang w:val="fr-FR" w:eastAsia="en-US" w:bidi="ar-SA"/>
      </w:rPr>
    </w:lvl>
    <w:lvl w:ilvl="4" w:tplc="5FB8788C">
      <w:numFmt w:val="bullet"/>
      <w:lvlText w:val="•"/>
      <w:lvlJc w:val="left"/>
      <w:pPr>
        <w:ind w:left="4166" w:hanging="101"/>
      </w:pPr>
      <w:rPr>
        <w:rFonts w:hint="default"/>
        <w:lang w:val="fr-FR" w:eastAsia="en-US" w:bidi="ar-SA"/>
      </w:rPr>
    </w:lvl>
    <w:lvl w:ilvl="5" w:tplc="2CB8DAEA">
      <w:numFmt w:val="bullet"/>
      <w:lvlText w:val="•"/>
      <w:lvlJc w:val="left"/>
      <w:pPr>
        <w:ind w:left="5183" w:hanging="101"/>
      </w:pPr>
      <w:rPr>
        <w:rFonts w:hint="default"/>
        <w:lang w:val="fr-FR" w:eastAsia="en-US" w:bidi="ar-SA"/>
      </w:rPr>
    </w:lvl>
    <w:lvl w:ilvl="6" w:tplc="F67CA926">
      <w:numFmt w:val="bullet"/>
      <w:lvlText w:val="•"/>
      <w:lvlJc w:val="left"/>
      <w:pPr>
        <w:ind w:left="6200" w:hanging="101"/>
      </w:pPr>
      <w:rPr>
        <w:rFonts w:hint="default"/>
        <w:lang w:val="fr-FR" w:eastAsia="en-US" w:bidi="ar-SA"/>
      </w:rPr>
    </w:lvl>
    <w:lvl w:ilvl="7" w:tplc="BCF81670">
      <w:numFmt w:val="bullet"/>
      <w:lvlText w:val="•"/>
      <w:lvlJc w:val="left"/>
      <w:pPr>
        <w:ind w:left="7216" w:hanging="101"/>
      </w:pPr>
      <w:rPr>
        <w:rFonts w:hint="default"/>
        <w:lang w:val="fr-FR" w:eastAsia="en-US" w:bidi="ar-SA"/>
      </w:rPr>
    </w:lvl>
    <w:lvl w:ilvl="8" w:tplc="4D08B81C">
      <w:numFmt w:val="bullet"/>
      <w:lvlText w:val="•"/>
      <w:lvlJc w:val="left"/>
      <w:pPr>
        <w:ind w:left="8233" w:hanging="101"/>
      </w:pPr>
      <w:rPr>
        <w:rFonts w:hint="default"/>
        <w:lang w:val="fr-FR" w:eastAsia="en-US" w:bidi="ar-SA"/>
      </w:rPr>
    </w:lvl>
  </w:abstractNum>
  <w:abstractNum w:abstractNumId="63" w15:restartNumberingAfterBreak="0">
    <w:nsid w:val="4CEA6F44"/>
    <w:multiLevelType w:val="hybridMultilevel"/>
    <w:tmpl w:val="C62C1472"/>
    <w:lvl w:ilvl="0" w:tplc="B8E47FE4">
      <w:numFmt w:val="bullet"/>
      <w:lvlText w:val="-"/>
      <w:lvlJc w:val="left"/>
      <w:pPr>
        <w:ind w:left="202" w:hanging="166"/>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D2327BD2">
      <w:numFmt w:val="bullet"/>
      <w:lvlText w:val="♦"/>
      <w:lvlJc w:val="left"/>
      <w:pPr>
        <w:ind w:left="316" w:hanging="190"/>
      </w:pPr>
      <w:rPr>
        <w:rFonts w:ascii="Tahoma" w:eastAsia="Tahoma" w:hAnsi="Tahoma" w:cs="Tahoma" w:hint="default"/>
        <w:b w:val="0"/>
        <w:bCs w:val="0"/>
        <w:i w:val="0"/>
        <w:iCs w:val="0"/>
        <w:spacing w:val="0"/>
        <w:w w:val="100"/>
        <w:sz w:val="24"/>
        <w:szCs w:val="24"/>
        <w:lang w:val="fr-FR" w:eastAsia="en-US" w:bidi="ar-SA"/>
      </w:rPr>
    </w:lvl>
    <w:lvl w:ilvl="2" w:tplc="C832CE86">
      <w:numFmt w:val="bullet"/>
      <w:lvlText w:val="•"/>
      <w:lvlJc w:val="left"/>
      <w:pPr>
        <w:ind w:left="1417" w:hanging="190"/>
      </w:pPr>
      <w:rPr>
        <w:rFonts w:hint="default"/>
        <w:lang w:val="fr-FR" w:eastAsia="en-US" w:bidi="ar-SA"/>
      </w:rPr>
    </w:lvl>
    <w:lvl w:ilvl="3" w:tplc="873C9552">
      <w:numFmt w:val="bullet"/>
      <w:lvlText w:val="•"/>
      <w:lvlJc w:val="left"/>
      <w:pPr>
        <w:ind w:left="2514" w:hanging="190"/>
      </w:pPr>
      <w:rPr>
        <w:rFonts w:hint="default"/>
        <w:lang w:val="fr-FR" w:eastAsia="en-US" w:bidi="ar-SA"/>
      </w:rPr>
    </w:lvl>
    <w:lvl w:ilvl="4" w:tplc="F498EF8A">
      <w:numFmt w:val="bullet"/>
      <w:lvlText w:val="•"/>
      <w:lvlJc w:val="left"/>
      <w:pPr>
        <w:ind w:left="3612" w:hanging="190"/>
      </w:pPr>
      <w:rPr>
        <w:rFonts w:hint="default"/>
        <w:lang w:val="fr-FR" w:eastAsia="en-US" w:bidi="ar-SA"/>
      </w:rPr>
    </w:lvl>
    <w:lvl w:ilvl="5" w:tplc="23BE8D06">
      <w:numFmt w:val="bullet"/>
      <w:lvlText w:val="•"/>
      <w:lvlJc w:val="left"/>
      <w:pPr>
        <w:ind w:left="4709" w:hanging="190"/>
      </w:pPr>
      <w:rPr>
        <w:rFonts w:hint="default"/>
        <w:lang w:val="fr-FR" w:eastAsia="en-US" w:bidi="ar-SA"/>
      </w:rPr>
    </w:lvl>
    <w:lvl w:ilvl="6" w:tplc="997CC78C">
      <w:numFmt w:val="bullet"/>
      <w:lvlText w:val="•"/>
      <w:lvlJc w:val="left"/>
      <w:pPr>
        <w:ind w:left="5806" w:hanging="190"/>
      </w:pPr>
      <w:rPr>
        <w:rFonts w:hint="default"/>
        <w:lang w:val="fr-FR" w:eastAsia="en-US" w:bidi="ar-SA"/>
      </w:rPr>
    </w:lvl>
    <w:lvl w:ilvl="7" w:tplc="C694A908">
      <w:numFmt w:val="bullet"/>
      <w:lvlText w:val="•"/>
      <w:lvlJc w:val="left"/>
      <w:pPr>
        <w:ind w:left="6904" w:hanging="190"/>
      </w:pPr>
      <w:rPr>
        <w:rFonts w:hint="default"/>
        <w:lang w:val="fr-FR" w:eastAsia="en-US" w:bidi="ar-SA"/>
      </w:rPr>
    </w:lvl>
    <w:lvl w:ilvl="8" w:tplc="1E3C36EC">
      <w:numFmt w:val="bullet"/>
      <w:lvlText w:val="•"/>
      <w:lvlJc w:val="left"/>
      <w:pPr>
        <w:ind w:left="8001" w:hanging="190"/>
      </w:pPr>
      <w:rPr>
        <w:rFonts w:hint="default"/>
        <w:lang w:val="fr-FR" w:eastAsia="en-US" w:bidi="ar-SA"/>
      </w:rPr>
    </w:lvl>
  </w:abstractNum>
  <w:abstractNum w:abstractNumId="64" w15:restartNumberingAfterBreak="0">
    <w:nsid w:val="4F5358EF"/>
    <w:multiLevelType w:val="hybridMultilevel"/>
    <w:tmpl w:val="1DA22816"/>
    <w:lvl w:ilvl="0" w:tplc="2536EEFC">
      <w:numFmt w:val="bullet"/>
      <w:lvlText w:val=""/>
      <w:lvlJc w:val="left"/>
      <w:pPr>
        <w:ind w:left="477" w:hanging="360"/>
      </w:pPr>
      <w:rPr>
        <w:rFonts w:ascii="Symbol" w:eastAsia="Symbol" w:hAnsi="Symbol" w:cs="Symbol" w:hint="default"/>
        <w:b w:val="0"/>
        <w:bCs w:val="0"/>
        <w:i w:val="0"/>
        <w:iCs w:val="0"/>
        <w:spacing w:val="0"/>
        <w:w w:val="103"/>
        <w:sz w:val="19"/>
        <w:szCs w:val="19"/>
        <w:lang w:val="fr-FR" w:eastAsia="en-US" w:bidi="ar-SA"/>
      </w:rPr>
    </w:lvl>
    <w:lvl w:ilvl="1" w:tplc="F3C45E14">
      <w:numFmt w:val="bullet"/>
      <w:lvlText w:val="•"/>
      <w:lvlJc w:val="left"/>
      <w:pPr>
        <w:ind w:left="1551" w:hanging="360"/>
      </w:pPr>
      <w:rPr>
        <w:rFonts w:hint="default"/>
        <w:lang w:val="fr-FR" w:eastAsia="en-US" w:bidi="ar-SA"/>
      </w:rPr>
    </w:lvl>
    <w:lvl w:ilvl="2" w:tplc="BC28C7CA">
      <w:numFmt w:val="bullet"/>
      <w:lvlText w:val="•"/>
      <w:lvlJc w:val="left"/>
      <w:pPr>
        <w:ind w:left="2623" w:hanging="360"/>
      </w:pPr>
      <w:rPr>
        <w:rFonts w:hint="default"/>
        <w:lang w:val="fr-FR" w:eastAsia="en-US" w:bidi="ar-SA"/>
      </w:rPr>
    </w:lvl>
    <w:lvl w:ilvl="3" w:tplc="1F2E7AC0">
      <w:numFmt w:val="bullet"/>
      <w:lvlText w:val="•"/>
      <w:lvlJc w:val="left"/>
      <w:pPr>
        <w:ind w:left="3695" w:hanging="360"/>
      </w:pPr>
      <w:rPr>
        <w:rFonts w:hint="default"/>
        <w:lang w:val="fr-FR" w:eastAsia="en-US" w:bidi="ar-SA"/>
      </w:rPr>
    </w:lvl>
    <w:lvl w:ilvl="4" w:tplc="9992E1AC">
      <w:numFmt w:val="bullet"/>
      <w:lvlText w:val="•"/>
      <w:lvlJc w:val="left"/>
      <w:pPr>
        <w:ind w:left="4767" w:hanging="360"/>
      </w:pPr>
      <w:rPr>
        <w:rFonts w:hint="default"/>
        <w:lang w:val="fr-FR" w:eastAsia="en-US" w:bidi="ar-SA"/>
      </w:rPr>
    </w:lvl>
    <w:lvl w:ilvl="5" w:tplc="0B0E9218">
      <w:numFmt w:val="bullet"/>
      <w:lvlText w:val="•"/>
      <w:lvlJc w:val="left"/>
      <w:pPr>
        <w:ind w:left="5839" w:hanging="360"/>
      </w:pPr>
      <w:rPr>
        <w:rFonts w:hint="default"/>
        <w:lang w:val="fr-FR" w:eastAsia="en-US" w:bidi="ar-SA"/>
      </w:rPr>
    </w:lvl>
    <w:lvl w:ilvl="6" w:tplc="31888C16">
      <w:numFmt w:val="bullet"/>
      <w:lvlText w:val="•"/>
      <w:lvlJc w:val="left"/>
      <w:pPr>
        <w:ind w:left="6911" w:hanging="360"/>
      </w:pPr>
      <w:rPr>
        <w:rFonts w:hint="default"/>
        <w:lang w:val="fr-FR" w:eastAsia="en-US" w:bidi="ar-SA"/>
      </w:rPr>
    </w:lvl>
    <w:lvl w:ilvl="7" w:tplc="A4B8B3C4">
      <w:numFmt w:val="bullet"/>
      <w:lvlText w:val="•"/>
      <w:lvlJc w:val="left"/>
      <w:pPr>
        <w:ind w:left="7982" w:hanging="360"/>
      </w:pPr>
      <w:rPr>
        <w:rFonts w:hint="default"/>
        <w:lang w:val="fr-FR" w:eastAsia="en-US" w:bidi="ar-SA"/>
      </w:rPr>
    </w:lvl>
    <w:lvl w:ilvl="8" w:tplc="FF0AB166">
      <w:numFmt w:val="bullet"/>
      <w:lvlText w:val="•"/>
      <w:lvlJc w:val="left"/>
      <w:pPr>
        <w:ind w:left="9054" w:hanging="360"/>
      </w:pPr>
      <w:rPr>
        <w:rFonts w:hint="default"/>
        <w:lang w:val="fr-FR" w:eastAsia="en-US" w:bidi="ar-SA"/>
      </w:rPr>
    </w:lvl>
  </w:abstractNum>
  <w:abstractNum w:abstractNumId="65" w15:restartNumberingAfterBreak="0">
    <w:nsid w:val="51514EFA"/>
    <w:multiLevelType w:val="hybridMultilevel"/>
    <w:tmpl w:val="187EF6AC"/>
    <w:lvl w:ilvl="0" w:tplc="E27E9C56">
      <w:numFmt w:val="bullet"/>
      <w:lvlText w:val="-"/>
      <w:lvlJc w:val="left"/>
      <w:pPr>
        <w:ind w:left="119" w:hanging="137"/>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162E3800">
      <w:numFmt w:val="bullet"/>
      <w:lvlText w:val="•"/>
      <w:lvlJc w:val="left"/>
      <w:pPr>
        <w:ind w:left="1123" w:hanging="137"/>
      </w:pPr>
      <w:rPr>
        <w:rFonts w:hint="default"/>
        <w:lang w:val="fr-FR" w:eastAsia="en-US" w:bidi="ar-SA"/>
      </w:rPr>
    </w:lvl>
    <w:lvl w:ilvl="2" w:tplc="A42CA0D6">
      <w:numFmt w:val="bullet"/>
      <w:lvlText w:val="•"/>
      <w:lvlJc w:val="left"/>
      <w:pPr>
        <w:ind w:left="2127" w:hanging="137"/>
      </w:pPr>
      <w:rPr>
        <w:rFonts w:hint="default"/>
        <w:lang w:val="fr-FR" w:eastAsia="en-US" w:bidi="ar-SA"/>
      </w:rPr>
    </w:lvl>
    <w:lvl w:ilvl="3" w:tplc="C8D87EA6">
      <w:numFmt w:val="bullet"/>
      <w:lvlText w:val="•"/>
      <w:lvlJc w:val="left"/>
      <w:pPr>
        <w:ind w:left="3131" w:hanging="137"/>
      </w:pPr>
      <w:rPr>
        <w:rFonts w:hint="default"/>
        <w:lang w:val="fr-FR" w:eastAsia="en-US" w:bidi="ar-SA"/>
      </w:rPr>
    </w:lvl>
    <w:lvl w:ilvl="4" w:tplc="22DE1C6E">
      <w:numFmt w:val="bullet"/>
      <w:lvlText w:val="•"/>
      <w:lvlJc w:val="left"/>
      <w:pPr>
        <w:ind w:left="4135" w:hanging="137"/>
      </w:pPr>
      <w:rPr>
        <w:rFonts w:hint="default"/>
        <w:lang w:val="fr-FR" w:eastAsia="en-US" w:bidi="ar-SA"/>
      </w:rPr>
    </w:lvl>
    <w:lvl w:ilvl="5" w:tplc="177E948A">
      <w:numFmt w:val="bullet"/>
      <w:lvlText w:val="•"/>
      <w:lvlJc w:val="left"/>
      <w:pPr>
        <w:ind w:left="5138" w:hanging="137"/>
      </w:pPr>
      <w:rPr>
        <w:rFonts w:hint="default"/>
        <w:lang w:val="fr-FR" w:eastAsia="en-US" w:bidi="ar-SA"/>
      </w:rPr>
    </w:lvl>
    <w:lvl w:ilvl="6" w:tplc="0D08678C">
      <w:numFmt w:val="bullet"/>
      <w:lvlText w:val="•"/>
      <w:lvlJc w:val="left"/>
      <w:pPr>
        <w:ind w:left="6142" w:hanging="137"/>
      </w:pPr>
      <w:rPr>
        <w:rFonts w:hint="default"/>
        <w:lang w:val="fr-FR" w:eastAsia="en-US" w:bidi="ar-SA"/>
      </w:rPr>
    </w:lvl>
    <w:lvl w:ilvl="7" w:tplc="FC60BD38">
      <w:numFmt w:val="bullet"/>
      <w:lvlText w:val="•"/>
      <w:lvlJc w:val="left"/>
      <w:pPr>
        <w:ind w:left="7146" w:hanging="137"/>
      </w:pPr>
      <w:rPr>
        <w:rFonts w:hint="default"/>
        <w:lang w:val="fr-FR" w:eastAsia="en-US" w:bidi="ar-SA"/>
      </w:rPr>
    </w:lvl>
    <w:lvl w:ilvl="8" w:tplc="B122EBF8">
      <w:numFmt w:val="bullet"/>
      <w:lvlText w:val="•"/>
      <w:lvlJc w:val="left"/>
      <w:pPr>
        <w:ind w:left="8150" w:hanging="137"/>
      </w:pPr>
      <w:rPr>
        <w:rFonts w:hint="default"/>
        <w:lang w:val="fr-FR" w:eastAsia="en-US" w:bidi="ar-SA"/>
      </w:rPr>
    </w:lvl>
  </w:abstractNum>
  <w:abstractNum w:abstractNumId="66" w15:restartNumberingAfterBreak="0">
    <w:nsid w:val="51795848"/>
    <w:multiLevelType w:val="hybridMultilevel"/>
    <w:tmpl w:val="2890652A"/>
    <w:lvl w:ilvl="0" w:tplc="92DED588">
      <w:numFmt w:val="bullet"/>
      <w:lvlText w:val="-"/>
      <w:lvlJc w:val="left"/>
      <w:pPr>
        <w:ind w:left="184" w:hanging="147"/>
      </w:pPr>
      <w:rPr>
        <w:rFonts w:ascii="Arial MT" w:eastAsia="Arial MT" w:hAnsi="Arial MT" w:cs="Arial MT" w:hint="default"/>
        <w:b w:val="0"/>
        <w:bCs w:val="0"/>
        <w:i w:val="0"/>
        <w:iCs w:val="0"/>
        <w:spacing w:val="0"/>
        <w:w w:val="100"/>
        <w:sz w:val="24"/>
        <w:szCs w:val="24"/>
        <w:lang w:val="fr-FR" w:eastAsia="en-US" w:bidi="ar-SA"/>
      </w:rPr>
    </w:lvl>
    <w:lvl w:ilvl="1" w:tplc="549AF45E">
      <w:numFmt w:val="bullet"/>
      <w:lvlText w:val="•"/>
      <w:lvlJc w:val="left"/>
      <w:pPr>
        <w:ind w:left="1196" w:hanging="147"/>
      </w:pPr>
      <w:rPr>
        <w:rFonts w:hint="default"/>
        <w:lang w:val="fr-FR" w:eastAsia="en-US" w:bidi="ar-SA"/>
      </w:rPr>
    </w:lvl>
    <w:lvl w:ilvl="2" w:tplc="4418E062">
      <w:numFmt w:val="bullet"/>
      <w:lvlText w:val="•"/>
      <w:lvlJc w:val="left"/>
      <w:pPr>
        <w:ind w:left="2213" w:hanging="147"/>
      </w:pPr>
      <w:rPr>
        <w:rFonts w:hint="default"/>
        <w:lang w:val="fr-FR" w:eastAsia="en-US" w:bidi="ar-SA"/>
      </w:rPr>
    </w:lvl>
    <w:lvl w:ilvl="3" w:tplc="A5BEE7A8">
      <w:numFmt w:val="bullet"/>
      <w:lvlText w:val="•"/>
      <w:lvlJc w:val="left"/>
      <w:pPr>
        <w:ind w:left="3230" w:hanging="147"/>
      </w:pPr>
      <w:rPr>
        <w:rFonts w:hint="default"/>
        <w:lang w:val="fr-FR" w:eastAsia="en-US" w:bidi="ar-SA"/>
      </w:rPr>
    </w:lvl>
    <w:lvl w:ilvl="4" w:tplc="98742E70">
      <w:numFmt w:val="bullet"/>
      <w:lvlText w:val="•"/>
      <w:lvlJc w:val="left"/>
      <w:pPr>
        <w:ind w:left="4247" w:hanging="147"/>
      </w:pPr>
      <w:rPr>
        <w:rFonts w:hint="default"/>
        <w:lang w:val="fr-FR" w:eastAsia="en-US" w:bidi="ar-SA"/>
      </w:rPr>
    </w:lvl>
    <w:lvl w:ilvl="5" w:tplc="C6203490">
      <w:numFmt w:val="bullet"/>
      <w:lvlText w:val="•"/>
      <w:lvlJc w:val="left"/>
      <w:pPr>
        <w:ind w:left="5263" w:hanging="147"/>
      </w:pPr>
      <w:rPr>
        <w:rFonts w:hint="default"/>
        <w:lang w:val="fr-FR" w:eastAsia="en-US" w:bidi="ar-SA"/>
      </w:rPr>
    </w:lvl>
    <w:lvl w:ilvl="6" w:tplc="E48C7062">
      <w:numFmt w:val="bullet"/>
      <w:lvlText w:val="•"/>
      <w:lvlJc w:val="left"/>
      <w:pPr>
        <w:ind w:left="6280" w:hanging="147"/>
      </w:pPr>
      <w:rPr>
        <w:rFonts w:hint="default"/>
        <w:lang w:val="fr-FR" w:eastAsia="en-US" w:bidi="ar-SA"/>
      </w:rPr>
    </w:lvl>
    <w:lvl w:ilvl="7" w:tplc="EDE64892">
      <w:numFmt w:val="bullet"/>
      <w:lvlText w:val="•"/>
      <w:lvlJc w:val="left"/>
      <w:pPr>
        <w:ind w:left="7297" w:hanging="147"/>
      </w:pPr>
      <w:rPr>
        <w:rFonts w:hint="default"/>
        <w:lang w:val="fr-FR" w:eastAsia="en-US" w:bidi="ar-SA"/>
      </w:rPr>
    </w:lvl>
    <w:lvl w:ilvl="8" w:tplc="866C648E">
      <w:numFmt w:val="bullet"/>
      <w:lvlText w:val="•"/>
      <w:lvlJc w:val="left"/>
      <w:pPr>
        <w:ind w:left="8314" w:hanging="147"/>
      </w:pPr>
      <w:rPr>
        <w:rFonts w:hint="default"/>
        <w:lang w:val="fr-FR" w:eastAsia="en-US" w:bidi="ar-SA"/>
      </w:rPr>
    </w:lvl>
  </w:abstractNum>
  <w:abstractNum w:abstractNumId="67" w15:restartNumberingAfterBreak="0">
    <w:nsid w:val="52F01493"/>
    <w:multiLevelType w:val="hybridMultilevel"/>
    <w:tmpl w:val="084A593C"/>
    <w:lvl w:ilvl="0" w:tplc="B9602682">
      <w:start w:val="1"/>
      <w:numFmt w:val="upperLetter"/>
      <w:lvlText w:val="%1."/>
      <w:lvlJc w:val="left"/>
      <w:pPr>
        <w:ind w:left="339" w:hanging="307"/>
        <w:jc w:val="left"/>
      </w:pPr>
      <w:rPr>
        <w:rFonts w:ascii="Arial" w:eastAsia="Arial" w:hAnsi="Arial" w:cs="Arial" w:hint="default"/>
        <w:b/>
        <w:bCs/>
        <w:i w:val="0"/>
        <w:iCs w:val="0"/>
        <w:color w:val="0000FF"/>
        <w:spacing w:val="0"/>
        <w:w w:val="100"/>
        <w:sz w:val="24"/>
        <w:szCs w:val="24"/>
        <w:lang w:val="fr-FR" w:eastAsia="en-US" w:bidi="ar-SA"/>
      </w:rPr>
    </w:lvl>
    <w:lvl w:ilvl="1" w:tplc="B4AA81DE">
      <w:numFmt w:val="bullet"/>
      <w:lvlText w:val="•"/>
      <w:lvlJc w:val="left"/>
      <w:pPr>
        <w:ind w:left="1298" w:hanging="307"/>
      </w:pPr>
      <w:rPr>
        <w:rFonts w:hint="default"/>
        <w:lang w:val="fr-FR" w:eastAsia="en-US" w:bidi="ar-SA"/>
      </w:rPr>
    </w:lvl>
    <w:lvl w:ilvl="2" w:tplc="C29EBAFE">
      <w:numFmt w:val="bullet"/>
      <w:lvlText w:val="•"/>
      <w:lvlJc w:val="left"/>
      <w:pPr>
        <w:ind w:left="2256" w:hanging="307"/>
      </w:pPr>
      <w:rPr>
        <w:rFonts w:hint="default"/>
        <w:lang w:val="fr-FR" w:eastAsia="en-US" w:bidi="ar-SA"/>
      </w:rPr>
    </w:lvl>
    <w:lvl w:ilvl="3" w:tplc="24B0C980">
      <w:numFmt w:val="bullet"/>
      <w:lvlText w:val="•"/>
      <w:lvlJc w:val="left"/>
      <w:pPr>
        <w:ind w:left="3214" w:hanging="307"/>
      </w:pPr>
      <w:rPr>
        <w:rFonts w:hint="default"/>
        <w:lang w:val="fr-FR" w:eastAsia="en-US" w:bidi="ar-SA"/>
      </w:rPr>
    </w:lvl>
    <w:lvl w:ilvl="4" w:tplc="DD443084">
      <w:numFmt w:val="bullet"/>
      <w:lvlText w:val="•"/>
      <w:lvlJc w:val="left"/>
      <w:pPr>
        <w:ind w:left="4172" w:hanging="307"/>
      </w:pPr>
      <w:rPr>
        <w:rFonts w:hint="default"/>
        <w:lang w:val="fr-FR" w:eastAsia="en-US" w:bidi="ar-SA"/>
      </w:rPr>
    </w:lvl>
    <w:lvl w:ilvl="5" w:tplc="7FD48C9E">
      <w:numFmt w:val="bullet"/>
      <w:lvlText w:val="•"/>
      <w:lvlJc w:val="left"/>
      <w:pPr>
        <w:ind w:left="5130" w:hanging="307"/>
      </w:pPr>
      <w:rPr>
        <w:rFonts w:hint="default"/>
        <w:lang w:val="fr-FR" w:eastAsia="en-US" w:bidi="ar-SA"/>
      </w:rPr>
    </w:lvl>
    <w:lvl w:ilvl="6" w:tplc="0B46DD24">
      <w:numFmt w:val="bullet"/>
      <w:lvlText w:val="•"/>
      <w:lvlJc w:val="left"/>
      <w:pPr>
        <w:ind w:left="6088" w:hanging="307"/>
      </w:pPr>
      <w:rPr>
        <w:rFonts w:hint="default"/>
        <w:lang w:val="fr-FR" w:eastAsia="en-US" w:bidi="ar-SA"/>
      </w:rPr>
    </w:lvl>
    <w:lvl w:ilvl="7" w:tplc="55642F40">
      <w:numFmt w:val="bullet"/>
      <w:lvlText w:val="•"/>
      <w:lvlJc w:val="left"/>
      <w:pPr>
        <w:ind w:left="7047" w:hanging="307"/>
      </w:pPr>
      <w:rPr>
        <w:rFonts w:hint="default"/>
        <w:lang w:val="fr-FR" w:eastAsia="en-US" w:bidi="ar-SA"/>
      </w:rPr>
    </w:lvl>
    <w:lvl w:ilvl="8" w:tplc="0D8C2964">
      <w:numFmt w:val="bullet"/>
      <w:lvlText w:val="•"/>
      <w:lvlJc w:val="left"/>
      <w:pPr>
        <w:ind w:left="8005" w:hanging="307"/>
      </w:pPr>
      <w:rPr>
        <w:rFonts w:hint="default"/>
        <w:lang w:val="fr-FR" w:eastAsia="en-US" w:bidi="ar-SA"/>
      </w:rPr>
    </w:lvl>
  </w:abstractNum>
  <w:abstractNum w:abstractNumId="68" w15:restartNumberingAfterBreak="0">
    <w:nsid w:val="54214C8E"/>
    <w:multiLevelType w:val="hybridMultilevel"/>
    <w:tmpl w:val="3D94D208"/>
    <w:lvl w:ilvl="0" w:tplc="00D664A6">
      <w:numFmt w:val="bullet"/>
      <w:lvlText w:val="-"/>
      <w:lvlJc w:val="left"/>
      <w:pPr>
        <w:ind w:left="105" w:hanging="132"/>
      </w:pPr>
      <w:rPr>
        <w:rFonts w:ascii="Arial MT" w:eastAsia="Arial MT" w:hAnsi="Arial MT" w:cs="Arial MT" w:hint="default"/>
        <w:b w:val="0"/>
        <w:bCs w:val="0"/>
        <w:i w:val="0"/>
        <w:iCs w:val="0"/>
        <w:spacing w:val="0"/>
        <w:w w:val="82"/>
        <w:sz w:val="20"/>
        <w:szCs w:val="20"/>
        <w:lang w:val="fr-FR" w:eastAsia="en-US" w:bidi="ar-SA"/>
      </w:rPr>
    </w:lvl>
    <w:lvl w:ilvl="1" w:tplc="B5287704">
      <w:numFmt w:val="bullet"/>
      <w:lvlText w:val="•"/>
      <w:lvlJc w:val="left"/>
      <w:pPr>
        <w:ind w:left="1116" w:hanging="132"/>
      </w:pPr>
      <w:rPr>
        <w:rFonts w:hint="default"/>
        <w:lang w:val="fr-FR" w:eastAsia="en-US" w:bidi="ar-SA"/>
      </w:rPr>
    </w:lvl>
    <w:lvl w:ilvl="2" w:tplc="34AC2ECE">
      <w:numFmt w:val="bullet"/>
      <w:lvlText w:val="•"/>
      <w:lvlJc w:val="left"/>
      <w:pPr>
        <w:ind w:left="2133" w:hanging="132"/>
      </w:pPr>
      <w:rPr>
        <w:rFonts w:hint="default"/>
        <w:lang w:val="fr-FR" w:eastAsia="en-US" w:bidi="ar-SA"/>
      </w:rPr>
    </w:lvl>
    <w:lvl w:ilvl="3" w:tplc="E8A8339E">
      <w:numFmt w:val="bullet"/>
      <w:lvlText w:val="•"/>
      <w:lvlJc w:val="left"/>
      <w:pPr>
        <w:ind w:left="3150" w:hanging="132"/>
      </w:pPr>
      <w:rPr>
        <w:rFonts w:hint="default"/>
        <w:lang w:val="fr-FR" w:eastAsia="en-US" w:bidi="ar-SA"/>
      </w:rPr>
    </w:lvl>
    <w:lvl w:ilvl="4" w:tplc="B5C83EE2">
      <w:numFmt w:val="bullet"/>
      <w:lvlText w:val="•"/>
      <w:lvlJc w:val="left"/>
      <w:pPr>
        <w:ind w:left="4166" w:hanging="132"/>
      </w:pPr>
      <w:rPr>
        <w:rFonts w:hint="default"/>
        <w:lang w:val="fr-FR" w:eastAsia="en-US" w:bidi="ar-SA"/>
      </w:rPr>
    </w:lvl>
    <w:lvl w:ilvl="5" w:tplc="DEA04E84">
      <w:numFmt w:val="bullet"/>
      <w:lvlText w:val="•"/>
      <w:lvlJc w:val="left"/>
      <w:pPr>
        <w:ind w:left="5183" w:hanging="132"/>
      </w:pPr>
      <w:rPr>
        <w:rFonts w:hint="default"/>
        <w:lang w:val="fr-FR" w:eastAsia="en-US" w:bidi="ar-SA"/>
      </w:rPr>
    </w:lvl>
    <w:lvl w:ilvl="6" w:tplc="AB7EB344">
      <w:numFmt w:val="bullet"/>
      <w:lvlText w:val="•"/>
      <w:lvlJc w:val="left"/>
      <w:pPr>
        <w:ind w:left="6200" w:hanging="132"/>
      </w:pPr>
      <w:rPr>
        <w:rFonts w:hint="default"/>
        <w:lang w:val="fr-FR" w:eastAsia="en-US" w:bidi="ar-SA"/>
      </w:rPr>
    </w:lvl>
    <w:lvl w:ilvl="7" w:tplc="DEF4D7C2">
      <w:numFmt w:val="bullet"/>
      <w:lvlText w:val="•"/>
      <w:lvlJc w:val="left"/>
      <w:pPr>
        <w:ind w:left="7216" w:hanging="132"/>
      </w:pPr>
      <w:rPr>
        <w:rFonts w:hint="default"/>
        <w:lang w:val="fr-FR" w:eastAsia="en-US" w:bidi="ar-SA"/>
      </w:rPr>
    </w:lvl>
    <w:lvl w:ilvl="8" w:tplc="CC5097E2">
      <w:numFmt w:val="bullet"/>
      <w:lvlText w:val="•"/>
      <w:lvlJc w:val="left"/>
      <w:pPr>
        <w:ind w:left="8233" w:hanging="132"/>
      </w:pPr>
      <w:rPr>
        <w:rFonts w:hint="default"/>
        <w:lang w:val="fr-FR" w:eastAsia="en-US" w:bidi="ar-SA"/>
      </w:rPr>
    </w:lvl>
  </w:abstractNum>
  <w:abstractNum w:abstractNumId="69" w15:restartNumberingAfterBreak="0">
    <w:nsid w:val="545E5CDF"/>
    <w:multiLevelType w:val="hybridMultilevel"/>
    <w:tmpl w:val="23D29326"/>
    <w:lvl w:ilvl="0" w:tplc="B224BFFE">
      <w:numFmt w:val="bullet"/>
      <w:lvlText w:val="-"/>
      <w:lvlJc w:val="left"/>
      <w:pPr>
        <w:ind w:left="225" w:hanging="137"/>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E37CCB06">
      <w:numFmt w:val="bullet"/>
      <w:lvlText w:val="•"/>
      <w:lvlJc w:val="left"/>
      <w:pPr>
        <w:ind w:left="1210" w:hanging="137"/>
      </w:pPr>
      <w:rPr>
        <w:rFonts w:hint="default"/>
        <w:lang w:val="fr-FR" w:eastAsia="en-US" w:bidi="ar-SA"/>
      </w:rPr>
    </w:lvl>
    <w:lvl w:ilvl="2" w:tplc="1B003466">
      <w:numFmt w:val="bullet"/>
      <w:lvlText w:val="•"/>
      <w:lvlJc w:val="left"/>
      <w:pPr>
        <w:ind w:left="2201" w:hanging="137"/>
      </w:pPr>
      <w:rPr>
        <w:rFonts w:hint="default"/>
        <w:lang w:val="fr-FR" w:eastAsia="en-US" w:bidi="ar-SA"/>
      </w:rPr>
    </w:lvl>
    <w:lvl w:ilvl="3" w:tplc="7C8EAF56">
      <w:numFmt w:val="bullet"/>
      <w:lvlText w:val="•"/>
      <w:lvlJc w:val="left"/>
      <w:pPr>
        <w:ind w:left="3192" w:hanging="137"/>
      </w:pPr>
      <w:rPr>
        <w:rFonts w:hint="default"/>
        <w:lang w:val="fr-FR" w:eastAsia="en-US" w:bidi="ar-SA"/>
      </w:rPr>
    </w:lvl>
    <w:lvl w:ilvl="4" w:tplc="10780E48">
      <w:numFmt w:val="bullet"/>
      <w:lvlText w:val="•"/>
      <w:lvlJc w:val="left"/>
      <w:pPr>
        <w:ind w:left="4183" w:hanging="137"/>
      </w:pPr>
      <w:rPr>
        <w:rFonts w:hint="default"/>
        <w:lang w:val="fr-FR" w:eastAsia="en-US" w:bidi="ar-SA"/>
      </w:rPr>
    </w:lvl>
    <w:lvl w:ilvl="5" w:tplc="3A9A7644">
      <w:numFmt w:val="bullet"/>
      <w:lvlText w:val="•"/>
      <w:lvlJc w:val="left"/>
      <w:pPr>
        <w:ind w:left="5174" w:hanging="137"/>
      </w:pPr>
      <w:rPr>
        <w:rFonts w:hint="default"/>
        <w:lang w:val="fr-FR" w:eastAsia="en-US" w:bidi="ar-SA"/>
      </w:rPr>
    </w:lvl>
    <w:lvl w:ilvl="6" w:tplc="8D20A7B4">
      <w:numFmt w:val="bullet"/>
      <w:lvlText w:val="•"/>
      <w:lvlJc w:val="left"/>
      <w:pPr>
        <w:ind w:left="6165" w:hanging="137"/>
      </w:pPr>
      <w:rPr>
        <w:rFonts w:hint="default"/>
        <w:lang w:val="fr-FR" w:eastAsia="en-US" w:bidi="ar-SA"/>
      </w:rPr>
    </w:lvl>
    <w:lvl w:ilvl="7" w:tplc="56FA137E">
      <w:numFmt w:val="bullet"/>
      <w:lvlText w:val="•"/>
      <w:lvlJc w:val="left"/>
      <w:pPr>
        <w:ind w:left="7156" w:hanging="137"/>
      </w:pPr>
      <w:rPr>
        <w:rFonts w:hint="default"/>
        <w:lang w:val="fr-FR" w:eastAsia="en-US" w:bidi="ar-SA"/>
      </w:rPr>
    </w:lvl>
    <w:lvl w:ilvl="8" w:tplc="20B28CFE">
      <w:numFmt w:val="bullet"/>
      <w:lvlText w:val="•"/>
      <w:lvlJc w:val="left"/>
      <w:pPr>
        <w:ind w:left="8147" w:hanging="137"/>
      </w:pPr>
      <w:rPr>
        <w:rFonts w:hint="default"/>
        <w:lang w:val="fr-FR" w:eastAsia="en-US" w:bidi="ar-SA"/>
      </w:rPr>
    </w:lvl>
  </w:abstractNum>
  <w:abstractNum w:abstractNumId="70" w15:restartNumberingAfterBreak="0">
    <w:nsid w:val="54CA1358"/>
    <w:multiLevelType w:val="hybridMultilevel"/>
    <w:tmpl w:val="A1BE9560"/>
    <w:lvl w:ilvl="0" w:tplc="0D26C7DE">
      <w:numFmt w:val="bullet"/>
      <w:lvlText w:val="•"/>
      <w:lvlJc w:val="left"/>
      <w:pPr>
        <w:ind w:left="183" w:hanging="151"/>
      </w:pPr>
      <w:rPr>
        <w:rFonts w:ascii="Arial MT" w:eastAsia="Arial MT" w:hAnsi="Arial MT" w:cs="Arial MT" w:hint="default"/>
        <w:b w:val="0"/>
        <w:bCs w:val="0"/>
        <w:i w:val="0"/>
        <w:iCs w:val="0"/>
        <w:spacing w:val="0"/>
        <w:w w:val="100"/>
        <w:sz w:val="24"/>
        <w:szCs w:val="24"/>
        <w:lang w:val="fr-FR" w:eastAsia="en-US" w:bidi="ar-SA"/>
      </w:rPr>
    </w:lvl>
    <w:lvl w:ilvl="1" w:tplc="28BAE848">
      <w:numFmt w:val="bullet"/>
      <w:lvlText w:val="•"/>
      <w:lvlJc w:val="left"/>
      <w:pPr>
        <w:ind w:left="1154" w:hanging="151"/>
      </w:pPr>
      <w:rPr>
        <w:rFonts w:hint="default"/>
        <w:lang w:val="fr-FR" w:eastAsia="en-US" w:bidi="ar-SA"/>
      </w:rPr>
    </w:lvl>
    <w:lvl w:ilvl="2" w:tplc="BF2475B6">
      <w:numFmt w:val="bullet"/>
      <w:lvlText w:val="•"/>
      <w:lvlJc w:val="left"/>
      <w:pPr>
        <w:ind w:left="2128" w:hanging="151"/>
      </w:pPr>
      <w:rPr>
        <w:rFonts w:hint="default"/>
        <w:lang w:val="fr-FR" w:eastAsia="en-US" w:bidi="ar-SA"/>
      </w:rPr>
    </w:lvl>
    <w:lvl w:ilvl="3" w:tplc="6CB8482A">
      <w:numFmt w:val="bullet"/>
      <w:lvlText w:val="•"/>
      <w:lvlJc w:val="left"/>
      <w:pPr>
        <w:ind w:left="3102" w:hanging="151"/>
      </w:pPr>
      <w:rPr>
        <w:rFonts w:hint="default"/>
        <w:lang w:val="fr-FR" w:eastAsia="en-US" w:bidi="ar-SA"/>
      </w:rPr>
    </w:lvl>
    <w:lvl w:ilvl="4" w:tplc="E84E79DA">
      <w:numFmt w:val="bullet"/>
      <w:lvlText w:val="•"/>
      <w:lvlJc w:val="left"/>
      <w:pPr>
        <w:ind w:left="4076" w:hanging="151"/>
      </w:pPr>
      <w:rPr>
        <w:rFonts w:hint="default"/>
        <w:lang w:val="fr-FR" w:eastAsia="en-US" w:bidi="ar-SA"/>
      </w:rPr>
    </w:lvl>
    <w:lvl w:ilvl="5" w:tplc="454E4A88">
      <w:numFmt w:val="bullet"/>
      <w:lvlText w:val="•"/>
      <w:lvlJc w:val="left"/>
      <w:pPr>
        <w:ind w:left="5050" w:hanging="151"/>
      </w:pPr>
      <w:rPr>
        <w:rFonts w:hint="default"/>
        <w:lang w:val="fr-FR" w:eastAsia="en-US" w:bidi="ar-SA"/>
      </w:rPr>
    </w:lvl>
    <w:lvl w:ilvl="6" w:tplc="A5B4719C">
      <w:numFmt w:val="bullet"/>
      <w:lvlText w:val="•"/>
      <w:lvlJc w:val="left"/>
      <w:pPr>
        <w:ind w:left="6024" w:hanging="151"/>
      </w:pPr>
      <w:rPr>
        <w:rFonts w:hint="default"/>
        <w:lang w:val="fr-FR" w:eastAsia="en-US" w:bidi="ar-SA"/>
      </w:rPr>
    </w:lvl>
    <w:lvl w:ilvl="7" w:tplc="F6D03B34">
      <w:numFmt w:val="bullet"/>
      <w:lvlText w:val="•"/>
      <w:lvlJc w:val="left"/>
      <w:pPr>
        <w:ind w:left="6999" w:hanging="151"/>
      </w:pPr>
      <w:rPr>
        <w:rFonts w:hint="default"/>
        <w:lang w:val="fr-FR" w:eastAsia="en-US" w:bidi="ar-SA"/>
      </w:rPr>
    </w:lvl>
    <w:lvl w:ilvl="8" w:tplc="CE505240">
      <w:numFmt w:val="bullet"/>
      <w:lvlText w:val="•"/>
      <w:lvlJc w:val="left"/>
      <w:pPr>
        <w:ind w:left="7973" w:hanging="151"/>
      </w:pPr>
      <w:rPr>
        <w:rFonts w:hint="default"/>
        <w:lang w:val="fr-FR" w:eastAsia="en-US" w:bidi="ar-SA"/>
      </w:rPr>
    </w:lvl>
  </w:abstractNum>
  <w:abstractNum w:abstractNumId="71" w15:restartNumberingAfterBreak="0">
    <w:nsid w:val="54F05249"/>
    <w:multiLevelType w:val="hybridMultilevel"/>
    <w:tmpl w:val="DD14DD72"/>
    <w:lvl w:ilvl="0" w:tplc="F73C6438">
      <w:numFmt w:val="bullet"/>
      <w:lvlText w:val="-"/>
      <w:lvlJc w:val="left"/>
      <w:pPr>
        <w:ind w:left="105" w:hanging="101"/>
      </w:pPr>
      <w:rPr>
        <w:rFonts w:ascii="Arial MT" w:eastAsia="Arial MT" w:hAnsi="Arial MT" w:cs="Arial MT" w:hint="default"/>
        <w:b w:val="0"/>
        <w:bCs w:val="0"/>
        <w:i w:val="0"/>
        <w:iCs w:val="0"/>
        <w:spacing w:val="0"/>
        <w:w w:val="82"/>
        <w:sz w:val="20"/>
        <w:szCs w:val="20"/>
        <w:lang w:val="fr-FR" w:eastAsia="en-US" w:bidi="ar-SA"/>
      </w:rPr>
    </w:lvl>
    <w:lvl w:ilvl="1" w:tplc="51F46200">
      <w:numFmt w:val="bullet"/>
      <w:lvlText w:val="•"/>
      <w:lvlJc w:val="left"/>
      <w:pPr>
        <w:ind w:left="1116" w:hanging="101"/>
      </w:pPr>
      <w:rPr>
        <w:rFonts w:hint="default"/>
        <w:lang w:val="fr-FR" w:eastAsia="en-US" w:bidi="ar-SA"/>
      </w:rPr>
    </w:lvl>
    <w:lvl w:ilvl="2" w:tplc="FBD00E30">
      <w:numFmt w:val="bullet"/>
      <w:lvlText w:val="•"/>
      <w:lvlJc w:val="left"/>
      <w:pPr>
        <w:ind w:left="2133" w:hanging="101"/>
      </w:pPr>
      <w:rPr>
        <w:rFonts w:hint="default"/>
        <w:lang w:val="fr-FR" w:eastAsia="en-US" w:bidi="ar-SA"/>
      </w:rPr>
    </w:lvl>
    <w:lvl w:ilvl="3" w:tplc="AB348AEA">
      <w:numFmt w:val="bullet"/>
      <w:lvlText w:val="•"/>
      <w:lvlJc w:val="left"/>
      <w:pPr>
        <w:ind w:left="3150" w:hanging="101"/>
      </w:pPr>
      <w:rPr>
        <w:rFonts w:hint="default"/>
        <w:lang w:val="fr-FR" w:eastAsia="en-US" w:bidi="ar-SA"/>
      </w:rPr>
    </w:lvl>
    <w:lvl w:ilvl="4" w:tplc="CA2476A0">
      <w:numFmt w:val="bullet"/>
      <w:lvlText w:val="•"/>
      <w:lvlJc w:val="left"/>
      <w:pPr>
        <w:ind w:left="4166" w:hanging="101"/>
      </w:pPr>
      <w:rPr>
        <w:rFonts w:hint="default"/>
        <w:lang w:val="fr-FR" w:eastAsia="en-US" w:bidi="ar-SA"/>
      </w:rPr>
    </w:lvl>
    <w:lvl w:ilvl="5" w:tplc="6F94EC9C">
      <w:numFmt w:val="bullet"/>
      <w:lvlText w:val="•"/>
      <w:lvlJc w:val="left"/>
      <w:pPr>
        <w:ind w:left="5183" w:hanging="101"/>
      </w:pPr>
      <w:rPr>
        <w:rFonts w:hint="default"/>
        <w:lang w:val="fr-FR" w:eastAsia="en-US" w:bidi="ar-SA"/>
      </w:rPr>
    </w:lvl>
    <w:lvl w:ilvl="6" w:tplc="DB0848A0">
      <w:numFmt w:val="bullet"/>
      <w:lvlText w:val="•"/>
      <w:lvlJc w:val="left"/>
      <w:pPr>
        <w:ind w:left="6200" w:hanging="101"/>
      </w:pPr>
      <w:rPr>
        <w:rFonts w:hint="default"/>
        <w:lang w:val="fr-FR" w:eastAsia="en-US" w:bidi="ar-SA"/>
      </w:rPr>
    </w:lvl>
    <w:lvl w:ilvl="7" w:tplc="7BEC6A4C">
      <w:numFmt w:val="bullet"/>
      <w:lvlText w:val="•"/>
      <w:lvlJc w:val="left"/>
      <w:pPr>
        <w:ind w:left="7216" w:hanging="101"/>
      </w:pPr>
      <w:rPr>
        <w:rFonts w:hint="default"/>
        <w:lang w:val="fr-FR" w:eastAsia="en-US" w:bidi="ar-SA"/>
      </w:rPr>
    </w:lvl>
    <w:lvl w:ilvl="8" w:tplc="874E1CCA">
      <w:numFmt w:val="bullet"/>
      <w:lvlText w:val="•"/>
      <w:lvlJc w:val="left"/>
      <w:pPr>
        <w:ind w:left="8233" w:hanging="101"/>
      </w:pPr>
      <w:rPr>
        <w:rFonts w:hint="default"/>
        <w:lang w:val="fr-FR" w:eastAsia="en-US" w:bidi="ar-SA"/>
      </w:rPr>
    </w:lvl>
  </w:abstractNum>
  <w:abstractNum w:abstractNumId="72" w15:restartNumberingAfterBreak="0">
    <w:nsid w:val="55F60653"/>
    <w:multiLevelType w:val="hybridMultilevel"/>
    <w:tmpl w:val="9990C446"/>
    <w:lvl w:ilvl="0" w:tplc="5358D6F0">
      <w:numFmt w:val="bullet"/>
      <w:lvlText w:val="-"/>
      <w:lvlJc w:val="left"/>
      <w:pPr>
        <w:ind w:left="18" w:hanging="121"/>
      </w:pPr>
      <w:rPr>
        <w:rFonts w:ascii="Arial MT" w:eastAsia="Arial MT" w:hAnsi="Arial MT" w:cs="Arial MT" w:hint="default"/>
        <w:b w:val="0"/>
        <w:bCs w:val="0"/>
        <w:i w:val="0"/>
        <w:iCs w:val="0"/>
        <w:spacing w:val="0"/>
        <w:w w:val="81"/>
        <w:sz w:val="24"/>
        <w:szCs w:val="24"/>
        <w:lang w:val="fr-FR" w:eastAsia="en-US" w:bidi="ar-SA"/>
      </w:rPr>
    </w:lvl>
    <w:lvl w:ilvl="1" w:tplc="6EEA62CA">
      <w:numFmt w:val="bullet"/>
      <w:lvlText w:val="•"/>
      <w:lvlJc w:val="left"/>
      <w:pPr>
        <w:ind w:left="248" w:hanging="121"/>
      </w:pPr>
      <w:rPr>
        <w:rFonts w:hint="default"/>
        <w:lang w:val="fr-FR" w:eastAsia="en-US" w:bidi="ar-SA"/>
      </w:rPr>
    </w:lvl>
    <w:lvl w:ilvl="2" w:tplc="37BA665E">
      <w:numFmt w:val="bullet"/>
      <w:lvlText w:val="•"/>
      <w:lvlJc w:val="left"/>
      <w:pPr>
        <w:ind w:left="476" w:hanging="121"/>
      </w:pPr>
      <w:rPr>
        <w:rFonts w:hint="default"/>
        <w:lang w:val="fr-FR" w:eastAsia="en-US" w:bidi="ar-SA"/>
      </w:rPr>
    </w:lvl>
    <w:lvl w:ilvl="3" w:tplc="A8B2303C">
      <w:numFmt w:val="bullet"/>
      <w:lvlText w:val="•"/>
      <w:lvlJc w:val="left"/>
      <w:pPr>
        <w:ind w:left="705" w:hanging="121"/>
      </w:pPr>
      <w:rPr>
        <w:rFonts w:hint="default"/>
        <w:lang w:val="fr-FR" w:eastAsia="en-US" w:bidi="ar-SA"/>
      </w:rPr>
    </w:lvl>
    <w:lvl w:ilvl="4" w:tplc="C6E2773A">
      <w:numFmt w:val="bullet"/>
      <w:lvlText w:val="•"/>
      <w:lvlJc w:val="left"/>
      <w:pPr>
        <w:ind w:left="933" w:hanging="121"/>
      </w:pPr>
      <w:rPr>
        <w:rFonts w:hint="default"/>
        <w:lang w:val="fr-FR" w:eastAsia="en-US" w:bidi="ar-SA"/>
      </w:rPr>
    </w:lvl>
    <w:lvl w:ilvl="5" w:tplc="6340E804">
      <w:numFmt w:val="bullet"/>
      <w:lvlText w:val="•"/>
      <w:lvlJc w:val="left"/>
      <w:pPr>
        <w:ind w:left="1162" w:hanging="121"/>
      </w:pPr>
      <w:rPr>
        <w:rFonts w:hint="default"/>
        <w:lang w:val="fr-FR" w:eastAsia="en-US" w:bidi="ar-SA"/>
      </w:rPr>
    </w:lvl>
    <w:lvl w:ilvl="6" w:tplc="A8E4AFE0">
      <w:numFmt w:val="bullet"/>
      <w:lvlText w:val="•"/>
      <w:lvlJc w:val="left"/>
      <w:pPr>
        <w:ind w:left="1390" w:hanging="121"/>
      </w:pPr>
      <w:rPr>
        <w:rFonts w:hint="default"/>
        <w:lang w:val="fr-FR" w:eastAsia="en-US" w:bidi="ar-SA"/>
      </w:rPr>
    </w:lvl>
    <w:lvl w:ilvl="7" w:tplc="904074C8">
      <w:numFmt w:val="bullet"/>
      <w:lvlText w:val="•"/>
      <w:lvlJc w:val="left"/>
      <w:pPr>
        <w:ind w:left="1618" w:hanging="121"/>
      </w:pPr>
      <w:rPr>
        <w:rFonts w:hint="default"/>
        <w:lang w:val="fr-FR" w:eastAsia="en-US" w:bidi="ar-SA"/>
      </w:rPr>
    </w:lvl>
    <w:lvl w:ilvl="8" w:tplc="8BEEA972">
      <w:numFmt w:val="bullet"/>
      <w:lvlText w:val="•"/>
      <w:lvlJc w:val="left"/>
      <w:pPr>
        <w:ind w:left="1847" w:hanging="121"/>
      </w:pPr>
      <w:rPr>
        <w:rFonts w:hint="default"/>
        <w:lang w:val="fr-FR" w:eastAsia="en-US" w:bidi="ar-SA"/>
      </w:rPr>
    </w:lvl>
  </w:abstractNum>
  <w:abstractNum w:abstractNumId="73" w15:restartNumberingAfterBreak="0">
    <w:nsid w:val="56EF48B2"/>
    <w:multiLevelType w:val="hybridMultilevel"/>
    <w:tmpl w:val="449CA96A"/>
    <w:lvl w:ilvl="0" w:tplc="B6A450FA">
      <w:numFmt w:val="bullet"/>
      <w:lvlText w:val="•"/>
      <w:lvlJc w:val="left"/>
      <w:pPr>
        <w:ind w:left="126" w:hanging="148"/>
      </w:pPr>
      <w:rPr>
        <w:rFonts w:ascii="Arial MT" w:eastAsia="Arial MT" w:hAnsi="Arial MT" w:cs="Arial MT" w:hint="default"/>
        <w:b w:val="0"/>
        <w:bCs w:val="0"/>
        <w:i w:val="0"/>
        <w:iCs w:val="0"/>
        <w:spacing w:val="0"/>
        <w:w w:val="100"/>
        <w:sz w:val="24"/>
        <w:szCs w:val="24"/>
        <w:lang w:val="fr-FR" w:eastAsia="en-US" w:bidi="ar-SA"/>
      </w:rPr>
    </w:lvl>
    <w:lvl w:ilvl="1" w:tplc="FE605F84">
      <w:numFmt w:val="bullet"/>
      <w:lvlText w:val="-"/>
      <w:lvlJc w:val="left"/>
      <w:pPr>
        <w:ind w:left="846" w:hanging="360"/>
      </w:pPr>
      <w:rPr>
        <w:rFonts w:ascii="Arial MT" w:eastAsia="Arial MT" w:hAnsi="Arial MT" w:cs="Arial MT" w:hint="default"/>
        <w:spacing w:val="0"/>
        <w:w w:val="100"/>
        <w:lang w:val="fr-FR" w:eastAsia="en-US" w:bidi="ar-SA"/>
      </w:rPr>
    </w:lvl>
    <w:lvl w:ilvl="2" w:tplc="A426DD8A">
      <w:numFmt w:val="bullet"/>
      <w:lvlText w:val="•"/>
      <w:lvlJc w:val="left"/>
      <w:pPr>
        <w:ind w:left="840" w:hanging="360"/>
      </w:pPr>
      <w:rPr>
        <w:rFonts w:hint="default"/>
        <w:lang w:val="fr-FR" w:eastAsia="en-US" w:bidi="ar-SA"/>
      </w:rPr>
    </w:lvl>
    <w:lvl w:ilvl="3" w:tplc="799CB29C">
      <w:numFmt w:val="bullet"/>
      <w:lvlText w:val="•"/>
      <w:lvlJc w:val="left"/>
      <w:pPr>
        <w:ind w:left="2028" w:hanging="360"/>
      </w:pPr>
      <w:rPr>
        <w:rFonts w:hint="default"/>
        <w:lang w:val="fr-FR" w:eastAsia="en-US" w:bidi="ar-SA"/>
      </w:rPr>
    </w:lvl>
    <w:lvl w:ilvl="4" w:tplc="86864EC8">
      <w:numFmt w:val="bullet"/>
      <w:lvlText w:val="•"/>
      <w:lvlJc w:val="left"/>
      <w:pPr>
        <w:ind w:left="3216" w:hanging="360"/>
      </w:pPr>
      <w:rPr>
        <w:rFonts w:hint="default"/>
        <w:lang w:val="fr-FR" w:eastAsia="en-US" w:bidi="ar-SA"/>
      </w:rPr>
    </w:lvl>
    <w:lvl w:ilvl="5" w:tplc="B4165C5C">
      <w:numFmt w:val="bullet"/>
      <w:lvlText w:val="•"/>
      <w:lvlJc w:val="left"/>
      <w:pPr>
        <w:ind w:left="4405" w:hanging="360"/>
      </w:pPr>
      <w:rPr>
        <w:rFonts w:hint="default"/>
        <w:lang w:val="fr-FR" w:eastAsia="en-US" w:bidi="ar-SA"/>
      </w:rPr>
    </w:lvl>
    <w:lvl w:ilvl="6" w:tplc="CB3E8040">
      <w:numFmt w:val="bullet"/>
      <w:lvlText w:val="•"/>
      <w:lvlJc w:val="left"/>
      <w:pPr>
        <w:ind w:left="5593" w:hanging="360"/>
      </w:pPr>
      <w:rPr>
        <w:rFonts w:hint="default"/>
        <w:lang w:val="fr-FR" w:eastAsia="en-US" w:bidi="ar-SA"/>
      </w:rPr>
    </w:lvl>
    <w:lvl w:ilvl="7" w:tplc="B7F0F770">
      <w:numFmt w:val="bullet"/>
      <w:lvlText w:val="•"/>
      <w:lvlJc w:val="left"/>
      <w:pPr>
        <w:ind w:left="6782" w:hanging="360"/>
      </w:pPr>
      <w:rPr>
        <w:rFonts w:hint="default"/>
        <w:lang w:val="fr-FR" w:eastAsia="en-US" w:bidi="ar-SA"/>
      </w:rPr>
    </w:lvl>
    <w:lvl w:ilvl="8" w:tplc="4FA03E08">
      <w:numFmt w:val="bullet"/>
      <w:lvlText w:val="•"/>
      <w:lvlJc w:val="left"/>
      <w:pPr>
        <w:ind w:left="7970" w:hanging="360"/>
      </w:pPr>
      <w:rPr>
        <w:rFonts w:hint="default"/>
        <w:lang w:val="fr-FR" w:eastAsia="en-US" w:bidi="ar-SA"/>
      </w:rPr>
    </w:lvl>
  </w:abstractNum>
  <w:abstractNum w:abstractNumId="74" w15:restartNumberingAfterBreak="0">
    <w:nsid w:val="58323194"/>
    <w:multiLevelType w:val="hybridMultilevel"/>
    <w:tmpl w:val="7AD48396"/>
    <w:lvl w:ilvl="0" w:tplc="AF00211E">
      <w:numFmt w:val="bullet"/>
      <w:lvlText w:val="•"/>
      <w:lvlJc w:val="left"/>
      <w:pPr>
        <w:ind w:left="137" w:hanging="124"/>
      </w:pPr>
      <w:rPr>
        <w:rFonts w:ascii="Arial" w:eastAsia="Arial" w:hAnsi="Arial" w:cs="Arial" w:hint="default"/>
        <w:b/>
        <w:bCs/>
        <w:i w:val="0"/>
        <w:iCs w:val="0"/>
        <w:color w:val="0000FF"/>
        <w:spacing w:val="0"/>
        <w:w w:val="82"/>
        <w:sz w:val="24"/>
        <w:szCs w:val="24"/>
        <w:lang w:val="fr-FR" w:eastAsia="en-US" w:bidi="ar-SA"/>
      </w:rPr>
    </w:lvl>
    <w:lvl w:ilvl="1" w:tplc="D71E1A00">
      <w:numFmt w:val="bullet"/>
      <w:lvlText w:val="•"/>
      <w:lvlJc w:val="left"/>
      <w:pPr>
        <w:ind w:left="890" w:hanging="124"/>
      </w:pPr>
      <w:rPr>
        <w:rFonts w:hint="default"/>
        <w:lang w:val="fr-FR" w:eastAsia="en-US" w:bidi="ar-SA"/>
      </w:rPr>
    </w:lvl>
    <w:lvl w:ilvl="2" w:tplc="D79E44D0">
      <w:numFmt w:val="bullet"/>
      <w:lvlText w:val="•"/>
      <w:lvlJc w:val="left"/>
      <w:pPr>
        <w:ind w:left="1641" w:hanging="124"/>
      </w:pPr>
      <w:rPr>
        <w:rFonts w:hint="default"/>
        <w:lang w:val="fr-FR" w:eastAsia="en-US" w:bidi="ar-SA"/>
      </w:rPr>
    </w:lvl>
    <w:lvl w:ilvl="3" w:tplc="647EB924">
      <w:numFmt w:val="bullet"/>
      <w:lvlText w:val="•"/>
      <w:lvlJc w:val="left"/>
      <w:pPr>
        <w:ind w:left="2391" w:hanging="124"/>
      </w:pPr>
      <w:rPr>
        <w:rFonts w:hint="default"/>
        <w:lang w:val="fr-FR" w:eastAsia="en-US" w:bidi="ar-SA"/>
      </w:rPr>
    </w:lvl>
    <w:lvl w:ilvl="4" w:tplc="498A8900">
      <w:numFmt w:val="bullet"/>
      <w:lvlText w:val="•"/>
      <w:lvlJc w:val="left"/>
      <w:pPr>
        <w:ind w:left="3142" w:hanging="124"/>
      </w:pPr>
      <w:rPr>
        <w:rFonts w:hint="default"/>
        <w:lang w:val="fr-FR" w:eastAsia="en-US" w:bidi="ar-SA"/>
      </w:rPr>
    </w:lvl>
    <w:lvl w:ilvl="5" w:tplc="4AA85C3E">
      <w:numFmt w:val="bullet"/>
      <w:lvlText w:val="•"/>
      <w:lvlJc w:val="left"/>
      <w:pPr>
        <w:ind w:left="3893" w:hanging="124"/>
      </w:pPr>
      <w:rPr>
        <w:rFonts w:hint="default"/>
        <w:lang w:val="fr-FR" w:eastAsia="en-US" w:bidi="ar-SA"/>
      </w:rPr>
    </w:lvl>
    <w:lvl w:ilvl="6" w:tplc="28AA7C5E">
      <w:numFmt w:val="bullet"/>
      <w:lvlText w:val="•"/>
      <w:lvlJc w:val="left"/>
      <w:pPr>
        <w:ind w:left="4643" w:hanging="124"/>
      </w:pPr>
      <w:rPr>
        <w:rFonts w:hint="default"/>
        <w:lang w:val="fr-FR" w:eastAsia="en-US" w:bidi="ar-SA"/>
      </w:rPr>
    </w:lvl>
    <w:lvl w:ilvl="7" w:tplc="A89E58F8">
      <w:numFmt w:val="bullet"/>
      <w:lvlText w:val="•"/>
      <w:lvlJc w:val="left"/>
      <w:pPr>
        <w:ind w:left="5394" w:hanging="124"/>
      </w:pPr>
      <w:rPr>
        <w:rFonts w:hint="default"/>
        <w:lang w:val="fr-FR" w:eastAsia="en-US" w:bidi="ar-SA"/>
      </w:rPr>
    </w:lvl>
    <w:lvl w:ilvl="8" w:tplc="985C8F98">
      <w:numFmt w:val="bullet"/>
      <w:lvlText w:val="•"/>
      <w:lvlJc w:val="left"/>
      <w:pPr>
        <w:ind w:left="6144" w:hanging="124"/>
      </w:pPr>
      <w:rPr>
        <w:rFonts w:hint="default"/>
        <w:lang w:val="fr-FR" w:eastAsia="en-US" w:bidi="ar-SA"/>
      </w:rPr>
    </w:lvl>
  </w:abstractNum>
  <w:abstractNum w:abstractNumId="75" w15:restartNumberingAfterBreak="0">
    <w:nsid w:val="5C184BAD"/>
    <w:multiLevelType w:val="hybridMultilevel"/>
    <w:tmpl w:val="FAB22F90"/>
    <w:lvl w:ilvl="0" w:tplc="266E8BA4">
      <w:numFmt w:val="bullet"/>
      <w:lvlText w:val="•"/>
      <w:lvlJc w:val="left"/>
      <w:pPr>
        <w:ind w:left="107" w:hanging="14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7E6426CE">
      <w:numFmt w:val="bullet"/>
      <w:lvlText w:val="•"/>
      <w:lvlJc w:val="left"/>
      <w:pPr>
        <w:ind w:left="386" w:hanging="140"/>
      </w:pPr>
      <w:rPr>
        <w:rFonts w:hint="default"/>
        <w:lang w:val="fr-FR" w:eastAsia="en-US" w:bidi="ar-SA"/>
      </w:rPr>
    </w:lvl>
    <w:lvl w:ilvl="2" w:tplc="111A90BE">
      <w:numFmt w:val="bullet"/>
      <w:lvlText w:val="•"/>
      <w:lvlJc w:val="left"/>
      <w:pPr>
        <w:ind w:left="673" w:hanging="140"/>
      </w:pPr>
      <w:rPr>
        <w:rFonts w:hint="default"/>
        <w:lang w:val="fr-FR" w:eastAsia="en-US" w:bidi="ar-SA"/>
      </w:rPr>
    </w:lvl>
    <w:lvl w:ilvl="3" w:tplc="522A6DA8">
      <w:numFmt w:val="bullet"/>
      <w:lvlText w:val="•"/>
      <w:lvlJc w:val="left"/>
      <w:pPr>
        <w:ind w:left="959" w:hanging="140"/>
      </w:pPr>
      <w:rPr>
        <w:rFonts w:hint="default"/>
        <w:lang w:val="fr-FR" w:eastAsia="en-US" w:bidi="ar-SA"/>
      </w:rPr>
    </w:lvl>
    <w:lvl w:ilvl="4" w:tplc="47DA05AC">
      <w:numFmt w:val="bullet"/>
      <w:lvlText w:val="•"/>
      <w:lvlJc w:val="left"/>
      <w:pPr>
        <w:ind w:left="1246" w:hanging="140"/>
      </w:pPr>
      <w:rPr>
        <w:rFonts w:hint="default"/>
        <w:lang w:val="fr-FR" w:eastAsia="en-US" w:bidi="ar-SA"/>
      </w:rPr>
    </w:lvl>
    <w:lvl w:ilvl="5" w:tplc="07905908">
      <w:numFmt w:val="bullet"/>
      <w:lvlText w:val="•"/>
      <w:lvlJc w:val="left"/>
      <w:pPr>
        <w:ind w:left="1533" w:hanging="140"/>
      </w:pPr>
      <w:rPr>
        <w:rFonts w:hint="default"/>
        <w:lang w:val="fr-FR" w:eastAsia="en-US" w:bidi="ar-SA"/>
      </w:rPr>
    </w:lvl>
    <w:lvl w:ilvl="6" w:tplc="17C8AA28">
      <w:numFmt w:val="bullet"/>
      <w:lvlText w:val="•"/>
      <w:lvlJc w:val="left"/>
      <w:pPr>
        <w:ind w:left="1819" w:hanging="140"/>
      </w:pPr>
      <w:rPr>
        <w:rFonts w:hint="default"/>
        <w:lang w:val="fr-FR" w:eastAsia="en-US" w:bidi="ar-SA"/>
      </w:rPr>
    </w:lvl>
    <w:lvl w:ilvl="7" w:tplc="2F3679A6">
      <w:numFmt w:val="bullet"/>
      <w:lvlText w:val="•"/>
      <w:lvlJc w:val="left"/>
      <w:pPr>
        <w:ind w:left="2106" w:hanging="140"/>
      </w:pPr>
      <w:rPr>
        <w:rFonts w:hint="default"/>
        <w:lang w:val="fr-FR" w:eastAsia="en-US" w:bidi="ar-SA"/>
      </w:rPr>
    </w:lvl>
    <w:lvl w:ilvl="8" w:tplc="54CA341C">
      <w:numFmt w:val="bullet"/>
      <w:lvlText w:val="•"/>
      <w:lvlJc w:val="left"/>
      <w:pPr>
        <w:ind w:left="2392" w:hanging="140"/>
      </w:pPr>
      <w:rPr>
        <w:rFonts w:hint="default"/>
        <w:lang w:val="fr-FR" w:eastAsia="en-US" w:bidi="ar-SA"/>
      </w:rPr>
    </w:lvl>
  </w:abstractNum>
  <w:abstractNum w:abstractNumId="76" w15:restartNumberingAfterBreak="0">
    <w:nsid w:val="5D3510F2"/>
    <w:multiLevelType w:val="hybridMultilevel"/>
    <w:tmpl w:val="B356859C"/>
    <w:lvl w:ilvl="0" w:tplc="34CCCB30">
      <w:numFmt w:val="bullet"/>
      <w:lvlText w:val="-"/>
      <w:lvlJc w:val="left"/>
      <w:pPr>
        <w:ind w:left="11" w:hanging="121"/>
      </w:pPr>
      <w:rPr>
        <w:rFonts w:ascii="Arial MT" w:eastAsia="Arial MT" w:hAnsi="Arial MT" w:cs="Arial MT" w:hint="default"/>
        <w:b w:val="0"/>
        <w:bCs w:val="0"/>
        <w:i w:val="0"/>
        <w:iCs w:val="0"/>
        <w:spacing w:val="0"/>
        <w:w w:val="81"/>
        <w:sz w:val="24"/>
        <w:szCs w:val="24"/>
        <w:lang w:val="fr-FR" w:eastAsia="en-US" w:bidi="ar-SA"/>
      </w:rPr>
    </w:lvl>
    <w:lvl w:ilvl="1" w:tplc="8C6CAAC6">
      <w:numFmt w:val="bullet"/>
      <w:lvlText w:val="•"/>
      <w:lvlJc w:val="left"/>
      <w:pPr>
        <w:ind w:left="265" w:hanging="121"/>
      </w:pPr>
      <w:rPr>
        <w:rFonts w:hint="default"/>
        <w:lang w:val="fr-FR" w:eastAsia="en-US" w:bidi="ar-SA"/>
      </w:rPr>
    </w:lvl>
    <w:lvl w:ilvl="2" w:tplc="06B0FC78">
      <w:numFmt w:val="bullet"/>
      <w:lvlText w:val="•"/>
      <w:lvlJc w:val="left"/>
      <w:pPr>
        <w:ind w:left="511" w:hanging="121"/>
      </w:pPr>
      <w:rPr>
        <w:rFonts w:hint="default"/>
        <w:lang w:val="fr-FR" w:eastAsia="en-US" w:bidi="ar-SA"/>
      </w:rPr>
    </w:lvl>
    <w:lvl w:ilvl="3" w:tplc="552CD2D6">
      <w:numFmt w:val="bullet"/>
      <w:lvlText w:val="•"/>
      <w:lvlJc w:val="left"/>
      <w:pPr>
        <w:ind w:left="757" w:hanging="121"/>
      </w:pPr>
      <w:rPr>
        <w:rFonts w:hint="default"/>
        <w:lang w:val="fr-FR" w:eastAsia="en-US" w:bidi="ar-SA"/>
      </w:rPr>
    </w:lvl>
    <w:lvl w:ilvl="4" w:tplc="1700A16E">
      <w:numFmt w:val="bullet"/>
      <w:lvlText w:val="•"/>
      <w:lvlJc w:val="left"/>
      <w:pPr>
        <w:ind w:left="1002" w:hanging="121"/>
      </w:pPr>
      <w:rPr>
        <w:rFonts w:hint="default"/>
        <w:lang w:val="fr-FR" w:eastAsia="en-US" w:bidi="ar-SA"/>
      </w:rPr>
    </w:lvl>
    <w:lvl w:ilvl="5" w:tplc="6916CBB6">
      <w:numFmt w:val="bullet"/>
      <w:lvlText w:val="•"/>
      <w:lvlJc w:val="left"/>
      <w:pPr>
        <w:ind w:left="1248" w:hanging="121"/>
      </w:pPr>
      <w:rPr>
        <w:rFonts w:hint="default"/>
        <w:lang w:val="fr-FR" w:eastAsia="en-US" w:bidi="ar-SA"/>
      </w:rPr>
    </w:lvl>
    <w:lvl w:ilvl="6" w:tplc="83DAEA82">
      <w:numFmt w:val="bullet"/>
      <w:lvlText w:val="•"/>
      <w:lvlJc w:val="left"/>
      <w:pPr>
        <w:ind w:left="1494" w:hanging="121"/>
      </w:pPr>
      <w:rPr>
        <w:rFonts w:hint="default"/>
        <w:lang w:val="fr-FR" w:eastAsia="en-US" w:bidi="ar-SA"/>
      </w:rPr>
    </w:lvl>
    <w:lvl w:ilvl="7" w:tplc="1A220B3A">
      <w:numFmt w:val="bullet"/>
      <w:lvlText w:val="•"/>
      <w:lvlJc w:val="left"/>
      <w:pPr>
        <w:ind w:left="1739" w:hanging="121"/>
      </w:pPr>
      <w:rPr>
        <w:rFonts w:hint="default"/>
        <w:lang w:val="fr-FR" w:eastAsia="en-US" w:bidi="ar-SA"/>
      </w:rPr>
    </w:lvl>
    <w:lvl w:ilvl="8" w:tplc="F448078C">
      <w:numFmt w:val="bullet"/>
      <w:lvlText w:val="•"/>
      <w:lvlJc w:val="left"/>
      <w:pPr>
        <w:ind w:left="1985" w:hanging="121"/>
      </w:pPr>
      <w:rPr>
        <w:rFonts w:hint="default"/>
        <w:lang w:val="fr-FR" w:eastAsia="en-US" w:bidi="ar-SA"/>
      </w:rPr>
    </w:lvl>
  </w:abstractNum>
  <w:abstractNum w:abstractNumId="77" w15:restartNumberingAfterBreak="0">
    <w:nsid w:val="5F691754"/>
    <w:multiLevelType w:val="hybridMultilevel"/>
    <w:tmpl w:val="5E2AE932"/>
    <w:lvl w:ilvl="0" w:tplc="A4FE3FC6">
      <w:numFmt w:val="bullet"/>
      <w:lvlText w:val="-"/>
      <w:lvlJc w:val="left"/>
      <w:pPr>
        <w:ind w:left="146" w:hanging="111"/>
      </w:pPr>
      <w:rPr>
        <w:rFonts w:ascii="Microsoft Sans Serif" w:eastAsia="Microsoft Sans Serif" w:hAnsi="Microsoft Sans Serif" w:cs="Microsoft Sans Serif" w:hint="default"/>
        <w:b w:val="0"/>
        <w:bCs w:val="0"/>
        <w:i w:val="0"/>
        <w:iCs w:val="0"/>
        <w:spacing w:val="0"/>
        <w:w w:val="99"/>
        <w:sz w:val="18"/>
        <w:szCs w:val="18"/>
        <w:lang w:val="fr-FR" w:eastAsia="en-US" w:bidi="ar-SA"/>
      </w:rPr>
    </w:lvl>
    <w:lvl w:ilvl="1" w:tplc="FF4A6B6C">
      <w:numFmt w:val="bullet"/>
      <w:lvlText w:val="•"/>
      <w:lvlJc w:val="left"/>
      <w:pPr>
        <w:ind w:left="640" w:hanging="111"/>
      </w:pPr>
      <w:rPr>
        <w:rFonts w:hint="default"/>
        <w:lang w:val="fr-FR" w:eastAsia="en-US" w:bidi="ar-SA"/>
      </w:rPr>
    </w:lvl>
    <w:lvl w:ilvl="2" w:tplc="7B1A3656">
      <w:numFmt w:val="bullet"/>
      <w:lvlText w:val="•"/>
      <w:lvlJc w:val="left"/>
      <w:pPr>
        <w:ind w:left="1141" w:hanging="111"/>
      </w:pPr>
      <w:rPr>
        <w:rFonts w:hint="default"/>
        <w:lang w:val="fr-FR" w:eastAsia="en-US" w:bidi="ar-SA"/>
      </w:rPr>
    </w:lvl>
    <w:lvl w:ilvl="3" w:tplc="143CB866">
      <w:numFmt w:val="bullet"/>
      <w:lvlText w:val="•"/>
      <w:lvlJc w:val="left"/>
      <w:pPr>
        <w:ind w:left="1641" w:hanging="111"/>
      </w:pPr>
      <w:rPr>
        <w:rFonts w:hint="default"/>
        <w:lang w:val="fr-FR" w:eastAsia="en-US" w:bidi="ar-SA"/>
      </w:rPr>
    </w:lvl>
    <w:lvl w:ilvl="4" w:tplc="A9D03E6C">
      <w:numFmt w:val="bullet"/>
      <w:lvlText w:val="•"/>
      <w:lvlJc w:val="left"/>
      <w:pPr>
        <w:ind w:left="2142" w:hanging="111"/>
      </w:pPr>
      <w:rPr>
        <w:rFonts w:hint="default"/>
        <w:lang w:val="fr-FR" w:eastAsia="en-US" w:bidi="ar-SA"/>
      </w:rPr>
    </w:lvl>
    <w:lvl w:ilvl="5" w:tplc="1C4E6722">
      <w:numFmt w:val="bullet"/>
      <w:lvlText w:val="•"/>
      <w:lvlJc w:val="left"/>
      <w:pPr>
        <w:ind w:left="2642" w:hanging="111"/>
      </w:pPr>
      <w:rPr>
        <w:rFonts w:hint="default"/>
        <w:lang w:val="fr-FR" w:eastAsia="en-US" w:bidi="ar-SA"/>
      </w:rPr>
    </w:lvl>
    <w:lvl w:ilvl="6" w:tplc="ECC4A342">
      <w:numFmt w:val="bullet"/>
      <w:lvlText w:val="•"/>
      <w:lvlJc w:val="left"/>
      <w:pPr>
        <w:ind w:left="3143" w:hanging="111"/>
      </w:pPr>
      <w:rPr>
        <w:rFonts w:hint="default"/>
        <w:lang w:val="fr-FR" w:eastAsia="en-US" w:bidi="ar-SA"/>
      </w:rPr>
    </w:lvl>
    <w:lvl w:ilvl="7" w:tplc="8566FFB6">
      <w:numFmt w:val="bullet"/>
      <w:lvlText w:val="•"/>
      <w:lvlJc w:val="left"/>
      <w:pPr>
        <w:ind w:left="3643" w:hanging="111"/>
      </w:pPr>
      <w:rPr>
        <w:rFonts w:hint="default"/>
        <w:lang w:val="fr-FR" w:eastAsia="en-US" w:bidi="ar-SA"/>
      </w:rPr>
    </w:lvl>
    <w:lvl w:ilvl="8" w:tplc="964ED1C8">
      <w:numFmt w:val="bullet"/>
      <w:lvlText w:val="•"/>
      <w:lvlJc w:val="left"/>
      <w:pPr>
        <w:ind w:left="4144" w:hanging="111"/>
      </w:pPr>
      <w:rPr>
        <w:rFonts w:hint="default"/>
        <w:lang w:val="fr-FR" w:eastAsia="en-US" w:bidi="ar-SA"/>
      </w:rPr>
    </w:lvl>
  </w:abstractNum>
  <w:abstractNum w:abstractNumId="78" w15:restartNumberingAfterBreak="0">
    <w:nsid w:val="616A6F1E"/>
    <w:multiLevelType w:val="hybridMultilevel"/>
    <w:tmpl w:val="5762B26A"/>
    <w:lvl w:ilvl="0" w:tplc="009A6D56">
      <w:numFmt w:val="bullet"/>
      <w:lvlText w:val="-"/>
      <w:lvlJc w:val="left"/>
      <w:pPr>
        <w:ind w:left="107" w:hanging="159"/>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1F5EA94A">
      <w:numFmt w:val="bullet"/>
      <w:lvlText w:val="•"/>
      <w:lvlJc w:val="left"/>
      <w:pPr>
        <w:ind w:left="1092" w:hanging="159"/>
      </w:pPr>
      <w:rPr>
        <w:rFonts w:hint="default"/>
        <w:lang w:val="fr-FR" w:eastAsia="en-US" w:bidi="ar-SA"/>
      </w:rPr>
    </w:lvl>
    <w:lvl w:ilvl="2" w:tplc="FA5E90B8">
      <w:numFmt w:val="bullet"/>
      <w:lvlText w:val="•"/>
      <w:lvlJc w:val="left"/>
      <w:pPr>
        <w:ind w:left="2085" w:hanging="159"/>
      </w:pPr>
      <w:rPr>
        <w:rFonts w:hint="default"/>
        <w:lang w:val="fr-FR" w:eastAsia="en-US" w:bidi="ar-SA"/>
      </w:rPr>
    </w:lvl>
    <w:lvl w:ilvl="3" w:tplc="4462B4C0">
      <w:numFmt w:val="bullet"/>
      <w:lvlText w:val="•"/>
      <w:lvlJc w:val="left"/>
      <w:pPr>
        <w:ind w:left="3077" w:hanging="159"/>
      </w:pPr>
      <w:rPr>
        <w:rFonts w:hint="default"/>
        <w:lang w:val="fr-FR" w:eastAsia="en-US" w:bidi="ar-SA"/>
      </w:rPr>
    </w:lvl>
    <w:lvl w:ilvl="4" w:tplc="AA4C8EE8">
      <w:numFmt w:val="bullet"/>
      <w:lvlText w:val="•"/>
      <w:lvlJc w:val="left"/>
      <w:pPr>
        <w:ind w:left="4070" w:hanging="159"/>
      </w:pPr>
      <w:rPr>
        <w:rFonts w:hint="default"/>
        <w:lang w:val="fr-FR" w:eastAsia="en-US" w:bidi="ar-SA"/>
      </w:rPr>
    </w:lvl>
    <w:lvl w:ilvl="5" w:tplc="C638C812">
      <w:numFmt w:val="bullet"/>
      <w:lvlText w:val="•"/>
      <w:lvlJc w:val="left"/>
      <w:pPr>
        <w:ind w:left="5062" w:hanging="159"/>
      </w:pPr>
      <w:rPr>
        <w:rFonts w:hint="default"/>
        <w:lang w:val="fr-FR" w:eastAsia="en-US" w:bidi="ar-SA"/>
      </w:rPr>
    </w:lvl>
    <w:lvl w:ilvl="6" w:tplc="F808ECE0">
      <w:numFmt w:val="bullet"/>
      <w:lvlText w:val="•"/>
      <w:lvlJc w:val="left"/>
      <w:pPr>
        <w:ind w:left="6055" w:hanging="159"/>
      </w:pPr>
      <w:rPr>
        <w:rFonts w:hint="default"/>
        <w:lang w:val="fr-FR" w:eastAsia="en-US" w:bidi="ar-SA"/>
      </w:rPr>
    </w:lvl>
    <w:lvl w:ilvl="7" w:tplc="D8F49E74">
      <w:numFmt w:val="bullet"/>
      <w:lvlText w:val="•"/>
      <w:lvlJc w:val="left"/>
      <w:pPr>
        <w:ind w:left="7047" w:hanging="159"/>
      </w:pPr>
      <w:rPr>
        <w:rFonts w:hint="default"/>
        <w:lang w:val="fr-FR" w:eastAsia="en-US" w:bidi="ar-SA"/>
      </w:rPr>
    </w:lvl>
    <w:lvl w:ilvl="8" w:tplc="3F16B0B6">
      <w:numFmt w:val="bullet"/>
      <w:lvlText w:val="•"/>
      <w:lvlJc w:val="left"/>
      <w:pPr>
        <w:ind w:left="8040" w:hanging="159"/>
      </w:pPr>
      <w:rPr>
        <w:rFonts w:hint="default"/>
        <w:lang w:val="fr-FR" w:eastAsia="en-US" w:bidi="ar-SA"/>
      </w:rPr>
    </w:lvl>
  </w:abstractNum>
  <w:abstractNum w:abstractNumId="79" w15:restartNumberingAfterBreak="0">
    <w:nsid w:val="626B5ED4"/>
    <w:multiLevelType w:val="hybridMultilevel"/>
    <w:tmpl w:val="50C4C4B4"/>
    <w:lvl w:ilvl="0" w:tplc="C644C728">
      <w:numFmt w:val="bullet"/>
      <w:lvlText w:val="-"/>
      <w:lvlJc w:val="left"/>
      <w:pPr>
        <w:ind w:left="15" w:hanging="147"/>
      </w:pPr>
      <w:rPr>
        <w:rFonts w:ascii="Arial MT" w:eastAsia="Arial MT" w:hAnsi="Arial MT" w:cs="Arial MT" w:hint="default"/>
        <w:b w:val="0"/>
        <w:bCs w:val="0"/>
        <w:i w:val="0"/>
        <w:iCs w:val="0"/>
        <w:spacing w:val="0"/>
        <w:w w:val="100"/>
        <w:sz w:val="24"/>
        <w:szCs w:val="24"/>
        <w:lang w:val="fr-FR" w:eastAsia="en-US" w:bidi="ar-SA"/>
      </w:rPr>
    </w:lvl>
    <w:lvl w:ilvl="1" w:tplc="E1F2B444">
      <w:numFmt w:val="bullet"/>
      <w:lvlText w:val="•"/>
      <w:lvlJc w:val="left"/>
      <w:pPr>
        <w:ind w:left="425" w:hanging="147"/>
      </w:pPr>
      <w:rPr>
        <w:rFonts w:hint="default"/>
        <w:lang w:val="fr-FR" w:eastAsia="en-US" w:bidi="ar-SA"/>
      </w:rPr>
    </w:lvl>
    <w:lvl w:ilvl="2" w:tplc="4718E936">
      <w:numFmt w:val="bullet"/>
      <w:lvlText w:val="•"/>
      <w:lvlJc w:val="left"/>
      <w:pPr>
        <w:ind w:left="830" w:hanging="147"/>
      </w:pPr>
      <w:rPr>
        <w:rFonts w:hint="default"/>
        <w:lang w:val="fr-FR" w:eastAsia="en-US" w:bidi="ar-SA"/>
      </w:rPr>
    </w:lvl>
    <w:lvl w:ilvl="3" w:tplc="634A752A">
      <w:numFmt w:val="bullet"/>
      <w:lvlText w:val="•"/>
      <w:lvlJc w:val="left"/>
      <w:pPr>
        <w:ind w:left="1236" w:hanging="147"/>
      </w:pPr>
      <w:rPr>
        <w:rFonts w:hint="default"/>
        <w:lang w:val="fr-FR" w:eastAsia="en-US" w:bidi="ar-SA"/>
      </w:rPr>
    </w:lvl>
    <w:lvl w:ilvl="4" w:tplc="46A805C2">
      <w:numFmt w:val="bullet"/>
      <w:lvlText w:val="•"/>
      <w:lvlJc w:val="left"/>
      <w:pPr>
        <w:ind w:left="1641" w:hanging="147"/>
      </w:pPr>
      <w:rPr>
        <w:rFonts w:hint="default"/>
        <w:lang w:val="fr-FR" w:eastAsia="en-US" w:bidi="ar-SA"/>
      </w:rPr>
    </w:lvl>
    <w:lvl w:ilvl="5" w:tplc="2550CDEC">
      <w:numFmt w:val="bullet"/>
      <w:lvlText w:val="•"/>
      <w:lvlJc w:val="left"/>
      <w:pPr>
        <w:ind w:left="2047" w:hanging="147"/>
      </w:pPr>
      <w:rPr>
        <w:rFonts w:hint="default"/>
        <w:lang w:val="fr-FR" w:eastAsia="en-US" w:bidi="ar-SA"/>
      </w:rPr>
    </w:lvl>
    <w:lvl w:ilvl="6" w:tplc="74AA2DC6">
      <w:numFmt w:val="bullet"/>
      <w:lvlText w:val="•"/>
      <w:lvlJc w:val="left"/>
      <w:pPr>
        <w:ind w:left="2452" w:hanging="147"/>
      </w:pPr>
      <w:rPr>
        <w:rFonts w:hint="default"/>
        <w:lang w:val="fr-FR" w:eastAsia="en-US" w:bidi="ar-SA"/>
      </w:rPr>
    </w:lvl>
    <w:lvl w:ilvl="7" w:tplc="6A0260F6">
      <w:numFmt w:val="bullet"/>
      <w:lvlText w:val="•"/>
      <w:lvlJc w:val="left"/>
      <w:pPr>
        <w:ind w:left="2857" w:hanging="147"/>
      </w:pPr>
      <w:rPr>
        <w:rFonts w:hint="default"/>
        <w:lang w:val="fr-FR" w:eastAsia="en-US" w:bidi="ar-SA"/>
      </w:rPr>
    </w:lvl>
    <w:lvl w:ilvl="8" w:tplc="10A8400E">
      <w:numFmt w:val="bullet"/>
      <w:lvlText w:val="•"/>
      <w:lvlJc w:val="left"/>
      <w:pPr>
        <w:ind w:left="3263" w:hanging="147"/>
      </w:pPr>
      <w:rPr>
        <w:rFonts w:hint="default"/>
        <w:lang w:val="fr-FR" w:eastAsia="en-US" w:bidi="ar-SA"/>
      </w:rPr>
    </w:lvl>
  </w:abstractNum>
  <w:abstractNum w:abstractNumId="80" w15:restartNumberingAfterBreak="0">
    <w:nsid w:val="637B3D46"/>
    <w:multiLevelType w:val="hybridMultilevel"/>
    <w:tmpl w:val="BCD6DD86"/>
    <w:lvl w:ilvl="0" w:tplc="E2F22190">
      <w:numFmt w:val="bullet"/>
      <w:lvlText w:val="-"/>
      <w:lvlJc w:val="left"/>
      <w:pPr>
        <w:ind w:left="252" w:hanging="147"/>
      </w:pPr>
      <w:rPr>
        <w:rFonts w:ascii="Arial MT" w:eastAsia="Arial MT" w:hAnsi="Arial MT" w:cs="Arial MT" w:hint="default"/>
        <w:b w:val="0"/>
        <w:bCs w:val="0"/>
        <w:i w:val="0"/>
        <w:iCs w:val="0"/>
        <w:color w:val="000090"/>
        <w:spacing w:val="0"/>
        <w:w w:val="100"/>
        <w:sz w:val="24"/>
        <w:szCs w:val="24"/>
        <w:lang w:val="fr-FR" w:eastAsia="en-US" w:bidi="ar-SA"/>
      </w:rPr>
    </w:lvl>
    <w:lvl w:ilvl="1" w:tplc="0DDE7C40">
      <w:numFmt w:val="bullet"/>
      <w:lvlText w:val="•"/>
      <w:lvlJc w:val="left"/>
      <w:pPr>
        <w:ind w:left="1241" w:hanging="147"/>
      </w:pPr>
      <w:rPr>
        <w:rFonts w:hint="default"/>
        <w:lang w:val="fr-FR" w:eastAsia="en-US" w:bidi="ar-SA"/>
      </w:rPr>
    </w:lvl>
    <w:lvl w:ilvl="2" w:tplc="22B4A46E">
      <w:numFmt w:val="bullet"/>
      <w:lvlText w:val="•"/>
      <w:lvlJc w:val="left"/>
      <w:pPr>
        <w:ind w:left="2223" w:hanging="147"/>
      </w:pPr>
      <w:rPr>
        <w:rFonts w:hint="default"/>
        <w:lang w:val="fr-FR" w:eastAsia="en-US" w:bidi="ar-SA"/>
      </w:rPr>
    </w:lvl>
    <w:lvl w:ilvl="3" w:tplc="B072A410">
      <w:numFmt w:val="bullet"/>
      <w:lvlText w:val="•"/>
      <w:lvlJc w:val="left"/>
      <w:pPr>
        <w:ind w:left="3204" w:hanging="147"/>
      </w:pPr>
      <w:rPr>
        <w:rFonts w:hint="default"/>
        <w:lang w:val="fr-FR" w:eastAsia="en-US" w:bidi="ar-SA"/>
      </w:rPr>
    </w:lvl>
    <w:lvl w:ilvl="4" w:tplc="73A28C74">
      <w:numFmt w:val="bullet"/>
      <w:lvlText w:val="•"/>
      <w:lvlJc w:val="left"/>
      <w:pPr>
        <w:ind w:left="4186" w:hanging="147"/>
      </w:pPr>
      <w:rPr>
        <w:rFonts w:hint="default"/>
        <w:lang w:val="fr-FR" w:eastAsia="en-US" w:bidi="ar-SA"/>
      </w:rPr>
    </w:lvl>
    <w:lvl w:ilvl="5" w:tplc="D850F7E2">
      <w:numFmt w:val="bullet"/>
      <w:lvlText w:val="•"/>
      <w:lvlJc w:val="left"/>
      <w:pPr>
        <w:ind w:left="5167" w:hanging="147"/>
      </w:pPr>
      <w:rPr>
        <w:rFonts w:hint="default"/>
        <w:lang w:val="fr-FR" w:eastAsia="en-US" w:bidi="ar-SA"/>
      </w:rPr>
    </w:lvl>
    <w:lvl w:ilvl="6" w:tplc="4AF069E2">
      <w:numFmt w:val="bullet"/>
      <w:lvlText w:val="•"/>
      <w:lvlJc w:val="left"/>
      <w:pPr>
        <w:ind w:left="6149" w:hanging="147"/>
      </w:pPr>
      <w:rPr>
        <w:rFonts w:hint="default"/>
        <w:lang w:val="fr-FR" w:eastAsia="en-US" w:bidi="ar-SA"/>
      </w:rPr>
    </w:lvl>
    <w:lvl w:ilvl="7" w:tplc="739C9030">
      <w:numFmt w:val="bullet"/>
      <w:lvlText w:val="•"/>
      <w:lvlJc w:val="left"/>
      <w:pPr>
        <w:ind w:left="7130" w:hanging="147"/>
      </w:pPr>
      <w:rPr>
        <w:rFonts w:hint="default"/>
        <w:lang w:val="fr-FR" w:eastAsia="en-US" w:bidi="ar-SA"/>
      </w:rPr>
    </w:lvl>
    <w:lvl w:ilvl="8" w:tplc="2F6CB71A">
      <w:numFmt w:val="bullet"/>
      <w:lvlText w:val="•"/>
      <w:lvlJc w:val="left"/>
      <w:pPr>
        <w:ind w:left="8112" w:hanging="147"/>
      </w:pPr>
      <w:rPr>
        <w:rFonts w:hint="default"/>
        <w:lang w:val="fr-FR" w:eastAsia="en-US" w:bidi="ar-SA"/>
      </w:rPr>
    </w:lvl>
  </w:abstractNum>
  <w:abstractNum w:abstractNumId="81" w15:restartNumberingAfterBreak="0">
    <w:nsid w:val="646367C5"/>
    <w:multiLevelType w:val="hybridMultilevel"/>
    <w:tmpl w:val="790ACFBC"/>
    <w:lvl w:ilvl="0" w:tplc="DBFABF32">
      <w:numFmt w:val="bullet"/>
      <w:lvlText w:val="-"/>
      <w:lvlJc w:val="left"/>
      <w:pPr>
        <w:ind w:left="143" w:hanging="111"/>
      </w:pPr>
      <w:rPr>
        <w:rFonts w:ascii="Microsoft Sans Serif" w:eastAsia="Microsoft Sans Serif" w:hAnsi="Microsoft Sans Serif" w:cs="Microsoft Sans Serif" w:hint="default"/>
        <w:b w:val="0"/>
        <w:bCs w:val="0"/>
        <w:i w:val="0"/>
        <w:iCs w:val="0"/>
        <w:spacing w:val="0"/>
        <w:w w:val="99"/>
        <w:sz w:val="18"/>
        <w:szCs w:val="18"/>
        <w:lang w:val="fr-FR" w:eastAsia="en-US" w:bidi="ar-SA"/>
      </w:rPr>
    </w:lvl>
    <w:lvl w:ilvl="1" w:tplc="9550845E">
      <w:numFmt w:val="bullet"/>
      <w:lvlText w:val="•"/>
      <w:lvlJc w:val="left"/>
      <w:pPr>
        <w:ind w:left="961" w:hanging="111"/>
      </w:pPr>
      <w:rPr>
        <w:rFonts w:hint="default"/>
        <w:lang w:val="fr-FR" w:eastAsia="en-US" w:bidi="ar-SA"/>
      </w:rPr>
    </w:lvl>
    <w:lvl w:ilvl="2" w:tplc="6BFAE14E">
      <w:numFmt w:val="bullet"/>
      <w:lvlText w:val="•"/>
      <w:lvlJc w:val="left"/>
      <w:pPr>
        <w:ind w:left="1782" w:hanging="111"/>
      </w:pPr>
      <w:rPr>
        <w:rFonts w:hint="default"/>
        <w:lang w:val="fr-FR" w:eastAsia="en-US" w:bidi="ar-SA"/>
      </w:rPr>
    </w:lvl>
    <w:lvl w:ilvl="3" w:tplc="06E27012">
      <w:numFmt w:val="bullet"/>
      <w:lvlText w:val="•"/>
      <w:lvlJc w:val="left"/>
      <w:pPr>
        <w:ind w:left="2604" w:hanging="111"/>
      </w:pPr>
      <w:rPr>
        <w:rFonts w:hint="default"/>
        <w:lang w:val="fr-FR" w:eastAsia="en-US" w:bidi="ar-SA"/>
      </w:rPr>
    </w:lvl>
    <w:lvl w:ilvl="4" w:tplc="EFDA2DB2">
      <w:numFmt w:val="bullet"/>
      <w:lvlText w:val="•"/>
      <w:lvlJc w:val="left"/>
      <w:pPr>
        <w:ind w:left="3425" w:hanging="111"/>
      </w:pPr>
      <w:rPr>
        <w:rFonts w:hint="default"/>
        <w:lang w:val="fr-FR" w:eastAsia="en-US" w:bidi="ar-SA"/>
      </w:rPr>
    </w:lvl>
    <w:lvl w:ilvl="5" w:tplc="5FEAF4F8">
      <w:numFmt w:val="bullet"/>
      <w:lvlText w:val="•"/>
      <w:lvlJc w:val="left"/>
      <w:pPr>
        <w:ind w:left="4246" w:hanging="111"/>
      </w:pPr>
      <w:rPr>
        <w:rFonts w:hint="default"/>
        <w:lang w:val="fr-FR" w:eastAsia="en-US" w:bidi="ar-SA"/>
      </w:rPr>
    </w:lvl>
    <w:lvl w:ilvl="6" w:tplc="4E7A34D0">
      <w:numFmt w:val="bullet"/>
      <w:lvlText w:val="•"/>
      <w:lvlJc w:val="left"/>
      <w:pPr>
        <w:ind w:left="5068" w:hanging="111"/>
      </w:pPr>
      <w:rPr>
        <w:rFonts w:hint="default"/>
        <w:lang w:val="fr-FR" w:eastAsia="en-US" w:bidi="ar-SA"/>
      </w:rPr>
    </w:lvl>
    <w:lvl w:ilvl="7" w:tplc="8D1AC1E8">
      <w:numFmt w:val="bullet"/>
      <w:lvlText w:val="•"/>
      <w:lvlJc w:val="left"/>
      <w:pPr>
        <w:ind w:left="5889" w:hanging="111"/>
      </w:pPr>
      <w:rPr>
        <w:rFonts w:hint="default"/>
        <w:lang w:val="fr-FR" w:eastAsia="en-US" w:bidi="ar-SA"/>
      </w:rPr>
    </w:lvl>
    <w:lvl w:ilvl="8" w:tplc="66229E56">
      <w:numFmt w:val="bullet"/>
      <w:lvlText w:val="•"/>
      <w:lvlJc w:val="left"/>
      <w:pPr>
        <w:ind w:left="6711" w:hanging="111"/>
      </w:pPr>
      <w:rPr>
        <w:rFonts w:hint="default"/>
        <w:lang w:val="fr-FR" w:eastAsia="en-US" w:bidi="ar-SA"/>
      </w:rPr>
    </w:lvl>
  </w:abstractNum>
  <w:abstractNum w:abstractNumId="82" w15:restartNumberingAfterBreak="0">
    <w:nsid w:val="656D46EE"/>
    <w:multiLevelType w:val="hybridMultilevel"/>
    <w:tmpl w:val="DAD25BCA"/>
    <w:lvl w:ilvl="0" w:tplc="EB165B60">
      <w:numFmt w:val="bullet"/>
      <w:lvlText w:val="•"/>
      <w:lvlJc w:val="left"/>
      <w:pPr>
        <w:ind w:left="137" w:hanging="124"/>
      </w:pPr>
      <w:rPr>
        <w:rFonts w:ascii="Arial" w:eastAsia="Arial" w:hAnsi="Arial" w:cs="Arial" w:hint="default"/>
        <w:b/>
        <w:bCs/>
        <w:i w:val="0"/>
        <w:iCs w:val="0"/>
        <w:color w:val="0000FF"/>
        <w:spacing w:val="0"/>
        <w:w w:val="82"/>
        <w:sz w:val="24"/>
        <w:szCs w:val="24"/>
        <w:lang w:val="fr-FR" w:eastAsia="en-US" w:bidi="ar-SA"/>
      </w:rPr>
    </w:lvl>
    <w:lvl w:ilvl="1" w:tplc="DC22B046">
      <w:numFmt w:val="bullet"/>
      <w:lvlText w:val="•"/>
      <w:lvlJc w:val="left"/>
      <w:pPr>
        <w:ind w:left="890" w:hanging="124"/>
      </w:pPr>
      <w:rPr>
        <w:rFonts w:hint="default"/>
        <w:lang w:val="fr-FR" w:eastAsia="en-US" w:bidi="ar-SA"/>
      </w:rPr>
    </w:lvl>
    <w:lvl w:ilvl="2" w:tplc="DA941D40">
      <w:numFmt w:val="bullet"/>
      <w:lvlText w:val="•"/>
      <w:lvlJc w:val="left"/>
      <w:pPr>
        <w:ind w:left="1641" w:hanging="124"/>
      </w:pPr>
      <w:rPr>
        <w:rFonts w:hint="default"/>
        <w:lang w:val="fr-FR" w:eastAsia="en-US" w:bidi="ar-SA"/>
      </w:rPr>
    </w:lvl>
    <w:lvl w:ilvl="3" w:tplc="66067FAA">
      <w:numFmt w:val="bullet"/>
      <w:lvlText w:val="•"/>
      <w:lvlJc w:val="left"/>
      <w:pPr>
        <w:ind w:left="2391" w:hanging="124"/>
      </w:pPr>
      <w:rPr>
        <w:rFonts w:hint="default"/>
        <w:lang w:val="fr-FR" w:eastAsia="en-US" w:bidi="ar-SA"/>
      </w:rPr>
    </w:lvl>
    <w:lvl w:ilvl="4" w:tplc="13B8F324">
      <w:numFmt w:val="bullet"/>
      <w:lvlText w:val="•"/>
      <w:lvlJc w:val="left"/>
      <w:pPr>
        <w:ind w:left="3142" w:hanging="124"/>
      </w:pPr>
      <w:rPr>
        <w:rFonts w:hint="default"/>
        <w:lang w:val="fr-FR" w:eastAsia="en-US" w:bidi="ar-SA"/>
      </w:rPr>
    </w:lvl>
    <w:lvl w:ilvl="5" w:tplc="397EDF20">
      <w:numFmt w:val="bullet"/>
      <w:lvlText w:val="•"/>
      <w:lvlJc w:val="left"/>
      <w:pPr>
        <w:ind w:left="3893" w:hanging="124"/>
      </w:pPr>
      <w:rPr>
        <w:rFonts w:hint="default"/>
        <w:lang w:val="fr-FR" w:eastAsia="en-US" w:bidi="ar-SA"/>
      </w:rPr>
    </w:lvl>
    <w:lvl w:ilvl="6" w:tplc="762E2992">
      <w:numFmt w:val="bullet"/>
      <w:lvlText w:val="•"/>
      <w:lvlJc w:val="left"/>
      <w:pPr>
        <w:ind w:left="4643" w:hanging="124"/>
      </w:pPr>
      <w:rPr>
        <w:rFonts w:hint="default"/>
        <w:lang w:val="fr-FR" w:eastAsia="en-US" w:bidi="ar-SA"/>
      </w:rPr>
    </w:lvl>
    <w:lvl w:ilvl="7" w:tplc="34BA189A">
      <w:numFmt w:val="bullet"/>
      <w:lvlText w:val="•"/>
      <w:lvlJc w:val="left"/>
      <w:pPr>
        <w:ind w:left="5394" w:hanging="124"/>
      </w:pPr>
      <w:rPr>
        <w:rFonts w:hint="default"/>
        <w:lang w:val="fr-FR" w:eastAsia="en-US" w:bidi="ar-SA"/>
      </w:rPr>
    </w:lvl>
    <w:lvl w:ilvl="8" w:tplc="0E2ADA76">
      <w:numFmt w:val="bullet"/>
      <w:lvlText w:val="•"/>
      <w:lvlJc w:val="left"/>
      <w:pPr>
        <w:ind w:left="6144" w:hanging="124"/>
      </w:pPr>
      <w:rPr>
        <w:rFonts w:hint="default"/>
        <w:lang w:val="fr-FR" w:eastAsia="en-US" w:bidi="ar-SA"/>
      </w:rPr>
    </w:lvl>
  </w:abstractNum>
  <w:abstractNum w:abstractNumId="83" w15:restartNumberingAfterBreak="0">
    <w:nsid w:val="65E00332"/>
    <w:multiLevelType w:val="hybridMultilevel"/>
    <w:tmpl w:val="6AC6A5BA"/>
    <w:lvl w:ilvl="0" w:tplc="60366108">
      <w:numFmt w:val="bullet"/>
      <w:lvlText w:val="•"/>
      <w:lvlJc w:val="left"/>
      <w:pPr>
        <w:ind w:left="102" w:hanging="14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C89EEB28">
      <w:numFmt w:val="bullet"/>
      <w:lvlText w:val="•"/>
      <w:lvlJc w:val="left"/>
      <w:pPr>
        <w:ind w:left="1092" w:hanging="140"/>
      </w:pPr>
      <w:rPr>
        <w:rFonts w:hint="default"/>
        <w:lang w:val="fr-FR" w:eastAsia="en-US" w:bidi="ar-SA"/>
      </w:rPr>
    </w:lvl>
    <w:lvl w:ilvl="2" w:tplc="1444B4F8">
      <w:numFmt w:val="bullet"/>
      <w:lvlText w:val="•"/>
      <w:lvlJc w:val="left"/>
      <w:pPr>
        <w:ind w:left="2084" w:hanging="140"/>
      </w:pPr>
      <w:rPr>
        <w:rFonts w:hint="default"/>
        <w:lang w:val="fr-FR" w:eastAsia="en-US" w:bidi="ar-SA"/>
      </w:rPr>
    </w:lvl>
    <w:lvl w:ilvl="3" w:tplc="10ACE928">
      <w:numFmt w:val="bullet"/>
      <w:lvlText w:val="•"/>
      <w:lvlJc w:val="left"/>
      <w:pPr>
        <w:ind w:left="3076" w:hanging="140"/>
      </w:pPr>
      <w:rPr>
        <w:rFonts w:hint="default"/>
        <w:lang w:val="fr-FR" w:eastAsia="en-US" w:bidi="ar-SA"/>
      </w:rPr>
    </w:lvl>
    <w:lvl w:ilvl="4" w:tplc="65C83F48">
      <w:numFmt w:val="bullet"/>
      <w:lvlText w:val="•"/>
      <w:lvlJc w:val="left"/>
      <w:pPr>
        <w:ind w:left="4068" w:hanging="140"/>
      </w:pPr>
      <w:rPr>
        <w:rFonts w:hint="default"/>
        <w:lang w:val="fr-FR" w:eastAsia="en-US" w:bidi="ar-SA"/>
      </w:rPr>
    </w:lvl>
    <w:lvl w:ilvl="5" w:tplc="4002D86E">
      <w:numFmt w:val="bullet"/>
      <w:lvlText w:val="•"/>
      <w:lvlJc w:val="left"/>
      <w:pPr>
        <w:ind w:left="5060" w:hanging="140"/>
      </w:pPr>
      <w:rPr>
        <w:rFonts w:hint="default"/>
        <w:lang w:val="fr-FR" w:eastAsia="en-US" w:bidi="ar-SA"/>
      </w:rPr>
    </w:lvl>
    <w:lvl w:ilvl="6" w:tplc="88D617B4">
      <w:numFmt w:val="bullet"/>
      <w:lvlText w:val="•"/>
      <w:lvlJc w:val="left"/>
      <w:pPr>
        <w:ind w:left="6052" w:hanging="140"/>
      </w:pPr>
      <w:rPr>
        <w:rFonts w:hint="default"/>
        <w:lang w:val="fr-FR" w:eastAsia="en-US" w:bidi="ar-SA"/>
      </w:rPr>
    </w:lvl>
    <w:lvl w:ilvl="7" w:tplc="92567440">
      <w:numFmt w:val="bullet"/>
      <w:lvlText w:val="•"/>
      <w:lvlJc w:val="left"/>
      <w:pPr>
        <w:ind w:left="7044" w:hanging="140"/>
      </w:pPr>
      <w:rPr>
        <w:rFonts w:hint="default"/>
        <w:lang w:val="fr-FR" w:eastAsia="en-US" w:bidi="ar-SA"/>
      </w:rPr>
    </w:lvl>
    <w:lvl w:ilvl="8" w:tplc="19206816">
      <w:numFmt w:val="bullet"/>
      <w:lvlText w:val="•"/>
      <w:lvlJc w:val="left"/>
      <w:pPr>
        <w:ind w:left="8036" w:hanging="140"/>
      </w:pPr>
      <w:rPr>
        <w:rFonts w:hint="default"/>
        <w:lang w:val="fr-FR" w:eastAsia="en-US" w:bidi="ar-SA"/>
      </w:rPr>
    </w:lvl>
  </w:abstractNum>
  <w:abstractNum w:abstractNumId="84" w15:restartNumberingAfterBreak="0">
    <w:nsid w:val="67394A99"/>
    <w:multiLevelType w:val="hybridMultilevel"/>
    <w:tmpl w:val="219A6096"/>
    <w:lvl w:ilvl="0" w:tplc="EDA68E98">
      <w:numFmt w:val="bullet"/>
      <w:lvlText w:val="•"/>
      <w:lvlJc w:val="left"/>
      <w:pPr>
        <w:ind w:left="107" w:hanging="14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CE1A65AE">
      <w:numFmt w:val="bullet"/>
      <w:lvlText w:val="•"/>
      <w:lvlJc w:val="left"/>
      <w:pPr>
        <w:ind w:left="1010" w:hanging="140"/>
      </w:pPr>
      <w:rPr>
        <w:rFonts w:hint="default"/>
        <w:lang w:val="fr-FR" w:eastAsia="en-US" w:bidi="ar-SA"/>
      </w:rPr>
    </w:lvl>
    <w:lvl w:ilvl="2" w:tplc="3C68EAC6">
      <w:numFmt w:val="bullet"/>
      <w:lvlText w:val="•"/>
      <w:lvlJc w:val="left"/>
      <w:pPr>
        <w:ind w:left="1920" w:hanging="140"/>
      </w:pPr>
      <w:rPr>
        <w:rFonts w:hint="default"/>
        <w:lang w:val="fr-FR" w:eastAsia="en-US" w:bidi="ar-SA"/>
      </w:rPr>
    </w:lvl>
    <w:lvl w:ilvl="3" w:tplc="703E9250">
      <w:numFmt w:val="bullet"/>
      <w:lvlText w:val="•"/>
      <w:lvlJc w:val="left"/>
      <w:pPr>
        <w:ind w:left="2830" w:hanging="140"/>
      </w:pPr>
      <w:rPr>
        <w:rFonts w:hint="default"/>
        <w:lang w:val="fr-FR" w:eastAsia="en-US" w:bidi="ar-SA"/>
      </w:rPr>
    </w:lvl>
    <w:lvl w:ilvl="4" w:tplc="74FC5814">
      <w:numFmt w:val="bullet"/>
      <w:lvlText w:val="•"/>
      <w:lvlJc w:val="left"/>
      <w:pPr>
        <w:ind w:left="3740" w:hanging="140"/>
      </w:pPr>
      <w:rPr>
        <w:rFonts w:hint="default"/>
        <w:lang w:val="fr-FR" w:eastAsia="en-US" w:bidi="ar-SA"/>
      </w:rPr>
    </w:lvl>
    <w:lvl w:ilvl="5" w:tplc="753C16E0">
      <w:numFmt w:val="bullet"/>
      <w:lvlText w:val="•"/>
      <w:lvlJc w:val="left"/>
      <w:pPr>
        <w:ind w:left="4651" w:hanging="140"/>
      </w:pPr>
      <w:rPr>
        <w:rFonts w:hint="default"/>
        <w:lang w:val="fr-FR" w:eastAsia="en-US" w:bidi="ar-SA"/>
      </w:rPr>
    </w:lvl>
    <w:lvl w:ilvl="6" w:tplc="F3B88BDC">
      <w:numFmt w:val="bullet"/>
      <w:lvlText w:val="•"/>
      <w:lvlJc w:val="left"/>
      <w:pPr>
        <w:ind w:left="5561" w:hanging="140"/>
      </w:pPr>
      <w:rPr>
        <w:rFonts w:hint="default"/>
        <w:lang w:val="fr-FR" w:eastAsia="en-US" w:bidi="ar-SA"/>
      </w:rPr>
    </w:lvl>
    <w:lvl w:ilvl="7" w:tplc="FC58571A">
      <w:numFmt w:val="bullet"/>
      <w:lvlText w:val="•"/>
      <w:lvlJc w:val="left"/>
      <w:pPr>
        <w:ind w:left="6471" w:hanging="140"/>
      </w:pPr>
      <w:rPr>
        <w:rFonts w:hint="default"/>
        <w:lang w:val="fr-FR" w:eastAsia="en-US" w:bidi="ar-SA"/>
      </w:rPr>
    </w:lvl>
    <w:lvl w:ilvl="8" w:tplc="1B04BDC4">
      <w:numFmt w:val="bullet"/>
      <w:lvlText w:val="•"/>
      <w:lvlJc w:val="left"/>
      <w:pPr>
        <w:ind w:left="7381" w:hanging="140"/>
      </w:pPr>
      <w:rPr>
        <w:rFonts w:hint="default"/>
        <w:lang w:val="fr-FR" w:eastAsia="en-US" w:bidi="ar-SA"/>
      </w:rPr>
    </w:lvl>
  </w:abstractNum>
  <w:abstractNum w:abstractNumId="85" w15:restartNumberingAfterBreak="0">
    <w:nsid w:val="67463C2B"/>
    <w:multiLevelType w:val="hybridMultilevel"/>
    <w:tmpl w:val="E0CC76F0"/>
    <w:lvl w:ilvl="0" w:tplc="7666BB04">
      <w:numFmt w:val="bullet"/>
      <w:lvlText w:val="•"/>
      <w:lvlJc w:val="left"/>
      <w:pPr>
        <w:ind w:left="193" w:hanging="171"/>
      </w:pPr>
      <w:rPr>
        <w:rFonts w:ascii="Arial MT" w:eastAsia="Arial MT" w:hAnsi="Arial MT" w:cs="Arial MT" w:hint="default"/>
        <w:b w:val="0"/>
        <w:bCs w:val="0"/>
        <w:i w:val="0"/>
        <w:iCs w:val="0"/>
        <w:spacing w:val="0"/>
        <w:w w:val="100"/>
        <w:sz w:val="24"/>
        <w:szCs w:val="24"/>
        <w:lang w:val="fr-FR" w:eastAsia="en-US" w:bidi="ar-SA"/>
      </w:rPr>
    </w:lvl>
    <w:lvl w:ilvl="1" w:tplc="13609102">
      <w:numFmt w:val="bullet"/>
      <w:lvlText w:val="•"/>
      <w:lvlJc w:val="left"/>
      <w:pPr>
        <w:ind w:left="1214" w:hanging="171"/>
      </w:pPr>
      <w:rPr>
        <w:rFonts w:hint="default"/>
        <w:lang w:val="fr-FR" w:eastAsia="en-US" w:bidi="ar-SA"/>
      </w:rPr>
    </w:lvl>
    <w:lvl w:ilvl="2" w:tplc="70EC8554">
      <w:numFmt w:val="bullet"/>
      <w:lvlText w:val="•"/>
      <w:lvlJc w:val="left"/>
      <w:pPr>
        <w:ind w:left="2229" w:hanging="171"/>
      </w:pPr>
      <w:rPr>
        <w:rFonts w:hint="default"/>
        <w:lang w:val="fr-FR" w:eastAsia="en-US" w:bidi="ar-SA"/>
      </w:rPr>
    </w:lvl>
    <w:lvl w:ilvl="3" w:tplc="4F387BB8">
      <w:numFmt w:val="bullet"/>
      <w:lvlText w:val="•"/>
      <w:lvlJc w:val="left"/>
      <w:pPr>
        <w:ind w:left="3244" w:hanging="171"/>
      </w:pPr>
      <w:rPr>
        <w:rFonts w:hint="default"/>
        <w:lang w:val="fr-FR" w:eastAsia="en-US" w:bidi="ar-SA"/>
      </w:rPr>
    </w:lvl>
    <w:lvl w:ilvl="4" w:tplc="E94A8146">
      <w:numFmt w:val="bullet"/>
      <w:lvlText w:val="•"/>
      <w:lvlJc w:val="left"/>
      <w:pPr>
        <w:ind w:left="4259" w:hanging="171"/>
      </w:pPr>
      <w:rPr>
        <w:rFonts w:hint="default"/>
        <w:lang w:val="fr-FR" w:eastAsia="en-US" w:bidi="ar-SA"/>
      </w:rPr>
    </w:lvl>
    <w:lvl w:ilvl="5" w:tplc="C2585DB4">
      <w:numFmt w:val="bullet"/>
      <w:lvlText w:val="•"/>
      <w:lvlJc w:val="left"/>
      <w:pPr>
        <w:ind w:left="5273" w:hanging="171"/>
      </w:pPr>
      <w:rPr>
        <w:rFonts w:hint="default"/>
        <w:lang w:val="fr-FR" w:eastAsia="en-US" w:bidi="ar-SA"/>
      </w:rPr>
    </w:lvl>
    <w:lvl w:ilvl="6" w:tplc="5F5484D6">
      <w:numFmt w:val="bullet"/>
      <w:lvlText w:val="•"/>
      <w:lvlJc w:val="left"/>
      <w:pPr>
        <w:ind w:left="6288" w:hanging="171"/>
      </w:pPr>
      <w:rPr>
        <w:rFonts w:hint="default"/>
        <w:lang w:val="fr-FR" w:eastAsia="en-US" w:bidi="ar-SA"/>
      </w:rPr>
    </w:lvl>
    <w:lvl w:ilvl="7" w:tplc="A66AE224">
      <w:numFmt w:val="bullet"/>
      <w:lvlText w:val="•"/>
      <w:lvlJc w:val="left"/>
      <w:pPr>
        <w:ind w:left="7303" w:hanging="171"/>
      </w:pPr>
      <w:rPr>
        <w:rFonts w:hint="default"/>
        <w:lang w:val="fr-FR" w:eastAsia="en-US" w:bidi="ar-SA"/>
      </w:rPr>
    </w:lvl>
    <w:lvl w:ilvl="8" w:tplc="2AB030C2">
      <w:numFmt w:val="bullet"/>
      <w:lvlText w:val="•"/>
      <w:lvlJc w:val="left"/>
      <w:pPr>
        <w:ind w:left="8318" w:hanging="171"/>
      </w:pPr>
      <w:rPr>
        <w:rFonts w:hint="default"/>
        <w:lang w:val="fr-FR" w:eastAsia="en-US" w:bidi="ar-SA"/>
      </w:rPr>
    </w:lvl>
  </w:abstractNum>
  <w:abstractNum w:abstractNumId="86" w15:restartNumberingAfterBreak="0">
    <w:nsid w:val="67502450"/>
    <w:multiLevelType w:val="hybridMultilevel"/>
    <w:tmpl w:val="AAB6831C"/>
    <w:lvl w:ilvl="0" w:tplc="72B064E8">
      <w:start w:val="1"/>
      <w:numFmt w:val="decimal"/>
      <w:lvlText w:val="%1."/>
      <w:lvlJc w:val="left"/>
      <w:pPr>
        <w:ind w:left="333" w:hanging="245"/>
        <w:jc w:val="left"/>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1" w:tplc="720CD4CA">
      <w:numFmt w:val="bullet"/>
      <w:lvlText w:val="•"/>
      <w:lvlJc w:val="left"/>
      <w:pPr>
        <w:ind w:left="1318" w:hanging="245"/>
      </w:pPr>
      <w:rPr>
        <w:rFonts w:hint="default"/>
        <w:lang w:val="fr-FR" w:eastAsia="en-US" w:bidi="ar-SA"/>
      </w:rPr>
    </w:lvl>
    <w:lvl w:ilvl="2" w:tplc="D3A875C0">
      <w:numFmt w:val="bullet"/>
      <w:lvlText w:val="•"/>
      <w:lvlJc w:val="left"/>
      <w:pPr>
        <w:ind w:left="2297" w:hanging="245"/>
      </w:pPr>
      <w:rPr>
        <w:rFonts w:hint="default"/>
        <w:lang w:val="fr-FR" w:eastAsia="en-US" w:bidi="ar-SA"/>
      </w:rPr>
    </w:lvl>
    <w:lvl w:ilvl="3" w:tplc="CECE6284">
      <w:numFmt w:val="bullet"/>
      <w:lvlText w:val="•"/>
      <w:lvlJc w:val="left"/>
      <w:pPr>
        <w:ind w:left="3276" w:hanging="245"/>
      </w:pPr>
      <w:rPr>
        <w:rFonts w:hint="default"/>
        <w:lang w:val="fr-FR" w:eastAsia="en-US" w:bidi="ar-SA"/>
      </w:rPr>
    </w:lvl>
    <w:lvl w:ilvl="4" w:tplc="D034FBA6">
      <w:numFmt w:val="bullet"/>
      <w:lvlText w:val="•"/>
      <w:lvlJc w:val="left"/>
      <w:pPr>
        <w:ind w:left="4255" w:hanging="245"/>
      </w:pPr>
      <w:rPr>
        <w:rFonts w:hint="default"/>
        <w:lang w:val="fr-FR" w:eastAsia="en-US" w:bidi="ar-SA"/>
      </w:rPr>
    </w:lvl>
    <w:lvl w:ilvl="5" w:tplc="CA84BC86">
      <w:numFmt w:val="bullet"/>
      <w:lvlText w:val="•"/>
      <w:lvlJc w:val="left"/>
      <w:pPr>
        <w:ind w:left="5234" w:hanging="245"/>
      </w:pPr>
      <w:rPr>
        <w:rFonts w:hint="default"/>
        <w:lang w:val="fr-FR" w:eastAsia="en-US" w:bidi="ar-SA"/>
      </w:rPr>
    </w:lvl>
    <w:lvl w:ilvl="6" w:tplc="E564D3BA">
      <w:numFmt w:val="bullet"/>
      <w:lvlText w:val="•"/>
      <w:lvlJc w:val="left"/>
      <w:pPr>
        <w:ind w:left="6213" w:hanging="245"/>
      </w:pPr>
      <w:rPr>
        <w:rFonts w:hint="default"/>
        <w:lang w:val="fr-FR" w:eastAsia="en-US" w:bidi="ar-SA"/>
      </w:rPr>
    </w:lvl>
    <w:lvl w:ilvl="7" w:tplc="1C52BF6E">
      <w:numFmt w:val="bullet"/>
      <w:lvlText w:val="•"/>
      <w:lvlJc w:val="left"/>
      <w:pPr>
        <w:ind w:left="7192" w:hanging="245"/>
      </w:pPr>
      <w:rPr>
        <w:rFonts w:hint="default"/>
        <w:lang w:val="fr-FR" w:eastAsia="en-US" w:bidi="ar-SA"/>
      </w:rPr>
    </w:lvl>
    <w:lvl w:ilvl="8" w:tplc="8CF0358C">
      <w:numFmt w:val="bullet"/>
      <w:lvlText w:val="•"/>
      <w:lvlJc w:val="left"/>
      <w:pPr>
        <w:ind w:left="8171" w:hanging="245"/>
      </w:pPr>
      <w:rPr>
        <w:rFonts w:hint="default"/>
        <w:lang w:val="fr-FR" w:eastAsia="en-US" w:bidi="ar-SA"/>
      </w:rPr>
    </w:lvl>
  </w:abstractNum>
  <w:abstractNum w:abstractNumId="87" w15:restartNumberingAfterBreak="0">
    <w:nsid w:val="69F40F97"/>
    <w:multiLevelType w:val="hybridMultilevel"/>
    <w:tmpl w:val="9FE485B8"/>
    <w:lvl w:ilvl="0" w:tplc="75968946">
      <w:start w:val="1"/>
      <w:numFmt w:val="decimal"/>
      <w:lvlText w:val="%1)"/>
      <w:lvlJc w:val="left"/>
      <w:pPr>
        <w:ind w:left="464" w:hanging="281"/>
        <w:jc w:val="left"/>
      </w:pPr>
      <w:rPr>
        <w:rFonts w:ascii="Arial" w:eastAsia="Arial" w:hAnsi="Arial" w:cs="Arial" w:hint="default"/>
        <w:b/>
        <w:bCs/>
        <w:i w:val="0"/>
        <w:iCs w:val="0"/>
        <w:color w:val="0021C5"/>
        <w:spacing w:val="0"/>
        <w:w w:val="100"/>
        <w:sz w:val="24"/>
        <w:szCs w:val="24"/>
        <w:lang w:val="fr-FR" w:eastAsia="en-US" w:bidi="ar-SA"/>
      </w:rPr>
    </w:lvl>
    <w:lvl w:ilvl="1" w:tplc="AF68B7B6">
      <w:numFmt w:val="bullet"/>
      <w:lvlText w:val="•"/>
      <w:lvlJc w:val="left"/>
      <w:pPr>
        <w:ind w:left="1448" w:hanging="281"/>
      </w:pPr>
      <w:rPr>
        <w:rFonts w:hint="default"/>
        <w:lang w:val="fr-FR" w:eastAsia="en-US" w:bidi="ar-SA"/>
      </w:rPr>
    </w:lvl>
    <w:lvl w:ilvl="2" w:tplc="41E68382">
      <w:numFmt w:val="bullet"/>
      <w:lvlText w:val="•"/>
      <w:lvlJc w:val="left"/>
      <w:pPr>
        <w:ind w:left="2437" w:hanging="281"/>
      </w:pPr>
      <w:rPr>
        <w:rFonts w:hint="default"/>
        <w:lang w:val="fr-FR" w:eastAsia="en-US" w:bidi="ar-SA"/>
      </w:rPr>
    </w:lvl>
    <w:lvl w:ilvl="3" w:tplc="9878AC36">
      <w:numFmt w:val="bullet"/>
      <w:lvlText w:val="•"/>
      <w:lvlJc w:val="left"/>
      <w:pPr>
        <w:ind w:left="3426" w:hanging="281"/>
      </w:pPr>
      <w:rPr>
        <w:rFonts w:hint="default"/>
        <w:lang w:val="fr-FR" w:eastAsia="en-US" w:bidi="ar-SA"/>
      </w:rPr>
    </w:lvl>
    <w:lvl w:ilvl="4" w:tplc="1E9C9F9A">
      <w:numFmt w:val="bullet"/>
      <w:lvlText w:val="•"/>
      <w:lvlJc w:val="left"/>
      <w:pPr>
        <w:ind w:left="4415" w:hanging="281"/>
      </w:pPr>
      <w:rPr>
        <w:rFonts w:hint="default"/>
        <w:lang w:val="fr-FR" w:eastAsia="en-US" w:bidi="ar-SA"/>
      </w:rPr>
    </w:lvl>
    <w:lvl w:ilvl="5" w:tplc="665C466A">
      <w:numFmt w:val="bullet"/>
      <w:lvlText w:val="•"/>
      <w:lvlJc w:val="left"/>
      <w:pPr>
        <w:ind w:left="5403" w:hanging="281"/>
      </w:pPr>
      <w:rPr>
        <w:rFonts w:hint="default"/>
        <w:lang w:val="fr-FR" w:eastAsia="en-US" w:bidi="ar-SA"/>
      </w:rPr>
    </w:lvl>
    <w:lvl w:ilvl="6" w:tplc="AD50790A">
      <w:numFmt w:val="bullet"/>
      <w:lvlText w:val="•"/>
      <w:lvlJc w:val="left"/>
      <w:pPr>
        <w:ind w:left="6392" w:hanging="281"/>
      </w:pPr>
      <w:rPr>
        <w:rFonts w:hint="default"/>
        <w:lang w:val="fr-FR" w:eastAsia="en-US" w:bidi="ar-SA"/>
      </w:rPr>
    </w:lvl>
    <w:lvl w:ilvl="7" w:tplc="FDCC1C80">
      <w:numFmt w:val="bullet"/>
      <w:lvlText w:val="•"/>
      <w:lvlJc w:val="left"/>
      <w:pPr>
        <w:ind w:left="7381" w:hanging="281"/>
      </w:pPr>
      <w:rPr>
        <w:rFonts w:hint="default"/>
        <w:lang w:val="fr-FR" w:eastAsia="en-US" w:bidi="ar-SA"/>
      </w:rPr>
    </w:lvl>
    <w:lvl w:ilvl="8" w:tplc="C3C61864">
      <w:numFmt w:val="bullet"/>
      <w:lvlText w:val="•"/>
      <w:lvlJc w:val="left"/>
      <w:pPr>
        <w:ind w:left="8370" w:hanging="281"/>
      </w:pPr>
      <w:rPr>
        <w:rFonts w:hint="default"/>
        <w:lang w:val="fr-FR" w:eastAsia="en-US" w:bidi="ar-SA"/>
      </w:rPr>
    </w:lvl>
  </w:abstractNum>
  <w:abstractNum w:abstractNumId="88" w15:restartNumberingAfterBreak="0">
    <w:nsid w:val="6A190B60"/>
    <w:multiLevelType w:val="hybridMultilevel"/>
    <w:tmpl w:val="33629D20"/>
    <w:lvl w:ilvl="0" w:tplc="779620EA">
      <w:numFmt w:val="bullet"/>
      <w:lvlText w:val="-"/>
      <w:lvlJc w:val="left"/>
      <w:pPr>
        <w:ind w:left="105" w:hanging="115"/>
      </w:pPr>
      <w:rPr>
        <w:rFonts w:ascii="Arial MT" w:eastAsia="Arial MT" w:hAnsi="Arial MT" w:cs="Arial MT" w:hint="default"/>
        <w:b w:val="0"/>
        <w:bCs w:val="0"/>
        <w:i w:val="0"/>
        <w:iCs w:val="0"/>
        <w:spacing w:val="0"/>
        <w:w w:val="82"/>
        <w:sz w:val="20"/>
        <w:szCs w:val="20"/>
        <w:lang w:val="fr-FR" w:eastAsia="en-US" w:bidi="ar-SA"/>
      </w:rPr>
    </w:lvl>
    <w:lvl w:ilvl="1" w:tplc="FBCA08D0">
      <w:numFmt w:val="bullet"/>
      <w:lvlText w:val="•"/>
      <w:lvlJc w:val="left"/>
      <w:pPr>
        <w:ind w:left="1116" w:hanging="115"/>
      </w:pPr>
      <w:rPr>
        <w:rFonts w:hint="default"/>
        <w:lang w:val="fr-FR" w:eastAsia="en-US" w:bidi="ar-SA"/>
      </w:rPr>
    </w:lvl>
    <w:lvl w:ilvl="2" w:tplc="68D40F6C">
      <w:numFmt w:val="bullet"/>
      <w:lvlText w:val="•"/>
      <w:lvlJc w:val="left"/>
      <w:pPr>
        <w:ind w:left="2133" w:hanging="115"/>
      </w:pPr>
      <w:rPr>
        <w:rFonts w:hint="default"/>
        <w:lang w:val="fr-FR" w:eastAsia="en-US" w:bidi="ar-SA"/>
      </w:rPr>
    </w:lvl>
    <w:lvl w:ilvl="3" w:tplc="E3EA2BE6">
      <w:numFmt w:val="bullet"/>
      <w:lvlText w:val="•"/>
      <w:lvlJc w:val="left"/>
      <w:pPr>
        <w:ind w:left="3150" w:hanging="115"/>
      </w:pPr>
      <w:rPr>
        <w:rFonts w:hint="default"/>
        <w:lang w:val="fr-FR" w:eastAsia="en-US" w:bidi="ar-SA"/>
      </w:rPr>
    </w:lvl>
    <w:lvl w:ilvl="4" w:tplc="5D62D138">
      <w:numFmt w:val="bullet"/>
      <w:lvlText w:val="•"/>
      <w:lvlJc w:val="left"/>
      <w:pPr>
        <w:ind w:left="4166" w:hanging="115"/>
      </w:pPr>
      <w:rPr>
        <w:rFonts w:hint="default"/>
        <w:lang w:val="fr-FR" w:eastAsia="en-US" w:bidi="ar-SA"/>
      </w:rPr>
    </w:lvl>
    <w:lvl w:ilvl="5" w:tplc="D2A6DB0C">
      <w:numFmt w:val="bullet"/>
      <w:lvlText w:val="•"/>
      <w:lvlJc w:val="left"/>
      <w:pPr>
        <w:ind w:left="5183" w:hanging="115"/>
      </w:pPr>
      <w:rPr>
        <w:rFonts w:hint="default"/>
        <w:lang w:val="fr-FR" w:eastAsia="en-US" w:bidi="ar-SA"/>
      </w:rPr>
    </w:lvl>
    <w:lvl w:ilvl="6" w:tplc="11CE88FC">
      <w:numFmt w:val="bullet"/>
      <w:lvlText w:val="•"/>
      <w:lvlJc w:val="left"/>
      <w:pPr>
        <w:ind w:left="6200" w:hanging="115"/>
      </w:pPr>
      <w:rPr>
        <w:rFonts w:hint="default"/>
        <w:lang w:val="fr-FR" w:eastAsia="en-US" w:bidi="ar-SA"/>
      </w:rPr>
    </w:lvl>
    <w:lvl w:ilvl="7" w:tplc="CA444052">
      <w:numFmt w:val="bullet"/>
      <w:lvlText w:val="•"/>
      <w:lvlJc w:val="left"/>
      <w:pPr>
        <w:ind w:left="7216" w:hanging="115"/>
      </w:pPr>
      <w:rPr>
        <w:rFonts w:hint="default"/>
        <w:lang w:val="fr-FR" w:eastAsia="en-US" w:bidi="ar-SA"/>
      </w:rPr>
    </w:lvl>
    <w:lvl w:ilvl="8" w:tplc="1F7AE2E2">
      <w:numFmt w:val="bullet"/>
      <w:lvlText w:val="•"/>
      <w:lvlJc w:val="left"/>
      <w:pPr>
        <w:ind w:left="8233" w:hanging="115"/>
      </w:pPr>
      <w:rPr>
        <w:rFonts w:hint="default"/>
        <w:lang w:val="fr-FR" w:eastAsia="en-US" w:bidi="ar-SA"/>
      </w:rPr>
    </w:lvl>
  </w:abstractNum>
  <w:abstractNum w:abstractNumId="89" w15:restartNumberingAfterBreak="0">
    <w:nsid w:val="6CAF4A6A"/>
    <w:multiLevelType w:val="hybridMultilevel"/>
    <w:tmpl w:val="0BD42B10"/>
    <w:lvl w:ilvl="0" w:tplc="84D8E5B4">
      <w:start w:val="1"/>
      <w:numFmt w:val="decimal"/>
      <w:lvlText w:val="(%1)"/>
      <w:lvlJc w:val="left"/>
      <w:pPr>
        <w:ind w:left="477" w:hanging="420"/>
        <w:jc w:val="left"/>
      </w:pPr>
      <w:rPr>
        <w:rFonts w:ascii="Arial MT" w:eastAsia="Arial MT" w:hAnsi="Arial MT" w:cs="Arial MT" w:hint="default"/>
        <w:b w:val="0"/>
        <w:bCs w:val="0"/>
        <w:i w:val="0"/>
        <w:iCs w:val="0"/>
        <w:color w:val="6D6D6D"/>
        <w:spacing w:val="-1"/>
        <w:w w:val="100"/>
        <w:sz w:val="24"/>
        <w:szCs w:val="24"/>
        <w:lang w:val="fr-FR" w:eastAsia="en-US" w:bidi="ar-SA"/>
      </w:rPr>
    </w:lvl>
    <w:lvl w:ilvl="1" w:tplc="BA8E78E8">
      <w:numFmt w:val="bullet"/>
      <w:lvlText w:val="•"/>
      <w:lvlJc w:val="left"/>
      <w:pPr>
        <w:ind w:left="1551" w:hanging="420"/>
      </w:pPr>
      <w:rPr>
        <w:rFonts w:hint="default"/>
        <w:lang w:val="fr-FR" w:eastAsia="en-US" w:bidi="ar-SA"/>
      </w:rPr>
    </w:lvl>
    <w:lvl w:ilvl="2" w:tplc="0352B310">
      <w:numFmt w:val="bullet"/>
      <w:lvlText w:val="•"/>
      <w:lvlJc w:val="left"/>
      <w:pPr>
        <w:ind w:left="2623" w:hanging="420"/>
      </w:pPr>
      <w:rPr>
        <w:rFonts w:hint="default"/>
        <w:lang w:val="fr-FR" w:eastAsia="en-US" w:bidi="ar-SA"/>
      </w:rPr>
    </w:lvl>
    <w:lvl w:ilvl="3" w:tplc="1EDE917C">
      <w:numFmt w:val="bullet"/>
      <w:lvlText w:val="•"/>
      <w:lvlJc w:val="left"/>
      <w:pPr>
        <w:ind w:left="3695" w:hanging="420"/>
      </w:pPr>
      <w:rPr>
        <w:rFonts w:hint="default"/>
        <w:lang w:val="fr-FR" w:eastAsia="en-US" w:bidi="ar-SA"/>
      </w:rPr>
    </w:lvl>
    <w:lvl w:ilvl="4" w:tplc="DB76C04A">
      <w:numFmt w:val="bullet"/>
      <w:lvlText w:val="•"/>
      <w:lvlJc w:val="left"/>
      <w:pPr>
        <w:ind w:left="4767" w:hanging="420"/>
      </w:pPr>
      <w:rPr>
        <w:rFonts w:hint="default"/>
        <w:lang w:val="fr-FR" w:eastAsia="en-US" w:bidi="ar-SA"/>
      </w:rPr>
    </w:lvl>
    <w:lvl w:ilvl="5" w:tplc="836408D6">
      <w:numFmt w:val="bullet"/>
      <w:lvlText w:val="•"/>
      <w:lvlJc w:val="left"/>
      <w:pPr>
        <w:ind w:left="5839" w:hanging="420"/>
      </w:pPr>
      <w:rPr>
        <w:rFonts w:hint="default"/>
        <w:lang w:val="fr-FR" w:eastAsia="en-US" w:bidi="ar-SA"/>
      </w:rPr>
    </w:lvl>
    <w:lvl w:ilvl="6" w:tplc="7CAA2206">
      <w:numFmt w:val="bullet"/>
      <w:lvlText w:val="•"/>
      <w:lvlJc w:val="left"/>
      <w:pPr>
        <w:ind w:left="6911" w:hanging="420"/>
      </w:pPr>
      <w:rPr>
        <w:rFonts w:hint="default"/>
        <w:lang w:val="fr-FR" w:eastAsia="en-US" w:bidi="ar-SA"/>
      </w:rPr>
    </w:lvl>
    <w:lvl w:ilvl="7" w:tplc="9154EFA6">
      <w:numFmt w:val="bullet"/>
      <w:lvlText w:val="•"/>
      <w:lvlJc w:val="left"/>
      <w:pPr>
        <w:ind w:left="7982" w:hanging="420"/>
      </w:pPr>
      <w:rPr>
        <w:rFonts w:hint="default"/>
        <w:lang w:val="fr-FR" w:eastAsia="en-US" w:bidi="ar-SA"/>
      </w:rPr>
    </w:lvl>
    <w:lvl w:ilvl="8" w:tplc="3ADEB854">
      <w:numFmt w:val="bullet"/>
      <w:lvlText w:val="•"/>
      <w:lvlJc w:val="left"/>
      <w:pPr>
        <w:ind w:left="9054" w:hanging="420"/>
      </w:pPr>
      <w:rPr>
        <w:rFonts w:hint="default"/>
        <w:lang w:val="fr-FR" w:eastAsia="en-US" w:bidi="ar-SA"/>
      </w:rPr>
    </w:lvl>
  </w:abstractNum>
  <w:abstractNum w:abstractNumId="90" w15:restartNumberingAfterBreak="0">
    <w:nsid w:val="6DF40BCD"/>
    <w:multiLevelType w:val="hybridMultilevel"/>
    <w:tmpl w:val="D2EAFF5C"/>
    <w:lvl w:ilvl="0" w:tplc="2DB27DD4">
      <w:numFmt w:val="bullet"/>
      <w:lvlText w:val="-"/>
      <w:lvlJc w:val="left"/>
      <w:pPr>
        <w:ind w:left="134" w:hanging="121"/>
      </w:pPr>
      <w:rPr>
        <w:rFonts w:ascii="Arial MT" w:eastAsia="Arial MT" w:hAnsi="Arial MT" w:cs="Arial MT" w:hint="default"/>
        <w:b w:val="0"/>
        <w:bCs w:val="0"/>
        <w:i w:val="0"/>
        <w:iCs w:val="0"/>
        <w:spacing w:val="0"/>
        <w:w w:val="81"/>
        <w:sz w:val="24"/>
        <w:szCs w:val="24"/>
        <w:lang w:val="fr-FR" w:eastAsia="en-US" w:bidi="ar-SA"/>
      </w:rPr>
    </w:lvl>
    <w:lvl w:ilvl="1" w:tplc="B08EC422">
      <w:numFmt w:val="bullet"/>
      <w:lvlText w:val="•"/>
      <w:lvlJc w:val="left"/>
      <w:pPr>
        <w:ind w:left="890" w:hanging="121"/>
      </w:pPr>
      <w:rPr>
        <w:rFonts w:hint="default"/>
        <w:lang w:val="fr-FR" w:eastAsia="en-US" w:bidi="ar-SA"/>
      </w:rPr>
    </w:lvl>
    <w:lvl w:ilvl="2" w:tplc="EE3CFA72">
      <w:numFmt w:val="bullet"/>
      <w:lvlText w:val="•"/>
      <w:lvlJc w:val="left"/>
      <w:pPr>
        <w:ind w:left="1641" w:hanging="121"/>
      </w:pPr>
      <w:rPr>
        <w:rFonts w:hint="default"/>
        <w:lang w:val="fr-FR" w:eastAsia="en-US" w:bidi="ar-SA"/>
      </w:rPr>
    </w:lvl>
    <w:lvl w:ilvl="3" w:tplc="97D650DA">
      <w:numFmt w:val="bullet"/>
      <w:lvlText w:val="•"/>
      <w:lvlJc w:val="left"/>
      <w:pPr>
        <w:ind w:left="2391" w:hanging="121"/>
      </w:pPr>
      <w:rPr>
        <w:rFonts w:hint="default"/>
        <w:lang w:val="fr-FR" w:eastAsia="en-US" w:bidi="ar-SA"/>
      </w:rPr>
    </w:lvl>
    <w:lvl w:ilvl="4" w:tplc="37D660BA">
      <w:numFmt w:val="bullet"/>
      <w:lvlText w:val="•"/>
      <w:lvlJc w:val="left"/>
      <w:pPr>
        <w:ind w:left="3142" w:hanging="121"/>
      </w:pPr>
      <w:rPr>
        <w:rFonts w:hint="default"/>
        <w:lang w:val="fr-FR" w:eastAsia="en-US" w:bidi="ar-SA"/>
      </w:rPr>
    </w:lvl>
    <w:lvl w:ilvl="5" w:tplc="59B27F28">
      <w:numFmt w:val="bullet"/>
      <w:lvlText w:val="•"/>
      <w:lvlJc w:val="left"/>
      <w:pPr>
        <w:ind w:left="3893" w:hanging="121"/>
      </w:pPr>
      <w:rPr>
        <w:rFonts w:hint="default"/>
        <w:lang w:val="fr-FR" w:eastAsia="en-US" w:bidi="ar-SA"/>
      </w:rPr>
    </w:lvl>
    <w:lvl w:ilvl="6" w:tplc="B4BE8FA2">
      <w:numFmt w:val="bullet"/>
      <w:lvlText w:val="•"/>
      <w:lvlJc w:val="left"/>
      <w:pPr>
        <w:ind w:left="4643" w:hanging="121"/>
      </w:pPr>
      <w:rPr>
        <w:rFonts w:hint="default"/>
        <w:lang w:val="fr-FR" w:eastAsia="en-US" w:bidi="ar-SA"/>
      </w:rPr>
    </w:lvl>
    <w:lvl w:ilvl="7" w:tplc="D1BEFA24">
      <w:numFmt w:val="bullet"/>
      <w:lvlText w:val="•"/>
      <w:lvlJc w:val="left"/>
      <w:pPr>
        <w:ind w:left="5394" w:hanging="121"/>
      </w:pPr>
      <w:rPr>
        <w:rFonts w:hint="default"/>
        <w:lang w:val="fr-FR" w:eastAsia="en-US" w:bidi="ar-SA"/>
      </w:rPr>
    </w:lvl>
    <w:lvl w:ilvl="8" w:tplc="FA4A96B8">
      <w:numFmt w:val="bullet"/>
      <w:lvlText w:val="•"/>
      <w:lvlJc w:val="left"/>
      <w:pPr>
        <w:ind w:left="6144" w:hanging="121"/>
      </w:pPr>
      <w:rPr>
        <w:rFonts w:hint="default"/>
        <w:lang w:val="fr-FR" w:eastAsia="en-US" w:bidi="ar-SA"/>
      </w:rPr>
    </w:lvl>
  </w:abstractNum>
  <w:abstractNum w:abstractNumId="91" w15:restartNumberingAfterBreak="0">
    <w:nsid w:val="6E7301B0"/>
    <w:multiLevelType w:val="hybridMultilevel"/>
    <w:tmpl w:val="F89636CA"/>
    <w:lvl w:ilvl="0" w:tplc="2B663230">
      <w:numFmt w:val="bullet"/>
      <w:lvlText w:val="•"/>
      <w:lvlJc w:val="left"/>
      <w:pPr>
        <w:ind w:left="247" w:hanging="14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A142F1C4">
      <w:numFmt w:val="bullet"/>
      <w:lvlText w:val="•"/>
      <w:lvlJc w:val="left"/>
      <w:pPr>
        <w:ind w:left="512" w:hanging="140"/>
      </w:pPr>
      <w:rPr>
        <w:rFonts w:hint="default"/>
        <w:lang w:val="fr-FR" w:eastAsia="en-US" w:bidi="ar-SA"/>
      </w:rPr>
    </w:lvl>
    <w:lvl w:ilvl="2" w:tplc="8B6AE5D4">
      <w:numFmt w:val="bullet"/>
      <w:lvlText w:val="•"/>
      <w:lvlJc w:val="left"/>
      <w:pPr>
        <w:ind w:left="785" w:hanging="140"/>
      </w:pPr>
      <w:rPr>
        <w:rFonts w:hint="default"/>
        <w:lang w:val="fr-FR" w:eastAsia="en-US" w:bidi="ar-SA"/>
      </w:rPr>
    </w:lvl>
    <w:lvl w:ilvl="3" w:tplc="A3FC7D74">
      <w:numFmt w:val="bullet"/>
      <w:lvlText w:val="•"/>
      <w:lvlJc w:val="left"/>
      <w:pPr>
        <w:ind w:left="1057" w:hanging="140"/>
      </w:pPr>
      <w:rPr>
        <w:rFonts w:hint="default"/>
        <w:lang w:val="fr-FR" w:eastAsia="en-US" w:bidi="ar-SA"/>
      </w:rPr>
    </w:lvl>
    <w:lvl w:ilvl="4" w:tplc="660AF0A2">
      <w:numFmt w:val="bullet"/>
      <w:lvlText w:val="•"/>
      <w:lvlJc w:val="left"/>
      <w:pPr>
        <w:ind w:left="1330" w:hanging="140"/>
      </w:pPr>
      <w:rPr>
        <w:rFonts w:hint="default"/>
        <w:lang w:val="fr-FR" w:eastAsia="en-US" w:bidi="ar-SA"/>
      </w:rPr>
    </w:lvl>
    <w:lvl w:ilvl="5" w:tplc="417CC63A">
      <w:numFmt w:val="bullet"/>
      <w:lvlText w:val="•"/>
      <w:lvlJc w:val="left"/>
      <w:pPr>
        <w:ind w:left="1603" w:hanging="140"/>
      </w:pPr>
      <w:rPr>
        <w:rFonts w:hint="default"/>
        <w:lang w:val="fr-FR" w:eastAsia="en-US" w:bidi="ar-SA"/>
      </w:rPr>
    </w:lvl>
    <w:lvl w:ilvl="6" w:tplc="5B4E4E6A">
      <w:numFmt w:val="bullet"/>
      <w:lvlText w:val="•"/>
      <w:lvlJc w:val="left"/>
      <w:pPr>
        <w:ind w:left="1875" w:hanging="140"/>
      </w:pPr>
      <w:rPr>
        <w:rFonts w:hint="default"/>
        <w:lang w:val="fr-FR" w:eastAsia="en-US" w:bidi="ar-SA"/>
      </w:rPr>
    </w:lvl>
    <w:lvl w:ilvl="7" w:tplc="9E604624">
      <w:numFmt w:val="bullet"/>
      <w:lvlText w:val="•"/>
      <w:lvlJc w:val="left"/>
      <w:pPr>
        <w:ind w:left="2148" w:hanging="140"/>
      </w:pPr>
      <w:rPr>
        <w:rFonts w:hint="default"/>
        <w:lang w:val="fr-FR" w:eastAsia="en-US" w:bidi="ar-SA"/>
      </w:rPr>
    </w:lvl>
    <w:lvl w:ilvl="8" w:tplc="3B2A352E">
      <w:numFmt w:val="bullet"/>
      <w:lvlText w:val="•"/>
      <w:lvlJc w:val="left"/>
      <w:pPr>
        <w:ind w:left="2420" w:hanging="140"/>
      </w:pPr>
      <w:rPr>
        <w:rFonts w:hint="default"/>
        <w:lang w:val="fr-FR" w:eastAsia="en-US" w:bidi="ar-SA"/>
      </w:rPr>
    </w:lvl>
  </w:abstractNum>
  <w:abstractNum w:abstractNumId="92" w15:restartNumberingAfterBreak="0">
    <w:nsid w:val="704E398B"/>
    <w:multiLevelType w:val="hybridMultilevel"/>
    <w:tmpl w:val="A4B64AE2"/>
    <w:lvl w:ilvl="0" w:tplc="0CEAEE24">
      <w:numFmt w:val="bullet"/>
      <w:lvlText w:val="-"/>
      <w:lvlJc w:val="left"/>
      <w:pPr>
        <w:ind w:left="477" w:hanging="147"/>
      </w:pPr>
      <w:rPr>
        <w:rFonts w:ascii="Arial MT" w:eastAsia="Arial MT" w:hAnsi="Arial MT" w:cs="Arial MT" w:hint="default"/>
        <w:b w:val="0"/>
        <w:bCs w:val="0"/>
        <w:i w:val="0"/>
        <w:iCs w:val="0"/>
        <w:spacing w:val="0"/>
        <w:w w:val="100"/>
        <w:sz w:val="24"/>
        <w:szCs w:val="24"/>
        <w:lang w:val="fr-FR" w:eastAsia="en-US" w:bidi="ar-SA"/>
      </w:rPr>
    </w:lvl>
    <w:lvl w:ilvl="1" w:tplc="5A90AC96">
      <w:numFmt w:val="bullet"/>
      <w:lvlText w:val="•"/>
      <w:lvlJc w:val="left"/>
      <w:pPr>
        <w:ind w:left="1551" w:hanging="147"/>
      </w:pPr>
      <w:rPr>
        <w:rFonts w:hint="default"/>
        <w:lang w:val="fr-FR" w:eastAsia="en-US" w:bidi="ar-SA"/>
      </w:rPr>
    </w:lvl>
    <w:lvl w:ilvl="2" w:tplc="A014B764">
      <w:numFmt w:val="bullet"/>
      <w:lvlText w:val="•"/>
      <w:lvlJc w:val="left"/>
      <w:pPr>
        <w:ind w:left="2623" w:hanging="147"/>
      </w:pPr>
      <w:rPr>
        <w:rFonts w:hint="default"/>
        <w:lang w:val="fr-FR" w:eastAsia="en-US" w:bidi="ar-SA"/>
      </w:rPr>
    </w:lvl>
    <w:lvl w:ilvl="3" w:tplc="035AD2C0">
      <w:numFmt w:val="bullet"/>
      <w:lvlText w:val="•"/>
      <w:lvlJc w:val="left"/>
      <w:pPr>
        <w:ind w:left="3695" w:hanging="147"/>
      </w:pPr>
      <w:rPr>
        <w:rFonts w:hint="default"/>
        <w:lang w:val="fr-FR" w:eastAsia="en-US" w:bidi="ar-SA"/>
      </w:rPr>
    </w:lvl>
    <w:lvl w:ilvl="4" w:tplc="95A0A3E4">
      <w:numFmt w:val="bullet"/>
      <w:lvlText w:val="•"/>
      <w:lvlJc w:val="left"/>
      <w:pPr>
        <w:ind w:left="4767" w:hanging="147"/>
      </w:pPr>
      <w:rPr>
        <w:rFonts w:hint="default"/>
        <w:lang w:val="fr-FR" w:eastAsia="en-US" w:bidi="ar-SA"/>
      </w:rPr>
    </w:lvl>
    <w:lvl w:ilvl="5" w:tplc="1122B55C">
      <w:numFmt w:val="bullet"/>
      <w:lvlText w:val="•"/>
      <w:lvlJc w:val="left"/>
      <w:pPr>
        <w:ind w:left="5839" w:hanging="147"/>
      </w:pPr>
      <w:rPr>
        <w:rFonts w:hint="default"/>
        <w:lang w:val="fr-FR" w:eastAsia="en-US" w:bidi="ar-SA"/>
      </w:rPr>
    </w:lvl>
    <w:lvl w:ilvl="6" w:tplc="0ADA9596">
      <w:numFmt w:val="bullet"/>
      <w:lvlText w:val="•"/>
      <w:lvlJc w:val="left"/>
      <w:pPr>
        <w:ind w:left="6911" w:hanging="147"/>
      </w:pPr>
      <w:rPr>
        <w:rFonts w:hint="default"/>
        <w:lang w:val="fr-FR" w:eastAsia="en-US" w:bidi="ar-SA"/>
      </w:rPr>
    </w:lvl>
    <w:lvl w:ilvl="7" w:tplc="4AF4CB78">
      <w:numFmt w:val="bullet"/>
      <w:lvlText w:val="•"/>
      <w:lvlJc w:val="left"/>
      <w:pPr>
        <w:ind w:left="7982" w:hanging="147"/>
      </w:pPr>
      <w:rPr>
        <w:rFonts w:hint="default"/>
        <w:lang w:val="fr-FR" w:eastAsia="en-US" w:bidi="ar-SA"/>
      </w:rPr>
    </w:lvl>
    <w:lvl w:ilvl="8" w:tplc="617E9A02">
      <w:numFmt w:val="bullet"/>
      <w:lvlText w:val="•"/>
      <w:lvlJc w:val="left"/>
      <w:pPr>
        <w:ind w:left="9054" w:hanging="147"/>
      </w:pPr>
      <w:rPr>
        <w:rFonts w:hint="default"/>
        <w:lang w:val="fr-FR" w:eastAsia="en-US" w:bidi="ar-SA"/>
      </w:rPr>
    </w:lvl>
  </w:abstractNum>
  <w:abstractNum w:abstractNumId="93" w15:restartNumberingAfterBreak="0">
    <w:nsid w:val="721B53AB"/>
    <w:multiLevelType w:val="hybridMultilevel"/>
    <w:tmpl w:val="37BEE8F8"/>
    <w:lvl w:ilvl="0" w:tplc="1CFA0EF6">
      <w:start w:val="1"/>
      <w:numFmt w:val="decimal"/>
      <w:lvlText w:val="%1."/>
      <w:lvlJc w:val="left"/>
      <w:pPr>
        <w:ind w:left="89" w:hanging="349"/>
        <w:jc w:val="right"/>
      </w:pPr>
      <w:rPr>
        <w:rFonts w:ascii="Arial" w:eastAsia="Arial" w:hAnsi="Arial" w:cs="Arial" w:hint="default"/>
        <w:b/>
        <w:bCs/>
        <w:i w:val="0"/>
        <w:iCs w:val="0"/>
        <w:color w:val="7030A0"/>
        <w:spacing w:val="0"/>
        <w:w w:val="99"/>
        <w:sz w:val="24"/>
        <w:szCs w:val="24"/>
        <w:lang w:val="fr-FR" w:eastAsia="en-US" w:bidi="ar-SA"/>
      </w:rPr>
    </w:lvl>
    <w:lvl w:ilvl="1" w:tplc="73D88066">
      <w:numFmt w:val="bullet"/>
      <w:lvlText w:val="•"/>
      <w:lvlJc w:val="left"/>
      <w:pPr>
        <w:ind w:left="1071" w:hanging="349"/>
      </w:pPr>
      <w:rPr>
        <w:rFonts w:hint="default"/>
        <w:lang w:val="fr-FR" w:eastAsia="en-US" w:bidi="ar-SA"/>
      </w:rPr>
    </w:lvl>
    <w:lvl w:ilvl="2" w:tplc="59FA601E">
      <w:numFmt w:val="bullet"/>
      <w:lvlText w:val="•"/>
      <w:lvlJc w:val="left"/>
      <w:pPr>
        <w:ind w:left="2062" w:hanging="349"/>
      </w:pPr>
      <w:rPr>
        <w:rFonts w:hint="default"/>
        <w:lang w:val="fr-FR" w:eastAsia="en-US" w:bidi="ar-SA"/>
      </w:rPr>
    </w:lvl>
    <w:lvl w:ilvl="3" w:tplc="B57856F4">
      <w:numFmt w:val="bullet"/>
      <w:lvlText w:val="•"/>
      <w:lvlJc w:val="left"/>
      <w:pPr>
        <w:ind w:left="3053" w:hanging="349"/>
      </w:pPr>
      <w:rPr>
        <w:rFonts w:hint="default"/>
        <w:lang w:val="fr-FR" w:eastAsia="en-US" w:bidi="ar-SA"/>
      </w:rPr>
    </w:lvl>
    <w:lvl w:ilvl="4" w:tplc="2ACAE85E">
      <w:numFmt w:val="bullet"/>
      <w:lvlText w:val="•"/>
      <w:lvlJc w:val="left"/>
      <w:pPr>
        <w:ind w:left="4044" w:hanging="349"/>
      </w:pPr>
      <w:rPr>
        <w:rFonts w:hint="default"/>
        <w:lang w:val="fr-FR" w:eastAsia="en-US" w:bidi="ar-SA"/>
      </w:rPr>
    </w:lvl>
    <w:lvl w:ilvl="5" w:tplc="EE749BCE">
      <w:numFmt w:val="bullet"/>
      <w:lvlText w:val="•"/>
      <w:lvlJc w:val="left"/>
      <w:pPr>
        <w:ind w:left="5035" w:hanging="349"/>
      </w:pPr>
      <w:rPr>
        <w:rFonts w:hint="default"/>
        <w:lang w:val="fr-FR" w:eastAsia="en-US" w:bidi="ar-SA"/>
      </w:rPr>
    </w:lvl>
    <w:lvl w:ilvl="6" w:tplc="ADB0B588">
      <w:numFmt w:val="bullet"/>
      <w:lvlText w:val="•"/>
      <w:lvlJc w:val="left"/>
      <w:pPr>
        <w:ind w:left="6026" w:hanging="349"/>
      </w:pPr>
      <w:rPr>
        <w:rFonts w:hint="default"/>
        <w:lang w:val="fr-FR" w:eastAsia="en-US" w:bidi="ar-SA"/>
      </w:rPr>
    </w:lvl>
    <w:lvl w:ilvl="7" w:tplc="AF4A36AA">
      <w:numFmt w:val="bullet"/>
      <w:lvlText w:val="•"/>
      <w:lvlJc w:val="left"/>
      <w:pPr>
        <w:ind w:left="7017" w:hanging="349"/>
      </w:pPr>
      <w:rPr>
        <w:rFonts w:hint="default"/>
        <w:lang w:val="fr-FR" w:eastAsia="en-US" w:bidi="ar-SA"/>
      </w:rPr>
    </w:lvl>
    <w:lvl w:ilvl="8" w:tplc="78967748">
      <w:numFmt w:val="bullet"/>
      <w:lvlText w:val="•"/>
      <w:lvlJc w:val="left"/>
      <w:pPr>
        <w:ind w:left="8008" w:hanging="349"/>
      </w:pPr>
      <w:rPr>
        <w:rFonts w:hint="default"/>
        <w:lang w:val="fr-FR" w:eastAsia="en-US" w:bidi="ar-SA"/>
      </w:rPr>
    </w:lvl>
  </w:abstractNum>
  <w:abstractNum w:abstractNumId="94" w15:restartNumberingAfterBreak="0">
    <w:nsid w:val="72F61AD9"/>
    <w:multiLevelType w:val="hybridMultilevel"/>
    <w:tmpl w:val="73C01620"/>
    <w:lvl w:ilvl="0" w:tplc="260CF62E">
      <w:start w:val="1"/>
      <w:numFmt w:val="decimal"/>
      <w:lvlText w:val="%1."/>
      <w:lvlJc w:val="left"/>
      <w:pPr>
        <w:ind w:left="904" w:hanging="360"/>
        <w:jc w:val="left"/>
      </w:pPr>
      <w:rPr>
        <w:rFonts w:hint="default"/>
        <w:spacing w:val="0"/>
        <w:w w:val="99"/>
        <w:lang w:val="fr-FR" w:eastAsia="en-US" w:bidi="ar-SA"/>
      </w:rPr>
    </w:lvl>
    <w:lvl w:ilvl="1" w:tplc="C614A182">
      <w:numFmt w:val="bullet"/>
      <w:lvlText w:val="•"/>
      <w:lvlJc w:val="left"/>
      <w:pPr>
        <w:ind w:left="1844" w:hanging="360"/>
      </w:pPr>
      <w:rPr>
        <w:rFonts w:hint="default"/>
        <w:lang w:val="fr-FR" w:eastAsia="en-US" w:bidi="ar-SA"/>
      </w:rPr>
    </w:lvl>
    <w:lvl w:ilvl="2" w:tplc="62A264E2">
      <w:numFmt w:val="bullet"/>
      <w:lvlText w:val="•"/>
      <w:lvlJc w:val="left"/>
      <w:pPr>
        <w:ind w:left="2789" w:hanging="360"/>
      </w:pPr>
      <w:rPr>
        <w:rFonts w:hint="default"/>
        <w:lang w:val="fr-FR" w:eastAsia="en-US" w:bidi="ar-SA"/>
      </w:rPr>
    </w:lvl>
    <w:lvl w:ilvl="3" w:tplc="8A6CEA46">
      <w:numFmt w:val="bullet"/>
      <w:lvlText w:val="•"/>
      <w:lvlJc w:val="left"/>
      <w:pPr>
        <w:ind w:left="3734" w:hanging="360"/>
      </w:pPr>
      <w:rPr>
        <w:rFonts w:hint="default"/>
        <w:lang w:val="fr-FR" w:eastAsia="en-US" w:bidi="ar-SA"/>
      </w:rPr>
    </w:lvl>
    <w:lvl w:ilvl="4" w:tplc="2124A68E">
      <w:numFmt w:val="bullet"/>
      <w:lvlText w:val="•"/>
      <w:lvlJc w:val="left"/>
      <w:pPr>
        <w:ind w:left="4679" w:hanging="360"/>
      </w:pPr>
      <w:rPr>
        <w:rFonts w:hint="default"/>
        <w:lang w:val="fr-FR" w:eastAsia="en-US" w:bidi="ar-SA"/>
      </w:rPr>
    </w:lvl>
    <w:lvl w:ilvl="5" w:tplc="1CAAFF22">
      <w:numFmt w:val="bullet"/>
      <w:lvlText w:val="•"/>
      <w:lvlJc w:val="left"/>
      <w:pPr>
        <w:ind w:left="5623" w:hanging="360"/>
      </w:pPr>
      <w:rPr>
        <w:rFonts w:hint="default"/>
        <w:lang w:val="fr-FR" w:eastAsia="en-US" w:bidi="ar-SA"/>
      </w:rPr>
    </w:lvl>
    <w:lvl w:ilvl="6" w:tplc="3E64CC9E">
      <w:numFmt w:val="bullet"/>
      <w:lvlText w:val="•"/>
      <w:lvlJc w:val="left"/>
      <w:pPr>
        <w:ind w:left="6568" w:hanging="360"/>
      </w:pPr>
      <w:rPr>
        <w:rFonts w:hint="default"/>
        <w:lang w:val="fr-FR" w:eastAsia="en-US" w:bidi="ar-SA"/>
      </w:rPr>
    </w:lvl>
    <w:lvl w:ilvl="7" w:tplc="6D560C1C">
      <w:numFmt w:val="bullet"/>
      <w:lvlText w:val="•"/>
      <w:lvlJc w:val="left"/>
      <w:pPr>
        <w:ind w:left="7513" w:hanging="360"/>
      </w:pPr>
      <w:rPr>
        <w:rFonts w:hint="default"/>
        <w:lang w:val="fr-FR" w:eastAsia="en-US" w:bidi="ar-SA"/>
      </w:rPr>
    </w:lvl>
    <w:lvl w:ilvl="8" w:tplc="E6D08164">
      <w:numFmt w:val="bullet"/>
      <w:lvlText w:val="•"/>
      <w:lvlJc w:val="left"/>
      <w:pPr>
        <w:ind w:left="8458" w:hanging="360"/>
      </w:pPr>
      <w:rPr>
        <w:rFonts w:hint="default"/>
        <w:lang w:val="fr-FR" w:eastAsia="en-US" w:bidi="ar-SA"/>
      </w:rPr>
    </w:lvl>
  </w:abstractNum>
  <w:abstractNum w:abstractNumId="95" w15:restartNumberingAfterBreak="0">
    <w:nsid w:val="73414922"/>
    <w:multiLevelType w:val="hybridMultilevel"/>
    <w:tmpl w:val="D6B0D2FE"/>
    <w:lvl w:ilvl="0" w:tplc="E1143F02">
      <w:numFmt w:val="bullet"/>
      <w:lvlText w:val="-"/>
      <w:lvlJc w:val="left"/>
      <w:pPr>
        <w:ind w:left="143" w:hanging="111"/>
      </w:pPr>
      <w:rPr>
        <w:rFonts w:ascii="Microsoft Sans Serif" w:eastAsia="Microsoft Sans Serif" w:hAnsi="Microsoft Sans Serif" w:cs="Microsoft Sans Serif" w:hint="default"/>
        <w:b w:val="0"/>
        <w:bCs w:val="0"/>
        <w:i w:val="0"/>
        <w:iCs w:val="0"/>
        <w:spacing w:val="0"/>
        <w:w w:val="99"/>
        <w:sz w:val="18"/>
        <w:szCs w:val="18"/>
        <w:lang w:val="fr-FR" w:eastAsia="en-US" w:bidi="ar-SA"/>
      </w:rPr>
    </w:lvl>
    <w:lvl w:ilvl="1" w:tplc="A7946E66">
      <w:numFmt w:val="bullet"/>
      <w:lvlText w:val="•"/>
      <w:lvlJc w:val="left"/>
      <w:pPr>
        <w:ind w:left="538" w:hanging="111"/>
      </w:pPr>
      <w:rPr>
        <w:rFonts w:hint="default"/>
        <w:lang w:val="fr-FR" w:eastAsia="en-US" w:bidi="ar-SA"/>
      </w:rPr>
    </w:lvl>
    <w:lvl w:ilvl="2" w:tplc="9A88D090">
      <w:numFmt w:val="bullet"/>
      <w:lvlText w:val="•"/>
      <w:lvlJc w:val="left"/>
      <w:pPr>
        <w:ind w:left="936" w:hanging="111"/>
      </w:pPr>
      <w:rPr>
        <w:rFonts w:hint="default"/>
        <w:lang w:val="fr-FR" w:eastAsia="en-US" w:bidi="ar-SA"/>
      </w:rPr>
    </w:lvl>
    <w:lvl w:ilvl="3" w:tplc="D55E1090">
      <w:numFmt w:val="bullet"/>
      <w:lvlText w:val="•"/>
      <w:lvlJc w:val="left"/>
      <w:pPr>
        <w:ind w:left="1334" w:hanging="111"/>
      </w:pPr>
      <w:rPr>
        <w:rFonts w:hint="default"/>
        <w:lang w:val="fr-FR" w:eastAsia="en-US" w:bidi="ar-SA"/>
      </w:rPr>
    </w:lvl>
    <w:lvl w:ilvl="4" w:tplc="A7064228">
      <w:numFmt w:val="bullet"/>
      <w:lvlText w:val="•"/>
      <w:lvlJc w:val="left"/>
      <w:pPr>
        <w:ind w:left="1733" w:hanging="111"/>
      </w:pPr>
      <w:rPr>
        <w:rFonts w:hint="default"/>
        <w:lang w:val="fr-FR" w:eastAsia="en-US" w:bidi="ar-SA"/>
      </w:rPr>
    </w:lvl>
    <w:lvl w:ilvl="5" w:tplc="48E4AAE6">
      <w:numFmt w:val="bullet"/>
      <w:lvlText w:val="•"/>
      <w:lvlJc w:val="left"/>
      <w:pPr>
        <w:ind w:left="2131" w:hanging="111"/>
      </w:pPr>
      <w:rPr>
        <w:rFonts w:hint="default"/>
        <w:lang w:val="fr-FR" w:eastAsia="en-US" w:bidi="ar-SA"/>
      </w:rPr>
    </w:lvl>
    <w:lvl w:ilvl="6" w:tplc="AB5ECC70">
      <w:numFmt w:val="bullet"/>
      <w:lvlText w:val="•"/>
      <w:lvlJc w:val="left"/>
      <w:pPr>
        <w:ind w:left="2529" w:hanging="111"/>
      </w:pPr>
      <w:rPr>
        <w:rFonts w:hint="default"/>
        <w:lang w:val="fr-FR" w:eastAsia="en-US" w:bidi="ar-SA"/>
      </w:rPr>
    </w:lvl>
    <w:lvl w:ilvl="7" w:tplc="85C0A8E6">
      <w:numFmt w:val="bullet"/>
      <w:lvlText w:val="•"/>
      <w:lvlJc w:val="left"/>
      <w:pPr>
        <w:ind w:left="2927" w:hanging="111"/>
      </w:pPr>
      <w:rPr>
        <w:rFonts w:hint="default"/>
        <w:lang w:val="fr-FR" w:eastAsia="en-US" w:bidi="ar-SA"/>
      </w:rPr>
    </w:lvl>
    <w:lvl w:ilvl="8" w:tplc="2426280C">
      <w:numFmt w:val="bullet"/>
      <w:lvlText w:val="•"/>
      <w:lvlJc w:val="left"/>
      <w:pPr>
        <w:ind w:left="3326" w:hanging="111"/>
      </w:pPr>
      <w:rPr>
        <w:rFonts w:hint="default"/>
        <w:lang w:val="fr-FR" w:eastAsia="en-US" w:bidi="ar-SA"/>
      </w:rPr>
    </w:lvl>
  </w:abstractNum>
  <w:abstractNum w:abstractNumId="96" w15:restartNumberingAfterBreak="0">
    <w:nsid w:val="74163740"/>
    <w:multiLevelType w:val="hybridMultilevel"/>
    <w:tmpl w:val="9496E556"/>
    <w:lvl w:ilvl="0" w:tplc="BC98C278">
      <w:numFmt w:val="bullet"/>
      <w:lvlText w:val="-"/>
      <w:lvlJc w:val="left"/>
      <w:pPr>
        <w:ind w:left="105" w:hanging="132"/>
      </w:pPr>
      <w:rPr>
        <w:rFonts w:ascii="Arial MT" w:eastAsia="Arial MT" w:hAnsi="Arial MT" w:cs="Arial MT" w:hint="default"/>
        <w:b w:val="0"/>
        <w:bCs w:val="0"/>
        <w:i w:val="0"/>
        <w:iCs w:val="0"/>
        <w:spacing w:val="0"/>
        <w:w w:val="82"/>
        <w:sz w:val="20"/>
        <w:szCs w:val="20"/>
        <w:lang w:val="fr-FR" w:eastAsia="en-US" w:bidi="ar-SA"/>
      </w:rPr>
    </w:lvl>
    <w:lvl w:ilvl="1" w:tplc="199482F6">
      <w:numFmt w:val="bullet"/>
      <w:lvlText w:val="•"/>
      <w:lvlJc w:val="left"/>
      <w:pPr>
        <w:ind w:left="1116" w:hanging="132"/>
      </w:pPr>
      <w:rPr>
        <w:rFonts w:hint="default"/>
        <w:lang w:val="fr-FR" w:eastAsia="en-US" w:bidi="ar-SA"/>
      </w:rPr>
    </w:lvl>
    <w:lvl w:ilvl="2" w:tplc="917CB91C">
      <w:numFmt w:val="bullet"/>
      <w:lvlText w:val="•"/>
      <w:lvlJc w:val="left"/>
      <w:pPr>
        <w:ind w:left="2133" w:hanging="132"/>
      </w:pPr>
      <w:rPr>
        <w:rFonts w:hint="default"/>
        <w:lang w:val="fr-FR" w:eastAsia="en-US" w:bidi="ar-SA"/>
      </w:rPr>
    </w:lvl>
    <w:lvl w:ilvl="3" w:tplc="EAD81A46">
      <w:numFmt w:val="bullet"/>
      <w:lvlText w:val="•"/>
      <w:lvlJc w:val="left"/>
      <w:pPr>
        <w:ind w:left="3150" w:hanging="132"/>
      </w:pPr>
      <w:rPr>
        <w:rFonts w:hint="default"/>
        <w:lang w:val="fr-FR" w:eastAsia="en-US" w:bidi="ar-SA"/>
      </w:rPr>
    </w:lvl>
    <w:lvl w:ilvl="4" w:tplc="41BC1E0E">
      <w:numFmt w:val="bullet"/>
      <w:lvlText w:val="•"/>
      <w:lvlJc w:val="left"/>
      <w:pPr>
        <w:ind w:left="4166" w:hanging="132"/>
      </w:pPr>
      <w:rPr>
        <w:rFonts w:hint="default"/>
        <w:lang w:val="fr-FR" w:eastAsia="en-US" w:bidi="ar-SA"/>
      </w:rPr>
    </w:lvl>
    <w:lvl w:ilvl="5" w:tplc="74DED842">
      <w:numFmt w:val="bullet"/>
      <w:lvlText w:val="•"/>
      <w:lvlJc w:val="left"/>
      <w:pPr>
        <w:ind w:left="5183" w:hanging="132"/>
      </w:pPr>
      <w:rPr>
        <w:rFonts w:hint="default"/>
        <w:lang w:val="fr-FR" w:eastAsia="en-US" w:bidi="ar-SA"/>
      </w:rPr>
    </w:lvl>
    <w:lvl w:ilvl="6" w:tplc="F0883F4C">
      <w:numFmt w:val="bullet"/>
      <w:lvlText w:val="•"/>
      <w:lvlJc w:val="left"/>
      <w:pPr>
        <w:ind w:left="6200" w:hanging="132"/>
      </w:pPr>
      <w:rPr>
        <w:rFonts w:hint="default"/>
        <w:lang w:val="fr-FR" w:eastAsia="en-US" w:bidi="ar-SA"/>
      </w:rPr>
    </w:lvl>
    <w:lvl w:ilvl="7" w:tplc="C09A623E">
      <w:numFmt w:val="bullet"/>
      <w:lvlText w:val="•"/>
      <w:lvlJc w:val="left"/>
      <w:pPr>
        <w:ind w:left="7216" w:hanging="132"/>
      </w:pPr>
      <w:rPr>
        <w:rFonts w:hint="default"/>
        <w:lang w:val="fr-FR" w:eastAsia="en-US" w:bidi="ar-SA"/>
      </w:rPr>
    </w:lvl>
    <w:lvl w:ilvl="8" w:tplc="65C495CE">
      <w:numFmt w:val="bullet"/>
      <w:lvlText w:val="•"/>
      <w:lvlJc w:val="left"/>
      <w:pPr>
        <w:ind w:left="8233" w:hanging="132"/>
      </w:pPr>
      <w:rPr>
        <w:rFonts w:hint="default"/>
        <w:lang w:val="fr-FR" w:eastAsia="en-US" w:bidi="ar-SA"/>
      </w:rPr>
    </w:lvl>
  </w:abstractNum>
  <w:abstractNum w:abstractNumId="97" w15:restartNumberingAfterBreak="0">
    <w:nsid w:val="7460553B"/>
    <w:multiLevelType w:val="hybridMultilevel"/>
    <w:tmpl w:val="22347740"/>
    <w:lvl w:ilvl="0" w:tplc="71FC61AC">
      <w:numFmt w:val="bullet"/>
      <w:lvlText w:val="◻"/>
      <w:lvlJc w:val="left"/>
      <w:pPr>
        <w:ind w:left="77" w:hanging="248"/>
      </w:pPr>
      <w:rPr>
        <w:rFonts w:ascii="Cambria" w:eastAsia="Cambria" w:hAnsi="Cambria" w:cs="Cambria" w:hint="default"/>
        <w:b w:val="0"/>
        <w:bCs w:val="0"/>
        <w:i w:val="0"/>
        <w:iCs w:val="0"/>
        <w:spacing w:val="0"/>
        <w:w w:val="89"/>
        <w:sz w:val="24"/>
        <w:szCs w:val="24"/>
        <w:lang w:val="fr-FR" w:eastAsia="en-US" w:bidi="ar-SA"/>
      </w:rPr>
    </w:lvl>
    <w:lvl w:ilvl="1" w:tplc="56EE6BC2">
      <w:numFmt w:val="bullet"/>
      <w:lvlText w:val="•"/>
      <w:lvlJc w:val="left"/>
      <w:pPr>
        <w:ind w:left="1081" w:hanging="248"/>
      </w:pPr>
      <w:rPr>
        <w:rFonts w:hint="default"/>
        <w:lang w:val="fr-FR" w:eastAsia="en-US" w:bidi="ar-SA"/>
      </w:rPr>
    </w:lvl>
    <w:lvl w:ilvl="2" w:tplc="64047586">
      <w:numFmt w:val="bullet"/>
      <w:lvlText w:val="•"/>
      <w:lvlJc w:val="left"/>
      <w:pPr>
        <w:ind w:left="2083" w:hanging="248"/>
      </w:pPr>
      <w:rPr>
        <w:rFonts w:hint="default"/>
        <w:lang w:val="fr-FR" w:eastAsia="en-US" w:bidi="ar-SA"/>
      </w:rPr>
    </w:lvl>
    <w:lvl w:ilvl="3" w:tplc="16204680">
      <w:numFmt w:val="bullet"/>
      <w:lvlText w:val="•"/>
      <w:lvlJc w:val="left"/>
      <w:pPr>
        <w:ind w:left="3085" w:hanging="248"/>
      </w:pPr>
      <w:rPr>
        <w:rFonts w:hint="default"/>
        <w:lang w:val="fr-FR" w:eastAsia="en-US" w:bidi="ar-SA"/>
      </w:rPr>
    </w:lvl>
    <w:lvl w:ilvl="4" w:tplc="0840DAE4">
      <w:numFmt w:val="bullet"/>
      <w:lvlText w:val="•"/>
      <w:lvlJc w:val="left"/>
      <w:pPr>
        <w:ind w:left="4086" w:hanging="248"/>
      </w:pPr>
      <w:rPr>
        <w:rFonts w:hint="default"/>
        <w:lang w:val="fr-FR" w:eastAsia="en-US" w:bidi="ar-SA"/>
      </w:rPr>
    </w:lvl>
    <w:lvl w:ilvl="5" w:tplc="FB243C2E">
      <w:numFmt w:val="bullet"/>
      <w:lvlText w:val="•"/>
      <w:lvlJc w:val="left"/>
      <w:pPr>
        <w:ind w:left="5088" w:hanging="248"/>
      </w:pPr>
      <w:rPr>
        <w:rFonts w:hint="default"/>
        <w:lang w:val="fr-FR" w:eastAsia="en-US" w:bidi="ar-SA"/>
      </w:rPr>
    </w:lvl>
    <w:lvl w:ilvl="6" w:tplc="2020E2F2">
      <w:numFmt w:val="bullet"/>
      <w:lvlText w:val="•"/>
      <w:lvlJc w:val="left"/>
      <w:pPr>
        <w:ind w:left="6090" w:hanging="248"/>
      </w:pPr>
      <w:rPr>
        <w:rFonts w:hint="default"/>
        <w:lang w:val="fr-FR" w:eastAsia="en-US" w:bidi="ar-SA"/>
      </w:rPr>
    </w:lvl>
    <w:lvl w:ilvl="7" w:tplc="E044466E">
      <w:numFmt w:val="bullet"/>
      <w:lvlText w:val="•"/>
      <w:lvlJc w:val="left"/>
      <w:pPr>
        <w:ind w:left="7092" w:hanging="248"/>
      </w:pPr>
      <w:rPr>
        <w:rFonts w:hint="default"/>
        <w:lang w:val="fr-FR" w:eastAsia="en-US" w:bidi="ar-SA"/>
      </w:rPr>
    </w:lvl>
    <w:lvl w:ilvl="8" w:tplc="488EE654">
      <w:numFmt w:val="bullet"/>
      <w:lvlText w:val="•"/>
      <w:lvlJc w:val="left"/>
      <w:pPr>
        <w:ind w:left="8093" w:hanging="248"/>
      </w:pPr>
      <w:rPr>
        <w:rFonts w:hint="default"/>
        <w:lang w:val="fr-FR" w:eastAsia="en-US" w:bidi="ar-SA"/>
      </w:rPr>
    </w:lvl>
  </w:abstractNum>
  <w:abstractNum w:abstractNumId="98" w15:restartNumberingAfterBreak="0">
    <w:nsid w:val="753F3148"/>
    <w:multiLevelType w:val="hybridMultilevel"/>
    <w:tmpl w:val="96C2FBE2"/>
    <w:lvl w:ilvl="0" w:tplc="979481E4">
      <w:start w:val="1"/>
      <w:numFmt w:val="decimal"/>
      <w:lvlText w:val="%1."/>
      <w:lvlJc w:val="left"/>
      <w:pPr>
        <w:ind w:left="472" w:hanging="269"/>
        <w:jc w:val="left"/>
      </w:pPr>
      <w:rPr>
        <w:rFonts w:ascii="Arial" w:eastAsia="Arial" w:hAnsi="Arial" w:cs="Arial" w:hint="default"/>
        <w:b/>
        <w:bCs/>
        <w:i w:val="0"/>
        <w:iCs w:val="0"/>
        <w:color w:val="7030A0"/>
        <w:spacing w:val="0"/>
        <w:w w:val="99"/>
        <w:sz w:val="24"/>
        <w:szCs w:val="24"/>
        <w:lang w:val="fr-FR" w:eastAsia="en-US" w:bidi="ar-SA"/>
      </w:rPr>
    </w:lvl>
    <w:lvl w:ilvl="1" w:tplc="92C61D28">
      <w:numFmt w:val="bullet"/>
      <w:lvlText w:val="◻"/>
      <w:lvlJc w:val="left"/>
      <w:pPr>
        <w:ind w:left="431" w:hanging="228"/>
      </w:pPr>
      <w:rPr>
        <w:rFonts w:ascii="Cambria" w:eastAsia="Cambria" w:hAnsi="Cambria" w:cs="Cambria" w:hint="default"/>
        <w:b w:val="0"/>
        <w:bCs w:val="0"/>
        <w:i w:val="0"/>
        <w:iCs w:val="0"/>
        <w:spacing w:val="0"/>
        <w:w w:val="90"/>
        <w:sz w:val="22"/>
        <w:szCs w:val="22"/>
        <w:lang w:val="fr-FR" w:eastAsia="en-US" w:bidi="ar-SA"/>
      </w:rPr>
    </w:lvl>
    <w:lvl w:ilvl="2" w:tplc="0FFEEF30">
      <w:numFmt w:val="bullet"/>
      <w:lvlText w:val="•"/>
      <w:lvlJc w:val="left"/>
      <w:pPr>
        <w:ind w:left="1562" w:hanging="228"/>
      </w:pPr>
      <w:rPr>
        <w:rFonts w:hint="default"/>
        <w:lang w:val="fr-FR" w:eastAsia="en-US" w:bidi="ar-SA"/>
      </w:rPr>
    </w:lvl>
    <w:lvl w:ilvl="3" w:tplc="B41ACA26">
      <w:numFmt w:val="bullet"/>
      <w:lvlText w:val="•"/>
      <w:lvlJc w:val="left"/>
      <w:pPr>
        <w:ind w:left="2645" w:hanging="228"/>
      </w:pPr>
      <w:rPr>
        <w:rFonts w:hint="default"/>
        <w:lang w:val="fr-FR" w:eastAsia="en-US" w:bidi="ar-SA"/>
      </w:rPr>
    </w:lvl>
    <w:lvl w:ilvl="4" w:tplc="8900546A">
      <w:numFmt w:val="bullet"/>
      <w:lvlText w:val="•"/>
      <w:lvlJc w:val="left"/>
      <w:pPr>
        <w:ind w:left="3727" w:hanging="228"/>
      </w:pPr>
      <w:rPr>
        <w:rFonts w:hint="default"/>
        <w:lang w:val="fr-FR" w:eastAsia="en-US" w:bidi="ar-SA"/>
      </w:rPr>
    </w:lvl>
    <w:lvl w:ilvl="5" w:tplc="C9E86074">
      <w:numFmt w:val="bullet"/>
      <w:lvlText w:val="•"/>
      <w:lvlJc w:val="left"/>
      <w:pPr>
        <w:ind w:left="4810" w:hanging="228"/>
      </w:pPr>
      <w:rPr>
        <w:rFonts w:hint="default"/>
        <w:lang w:val="fr-FR" w:eastAsia="en-US" w:bidi="ar-SA"/>
      </w:rPr>
    </w:lvl>
    <w:lvl w:ilvl="6" w:tplc="C3AC40D8">
      <w:numFmt w:val="bullet"/>
      <w:lvlText w:val="•"/>
      <w:lvlJc w:val="left"/>
      <w:pPr>
        <w:ind w:left="5892" w:hanging="228"/>
      </w:pPr>
      <w:rPr>
        <w:rFonts w:hint="default"/>
        <w:lang w:val="fr-FR" w:eastAsia="en-US" w:bidi="ar-SA"/>
      </w:rPr>
    </w:lvl>
    <w:lvl w:ilvl="7" w:tplc="EB36377E">
      <w:numFmt w:val="bullet"/>
      <w:lvlText w:val="•"/>
      <w:lvlJc w:val="left"/>
      <w:pPr>
        <w:ind w:left="6975" w:hanging="228"/>
      </w:pPr>
      <w:rPr>
        <w:rFonts w:hint="default"/>
        <w:lang w:val="fr-FR" w:eastAsia="en-US" w:bidi="ar-SA"/>
      </w:rPr>
    </w:lvl>
    <w:lvl w:ilvl="8" w:tplc="5A5849FA">
      <w:numFmt w:val="bullet"/>
      <w:lvlText w:val="•"/>
      <w:lvlJc w:val="left"/>
      <w:pPr>
        <w:ind w:left="8057" w:hanging="228"/>
      </w:pPr>
      <w:rPr>
        <w:rFonts w:hint="default"/>
        <w:lang w:val="fr-FR" w:eastAsia="en-US" w:bidi="ar-SA"/>
      </w:rPr>
    </w:lvl>
  </w:abstractNum>
  <w:abstractNum w:abstractNumId="99" w15:restartNumberingAfterBreak="0">
    <w:nsid w:val="78ED63BB"/>
    <w:multiLevelType w:val="hybridMultilevel"/>
    <w:tmpl w:val="B3C8819A"/>
    <w:lvl w:ilvl="0" w:tplc="6D2469C4">
      <w:numFmt w:val="bullet"/>
      <w:lvlText w:val="-"/>
      <w:lvlJc w:val="left"/>
      <w:pPr>
        <w:ind w:left="105" w:hanging="101"/>
      </w:pPr>
      <w:rPr>
        <w:rFonts w:ascii="Arial MT" w:eastAsia="Arial MT" w:hAnsi="Arial MT" w:cs="Arial MT" w:hint="default"/>
        <w:b w:val="0"/>
        <w:bCs w:val="0"/>
        <w:i w:val="0"/>
        <w:iCs w:val="0"/>
        <w:spacing w:val="0"/>
        <w:w w:val="82"/>
        <w:sz w:val="20"/>
        <w:szCs w:val="20"/>
        <w:lang w:val="fr-FR" w:eastAsia="en-US" w:bidi="ar-SA"/>
      </w:rPr>
    </w:lvl>
    <w:lvl w:ilvl="1" w:tplc="E2C2D3CC">
      <w:numFmt w:val="bullet"/>
      <w:lvlText w:val="•"/>
      <w:lvlJc w:val="left"/>
      <w:pPr>
        <w:ind w:left="1116" w:hanging="101"/>
      </w:pPr>
      <w:rPr>
        <w:rFonts w:hint="default"/>
        <w:lang w:val="fr-FR" w:eastAsia="en-US" w:bidi="ar-SA"/>
      </w:rPr>
    </w:lvl>
    <w:lvl w:ilvl="2" w:tplc="D7B4AB6E">
      <w:numFmt w:val="bullet"/>
      <w:lvlText w:val="•"/>
      <w:lvlJc w:val="left"/>
      <w:pPr>
        <w:ind w:left="2133" w:hanging="101"/>
      </w:pPr>
      <w:rPr>
        <w:rFonts w:hint="default"/>
        <w:lang w:val="fr-FR" w:eastAsia="en-US" w:bidi="ar-SA"/>
      </w:rPr>
    </w:lvl>
    <w:lvl w:ilvl="3" w:tplc="308E35D4">
      <w:numFmt w:val="bullet"/>
      <w:lvlText w:val="•"/>
      <w:lvlJc w:val="left"/>
      <w:pPr>
        <w:ind w:left="3150" w:hanging="101"/>
      </w:pPr>
      <w:rPr>
        <w:rFonts w:hint="default"/>
        <w:lang w:val="fr-FR" w:eastAsia="en-US" w:bidi="ar-SA"/>
      </w:rPr>
    </w:lvl>
    <w:lvl w:ilvl="4" w:tplc="6DEC686A">
      <w:numFmt w:val="bullet"/>
      <w:lvlText w:val="•"/>
      <w:lvlJc w:val="left"/>
      <w:pPr>
        <w:ind w:left="4166" w:hanging="101"/>
      </w:pPr>
      <w:rPr>
        <w:rFonts w:hint="default"/>
        <w:lang w:val="fr-FR" w:eastAsia="en-US" w:bidi="ar-SA"/>
      </w:rPr>
    </w:lvl>
    <w:lvl w:ilvl="5" w:tplc="44863C26">
      <w:numFmt w:val="bullet"/>
      <w:lvlText w:val="•"/>
      <w:lvlJc w:val="left"/>
      <w:pPr>
        <w:ind w:left="5183" w:hanging="101"/>
      </w:pPr>
      <w:rPr>
        <w:rFonts w:hint="default"/>
        <w:lang w:val="fr-FR" w:eastAsia="en-US" w:bidi="ar-SA"/>
      </w:rPr>
    </w:lvl>
    <w:lvl w:ilvl="6" w:tplc="D896AC80">
      <w:numFmt w:val="bullet"/>
      <w:lvlText w:val="•"/>
      <w:lvlJc w:val="left"/>
      <w:pPr>
        <w:ind w:left="6200" w:hanging="101"/>
      </w:pPr>
      <w:rPr>
        <w:rFonts w:hint="default"/>
        <w:lang w:val="fr-FR" w:eastAsia="en-US" w:bidi="ar-SA"/>
      </w:rPr>
    </w:lvl>
    <w:lvl w:ilvl="7" w:tplc="219E1F6E">
      <w:numFmt w:val="bullet"/>
      <w:lvlText w:val="•"/>
      <w:lvlJc w:val="left"/>
      <w:pPr>
        <w:ind w:left="7216" w:hanging="101"/>
      </w:pPr>
      <w:rPr>
        <w:rFonts w:hint="default"/>
        <w:lang w:val="fr-FR" w:eastAsia="en-US" w:bidi="ar-SA"/>
      </w:rPr>
    </w:lvl>
    <w:lvl w:ilvl="8" w:tplc="3F0659F0">
      <w:numFmt w:val="bullet"/>
      <w:lvlText w:val="•"/>
      <w:lvlJc w:val="left"/>
      <w:pPr>
        <w:ind w:left="8233" w:hanging="101"/>
      </w:pPr>
      <w:rPr>
        <w:rFonts w:hint="default"/>
        <w:lang w:val="fr-FR" w:eastAsia="en-US" w:bidi="ar-SA"/>
      </w:rPr>
    </w:lvl>
  </w:abstractNum>
  <w:abstractNum w:abstractNumId="100" w15:restartNumberingAfterBreak="0">
    <w:nsid w:val="79267C4E"/>
    <w:multiLevelType w:val="hybridMultilevel"/>
    <w:tmpl w:val="242021A4"/>
    <w:lvl w:ilvl="0" w:tplc="0D385DA8">
      <w:numFmt w:val="bullet"/>
      <w:lvlText w:val="-"/>
      <w:lvlJc w:val="left"/>
      <w:pPr>
        <w:ind w:left="256" w:hanging="111"/>
      </w:pPr>
      <w:rPr>
        <w:rFonts w:ascii="Microsoft Sans Serif" w:eastAsia="Microsoft Sans Serif" w:hAnsi="Microsoft Sans Serif" w:cs="Microsoft Sans Serif" w:hint="default"/>
        <w:b w:val="0"/>
        <w:bCs w:val="0"/>
        <w:i w:val="0"/>
        <w:iCs w:val="0"/>
        <w:spacing w:val="0"/>
        <w:w w:val="99"/>
        <w:sz w:val="18"/>
        <w:szCs w:val="18"/>
        <w:lang w:val="fr-FR" w:eastAsia="en-US" w:bidi="ar-SA"/>
      </w:rPr>
    </w:lvl>
    <w:lvl w:ilvl="1" w:tplc="8BC0A7CE">
      <w:numFmt w:val="bullet"/>
      <w:lvlText w:val="•"/>
      <w:lvlJc w:val="left"/>
      <w:pPr>
        <w:ind w:left="646" w:hanging="111"/>
      </w:pPr>
      <w:rPr>
        <w:rFonts w:hint="default"/>
        <w:lang w:val="fr-FR" w:eastAsia="en-US" w:bidi="ar-SA"/>
      </w:rPr>
    </w:lvl>
    <w:lvl w:ilvl="2" w:tplc="FAFE9782">
      <w:numFmt w:val="bullet"/>
      <w:lvlText w:val="•"/>
      <w:lvlJc w:val="left"/>
      <w:pPr>
        <w:ind w:left="1032" w:hanging="111"/>
      </w:pPr>
      <w:rPr>
        <w:rFonts w:hint="default"/>
        <w:lang w:val="fr-FR" w:eastAsia="en-US" w:bidi="ar-SA"/>
      </w:rPr>
    </w:lvl>
    <w:lvl w:ilvl="3" w:tplc="F24C05EE">
      <w:numFmt w:val="bullet"/>
      <w:lvlText w:val="•"/>
      <w:lvlJc w:val="left"/>
      <w:pPr>
        <w:ind w:left="1418" w:hanging="111"/>
      </w:pPr>
      <w:rPr>
        <w:rFonts w:hint="default"/>
        <w:lang w:val="fr-FR" w:eastAsia="en-US" w:bidi="ar-SA"/>
      </w:rPr>
    </w:lvl>
    <w:lvl w:ilvl="4" w:tplc="FDB495F8">
      <w:numFmt w:val="bullet"/>
      <w:lvlText w:val="•"/>
      <w:lvlJc w:val="left"/>
      <w:pPr>
        <w:ind w:left="1805" w:hanging="111"/>
      </w:pPr>
      <w:rPr>
        <w:rFonts w:hint="default"/>
        <w:lang w:val="fr-FR" w:eastAsia="en-US" w:bidi="ar-SA"/>
      </w:rPr>
    </w:lvl>
    <w:lvl w:ilvl="5" w:tplc="B9F215DC">
      <w:numFmt w:val="bullet"/>
      <w:lvlText w:val="•"/>
      <w:lvlJc w:val="left"/>
      <w:pPr>
        <w:ind w:left="2191" w:hanging="111"/>
      </w:pPr>
      <w:rPr>
        <w:rFonts w:hint="default"/>
        <w:lang w:val="fr-FR" w:eastAsia="en-US" w:bidi="ar-SA"/>
      </w:rPr>
    </w:lvl>
    <w:lvl w:ilvl="6" w:tplc="EF309B58">
      <w:numFmt w:val="bullet"/>
      <w:lvlText w:val="•"/>
      <w:lvlJc w:val="left"/>
      <w:pPr>
        <w:ind w:left="2577" w:hanging="111"/>
      </w:pPr>
      <w:rPr>
        <w:rFonts w:hint="default"/>
        <w:lang w:val="fr-FR" w:eastAsia="en-US" w:bidi="ar-SA"/>
      </w:rPr>
    </w:lvl>
    <w:lvl w:ilvl="7" w:tplc="02BE772C">
      <w:numFmt w:val="bullet"/>
      <w:lvlText w:val="•"/>
      <w:lvlJc w:val="left"/>
      <w:pPr>
        <w:ind w:left="2963" w:hanging="111"/>
      </w:pPr>
      <w:rPr>
        <w:rFonts w:hint="default"/>
        <w:lang w:val="fr-FR" w:eastAsia="en-US" w:bidi="ar-SA"/>
      </w:rPr>
    </w:lvl>
    <w:lvl w:ilvl="8" w:tplc="786C6840">
      <w:numFmt w:val="bullet"/>
      <w:lvlText w:val="•"/>
      <w:lvlJc w:val="left"/>
      <w:pPr>
        <w:ind w:left="3350" w:hanging="111"/>
      </w:pPr>
      <w:rPr>
        <w:rFonts w:hint="default"/>
        <w:lang w:val="fr-FR" w:eastAsia="en-US" w:bidi="ar-SA"/>
      </w:rPr>
    </w:lvl>
  </w:abstractNum>
  <w:abstractNum w:abstractNumId="101" w15:restartNumberingAfterBreak="0">
    <w:nsid w:val="7A0C6652"/>
    <w:multiLevelType w:val="hybridMultilevel"/>
    <w:tmpl w:val="2B863852"/>
    <w:lvl w:ilvl="0" w:tplc="0D6EAC76">
      <w:numFmt w:val="bullet"/>
      <w:lvlText w:val="-"/>
      <w:lvlJc w:val="left"/>
      <w:pPr>
        <w:ind w:left="205" w:hanging="101"/>
      </w:pPr>
      <w:rPr>
        <w:rFonts w:ascii="Arial MT" w:eastAsia="Arial MT" w:hAnsi="Arial MT" w:cs="Arial MT" w:hint="default"/>
        <w:b w:val="0"/>
        <w:bCs w:val="0"/>
        <w:i w:val="0"/>
        <w:iCs w:val="0"/>
        <w:spacing w:val="0"/>
        <w:w w:val="82"/>
        <w:sz w:val="20"/>
        <w:szCs w:val="20"/>
        <w:lang w:val="fr-FR" w:eastAsia="en-US" w:bidi="ar-SA"/>
      </w:rPr>
    </w:lvl>
    <w:lvl w:ilvl="1" w:tplc="A5AEA496">
      <w:numFmt w:val="bullet"/>
      <w:lvlText w:val="•"/>
      <w:lvlJc w:val="left"/>
      <w:pPr>
        <w:ind w:left="1206" w:hanging="101"/>
      </w:pPr>
      <w:rPr>
        <w:rFonts w:hint="default"/>
        <w:lang w:val="fr-FR" w:eastAsia="en-US" w:bidi="ar-SA"/>
      </w:rPr>
    </w:lvl>
    <w:lvl w:ilvl="2" w:tplc="854ADCBE">
      <w:numFmt w:val="bullet"/>
      <w:lvlText w:val="•"/>
      <w:lvlJc w:val="left"/>
      <w:pPr>
        <w:ind w:left="2213" w:hanging="101"/>
      </w:pPr>
      <w:rPr>
        <w:rFonts w:hint="default"/>
        <w:lang w:val="fr-FR" w:eastAsia="en-US" w:bidi="ar-SA"/>
      </w:rPr>
    </w:lvl>
    <w:lvl w:ilvl="3" w:tplc="20222DC6">
      <w:numFmt w:val="bullet"/>
      <w:lvlText w:val="•"/>
      <w:lvlJc w:val="left"/>
      <w:pPr>
        <w:ind w:left="3220" w:hanging="101"/>
      </w:pPr>
      <w:rPr>
        <w:rFonts w:hint="default"/>
        <w:lang w:val="fr-FR" w:eastAsia="en-US" w:bidi="ar-SA"/>
      </w:rPr>
    </w:lvl>
    <w:lvl w:ilvl="4" w:tplc="574C5DC0">
      <w:numFmt w:val="bullet"/>
      <w:lvlText w:val="•"/>
      <w:lvlJc w:val="left"/>
      <w:pPr>
        <w:ind w:left="4226" w:hanging="101"/>
      </w:pPr>
      <w:rPr>
        <w:rFonts w:hint="default"/>
        <w:lang w:val="fr-FR" w:eastAsia="en-US" w:bidi="ar-SA"/>
      </w:rPr>
    </w:lvl>
    <w:lvl w:ilvl="5" w:tplc="E4927112">
      <w:numFmt w:val="bullet"/>
      <w:lvlText w:val="•"/>
      <w:lvlJc w:val="left"/>
      <w:pPr>
        <w:ind w:left="5233" w:hanging="101"/>
      </w:pPr>
      <w:rPr>
        <w:rFonts w:hint="default"/>
        <w:lang w:val="fr-FR" w:eastAsia="en-US" w:bidi="ar-SA"/>
      </w:rPr>
    </w:lvl>
    <w:lvl w:ilvl="6" w:tplc="507894B6">
      <w:numFmt w:val="bullet"/>
      <w:lvlText w:val="•"/>
      <w:lvlJc w:val="left"/>
      <w:pPr>
        <w:ind w:left="6240" w:hanging="101"/>
      </w:pPr>
      <w:rPr>
        <w:rFonts w:hint="default"/>
        <w:lang w:val="fr-FR" w:eastAsia="en-US" w:bidi="ar-SA"/>
      </w:rPr>
    </w:lvl>
    <w:lvl w:ilvl="7" w:tplc="92983DAC">
      <w:numFmt w:val="bullet"/>
      <w:lvlText w:val="•"/>
      <w:lvlJc w:val="left"/>
      <w:pPr>
        <w:ind w:left="7246" w:hanging="101"/>
      </w:pPr>
      <w:rPr>
        <w:rFonts w:hint="default"/>
        <w:lang w:val="fr-FR" w:eastAsia="en-US" w:bidi="ar-SA"/>
      </w:rPr>
    </w:lvl>
    <w:lvl w:ilvl="8" w:tplc="71F43534">
      <w:numFmt w:val="bullet"/>
      <w:lvlText w:val="•"/>
      <w:lvlJc w:val="left"/>
      <w:pPr>
        <w:ind w:left="8253" w:hanging="101"/>
      </w:pPr>
      <w:rPr>
        <w:rFonts w:hint="default"/>
        <w:lang w:val="fr-FR" w:eastAsia="en-US" w:bidi="ar-SA"/>
      </w:rPr>
    </w:lvl>
  </w:abstractNum>
  <w:abstractNum w:abstractNumId="102" w15:restartNumberingAfterBreak="0">
    <w:nsid w:val="7B984812"/>
    <w:multiLevelType w:val="hybridMultilevel"/>
    <w:tmpl w:val="2C2C16FC"/>
    <w:lvl w:ilvl="0" w:tplc="10CE1AA4">
      <w:start w:val="1"/>
      <w:numFmt w:val="decimal"/>
      <w:lvlText w:val="%1."/>
      <w:lvlJc w:val="left"/>
      <w:pPr>
        <w:ind w:left="184" w:hanging="197"/>
        <w:jc w:val="left"/>
      </w:pPr>
      <w:rPr>
        <w:rFonts w:ascii="Arial MT" w:eastAsia="Arial MT" w:hAnsi="Arial MT" w:cs="Arial MT" w:hint="default"/>
        <w:b w:val="0"/>
        <w:bCs w:val="0"/>
        <w:i w:val="0"/>
        <w:iCs w:val="0"/>
        <w:spacing w:val="-2"/>
        <w:w w:val="101"/>
        <w:sz w:val="18"/>
        <w:szCs w:val="18"/>
        <w:lang w:val="fr-FR" w:eastAsia="en-US" w:bidi="ar-SA"/>
      </w:rPr>
    </w:lvl>
    <w:lvl w:ilvl="1" w:tplc="5E30C4C0">
      <w:numFmt w:val="bullet"/>
      <w:lvlText w:val="•"/>
      <w:lvlJc w:val="left"/>
      <w:pPr>
        <w:ind w:left="1225" w:hanging="197"/>
      </w:pPr>
      <w:rPr>
        <w:rFonts w:hint="default"/>
        <w:lang w:val="fr-FR" w:eastAsia="en-US" w:bidi="ar-SA"/>
      </w:rPr>
    </w:lvl>
    <w:lvl w:ilvl="2" w:tplc="880828DE">
      <w:numFmt w:val="bullet"/>
      <w:lvlText w:val="•"/>
      <w:lvlJc w:val="left"/>
      <w:pPr>
        <w:ind w:left="2270" w:hanging="197"/>
      </w:pPr>
      <w:rPr>
        <w:rFonts w:hint="default"/>
        <w:lang w:val="fr-FR" w:eastAsia="en-US" w:bidi="ar-SA"/>
      </w:rPr>
    </w:lvl>
    <w:lvl w:ilvl="3" w:tplc="2F08C4C2">
      <w:numFmt w:val="bullet"/>
      <w:lvlText w:val="•"/>
      <w:lvlJc w:val="left"/>
      <w:pPr>
        <w:ind w:left="3315" w:hanging="197"/>
      </w:pPr>
      <w:rPr>
        <w:rFonts w:hint="default"/>
        <w:lang w:val="fr-FR" w:eastAsia="en-US" w:bidi="ar-SA"/>
      </w:rPr>
    </w:lvl>
    <w:lvl w:ilvl="4" w:tplc="CBF61DEE">
      <w:numFmt w:val="bullet"/>
      <w:lvlText w:val="•"/>
      <w:lvlJc w:val="left"/>
      <w:pPr>
        <w:ind w:left="4360" w:hanging="197"/>
      </w:pPr>
      <w:rPr>
        <w:rFonts w:hint="default"/>
        <w:lang w:val="fr-FR" w:eastAsia="en-US" w:bidi="ar-SA"/>
      </w:rPr>
    </w:lvl>
    <w:lvl w:ilvl="5" w:tplc="A8FEA84C">
      <w:numFmt w:val="bullet"/>
      <w:lvlText w:val="•"/>
      <w:lvlJc w:val="left"/>
      <w:pPr>
        <w:ind w:left="5405" w:hanging="197"/>
      </w:pPr>
      <w:rPr>
        <w:rFonts w:hint="default"/>
        <w:lang w:val="fr-FR" w:eastAsia="en-US" w:bidi="ar-SA"/>
      </w:rPr>
    </w:lvl>
    <w:lvl w:ilvl="6" w:tplc="DA04629C">
      <w:numFmt w:val="bullet"/>
      <w:lvlText w:val="•"/>
      <w:lvlJc w:val="left"/>
      <w:pPr>
        <w:ind w:left="6450" w:hanging="197"/>
      </w:pPr>
      <w:rPr>
        <w:rFonts w:hint="default"/>
        <w:lang w:val="fr-FR" w:eastAsia="en-US" w:bidi="ar-SA"/>
      </w:rPr>
    </w:lvl>
    <w:lvl w:ilvl="7" w:tplc="51DCD100">
      <w:numFmt w:val="bullet"/>
      <w:lvlText w:val="•"/>
      <w:lvlJc w:val="left"/>
      <w:pPr>
        <w:ind w:left="7495" w:hanging="197"/>
      </w:pPr>
      <w:rPr>
        <w:rFonts w:hint="default"/>
        <w:lang w:val="fr-FR" w:eastAsia="en-US" w:bidi="ar-SA"/>
      </w:rPr>
    </w:lvl>
    <w:lvl w:ilvl="8" w:tplc="ADD4315C">
      <w:numFmt w:val="bullet"/>
      <w:lvlText w:val="•"/>
      <w:lvlJc w:val="left"/>
      <w:pPr>
        <w:ind w:left="8540" w:hanging="197"/>
      </w:pPr>
      <w:rPr>
        <w:rFonts w:hint="default"/>
        <w:lang w:val="fr-FR" w:eastAsia="en-US" w:bidi="ar-SA"/>
      </w:rPr>
    </w:lvl>
  </w:abstractNum>
  <w:abstractNum w:abstractNumId="103" w15:restartNumberingAfterBreak="0">
    <w:nsid w:val="7C9D65A4"/>
    <w:multiLevelType w:val="hybridMultilevel"/>
    <w:tmpl w:val="3ADEC486"/>
    <w:lvl w:ilvl="0" w:tplc="D7CAD812">
      <w:numFmt w:val="bullet"/>
      <w:lvlText w:val="-"/>
      <w:lvlJc w:val="left"/>
      <w:pPr>
        <w:ind w:left="105" w:hanging="146"/>
      </w:pPr>
      <w:rPr>
        <w:rFonts w:ascii="Arial MT" w:eastAsia="Arial MT" w:hAnsi="Arial MT" w:cs="Arial MT" w:hint="default"/>
        <w:b w:val="0"/>
        <w:bCs w:val="0"/>
        <w:i w:val="0"/>
        <w:iCs w:val="0"/>
        <w:spacing w:val="0"/>
        <w:w w:val="82"/>
        <w:sz w:val="20"/>
        <w:szCs w:val="20"/>
        <w:lang w:val="fr-FR" w:eastAsia="en-US" w:bidi="ar-SA"/>
      </w:rPr>
    </w:lvl>
    <w:lvl w:ilvl="1" w:tplc="B6C63EE6">
      <w:numFmt w:val="bullet"/>
      <w:lvlText w:val="•"/>
      <w:lvlJc w:val="left"/>
      <w:pPr>
        <w:ind w:left="1116" w:hanging="146"/>
      </w:pPr>
      <w:rPr>
        <w:rFonts w:hint="default"/>
        <w:lang w:val="fr-FR" w:eastAsia="en-US" w:bidi="ar-SA"/>
      </w:rPr>
    </w:lvl>
    <w:lvl w:ilvl="2" w:tplc="8814F400">
      <w:numFmt w:val="bullet"/>
      <w:lvlText w:val="•"/>
      <w:lvlJc w:val="left"/>
      <w:pPr>
        <w:ind w:left="2133" w:hanging="146"/>
      </w:pPr>
      <w:rPr>
        <w:rFonts w:hint="default"/>
        <w:lang w:val="fr-FR" w:eastAsia="en-US" w:bidi="ar-SA"/>
      </w:rPr>
    </w:lvl>
    <w:lvl w:ilvl="3" w:tplc="5B424768">
      <w:numFmt w:val="bullet"/>
      <w:lvlText w:val="•"/>
      <w:lvlJc w:val="left"/>
      <w:pPr>
        <w:ind w:left="3150" w:hanging="146"/>
      </w:pPr>
      <w:rPr>
        <w:rFonts w:hint="default"/>
        <w:lang w:val="fr-FR" w:eastAsia="en-US" w:bidi="ar-SA"/>
      </w:rPr>
    </w:lvl>
    <w:lvl w:ilvl="4" w:tplc="C8D2B092">
      <w:numFmt w:val="bullet"/>
      <w:lvlText w:val="•"/>
      <w:lvlJc w:val="left"/>
      <w:pPr>
        <w:ind w:left="4166" w:hanging="146"/>
      </w:pPr>
      <w:rPr>
        <w:rFonts w:hint="default"/>
        <w:lang w:val="fr-FR" w:eastAsia="en-US" w:bidi="ar-SA"/>
      </w:rPr>
    </w:lvl>
    <w:lvl w:ilvl="5" w:tplc="857ED0F0">
      <w:numFmt w:val="bullet"/>
      <w:lvlText w:val="•"/>
      <w:lvlJc w:val="left"/>
      <w:pPr>
        <w:ind w:left="5183" w:hanging="146"/>
      </w:pPr>
      <w:rPr>
        <w:rFonts w:hint="default"/>
        <w:lang w:val="fr-FR" w:eastAsia="en-US" w:bidi="ar-SA"/>
      </w:rPr>
    </w:lvl>
    <w:lvl w:ilvl="6" w:tplc="1390F790">
      <w:numFmt w:val="bullet"/>
      <w:lvlText w:val="•"/>
      <w:lvlJc w:val="left"/>
      <w:pPr>
        <w:ind w:left="6200" w:hanging="146"/>
      </w:pPr>
      <w:rPr>
        <w:rFonts w:hint="default"/>
        <w:lang w:val="fr-FR" w:eastAsia="en-US" w:bidi="ar-SA"/>
      </w:rPr>
    </w:lvl>
    <w:lvl w:ilvl="7" w:tplc="D1A08B6C">
      <w:numFmt w:val="bullet"/>
      <w:lvlText w:val="•"/>
      <w:lvlJc w:val="left"/>
      <w:pPr>
        <w:ind w:left="7216" w:hanging="146"/>
      </w:pPr>
      <w:rPr>
        <w:rFonts w:hint="default"/>
        <w:lang w:val="fr-FR" w:eastAsia="en-US" w:bidi="ar-SA"/>
      </w:rPr>
    </w:lvl>
    <w:lvl w:ilvl="8" w:tplc="2B444744">
      <w:numFmt w:val="bullet"/>
      <w:lvlText w:val="•"/>
      <w:lvlJc w:val="left"/>
      <w:pPr>
        <w:ind w:left="8233" w:hanging="146"/>
      </w:pPr>
      <w:rPr>
        <w:rFonts w:hint="default"/>
        <w:lang w:val="fr-FR" w:eastAsia="en-US" w:bidi="ar-SA"/>
      </w:rPr>
    </w:lvl>
  </w:abstractNum>
  <w:abstractNum w:abstractNumId="104" w15:restartNumberingAfterBreak="0">
    <w:nsid w:val="7DCD65D0"/>
    <w:multiLevelType w:val="hybridMultilevel"/>
    <w:tmpl w:val="58BE04A4"/>
    <w:lvl w:ilvl="0" w:tplc="617649C8">
      <w:numFmt w:val="bullet"/>
      <w:lvlText w:val="•"/>
      <w:lvlJc w:val="left"/>
      <w:pPr>
        <w:ind w:left="137" w:hanging="124"/>
      </w:pPr>
      <w:rPr>
        <w:rFonts w:ascii="Arial" w:eastAsia="Arial" w:hAnsi="Arial" w:cs="Arial" w:hint="default"/>
        <w:b/>
        <w:bCs/>
        <w:i w:val="0"/>
        <w:iCs w:val="0"/>
        <w:color w:val="0000FF"/>
        <w:spacing w:val="0"/>
        <w:w w:val="82"/>
        <w:sz w:val="24"/>
        <w:szCs w:val="24"/>
        <w:lang w:val="fr-FR" w:eastAsia="en-US" w:bidi="ar-SA"/>
      </w:rPr>
    </w:lvl>
    <w:lvl w:ilvl="1" w:tplc="E64802CA">
      <w:numFmt w:val="bullet"/>
      <w:lvlText w:val="•"/>
      <w:lvlJc w:val="left"/>
      <w:pPr>
        <w:ind w:left="890" w:hanging="124"/>
      </w:pPr>
      <w:rPr>
        <w:rFonts w:hint="default"/>
        <w:lang w:val="fr-FR" w:eastAsia="en-US" w:bidi="ar-SA"/>
      </w:rPr>
    </w:lvl>
    <w:lvl w:ilvl="2" w:tplc="50B21D54">
      <w:numFmt w:val="bullet"/>
      <w:lvlText w:val="•"/>
      <w:lvlJc w:val="left"/>
      <w:pPr>
        <w:ind w:left="1641" w:hanging="124"/>
      </w:pPr>
      <w:rPr>
        <w:rFonts w:hint="default"/>
        <w:lang w:val="fr-FR" w:eastAsia="en-US" w:bidi="ar-SA"/>
      </w:rPr>
    </w:lvl>
    <w:lvl w:ilvl="3" w:tplc="A360348E">
      <w:numFmt w:val="bullet"/>
      <w:lvlText w:val="•"/>
      <w:lvlJc w:val="left"/>
      <w:pPr>
        <w:ind w:left="2391" w:hanging="124"/>
      </w:pPr>
      <w:rPr>
        <w:rFonts w:hint="default"/>
        <w:lang w:val="fr-FR" w:eastAsia="en-US" w:bidi="ar-SA"/>
      </w:rPr>
    </w:lvl>
    <w:lvl w:ilvl="4" w:tplc="8E4A0FB8">
      <w:numFmt w:val="bullet"/>
      <w:lvlText w:val="•"/>
      <w:lvlJc w:val="left"/>
      <w:pPr>
        <w:ind w:left="3142" w:hanging="124"/>
      </w:pPr>
      <w:rPr>
        <w:rFonts w:hint="default"/>
        <w:lang w:val="fr-FR" w:eastAsia="en-US" w:bidi="ar-SA"/>
      </w:rPr>
    </w:lvl>
    <w:lvl w:ilvl="5" w:tplc="7756B284">
      <w:numFmt w:val="bullet"/>
      <w:lvlText w:val="•"/>
      <w:lvlJc w:val="left"/>
      <w:pPr>
        <w:ind w:left="3893" w:hanging="124"/>
      </w:pPr>
      <w:rPr>
        <w:rFonts w:hint="default"/>
        <w:lang w:val="fr-FR" w:eastAsia="en-US" w:bidi="ar-SA"/>
      </w:rPr>
    </w:lvl>
    <w:lvl w:ilvl="6" w:tplc="FCAAA080">
      <w:numFmt w:val="bullet"/>
      <w:lvlText w:val="•"/>
      <w:lvlJc w:val="left"/>
      <w:pPr>
        <w:ind w:left="4643" w:hanging="124"/>
      </w:pPr>
      <w:rPr>
        <w:rFonts w:hint="default"/>
        <w:lang w:val="fr-FR" w:eastAsia="en-US" w:bidi="ar-SA"/>
      </w:rPr>
    </w:lvl>
    <w:lvl w:ilvl="7" w:tplc="E03C1C76">
      <w:numFmt w:val="bullet"/>
      <w:lvlText w:val="•"/>
      <w:lvlJc w:val="left"/>
      <w:pPr>
        <w:ind w:left="5394" w:hanging="124"/>
      </w:pPr>
      <w:rPr>
        <w:rFonts w:hint="default"/>
        <w:lang w:val="fr-FR" w:eastAsia="en-US" w:bidi="ar-SA"/>
      </w:rPr>
    </w:lvl>
    <w:lvl w:ilvl="8" w:tplc="2B3019C2">
      <w:numFmt w:val="bullet"/>
      <w:lvlText w:val="•"/>
      <w:lvlJc w:val="left"/>
      <w:pPr>
        <w:ind w:left="6144" w:hanging="124"/>
      </w:pPr>
      <w:rPr>
        <w:rFonts w:hint="default"/>
        <w:lang w:val="fr-FR" w:eastAsia="en-US" w:bidi="ar-SA"/>
      </w:rPr>
    </w:lvl>
  </w:abstractNum>
  <w:abstractNum w:abstractNumId="105" w15:restartNumberingAfterBreak="0">
    <w:nsid w:val="7E9A2ED6"/>
    <w:multiLevelType w:val="hybridMultilevel"/>
    <w:tmpl w:val="2BDCE9C0"/>
    <w:lvl w:ilvl="0" w:tplc="EAA41F8A">
      <w:numFmt w:val="bullet"/>
      <w:lvlText w:val="-"/>
      <w:lvlJc w:val="left"/>
      <w:pPr>
        <w:ind w:left="105" w:hanging="118"/>
      </w:pPr>
      <w:rPr>
        <w:rFonts w:ascii="Arial MT" w:eastAsia="Arial MT" w:hAnsi="Arial MT" w:cs="Arial MT" w:hint="default"/>
        <w:b w:val="0"/>
        <w:bCs w:val="0"/>
        <w:i w:val="0"/>
        <w:iCs w:val="0"/>
        <w:spacing w:val="0"/>
        <w:w w:val="82"/>
        <w:sz w:val="20"/>
        <w:szCs w:val="20"/>
        <w:lang w:val="fr-FR" w:eastAsia="en-US" w:bidi="ar-SA"/>
      </w:rPr>
    </w:lvl>
    <w:lvl w:ilvl="1" w:tplc="49D29362">
      <w:numFmt w:val="bullet"/>
      <w:lvlText w:val="•"/>
      <w:lvlJc w:val="left"/>
      <w:pPr>
        <w:ind w:left="1116" w:hanging="118"/>
      </w:pPr>
      <w:rPr>
        <w:rFonts w:hint="default"/>
        <w:lang w:val="fr-FR" w:eastAsia="en-US" w:bidi="ar-SA"/>
      </w:rPr>
    </w:lvl>
    <w:lvl w:ilvl="2" w:tplc="AA74D304">
      <w:numFmt w:val="bullet"/>
      <w:lvlText w:val="•"/>
      <w:lvlJc w:val="left"/>
      <w:pPr>
        <w:ind w:left="2133" w:hanging="118"/>
      </w:pPr>
      <w:rPr>
        <w:rFonts w:hint="default"/>
        <w:lang w:val="fr-FR" w:eastAsia="en-US" w:bidi="ar-SA"/>
      </w:rPr>
    </w:lvl>
    <w:lvl w:ilvl="3" w:tplc="E5F449D8">
      <w:numFmt w:val="bullet"/>
      <w:lvlText w:val="•"/>
      <w:lvlJc w:val="left"/>
      <w:pPr>
        <w:ind w:left="3150" w:hanging="118"/>
      </w:pPr>
      <w:rPr>
        <w:rFonts w:hint="default"/>
        <w:lang w:val="fr-FR" w:eastAsia="en-US" w:bidi="ar-SA"/>
      </w:rPr>
    </w:lvl>
    <w:lvl w:ilvl="4" w:tplc="6A04AD1A">
      <w:numFmt w:val="bullet"/>
      <w:lvlText w:val="•"/>
      <w:lvlJc w:val="left"/>
      <w:pPr>
        <w:ind w:left="4166" w:hanging="118"/>
      </w:pPr>
      <w:rPr>
        <w:rFonts w:hint="default"/>
        <w:lang w:val="fr-FR" w:eastAsia="en-US" w:bidi="ar-SA"/>
      </w:rPr>
    </w:lvl>
    <w:lvl w:ilvl="5" w:tplc="3FB42C1E">
      <w:numFmt w:val="bullet"/>
      <w:lvlText w:val="•"/>
      <w:lvlJc w:val="left"/>
      <w:pPr>
        <w:ind w:left="5183" w:hanging="118"/>
      </w:pPr>
      <w:rPr>
        <w:rFonts w:hint="default"/>
        <w:lang w:val="fr-FR" w:eastAsia="en-US" w:bidi="ar-SA"/>
      </w:rPr>
    </w:lvl>
    <w:lvl w:ilvl="6" w:tplc="E79274DE">
      <w:numFmt w:val="bullet"/>
      <w:lvlText w:val="•"/>
      <w:lvlJc w:val="left"/>
      <w:pPr>
        <w:ind w:left="6200" w:hanging="118"/>
      </w:pPr>
      <w:rPr>
        <w:rFonts w:hint="default"/>
        <w:lang w:val="fr-FR" w:eastAsia="en-US" w:bidi="ar-SA"/>
      </w:rPr>
    </w:lvl>
    <w:lvl w:ilvl="7" w:tplc="0E58C7C6">
      <w:numFmt w:val="bullet"/>
      <w:lvlText w:val="•"/>
      <w:lvlJc w:val="left"/>
      <w:pPr>
        <w:ind w:left="7216" w:hanging="118"/>
      </w:pPr>
      <w:rPr>
        <w:rFonts w:hint="default"/>
        <w:lang w:val="fr-FR" w:eastAsia="en-US" w:bidi="ar-SA"/>
      </w:rPr>
    </w:lvl>
    <w:lvl w:ilvl="8" w:tplc="69D80462">
      <w:numFmt w:val="bullet"/>
      <w:lvlText w:val="•"/>
      <w:lvlJc w:val="left"/>
      <w:pPr>
        <w:ind w:left="8233" w:hanging="118"/>
      </w:pPr>
      <w:rPr>
        <w:rFonts w:hint="default"/>
        <w:lang w:val="fr-FR" w:eastAsia="en-US" w:bidi="ar-SA"/>
      </w:rPr>
    </w:lvl>
  </w:abstractNum>
  <w:abstractNum w:abstractNumId="106" w15:restartNumberingAfterBreak="0">
    <w:nsid w:val="7F982BBC"/>
    <w:multiLevelType w:val="hybridMultilevel"/>
    <w:tmpl w:val="FE8A9C96"/>
    <w:lvl w:ilvl="0" w:tplc="B7E8B20C">
      <w:start w:val="1"/>
      <w:numFmt w:val="decimal"/>
      <w:lvlText w:val="(%1)"/>
      <w:lvlJc w:val="left"/>
      <w:pPr>
        <w:ind w:left="477" w:hanging="462"/>
        <w:jc w:val="left"/>
      </w:pPr>
      <w:rPr>
        <w:rFonts w:ascii="Arial MT" w:eastAsia="Arial MT" w:hAnsi="Arial MT" w:cs="Arial MT" w:hint="default"/>
        <w:b w:val="0"/>
        <w:bCs w:val="0"/>
        <w:i w:val="0"/>
        <w:iCs w:val="0"/>
        <w:color w:val="6D6D6D"/>
        <w:spacing w:val="-1"/>
        <w:w w:val="100"/>
        <w:sz w:val="24"/>
        <w:szCs w:val="24"/>
        <w:lang w:val="fr-FR" w:eastAsia="en-US" w:bidi="ar-SA"/>
      </w:rPr>
    </w:lvl>
    <w:lvl w:ilvl="1" w:tplc="11564F2A">
      <w:numFmt w:val="bullet"/>
      <w:lvlText w:val="•"/>
      <w:lvlJc w:val="left"/>
      <w:pPr>
        <w:ind w:left="1551" w:hanging="462"/>
      </w:pPr>
      <w:rPr>
        <w:rFonts w:hint="default"/>
        <w:lang w:val="fr-FR" w:eastAsia="en-US" w:bidi="ar-SA"/>
      </w:rPr>
    </w:lvl>
    <w:lvl w:ilvl="2" w:tplc="6360CBEC">
      <w:numFmt w:val="bullet"/>
      <w:lvlText w:val="•"/>
      <w:lvlJc w:val="left"/>
      <w:pPr>
        <w:ind w:left="2623" w:hanging="462"/>
      </w:pPr>
      <w:rPr>
        <w:rFonts w:hint="default"/>
        <w:lang w:val="fr-FR" w:eastAsia="en-US" w:bidi="ar-SA"/>
      </w:rPr>
    </w:lvl>
    <w:lvl w:ilvl="3" w:tplc="B0C4FD30">
      <w:numFmt w:val="bullet"/>
      <w:lvlText w:val="•"/>
      <w:lvlJc w:val="left"/>
      <w:pPr>
        <w:ind w:left="3695" w:hanging="462"/>
      </w:pPr>
      <w:rPr>
        <w:rFonts w:hint="default"/>
        <w:lang w:val="fr-FR" w:eastAsia="en-US" w:bidi="ar-SA"/>
      </w:rPr>
    </w:lvl>
    <w:lvl w:ilvl="4" w:tplc="9F1EB70E">
      <w:numFmt w:val="bullet"/>
      <w:lvlText w:val="•"/>
      <w:lvlJc w:val="left"/>
      <w:pPr>
        <w:ind w:left="4767" w:hanging="462"/>
      </w:pPr>
      <w:rPr>
        <w:rFonts w:hint="default"/>
        <w:lang w:val="fr-FR" w:eastAsia="en-US" w:bidi="ar-SA"/>
      </w:rPr>
    </w:lvl>
    <w:lvl w:ilvl="5" w:tplc="47862BA8">
      <w:numFmt w:val="bullet"/>
      <w:lvlText w:val="•"/>
      <w:lvlJc w:val="left"/>
      <w:pPr>
        <w:ind w:left="5839" w:hanging="462"/>
      </w:pPr>
      <w:rPr>
        <w:rFonts w:hint="default"/>
        <w:lang w:val="fr-FR" w:eastAsia="en-US" w:bidi="ar-SA"/>
      </w:rPr>
    </w:lvl>
    <w:lvl w:ilvl="6" w:tplc="30627EC8">
      <w:numFmt w:val="bullet"/>
      <w:lvlText w:val="•"/>
      <w:lvlJc w:val="left"/>
      <w:pPr>
        <w:ind w:left="6911" w:hanging="462"/>
      </w:pPr>
      <w:rPr>
        <w:rFonts w:hint="default"/>
        <w:lang w:val="fr-FR" w:eastAsia="en-US" w:bidi="ar-SA"/>
      </w:rPr>
    </w:lvl>
    <w:lvl w:ilvl="7" w:tplc="4EA0C432">
      <w:numFmt w:val="bullet"/>
      <w:lvlText w:val="•"/>
      <w:lvlJc w:val="left"/>
      <w:pPr>
        <w:ind w:left="7982" w:hanging="462"/>
      </w:pPr>
      <w:rPr>
        <w:rFonts w:hint="default"/>
        <w:lang w:val="fr-FR" w:eastAsia="en-US" w:bidi="ar-SA"/>
      </w:rPr>
    </w:lvl>
    <w:lvl w:ilvl="8" w:tplc="45D4655A">
      <w:numFmt w:val="bullet"/>
      <w:lvlText w:val="•"/>
      <w:lvlJc w:val="left"/>
      <w:pPr>
        <w:ind w:left="9054" w:hanging="462"/>
      </w:pPr>
      <w:rPr>
        <w:rFonts w:hint="default"/>
        <w:lang w:val="fr-FR" w:eastAsia="en-US" w:bidi="ar-SA"/>
      </w:rPr>
    </w:lvl>
  </w:abstractNum>
  <w:num w:numId="1" w16cid:durableId="278877504">
    <w:abstractNumId w:val="67"/>
  </w:num>
  <w:num w:numId="2" w16cid:durableId="290092483">
    <w:abstractNumId w:val="5"/>
  </w:num>
  <w:num w:numId="3" w16cid:durableId="1966081598">
    <w:abstractNumId w:val="106"/>
  </w:num>
  <w:num w:numId="4" w16cid:durableId="1062101678">
    <w:abstractNumId w:val="53"/>
  </w:num>
  <w:num w:numId="5" w16cid:durableId="311446402">
    <w:abstractNumId w:val="57"/>
  </w:num>
  <w:num w:numId="6" w16cid:durableId="922496100">
    <w:abstractNumId w:val="92"/>
  </w:num>
  <w:num w:numId="7" w16cid:durableId="227228046">
    <w:abstractNumId w:val="89"/>
  </w:num>
  <w:num w:numId="8" w16cid:durableId="1989627022">
    <w:abstractNumId w:val="11"/>
  </w:num>
  <w:num w:numId="9" w16cid:durableId="709497529">
    <w:abstractNumId w:val="64"/>
  </w:num>
  <w:num w:numId="10" w16cid:durableId="274792689">
    <w:abstractNumId w:val="33"/>
  </w:num>
  <w:num w:numId="11" w16cid:durableId="430470592">
    <w:abstractNumId w:val="12"/>
  </w:num>
  <w:num w:numId="12" w16cid:durableId="238515153">
    <w:abstractNumId w:val="56"/>
  </w:num>
  <w:num w:numId="13" w16cid:durableId="1730031545">
    <w:abstractNumId w:val="49"/>
  </w:num>
  <w:num w:numId="14" w16cid:durableId="375007626">
    <w:abstractNumId w:val="4"/>
  </w:num>
  <w:num w:numId="15" w16cid:durableId="1927884057">
    <w:abstractNumId w:val="101"/>
  </w:num>
  <w:num w:numId="16" w16cid:durableId="794060305">
    <w:abstractNumId w:val="96"/>
  </w:num>
  <w:num w:numId="17" w16cid:durableId="1156648713">
    <w:abstractNumId w:val="62"/>
  </w:num>
  <w:num w:numId="18" w16cid:durableId="2049604814">
    <w:abstractNumId w:val="39"/>
  </w:num>
  <w:num w:numId="19" w16cid:durableId="742412953">
    <w:abstractNumId w:val="0"/>
  </w:num>
  <w:num w:numId="20" w16cid:durableId="762914676">
    <w:abstractNumId w:val="8"/>
  </w:num>
  <w:num w:numId="21" w16cid:durableId="1518035916">
    <w:abstractNumId w:val="105"/>
  </w:num>
  <w:num w:numId="22" w16cid:durableId="1981616243">
    <w:abstractNumId w:val="103"/>
  </w:num>
  <w:num w:numId="23" w16cid:durableId="1016930703">
    <w:abstractNumId w:val="32"/>
  </w:num>
  <w:num w:numId="24" w16cid:durableId="262693757">
    <w:abstractNumId w:val="15"/>
  </w:num>
  <w:num w:numId="25" w16cid:durableId="49576993">
    <w:abstractNumId w:val="99"/>
  </w:num>
  <w:num w:numId="26" w16cid:durableId="1896237650">
    <w:abstractNumId w:val="23"/>
  </w:num>
  <w:num w:numId="27" w16cid:durableId="1295409644">
    <w:abstractNumId w:val="71"/>
  </w:num>
  <w:num w:numId="28" w16cid:durableId="850265609">
    <w:abstractNumId w:val="6"/>
  </w:num>
  <w:num w:numId="29" w16cid:durableId="817848116">
    <w:abstractNumId w:val="68"/>
  </w:num>
  <w:num w:numId="30" w16cid:durableId="276837931">
    <w:abstractNumId w:val="88"/>
  </w:num>
  <w:num w:numId="31" w16cid:durableId="1366105012">
    <w:abstractNumId w:val="50"/>
  </w:num>
  <w:num w:numId="32" w16cid:durableId="387995847">
    <w:abstractNumId w:val="47"/>
  </w:num>
  <w:num w:numId="33" w16cid:durableId="668413411">
    <w:abstractNumId w:val="102"/>
  </w:num>
  <w:num w:numId="34" w16cid:durableId="23481282">
    <w:abstractNumId w:val="52"/>
  </w:num>
  <w:num w:numId="35" w16cid:durableId="2143883064">
    <w:abstractNumId w:val="48"/>
  </w:num>
  <w:num w:numId="36" w16cid:durableId="1190533334">
    <w:abstractNumId w:val="77"/>
  </w:num>
  <w:num w:numId="37" w16cid:durableId="1520004725">
    <w:abstractNumId w:val="95"/>
  </w:num>
  <w:num w:numId="38" w16cid:durableId="1457413196">
    <w:abstractNumId w:val="61"/>
  </w:num>
  <w:num w:numId="39" w16cid:durableId="908268107">
    <w:abstractNumId w:val="81"/>
  </w:num>
  <w:num w:numId="40" w16cid:durableId="1447311424">
    <w:abstractNumId w:val="19"/>
  </w:num>
  <w:num w:numId="41" w16cid:durableId="975643700">
    <w:abstractNumId w:val="100"/>
  </w:num>
  <w:num w:numId="42" w16cid:durableId="1002438984">
    <w:abstractNumId w:val="35"/>
  </w:num>
  <w:num w:numId="43" w16cid:durableId="1122648055">
    <w:abstractNumId w:val="86"/>
  </w:num>
  <w:num w:numId="44" w16cid:durableId="1548563440">
    <w:abstractNumId w:val="69"/>
  </w:num>
  <w:num w:numId="45" w16cid:durableId="1977681319">
    <w:abstractNumId w:val="70"/>
  </w:num>
  <w:num w:numId="46" w16cid:durableId="2090157274">
    <w:abstractNumId w:val="45"/>
  </w:num>
  <w:num w:numId="47" w16cid:durableId="265888924">
    <w:abstractNumId w:val="42"/>
  </w:num>
  <w:num w:numId="48" w16cid:durableId="1230577744">
    <w:abstractNumId w:val="27"/>
  </w:num>
  <w:num w:numId="49" w16cid:durableId="776871056">
    <w:abstractNumId w:val="30"/>
  </w:num>
  <w:num w:numId="50" w16cid:durableId="1664157707">
    <w:abstractNumId w:val="13"/>
  </w:num>
  <w:num w:numId="51" w16cid:durableId="1824271844">
    <w:abstractNumId w:val="84"/>
  </w:num>
  <w:num w:numId="52" w16cid:durableId="1744716265">
    <w:abstractNumId w:val="41"/>
  </w:num>
  <w:num w:numId="53" w16cid:durableId="614605844">
    <w:abstractNumId w:val="3"/>
  </w:num>
  <w:num w:numId="54" w16cid:durableId="238099741">
    <w:abstractNumId w:val="98"/>
  </w:num>
  <w:num w:numId="55" w16cid:durableId="1253321792">
    <w:abstractNumId w:val="76"/>
  </w:num>
  <w:num w:numId="56" w16cid:durableId="615911328">
    <w:abstractNumId w:val="34"/>
  </w:num>
  <w:num w:numId="57" w16cid:durableId="1547571415">
    <w:abstractNumId w:val="55"/>
  </w:num>
  <w:num w:numId="58" w16cid:durableId="464664728">
    <w:abstractNumId w:val="72"/>
  </w:num>
  <w:num w:numId="59" w16cid:durableId="785584761">
    <w:abstractNumId w:val="10"/>
  </w:num>
  <w:num w:numId="60" w16cid:durableId="706491482">
    <w:abstractNumId w:val="104"/>
  </w:num>
  <w:num w:numId="61" w16cid:durableId="2037803193">
    <w:abstractNumId w:val="24"/>
  </w:num>
  <w:num w:numId="62" w16cid:durableId="1992325917">
    <w:abstractNumId w:val="44"/>
  </w:num>
  <w:num w:numId="63" w16cid:durableId="882978987">
    <w:abstractNumId w:val="82"/>
  </w:num>
  <w:num w:numId="64" w16cid:durableId="1637953504">
    <w:abstractNumId w:val="74"/>
  </w:num>
  <w:num w:numId="65" w16cid:durableId="725490032">
    <w:abstractNumId w:val="90"/>
  </w:num>
  <w:num w:numId="66" w16cid:durableId="382678122">
    <w:abstractNumId w:val="63"/>
  </w:num>
  <w:num w:numId="67" w16cid:durableId="1684044437">
    <w:abstractNumId w:val="21"/>
  </w:num>
  <w:num w:numId="68" w16cid:durableId="804277098">
    <w:abstractNumId w:val="80"/>
  </w:num>
  <w:num w:numId="69" w16cid:durableId="1146241185">
    <w:abstractNumId w:val="1"/>
  </w:num>
  <w:num w:numId="70" w16cid:durableId="303395727">
    <w:abstractNumId w:val="37"/>
  </w:num>
  <w:num w:numId="71" w16cid:durableId="866144403">
    <w:abstractNumId w:val="51"/>
  </w:num>
  <w:num w:numId="72" w16cid:durableId="2090733861">
    <w:abstractNumId w:val="79"/>
  </w:num>
  <w:num w:numId="73" w16cid:durableId="957107825">
    <w:abstractNumId w:val="7"/>
  </w:num>
  <w:num w:numId="74" w16cid:durableId="967197152">
    <w:abstractNumId w:val="28"/>
  </w:num>
  <w:num w:numId="75" w16cid:durableId="522135824">
    <w:abstractNumId w:val="38"/>
  </w:num>
  <w:num w:numId="76" w16cid:durableId="1293440744">
    <w:abstractNumId w:val="97"/>
  </w:num>
  <w:num w:numId="77" w16cid:durableId="94642679">
    <w:abstractNumId w:val="17"/>
  </w:num>
  <w:num w:numId="78" w16cid:durableId="460078565">
    <w:abstractNumId w:val="60"/>
  </w:num>
  <w:num w:numId="79" w16cid:durableId="199637649">
    <w:abstractNumId w:val="54"/>
  </w:num>
  <w:num w:numId="80" w16cid:durableId="1124542569">
    <w:abstractNumId w:val="9"/>
  </w:num>
  <w:num w:numId="81" w16cid:durableId="368920851">
    <w:abstractNumId w:val="22"/>
  </w:num>
  <w:num w:numId="82" w16cid:durableId="144321846">
    <w:abstractNumId w:val="78"/>
  </w:num>
  <w:num w:numId="83" w16cid:durableId="1362709425">
    <w:abstractNumId w:val="93"/>
  </w:num>
  <w:num w:numId="84" w16cid:durableId="1762532449">
    <w:abstractNumId w:val="40"/>
  </w:num>
  <w:num w:numId="85" w16cid:durableId="1792749553">
    <w:abstractNumId w:val="26"/>
  </w:num>
  <w:num w:numId="86" w16cid:durableId="215238332">
    <w:abstractNumId w:val="75"/>
  </w:num>
  <w:num w:numId="87" w16cid:durableId="751244474">
    <w:abstractNumId w:val="91"/>
  </w:num>
  <w:num w:numId="88" w16cid:durableId="466046211">
    <w:abstractNumId w:val="18"/>
  </w:num>
  <w:num w:numId="89" w16cid:durableId="211160201">
    <w:abstractNumId w:val="14"/>
  </w:num>
  <w:num w:numId="90" w16cid:durableId="31611115">
    <w:abstractNumId w:val="29"/>
  </w:num>
  <w:num w:numId="91" w16cid:durableId="313686247">
    <w:abstractNumId w:val="20"/>
  </w:num>
  <w:num w:numId="92" w16cid:durableId="1326396617">
    <w:abstractNumId w:val="58"/>
  </w:num>
  <w:num w:numId="93" w16cid:durableId="752971378">
    <w:abstractNumId w:val="65"/>
  </w:num>
  <w:num w:numId="94" w16cid:durableId="1979166">
    <w:abstractNumId w:val="36"/>
  </w:num>
  <w:num w:numId="95" w16cid:durableId="789905730">
    <w:abstractNumId w:val="2"/>
  </w:num>
  <w:num w:numId="96" w16cid:durableId="1843623657">
    <w:abstractNumId w:val="83"/>
  </w:num>
  <w:num w:numId="97" w16cid:durableId="899753315">
    <w:abstractNumId w:val="43"/>
  </w:num>
  <w:num w:numId="98" w16cid:durableId="1757633184">
    <w:abstractNumId w:val="59"/>
  </w:num>
  <w:num w:numId="99" w16cid:durableId="1350984614">
    <w:abstractNumId w:val="66"/>
  </w:num>
  <w:num w:numId="100" w16cid:durableId="939794497">
    <w:abstractNumId w:val="25"/>
  </w:num>
  <w:num w:numId="101" w16cid:durableId="1370447545">
    <w:abstractNumId w:val="46"/>
  </w:num>
  <w:num w:numId="102" w16cid:durableId="1360861743">
    <w:abstractNumId w:val="87"/>
  </w:num>
  <w:num w:numId="103" w16cid:durableId="1858082076">
    <w:abstractNumId w:val="85"/>
  </w:num>
  <w:num w:numId="104" w16cid:durableId="1816875532">
    <w:abstractNumId w:val="16"/>
  </w:num>
  <w:num w:numId="105" w16cid:durableId="1884557858">
    <w:abstractNumId w:val="31"/>
  </w:num>
  <w:num w:numId="106" w16cid:durableId="12852597">
    <w:abstractNumId w:val="73"/>
  </w:num>
  <w:num w:numId="107" w16cid:durableId="1903833747">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F1393"/>
    <w:rsid w:val="000B16CD"/>
    <w:rsid w:val="00226CA9"/>
    <w:rsid w:val="00277CF8"/>
    <w:rsid w:val="002C7480"/>
    <w:rsid w:val="006F2E2B"/>
    <w:rsid w:val="00AF1393"/>
    <w:rsid w:val="00B86A70"/>
    <w:rsid w:val="00B933C4"/>
    <w:rsid w:val="00DC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AAA8"/>
  <w15:docId w15:val="{1CB09DFC-DBB5-4B82-9FF0-1660938AF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4100"/>
      <w:outlineLvl w:val="0"/>
    </w:pPr>
    <w:rPr>
      <w:rFonts w:ascii="Arial" w:eastAsia="Arial" w:hAnsi="Arial" w:cs="Arial"/>
      <w:b/>
      <w:bCs/>
      <w:sz w:val="52"/>
      <w:szCs w:val="52"/>
    </w:rPr>
  </w:style>
  <w:style w:type="paragraph" w:styleId="Titre2">
    <w:name w:val="heading 2"/>
    <w:basedOn w:val="Normal"/>
    <w:uiPriority w:val="9"/>
    <w:unhideWhenUsed/>
    <w:qFormat/>
    <w:pPr>
      <w:ind w:left="1" w:right="1"/>
      <w:jc w:val="center"/>
      <w:outlineLvl w:val="1"/>
    </w:pPr>
    <w:rPr>
      <w:rFonts w:ascii="Arial" w:eastAsia="Arial" w:hAnsi="Arial" w:cs="Arial"/>
      <w:b/>
      <w:bCs/>
      <w:sz w:val="52"/>
      <w:szCs w:val="52"/>
    </w:rPr>
  </w:style>
  <w:style w:type="paragraph" w:styleId="Titre3">
    <w:name w:val="heading 3"/>
    <w:basedOn w:val="Normal"/>
    <w:uiPriority w:val="9"/>
    <w:unhideWhenUsed/>
    <w:qFormat/>
    <w:pPr>
      <w:ind w:left="1327"/>
      <w:outlineLvl w:val="2"/>
    </w:pPr>
    <w:rPr>
      <w:rFonts w:ascii="Arial" w:eastAsia="Arial" w:hAnsi="Arial" w:cs="Arial"/>
      <w:b/>
      <w:bCs/>
      <w:sz w:val="36"/>
      <w:szCs w:val="36"/>
    </w:rPr>
  </w:style>
  <w:style w:type="paragraph" w:styleId="Titre4">
    <w:name w:val="heading 4"/>
    <w:basedOn w:val="Normal"/>
    <w:uiPriority w:val="9"/>
    <w:unhideWhenUsed/>
    <w:qFormat/>
    <w:pPr>
      <w:spacing w:before="66"/>
      <w:ind w:left="316"/>
      <w:outlineLvl w:val="3"/>
    </w:pPr>
    <w:rPr>
      <w:rFonts w:ascii="Arial" w:eastAsia="Arial" w:hAnsi="Arial" w:cs="Arial"/>
      <w:b/>
      <w:bCs/>
      <w:sz w:val="36"/>
      <w:szCs w:val="36"/>
    </w:rPr>
  </w:style>
  <w:style w:type="paragraph" w:styleId="Titre5">
    <w:name w:val="heading 5"/>
    <w:basedOn w:val="Normal"/>
    <w:uiPriority w:val="9"/>
    <w:unhideWhenUsed/>
    <w:qFormat/>
    <w:pPr>
      <w:spacing w:before="1"/>
      <w:ind w:left="1187" w:hanging="359"/>
      <w:outlineLvl w:val="4"/>
    </w:pPr>
    <w:rPr>
      <w:sz w:val="36"/>
      <w:szCs w:val="36"/>
    </w:rPr>
  </w:style>
  <w:style w:type="paragraph" w:styleId="Titre6">
    <w:name w:val="heading 6"/>
    <w:basedOn w:val="Normal"/>
    <w:uiPriority w:val="9"/>
    <w:unhideWhenUsed/>
    <w:qFormat/>
    <w:pPr>
      <w:ind w:left="32"/>
      <w:outlineLvl w:val="5"/>
    </w:pPr>
    <w:rPr>
      <w:rFonts w:ascii="Arial" w:eastAsia="Arial" w:hAnsi="Arial" w:cs="Arial"/>
      <w:b/>
      <w:bCs/>
      <w:sz w:val="31"/>
      <w:szCs w:val="31"/>
    </w:rPr>
  </w:style>
  <w:style w:type="paragraph" w:styleId="Titre7">
    <w:name w:val="heading 7"/>
    <w:basedOn w:val="Normal"/>
    <w:uiPriority w:val="1"/>
    <w:qFormat/>
    <w:pPr>
      <w:spacing w:before="29"/>
      <w:ind w:left="83"/>
      <w:outlineLvl w:val="6"/>
    </w:pPr>
    <w:rPr>
      <w:rFonts w:ascii="Arial" w:eastAsia="Arial" w:hAnsi="Arial" w:cs="Arial"/>
      <w:b/>
      <w:bCs/>
      <w:sz w:val="28"/>
      <w:szCs w:val="28"/>
    </w:rPr>
  </w:style>
  <w:style w:type="paragraph" w:styleId="Titre8">
    <w:name w:val="heading 8"/>
    <w:basedOn w:val="Normal"/>
    <w:uiPriority w:val="1"/>
    <w:qFormat/>
    <w:pPr>
      <w:ind w:left="184"/>
      <w:outlineLvl w:val="7"/>
    </w:pPr>
    <w:rPr>
      <w:rFonts w:ascii="Arial" w:eastAsia="Arial" w:hAnsi="Arial" w:cs="Arial"/>
      <w:b/>
      <w:bCs/>
      <w:sz w:val="24"/>
      <w:szCs w:val="24"/>
    </w:rPr>
  </w:style>
  <w:style w:type="paragraph" w:styleId="Titre9">
    <w:name w:val="heading 9"/>
    <w:basedOn w:val="Normal"/>
    <w:uiPriority w:val="1"/>
    <w:qFormat/>
    <w:pPr>
      <w:ind w:left="477"/>
      <w:outlineLvl w:val="8"/>
    </w:pPr>
    <w:rPr>
      <w:rFonts w:ascii="Arial" w:eastAsia="Arial" w:hAnsi="Arial"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477"/>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B86A70"/>
    <w:rPr>
      <w:color w:val="0000FF" w:themeColor="hyperlink"/>
      <w:u w:val="single"/>
    </w:rPr>
  </w:style>
  <w:style w:type="character" w:styleId="Mentionnonrsolue">
    <w:name w:val="Unresolved Mention"/>
    <w:basedOn w:val="Policepardfaut"/>
    <w:uiPriority w:val="99"/>
    <w:semiHidden/>
    <w:unhideWhenUsed/>
    <w:rsid w:val="00B86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education.gouv.fr/bo/20/Hebdo31/MENE2018712A.htm" TargetMode="External"/><Relationship Id="rId21" Type="http://schemas.openxmlformats.org/officeDocument/2006/relationships/image" Target="media/image16.png"/><Relationship Id="rId42" Type="http://schemas.openxmlformats.org/officeDocument/2006/relationships/hyperlink" Target="http://www.educreuse23.ac-limoges.fr/ia23/" TargetMode="External"/><Relationship Id="rId63" Type="http://schemas.openxmlformats.org/officeDocument/2006/relationships/hyperlink" Target="mailto:ce.0870073g@ac-limoges.fr" TargetMode="External"/><Relationship Id="rId84" Type="http://schemas.openxmlformats.org/officeDocument/2006/relationships/image" Target="media/image37.png"/><Relationship Id="rId138" Type="http://schemas.openxmlformats.org/officeDocument/2006/relationships/hyperlink" Target="https://www.education.gouv.fr/modalites-pratiques-de-la-rentree-2020-305259" TargetMode="External"/><Relationship Id="rId159" Type="http://schemas.openxmlformats.org/officeDocument/2006/relationships/hyperlink" Target="http://www.education.gouv.fr/bo/22/Hebdo26/MENE2219299C.htm" TargetMode="External"/><Relationship Id="rId107" Type="http://schemas.openxmlformats.org/officeDocument/2006/relationships/hyperlink" Target="http://eduscol.education.fr/cid117919/100-de-reussite-en-" TargetMode="External"/><Relationship Id="rId11" Type="http://schemas.openxmlformats.org/officeDocument/2006/relationships/image" Target="media/image6.png"/><Relationship Id="rId32" Type="http://schemas.openxmlformats.org/officeDocument/2006/relationships/image" Target="media/image27.png"/><Relationship Id="rId53" Type="http://schemas.openxmlformats.org/officeDocument/2006/relationships/hyperlink" Target="mailto:ce.0190052d@ac-limoges.fr" TargetMode="External"/><Relationship Id="rId74" Type="http://schemas.openxmlformats.org/officeDocument/2006/relationships/image" Target="media/image36.png"/><Relationship Id="rId128" Type="http://schemas.openxmlformats.org/officeDocument/2006/relationships/hyperlink" Target="https://www.education.gouv.fr/bo/20/Hebdo31/MENE2018714A.htm" TargetMode="External"/><Relationship Id="rId149" Type="http://schemas.openxmlformats.org/officeDocument/2006/relationships/hyperlink" Target="https://eduscol.education.fr/cid152893/rentree-scolaire-2020-plan-de-continuite.html" TargetMode="External"/><Relationship Id="rId5" Type="http://schemas.openxmlformats.org/officeDocument/2006/relationships/webSettings" Target="webSettings.xml"/><Relationship Id="rId95" Type="http://schemas.openxmlformats.org/officeDocument/2006/relationships/hyperlink" Target="http://www.education.gouv.fr/pid285/le-bulletin-officiel.html?pid_bo=37752" TargetMode="External"/><Relationship Id="rId160" Type="http://schemas.openxmlformats.org/officeDocument/2006/relationships/image" Target="media/image66.jpeg"/><Relationship Id="rId22" Type="http://schemas.openxmlformats.org/officeDocument/2006/relationships/image" Target="media/image17.png"/><Relationship Id="rId43" Type="http://schemas.openxmlformats.org/officeDocument/2006/relationships/hyperlink" Target="mailto:ce.ia23@ac-limoges.fr" TargetMode="External"/><Relationship Id="rId64" Type="http://schemas.openxmlformats.org/officeDocument/2006/relationships/hyperlink" Target="mailto:ce.0870077l@ac-limoges.fr" TargetMode="External"/><Relationship Id="rId118" Type="http://schemas.openxmlformats.org/officeDocument/2006/relationships/hyperlink" Target="https://www.education.gouv.fr/bo/20/Hebdo31/MENE2018712A.htm" TargetMode="External"/><Relationship Id="rId139" Type="http://schemas.openxmlformats.org/officeDocument/2006/relationships/hyperlink" Target="https://www.education.gouv.fr/modalites-pratiques-de-la-rentree-2020-305259" TargetMode="External"/><Relationship Id="rId85" Type="http://schemas.openxmlformats.org/officeDocument/2006/relationships/image" Target="media/image38.png"/><Relationship Id="rId150" Type="http://schemas.openxmlformats.org/officeDocument/2006/relationships/hyperlink" Target="https://eduscol.education.fr/cid152893/rentree-scolaire-2020-plan-de-continuite.html" TargetMode="External"/><Relationship Id="rId12" Type="http://schemas.openxmlformats.org/officeDocument/2006/relationships/image" Target="media/image7.png"/><Relationship Id="rId17" Type="http://schemas.openxmlformats.org/officeDocument/2006/relationships/image" Target="media/image12.jpeg"/><Relationship Id="rId33" Type="http://schemas.openxmlformats.org/officeDocument/2006/relationships/image" Target="media/image28.png"/><Relationship Id="rId38" Type="http://schemas.openxmlformats.org/officeDocument/2006/relationships/hyperlink" Target="http://ia19.ac-limoges.fr/" TargetMode="External"/><Relationship Id="rId59" Type="http://schemas.openxmlformats.org/officeDocument/2006/relationships/hyperlink" Target="mailto:circonscription.aubusson@ac-limoges.fr" TargetMode="External"/><Relationship Id="rId103" Type="http://schemas.openxmlformats.org/officeDocument/2006/relationships/hyperlink" Target="http://cache.media.eduscol.education.fr/file/Mathematiques/87/9/RA16_C2_MATHS_calcul_" TargetMode="External"/><Relationship Id="rId108" Type="http://schemas.openxmlformats.org/officeDocument/2006/relationships/image" Target="media/image51.jpeg"/><Relationship Id="rId124" Type="http://schemas.openxmlformats.org/officeDocument/2006/relationships/hyperlink" Target="https://www.education.gouv.fr/bo/20/Hebdo31/MENE2018712A.htm" TargetMode="External"/><Relationship Id="rId129" Type="http://schemas.openxmlformats.org/officeDocument/2006/relationships/hyperlink" Target="https://www.education.gouv.fr/bo/20/Hebdo31/MENE2018714A.htm" TargetMode="External"/><Relationship Id="rId54" Type="http://schemas.openxmlformats.org/officeDocument/2006/relationships/hyperlink" Target="mailto:ce.0190694b@ac-limoges.fr" TargetMode="External"/><Relationship Id="rId70" Type="http://schemas.openxmlformats.org/officeDocument/2006/relationships/image" Target="media/image32.png"/><Relationship Id="rId75" Type="http://schemas.openxmlformats.org/officeDocument/2006/relationships/hyperlink" Target="http://www.ac-limoges.fr/" TargetMode="External"/><Relationship Id="rId91" Type="http://schemas.openxmlformats.org/officeDocument/2006/relationships/image" Target="media/image44.jpeg"/><Relationship Id="rId96" Type="http://schemas.openxmlformats.org/officeDocument/2006/relationships/hyperlink" Target="mailto:spresse@education.gouv.fr" TargetMode="External"/><Relationship Id="rId140" Type="http://schemas.openxmlformats.org/officeDocument/2006/relationships/image" Target="media/image62.jpeg"/><Relationship Id="rId145" Type="http://schemas.openxmlformats.org/officeDocument/2006/relationships/hyperlink" Target="https://eduscol.education.fr/cid152893/rentree-scolaire-2020-plan-de-continuite.html"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hyperlink" Target="mailto:ce.ia87@ac-limoges.fr" TargetMode="External"/><Relationship Id="rId114" Type="http://schemas.openxmlformats.org/officeDocument/2006/relationships/hyperlink" Target="https://www.education.gouv.fr/bo/20/Hebdo31/MENE2018714A.htm" TargetMode="External"/><Relationship Id="rId119" Type="http://schemas.openxmlformats.org/officeDocument/2006/relationships/hyperlink" Target="https://www.education.gouv.fr/bo/20/Hebdo31/MENE2018714A.htm" TargetMode="External"/><Relationship Id="rId44" Type="http://schemas.openxmlformats.org/officeDocument/2006/relationships/hyperlink" Target="http://www.educreuse23.ac-limoges.fr/ia23/" TargetMode="External"/><Relationship Id="rId60" Type="http://schemas.openxmlformats.org/officeDocument/2006/relationships/hyperlink" Target="mailto:ce.0870074h@ac-limoges.fr" TargetMode="External"/><Relationship Id="rId65" Type="http://schemas.openxmlformats.org/officeDocument/2006/relationships/hyperlink" Target="mailto:ce.0870075j@ac-limoges.fr" TargetMode="External"/><Relationship Id="rId81" Type="http://schemas.openxmlformats.org/officeDocument/2006/relationships/hyperlink" Target="http://www.inspe.unilim.fr/" TargetMode="External"/><Relationship Id="rId86" Type="http://schemas.openxmlformats.org/officeDocument/2006/relationships/image" Target="media/image39.png"/><Relationship Id="rId130" Type="http://schemas.openxmlformats.org/officeDocument/2006/relationships/hyperlink" Target="https://cache.media.eduscol.education.fr/file/A-Scolarite_obligatoire/24/3/Programme2020_cycle_1_comparatif_1313243.pdf" TargetMode="External"/><Relationship Id="rId135" Type="http://schemas.openxmlformats.org/officeDocument/2006/relationships/image" Target="media/image60.jpeg"/><Relationship Id="rId151" Type="http://schemas.openxmlformats.org/officeDocument/2006/relationships/hyperlink" Target="https://eduscol.education.fr/cid152893/rentree-scolaire-2020-plan-de-continuite.html" TargetMode="External"/><Relationship Id="rId156" Type="http://schemas.openxmlformats.org/officeDocument/2006/relationships/hyperlink" Target="http://www.education.gouv.fr/pid285/bulletin_officiel.html?cid_bo=142291" TargetMode="Externa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hyperlink" Target="mailto:ce.ia19@ac-limoges.fr" TargetMode="External"/><Relationship Id="rId109" Type="http://schemas.openxmlformats.org/officeDocument/2006/relationships/image" Target="media/image52.png"/><Relationship Id="rId34" Type="http://schemas.openxmlformats.org/officeDocument/2006/relationships/hyperlink" Target="http://www.ac-limoges.fr/" TargetMode="External"/><Relationship Id="rId50" Type="http://schemas.openxmlformats.org/officeDocument/2006/relationships/hyperlink" Target="mailto:marie-paule.lapaquette@ac-limoges.fr" TargetMode="External"/><Relationship Id="rId55" Type="http://schemas.openxmlformats.org/officeDocument/2006/relationships/hyperlink" Target="mailto:ce.0190051c@ac-limoges.fr" TargetMode="External"/><Relationship Id="rId76" Type="http://schemas.openxmlformats.org/officeDocument/2006/relationships/hyperlink" Target="http://www.ac-limoges.fr/direction-des-services-departementaux-de-l-education-nationale-de-la-correze-121444" TargetMode="External"/><Relationship Id="rId97" Type="http://schemas.openxmlformats.org/officeDocument/2006/relationships/hyperlink" Target="http://www.education.gouv.fr/presse" TargetMode="External"/><Relationship Id="rId104" Type="http://schemas.openxmlformats.org/officeDocument/2006/relationships/image" Target="media/image48.png"/><Relationship Id="rId120" Type="http://schemas.openxmlformats.org/officeDocument/2006/relationships/hyperlink" Target="https://www.education.gouv.fr/bo/20/Hebdo31/MENE2018714A.htm" TargetMode="External"/><Relationship Id="rId125" Type="http://schemas.openxmlformats.org/officeDocument/2006/relationships/hyperlink" Target="https://www.education.gouv.fr/bo/20/Hebdo31/MENE2018712A.htm" TargetMode="External"/><Relationship Id="rId141" Type="http://schemas.openxmlformats.org/officeDocument/2006/relationships/hyperlink" Target="https://www.education.gouv.fr/modalites-pratiques-de-la-rentree-2020-305259" TargetMode="External"/><Relationship Id="rId146" Type="http://schemas.openxmlformats.org/officeDocument/2006/relationships/hyperlink" Target="https://eduscol.education.fr/cid152893/rentree-scolaire-2020-plan-de-continuite.html" TargetMode="External"/><Relationship Id="rId7" Type="http://schemas.openxmlformats.org/officeDocument/2006/relationships/image" Target="media/image2.jpeg"/><Relationship Id="rId71" Type="http://schemas.openxmlformats.org/officeDocument/2006/relationships/image" Target="media/image33.png"/><Relationship Id="rId92" Type="http://schemas.openxmlformats.org/officeDocument/2006/relationships/image" Target="media/image45.png"/><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hyperlink" Target="http://ia19.ac-limoges.fr/" TargetMode="External"/><Relationship Id="rId45" Type="http://schemas.openxmlformats.org/officeDocument/2006/relationships/hyperlink" Target="mailto:ce.ia23@ac-limoges.fr" TargetMode="External"/><Relationship Id="rId66" Type="http://schemas.openxmlformats.org/officeDocument/2006/relationships/hyperlink" Target="mailto:secretariat.ash@ac-limoges.fr" TargetMode="External"/><Relationship Id="rId87" Type="http://schemas.openxmlformats.org/officeDocument/2006/relationships/image" Target="media/image40.png"/><Relationship Id="rId110" Type="http://schemas.openxmlformats.org/officeDocument/2006/relationships/image" Target="media/image53.png"/><Relationship Id="rId115" Type="http://schemas.openxmlformats.org/officeDocument/2006/relationships/image" Target="media/image55.jpeg"/><Relationship Id="rId131" Type="http://schemas.openxmlformats.org/officeDocument/2006/relationships/image" Target="media/image58.jpeg"/><Relationship Id="rId136" Type="http://schemas.openxmlformats.org/officeDocument/2006/relationships/hyperlink" Target="https://www.education.gouv.fr/modalites-pratiques-de-la-rentree-2020-305259" TargetMode="External"/><Relationship Id="rId157" Type="http://schemas.openxmlformats.org/officeDocument/2006/relationships/hyperlink" Target="http://www.education.gouv.fr/pid285/bulletin_officiel.html?cid_bo=142292" TargetMode="External"/><Relationship Id="rId61" Type="http://schemas.openxmlformats.org/officeDocument/2006/relationships/hyperlink" Target="mailto:ce.0870076k@ac-limoges.fr" TargetMode="External"/><Relationship Id="rId82" Type="http://schemas.openxmlformats.org/officeDocument/2006/relationships/hyperlink" Target="http://www.cndp.fr/tenue-de-classe" TargetMode="External"/><Relationship Id="rId152" Type="http://schemas.openxmlformats.org/officeDocument/2006/relationships/image" Target="media/image65.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hyperlink" Target="mailto:ce.rectorat@ac-limoges.fr" TargetMode="External"/><Relationship Id="rId56" Type="http://schemas.openxmlformats.org/officeDocument/2006/relationships/hyperlink" Target="mailto:ce.0190055g@ac-limoges.fr" TargetMode="External"/><Relationship Id="rId77" Type="http://schemas.openxmlformats.org/officeDocument/2006/relationships/hyperlink" Target="http://www.ac-limoges.fr/direction-des-services-departementaux-de-l-education-nationale-de-la-creuse-121447" TargetMode="External"/><Relationship Id="rId100" Type="http://schemas.openxmlformats.org/officeDocument/2006/relationships/hyperlink" Target="http://www.cnesco.fr/fr/ecrire-et-rediger/)" TargetMode="External"/><Relationship Id="rId105" Type="http://schemas.openxmlformats.org/officeDocument/2006/relationships/image" Target="media/image49.png"/><Relationship Id="rId126" Type="http://schemas.openxmlformats.org/officeDocument/2006/relationships/hyperlink" Target="https://www.education.gouv.fr/bo/20/Hebdo31/MENE2018712A.htm" TargetMode="External"/><Relationship Id="rId147" Type="http://schemas.openxmlformats.org/officeDocument/2006/relationships/hyperlink" Target="https://eduscol.education.fr/cid152893/rentree-scolaire-2020-plan-de-continuite.html" TargetMode="External"/><Relationship Id="rId8" Type="http://schemas.openxmlformats.org/officeDocument/2006/relationships/image" Target="media/image3.png"/><Relationship Id="rId51" Type="http://schemas.openxmlformats.org/officeDocument/2006/relationships/hyperlink" Target="mailto:olivier.reymbaut@ac-limoges.fr" TargetMode="External"/><Relationship Id="rId72" Type="http://schemas.openxmlformats.org/officeDocument/2006/relationships/image" Target="media/image34.png"/><Relationship Id="rId93" Type="http://schemas.openxmlformats.org/officeDocument/2006/relationships/image" Target="media/image46.png"/><Relationship Id="rId98" Type="http://schemas.openxmlformats.org/officeDocument/2006/relationships/hyperlink" Target="http://eduscol.education.fr/cid58816/litterature.html" TargetMode="External"/><Relationship Id="rId121" Type="http://schemas.openxmlformats.org/officeDocument/2006/relationships/hyperlink" Target="https://www.education.gouv.fr/bo/20/Hebdo31/MENE2018714A.htm" TargetMode="External"/><Relationship Id="rId142" Type="http://schemas.openxmlformats.org/officeDocument/2006/relationships/hyperlink" Target="https://www.education.gouv.fr/modalites-pratiques-de-la-rentree-2020-305259" TargetMode="External"/><Relationship Id="rId3" Type="http://schemas.openxmlformats.org/officeDocument/2006/relationships/styles" Target="styles.xml"/><Relationship Id="rId25" Type="http://schemas.openxmlformats.org/officeDocument/2006/relationships/image" Target="media/image20.jpeg"/><Relationship Id="rId46" Type="http://schemas.openxmlformats.org/officeDocument/2006/relationships/hyperlink" Target="http://ia87.ac-limoges.fr/" TargetMode="External"/><Relationship Id="rId67" Type="http://schemas.openxmlformats.org/officeDocument/2006/relationships/image" Target="media/image29.png"/><Relationship Id="rId116" Type="http://schemas.openxmlformats.org/officeDocument/2006/relationships/hyperlink" Target="https://www.education.gouv.fr/bo/20/Hebdo31/MENE2018712A.htm" TargetMode="External"/><Relationship Id="rId137" Type="http://schemas.openxmlformats.org/officeDocument/2006/relationships/image" Target="media/image61.jpeg"/><Relationship Id="rId158" Type="http://schemas.openxmlformats.org/officeDocument/2006/relationships/hyperlink" Target="http://www.education.gouv.fr/cid142657/pour-une-rentree-pleinement-inclusive-en-2019.html" TargetMode="External"/><Relationship Id="rId20" Type="http://schemas.openxmlformats.org/officeDocument/2006/relationships/image" Target="media/image15.png"/><Relationship Id="rId41" Type="http://schemas.openxmlformats.org/officeDocument/2006/relationships/hyperlink" Target="mailto:ce.ia19@ac-limoges.fr" TargetMode="External"/><Relationship Id="rId62" Type="http://schemas.openxmlformats.org/officeDocument/2006/relationships/hyperlink" Target="mailto:ce.0870651k@ac-limoges.fr" TargetMode="External"/><Relationship Id="rId83" Type="http://schemas.openxmlformats.org/officeDocument/2006/relationships/hyperlink" Target="http://neo.ens-lyon.fr/neo" TargetMode="External"/><Relationship Id="rId88" Type="http://schemas.openxmlformats.org/officeDocument/2006/relationships/image" Target="media/image41.png"/><Relationship Id="rId111" Type="http://schemas.openxmlformats.org/officeDocument/2006/relationships/hyperlink" Target="https://www.education.gouv.fr/la-circulaire-de-rentree-2020-au-bulletin-officiel-305132" TargetMode="External"/><Relationship Id="rId132" Type="http://schemas.openxmlformats.org/officeDocument/2006/relationships/hyperlink" Target="https://cache.media.eduscol.education.fr/file/A-Scolarite_obligatoire/24/5/Programme2020_cycle_2_comparatif_1313245.pdf" TargetMode="External"/><Relationship Id="rId153" Type="http://schemas.openxmlformats.org/officeDocument/2006/relationships/hyperlink" Target="http://www.education.gouv.fr/cid142412/circulaire-de-rentree-2019-les-priorites-pour-l-ecole-" TargetMode="External"/><Relationship Id="rId15" Type="http://schemas.openxmlformats.org/officeDocument/2006/relationships/image" Target="media/image10.png"/><Relationship Id="rId36" Type="http://schemas.openxmlformats.org/officeDocument/2006/relationships/hyperlink" Target="http://www.ac-limoges.fr/" TargetMode="External"/><Relationship Id="rId57" Type="http://schemas.openxmlformats.org/officeDocument/2006/relationships/hyperlink" Target="mailto:circonscription.gueret1@ac-limoges.fr" TargetMode="External"/><Relationship Id="rId106" Type="http://schemas.openxmlformats.org/officeDocument/2006/relationships/image" Target="media/image50.jpeg"/><Relationship Id="rId127" Type="http://schemas.openxmlformats.org/officeDocument/2006/relationships/hyperlink" Target="https://www.education.gouv.fr/bo/20/Hebdo31/MENE2018714A.htm" TargetMode="External"/><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hyperlink" Target="mailto:ce.0190053e@ac-limoges.fr" TargetMode="External"/><Relationship Id="rId73" Type="http://schemas.openxmlformats.org/officeDocument/2006/relationships/image" Target="media/image35.png"/><Relationship Id="rId78" Type="http://schemas.openxmlformats.org/officeDocument/2006/relationships/hyperlink" Target="http://www.ac-limoges.fr/direction-des-services-departementaux-de-l-education-nationale-de-la-haute-vienne-121448" TargetMode="External"/><Relationship Id="rId94" Type="http://schemas.openxmlformats.org/officeDocument/2006/relationships/hyperlink" Target="http://eduscol.education.fr/cid129436/pour-enseigner-la-lecture-et-l-ecriture-au-cp.html" TargetMode="External"/><Relationship Id="rId99" Type="http://schemas.openxmlformats.org/officeDocument/2006/relationships/hyperlink" Target="http://eduscol.education.fr/cid105688/selection-2017-litterature-pour-les-collegiens.html" TargetMode="External"/><Relationship Id="rId101" Type="http://schemas.openxmlformats.org/officeDocument/2006/relationships/image" Target="media/image47.png"/><Relationship Id="rId122" Type="http://schemas.openxmlformats.org/officeDocument/2006/relationships/image" Target="media/image56.jpeg"/><Relationship Id="rId143" Type="http://schemas.openxmlformats.org/officeDocument/2006/relationships/hyperlink" Target="https://eduscol.education.fr/cid152893/rentree-scolaire-2020-plan-de-continuite.html" TargetMode="External"/><Relationship Id="rId148" Type="http://schemas.openxmlformats.org/officeDocument/2006/relationships/image" Target="media/image64.jpeg"/><Relationship Id="rId4" Type="http://schemas.openxmlformats.org/officeDocument/2006/relationships/settings" Target="settings.xml"/><Relationship Id="rId9" Type="http://schemas.openxmlformats.org/officeDocument/2006/relationships/image" Target="media/image4.png"/><Relationship Id="rId26" Type="http://schemas.openxmlformats.org/officeDocument/2006/relationships/image" Target="media/image21.jpeg"/><Relationship Id="rId47" Type="http://schemas.openxmlformats.org/officeDocument/2006/relationships/hyperlink" Target="mailto:ce.ia87@ac-limoges.fr" TargetMode="External"/><Relationship Id="rId68" Type="http://schemas.openxmlformats.org/officeDocument/2006/relationships/image" Target="media/image30.png"/><Relationship Id="rId89" Type="http://schemas.openxmlformats.org/officeDocument/2006/relationships/image" Target="media/image42.png"/><Relationship Id="rId112" Type="http://schemas.openxmlformats.org/officeDocument/2006/relationships/image" Target="media/image54.jpeg"/><Relationship Id="rId133" Type="http://schemas.openxmlformats.org/officeDocument/2006/relationships/image" Target="media/image59.jpeg"/><Relationship Id="rId154" Type="http://schemas.openxmlformats.org/officeDocument/2006/relationships/hyperlink" Target="http://www.education.gouv.fr/pid285/bulletin_officiel.html?cid_bo=142385" TargetMode="External"/><Relationship Id="rId16" Type="http://schemas.openxmlformats.org/officeDocument/2006/relationships/image" Target="media/image11.jpeg"/><Relationship Id="rId37" Type="http://schemas.openxmlformats.org/officeDocument/2006/relationships/hyperlink" Target="mailto:ce.rectorat@ac-limoges.fr" TargetMode="External"/><Relationship Id="rId58" Type="http://schemas.openxmlformats.org/officeDocument/2006/relationships/hyperlink" Target="mailto:circonscription.gueret2@ac-limoges.fr" TargetMode="External"/><Relationship Id="rId79" Type="http://schemas.openxmlformats.org/officeDocument/2006/relationships/hyperlink" Target="http://www.education.gouv.fr/" TargetMode="External"/><Relationship Id="rId102" Type="http://schemas.openxmlformats.org/officeDocument/2006/relationships/hyperlink" Target="http://www.college-de-france.fr/media/stanislas-dehaene/UPL22033_dehaene_res0708.pdf" TargetMode="External"/><Relationship Id="rId123" Type="http://schemas.openxmlformats.org/officeDocument/2006/relationships/image" Target="media/image57.jpeg"/><Relationship Id="rId144" Type="http://schemas.openxmlformats.org/officeDocument/2006/relationships/image" Target="media/image63.jpeg"/><Relationship Id="rId90" Type="http://schemas.openxmlformats.org/officeDocument/2006/relationships/image" Target="media/image43.png"/><Relationship Id="rId27" Type="http://schemas.openxmlformats.org/officeDocument/2006/relationships/image" Target="media/image22.png"/><Relationship Id="rId48" Type="http://schemas.openxmlformats.org/officeDocument/2006/relationships/hyperlink" Target="http://ia87.ac-limoges.fr/" TargetMode="External"/><Relationship Id="rId69" Type="http://schemas.openxmlformats.org/officeDocument/2006/relationships/image" Target="media/image31.png"/><Relationship Id="rId113" Type="http://schemas.openxmlformats.org/officeDocument/2006/relationships/hyperlink" Target="https://www.education.gouv.fr/bo/20/Hebdo31/MENE2018712A.htm" TargetMode="External"/><Relationship Id="rId134" Type="http://schemas.openxmlformats.org/officeDocument/2006/relationships/hyperlink" Target="https://cache.media.eduscol.education.fr/file/A-Scolarite_obligatoire/37/5/Programme2020_cycle_3_comparatif_1313375.pdf" TargetMode="External"/><Relationship Id="rId80" Type="http://schemas.openxmlformats.org/officeDocument/2006/relationships/hyperlink" Target="http://eduscol.education.fr/" TargetMode="External"/><Relationship Id="rId155" Type="http://schemas.openxmlformats.org/officeDocument/2006/relationships/hyperlink" Target="http://www.education.gouv.fr/pid285/bulletin_officiel.html?cid_bo=1422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DE3D6-58C5-47EB-8553-12050609E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89</Pages>
  <Words>30764</Words>
  <Characters>169208</Characters>
  <Application>Microsoft Office Word</Application>
  <DocSecurity>0</DocSecurity>
  <Lines>1410</Lines>
  <Paragraphs>399</Paragraphs>
  <ScaleCrop>false</ScaleCrop>
  <HeadingPairs>
    <vt:vector size="2" baseType="variant">
      <vt:variant>
        <vt:lpstr>Titre</vt:lpstr>
      </vt:variant>
      <vt:variant>
        <vt:i4>1</vt:i4>
      </vt:variant>
    </vt:vector>
  </HeadingPairs>
  <TitlesOfParts>
    <vt:vector size="1" baseType="lpstr">
      <vt:lpstr>LivretPrisefonction_PESA2022</vt:lpstr>
    </vt:vector>
  </TitlesOfParts>
  <Company/>
  <LinksUpToDate>false</LinksUpToDate>
  <CharactersWithSpaces>199573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LivretPrisefonction_PESA2022</dc:title>
  <dc:creator>Max Gratadour</dc:creator>
  <cp:lastModifiedBy>Marie-paule Lapaquette</cp:lastModifiedBy>
  <cp:revision>5</cp:revision>
  <dcterms:created xsi:type="dcterms:W3CDTF">2025-09-01T08:03:00Z</dcterms:created>
  <dcterms:modified xsi:type="dcterms:W3CDTF">2025-09-01T09:03:00Z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2022-08-25T00:00:00Z</vt:filetime>
  </property>
  <property fmtid="{D5CDD505-2E9C-101B-9397-08002B2CF9AE}" pid="3" name="Creator">
    <vt:lpwstr>Word</vt:lpwstr>
  </property>
  <property fmtid="{D5CDD505-2E9C-101B-9397-08002B2CF9AE}" pid="4" name="LastSaved">
    <vt:filetime>2025-09-01T00:00:00Z</vt:filetime>
  </property>
  <property fmtid="{D5CDD505-2E9C-101B-9397-08002B2CF9AE}" pid="5" name="Producer">
    <vt:lpwstr>macOS Version 12.5.1 (assemblage 21G83) Quartz PDFContext</vt:lpwstr>
  </property>
</Properties>
</file>